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5236" w:type="dxa"/>
        <w:jc w:val="left"/>
        <w:tblInd w:w="0" w:type="dxa"/>
        <w:tblLayout w:type="fixed"/>
        <w:tblCellMar>
          <w:top w:w="28" w:type="dxa"/>
          <w:left w:w="28" w:type="dxa"/>
          <w:bottom w:w="28" w:type="dxa"/>
          <w:right w:w="28" w:type="dxa"/>
        </w:tblCellMar>
      </w:tblPr>
      <w:tblGrid>
        <w:gridCol w:w="5236"/>
      </w:tblGrid>
      <w:tr>
        <w:trPr/>
        <w:tc>
          <w:tcPr>
            <w:tcW w:w="5236" w:type="dxa"/>
            <w:tcBorders/>
            <w:vAlign w:val="center"/>
          </w:tcPr>
          <w:p>
            <w:pPr>
              <w:pStyle w:val="TableContents"/>
              <w:bidi w:val="0"/>
              <w:spacing w:before="0" w:after="283"/>
              <w:jc w:val="left"/>
              <w:rPr/>
            </w:pPr>
            <w:r>
              <w:rPr/>
              <w:t xml:space="preserve">UNITED STATES </w:t>
              <w:br/>
              <w:t xml:space="preserve">SECURITIES AND EXCHANGE COMMISSION </w:t>
              <w:br/>
              <w:t xml:space="preserve">WASHINGTON, DC 20549 </w:t>
              <w:br/>
              <w:br/>
              <w:t>FORM NPORT-P</w:t>
              <w:br/>
              <w:t xml:space="preserve">Monthly Portfolio Investments Report </w:t>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NPORT-P: Filer Information</w:t>
      </w:r>
    </w:p>
    <w:tbl>
      <w:tblPr>
        <w:tblW w:w="8907" w:type="dxa"/>
        <w:jc w:val="left"/>
        <w:tblInd w:w="0" w:type="dxa"/>
        <w:tblLayout w:type="fixed"/>
        <w:tblCellMar>
          <w:top w:w="28" w:type="dxa"/>
          <w:left w:w="28" w:type="dxa"/>
          <w:bottom w:w="28" w:type="dxa"/>
          <w:right w:w="28" w:type="dxa"/>
        </w:tblCellMar>
      </w:tblPr>
      <w:tblGrid>
        <w:gridCol w:w="6916"/>
        <w:gridCol w:w="1991"/>
      </w:tblGrid>
      <w:tr>
        <w:trPr/>
        <w:tc>
          <w:tcPr>
            <w:tcW w:w="69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0001716951 </w:t>
            </w:r>
          </w:p>
        </w:tc>
      </w:tr>
      <w:tr>
        <w:trPr/>
        <w:tc>
          <w:tcPr>
            <w:tcW w:w="69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  </w:t>
            </w:r>
          </w:p>
        </w:tc>
      </w:tr>
      <w:tr>
        <w:trPr/>
        <w:tc>
          <w:tcPr>
            <w:tcW w:w="6916" w:type="dxa"/>
            <w:tcBorders/>
            <w:vAlign w:val="center"/>
          </w:tcPr>
          <w:p>
            <w:pPr>
              <w:pStyle w:val="TableContents"/>
              <w:bidi w:val="0"/>
              <w:spacing w:before="0" w:after="283"/>
              <w:jc w:val="left"/>
              <w:rPr/>
            </w:pPr>
            <w:r>
              <w:rPr/>
              <w:t>Filer Investment Company Type</w:t>
            </w:r>
          </w:p>
        </w:tc>
        <w:tc>
          <w:tcPr>
            <w:tcW w:w="1991" w:type="dxa"/>
            <w:tcBorders/>
            <w:vAlign w:val="center"/>
          </w:tcPr>
          <w:p>
            <w:pPr>
              <w:pStyle w:val="TableContents"/>
              <w:bidi w:val="0"/>
              <w:spacing w:before="0" w:after="0"/>
              <w:jc w:val="left"/>
              <w:rPr/>
            </w:pPr>
            <w:r>
              <w:rPr/>
              <w:t> </w:t>
            </w:r>
          </w:p>
        </w:tc>
      </w:tr>
      <w:tr>
        <w:trPr/>
        <w:tc>
          <w:tcPr>
            <w:tcW w:w="69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6916" w:type="dxa"/>
            <w:tcBorders/>
            <w:vAlign w:val="center"/>
          </w:tcPr>
          <w:p>
            <w:pPr>
              <w:pStyle w:val="TableContents"/>
              <w:bidi w:val="0"/>
              <w:spacing w:before="0" w:after="283"/>
              <w:jc w:val="left"/>
              <w:rPr/>
            </w:pPr>
            <w:r>
              <w:rPr/>
              <w:t xml:space="preserve">Would you like a Return Copy? </w:t>
            </w:r>
          </w:p>
        </w:tc>
        <w:tc>
          <w:tcPr>
            <w:tcW w:w="199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r>
      <w:tr>
        <w:trPr/>
        <w:tc>
          <w:tcPr>
            <w:tcW w:w="6916" w:type="dxa"/>
            <w:tcBorders/>
            <w:vAlign w:val="center"/>
          </w:tcPr>
          <w:p>
            <w:pPr>
              <w:pStyle w:val="TableContents"/>
              <w:bidi w:val="0"/>
              <w:spacing w:before="0" w:after="283"/>
              <w:jc w:val="left"/>
              <w:rPr/>
            </w:pPr>
            <w:r>
              <w:rPr/>
              <w:t xml:space="preserve">Is this an electronic copy of an official filing submitted in paper format? </w:t>
            </w:r>
          </w:p>
        </w:tc>
        <w:tc>
          <w:tcPr>
            <w:tcW w:w="1991"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4"/>
        <w:numPr>
          <w:ilvl w:val="0"/>
          <w:numId w:val="0"/>
        </w:numPr>
        <w:bidi w:val="0"/>
        <w:spacing w:before="120" w:after="120"/>
        <w:jc w:val="left"/>
        <w:rPr/>
      </w:pPr>
      <w:r>
        <w:rPr/>
        <w:t>Submission Contact Information</w:t>
      </w:r>
    </w:p>
    <w:tbl>
      <w:tblPr>
        <w:tblW w:w="1812" w:type="dxa"/>
        <w:jc w:val="left"/>
        <w:tblInd w:w="0" w:type="dxa"/>
        <w:tblLayout w:type="fixed"/>
        <w:tblCellMar>
          <w:top w:w="28" w:type="dxa"/>
          <w:left w:w="28" w:type="dxa"/>
          <w:bottom w:w="28" w:type="dxa"/>
          <w:right w:w="28" w:type="dxa"/>
        </w:tblCellMar>
      </w:tblPr>
      <w:tblGrid>
        <w:gridCol w:w="1621"/>
        <w:gridCol w:w="191"/>
      </w:tblGrid>
      <w:tr>
        <w:trPr/>
        <w:tc>
          <w:tcPr>
            <w:tcW w:w="1621" w:type="dxa"/>
            <w:tcBorders/>
            <w:vAlign w:val="center"/>
          </w:tcPr>
          <w:p>
            <w:pPr>
              <w:pStyle w:val="TableContents"/>
              <w:bidi w:val="0"/>
              <w:spacing w:before="0" w:after="283"/>
              <w:jc w:val="left"/>
              <w:rPr/>
            </w:pPr>
            <w:r>
              <w:rPr/>
              <w:t>Name</w:t>
            </w:r>
          </w:p>
        </w:tc>
        <w:tc>
          <w:tcPr>
            <w:tcW w:w="191" w:type="dxa"/>
            <w:tcBorders/>
            <w:vAlign w:val="center"/>
          </w:tcPr>
          <w:p>
            <w:pPr>
              <w:pStyle w:val="TableContents"/>
              <w:bidi w:val="0"/>
              <w:spacing w:before="0" w:after="0"/>
              <w:jc w:val="left"/>
              <w:rPr/>
            </w:pPr>
            <w:r>
              <w:rPr/>
              <w:t> </w:t>
            </w:r>
          </w:p>
        </w:tc>
      </w:tr>
      <w:tr>
        <w:trPr/>
        <w:tc>
          <w:tcPr>
            <w:tcW w:w="1621" w:type="dxa"/>
            <w:tcBorders/>
            <w:vAlign w:val="center"/>
          </w:tcPr>
          <w:p>
            <w:pPr>
              <w:pStyle w:val="TableContents"/>
              <w:bidi w:val="0"/>
              <w:spacing w:before="0" w:after="283"/>
              <w:jc w:val="left"/>
              <w:rPr/>
            </w:pPr>
            <w:r>
              <w:rPr/>
              <w:t>Phone</w:t>
            </w:r>
          </w:p>
        </w:tc>
        <w:tc>
          <w:tcPr>
            <w:tcW w:w="191" w:type="dxa"/>
            <w:tcBorders/>
            <w:vAlign w:val="center"/>
          </w:tcPr>
          <w:p>
            <w:pPr>
              <w:pStyle w:val="TableContents"/>
              <w:bidi w:val="0"/>
              <w:spacing w:before="0" w:after="0"/>
              <w:jc w:val="left"/>
              <w:rPr/>
            </w:pPr>
            <w:r>
              <w:rPr/>
              <w:t> </w:t>
            </w:r>
          </w:p>
        </w:tc>
      </w:tr>
      <w:tr>
        <w:trPr/>
        <w:tc>
          <w:tcPr>
            <w:tcW w:w="1621" w:type="dxa"/>
            <w:tcBorders/>
            <w:vAlign w:val="center"/>
          </w:tcPr>
          <w:p>
            <w:pPr>
              <w:pStyle w:val="TableContents"/>
              <w:bidi w:val="0"/>
              <w:spacing w:before="0" w:after="283"/>
              <w:jc w:val="left"/>
              <w:rPr/>
            </w:pPr>
            <w:r>
              <w:rPr/>
              <w:t>E-Mail Address</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Notification Information</w:t>
      </w:r>
    </w:p>
    <w:tbl>
      <w:tblPr>
        <w:tblW w:w="3462" w:type="dxa"/>
        <w:jc w:val="left"/>
        <w:tblInd w:w="0" w:type="dxa"/>
        <w:tblLayout w:type="fixed"/>
        <w:tblCellMar>
          <w:top w:w="28" w:type="dxa"/>
          <w:left w:w="28" w:type="dxa"/>
          <w:bottom w:w="28" w:type="dxa"/>
          <w:right w:w="28" w:type="dxa"/>
        </w:tblCellMar>
      </w:tblPr>
      <w:tblGrid>
        <w:gridCol w:w="3106"/>
        <w:gridCol w:w="356"/>
      </w:tblGrid>
      <w:tr>
        <w:trPr/>
        <w:tc>
          <w:tcPr>
            <w:tcW w:w="3106" w:type="dxa"/>
            <w:tcBorders/>
            <w:vAlign w:val="center"/>
          </w:tcPr>
          <w:p>
            <w:pPr>
              <w:pStyle w:val="TableContents"/>
              <w:bidi w:val="0"/>
              <w:spacing w:before="0" w:after="283"/>
              <w:jc w:val="left"/>
              <w:rPr/>
            </w:pPr>
            <w:r>
              <w:rPr/>
              <w:t>Notify via Filing Website only?</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3106" w:type="dxa"/>
            <w:tcBorders/>
            <w:vAlign w:val="center"/>
          </w:tcPr>
          <w:p>
            <w:pPr>
              <w:pStyle w:val="TableContents"/>
              <w:bidi w:val="0"/>
              <w:spacing w:before="0" w:after="283"/>
              <w:jc w:val="left"/>
              <w:rPr/>
            </w:pPr>
            <w:r>
              <w:rPr/>
              <w:t>Series ID</w:t>
            </w:r>
          </w:p>
        </w:tc>
        <w:tc>
          <w:tcPr>
            <w:tcW w:w="356" w:type="dxa"/>
            <w:tcBorders/>
            <w:vAlign w:val="center"/>
          </w:tcPr>
          <w:p>
            <w:pPr>
              <w:pStyle w:val="TableContents"/>
              <w:bidi w:val="0"/>
              <w:spacing w:before="0" w:after="0"/>
              <w:jc w:val="lef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NPORT-P: Part A: General Information</w:t>
      </w:r>
    </w:p>
    <w:p>
      <w:pPr>
        <w:pStyle w:val="Heading4"/>
        <w:numPr>
          <w:ilvl w:val="0"/>
          <w:numId w:val="0"/>
        </w:numPr>
        <w:bidi w:val="0"/>
        <w:spacing w:before="120" w:after="120"/>
        <w:jc w:val="left"/>
        <w:rPr/>
      </w:pPr>
      <w:r>
        <w:rPr/>
        <w:t>Item A.1. Information about the Registrant.</w:t>
      </w:r>
    </w:p>
    <w:tbl>
      <w:tblPr>
        <w:tblW w:w="10205" w:type="dxa"/>
        <w:jc w:val="left"/>
        <w:tblInd w:w="0" w:type="dxa"/>
        <w:tblLayout w:type="fixed"/>
        <w:tblCellMar>
          <w:top w:w="28" w:type="dxa"/>
          <w:left w:w="28" w:type="dxa"/>
          <w:bottom w:w="28" w:type="dxa"/>
          <w:right w:w="28" w:type="dxa"/>
        </w:tblCellMar>
      </w:tblPr>
      <w:tblGrid>
        <w:gridCol w:w="7174"/>
        <w:gridCol w:w="3031"/>
      </w:tblGrid>
      <w:tr>
        <w:trPr/>
        <w:tc>
          <w:tcPr>
            <w:tcW w:w="7174" w:type="dxa"/>
            <w:tcBorders/>
            <w:vAlign w:val="center"/>
          </w:tcPr>
          <w:p>
            <w:pPr>
              <w:pStyle w:val="TableContents"/>
              <w:bidi w:val="0"/>
              <w:spacing w:before="0" w:after="283"/>
              <w:jc w:val="left"/>
              <w:rPr/>
            </w:pPr>
            <w:r>
              <w:rPr/>
              <w:t xml:space="preserve">a. Name of Registrant </w:t>
            </w:r>
          </w:p>
        </w:tc>
        <w:tc>
          <w:tcPr>
            <w:tcW w:w="3031" w:type="dxa"/>
            <w:tcBorders/>
            <w:vAlign w:val="center"/>
          </w:tcPr>
          <w:p>
            <w:pPr>
              <w:pStyle w:val="TableContents"/>
              <w:bidi w:val="0"/>
              <w:spacing w:before="0" w:after="0"/>
              <w:jc w:val="left"/>
              <w:rPr/>
            </w:pPr>
            <w:r>
              <w:rPr/>
              <w:t>OFS Credit Company, Inc. </w:t>
            </w:r>
          </w:p>
        </w:tc>
      </w:tr>
      <w:tr>
        <w:trPr/>
        <w:tc>
          <w:tcPr>
            <w:tcW w:w="7174" w:type="dxa"/>
            <w:tcBorders/>
            <w:vAlign w:val="center"/>
          </w:tcPr>
          <w:p>
            <w:pPr>
              <w:pStyle w:val="TableContents"/>
              <w:bidi w:val="0"/>
              <w:spacing w:before="0" w:after="283"/>
              <w:jc w:val="left"/>
              <w:rPr/>
            </w:pPr>
            <w:r>
              <w:rPr/>
              <w:t xml:space="preserve">b. Investment Company Act file number for Registrant: (e.g., 811-______) </w:t>
            </w:r>
          </w:p>
        </w:tc>
        <w:tc>
          <w:tcPr>
            <w:tcW w:w="3031" w:type="dxa"/>
            <w:tcBorders/>
            <w:vAlign w:val="center"/>
          </w:tcPr>
          <w:p>
            <w:pPr>
              <w:pStyle w:val="TableContents"/>
              <w:bidi w:val="0"/>
              <w:spacing w:before="0" w:after="0"/>
              <w:jc w:val="left"/>
              <w:rPr/>
            </w:pPr>
            <w:r>
              <w:rPr/>
              <w:t>811-23299 </w:t>
            </w:r>
          </w:p>
        </w:tc>
      </w:tr>
      <w:tr>
        <w:trPr/>
        <w:tc>
          <w:tcPr>
            <w:tcW w:w="7174" w:type="dxa"/>
            <w:tcBorders/>
            <w:vAlign w:val="center"/>
          </w:tcPr>
          <w:p>
            <w:pPr>
              <w:pStyle w:val="TableContents"/>
              <w:bidi w:val="0"/>
              <w:spacing w:before="0" w:after="283"/>
              <w:jc w:val="left"/>
              <w:rPr/>
            </w:pPr>
            <w:r>
              <w:rPr/>
              <w:t xml:space="preserve">c. CIK number of Registrant </w:t>
            </w:r>
          </w:p>
        </w:tc>
        <w:tc>
          <w:tcPr>
            <w:tcW w:w="3031" w:type="dxa"/>
            <w:tcBorders/>
            <w:vAlign w:val="center"/>
          </w:tcPr>
          <w:p>
            <w:pPr>
              <w:pStyle w:val="TableContents"/>
              <w:bidi w:val="0"/>
              <w:spacing w:before="0" w:after="0"/>
              <w:jc w:val="left"/>
              <w:rPr/>
            </w:pPr>
            <w:r>
              <w:rPr/>
              <w:t>0001716951 </w:t>
            </w:r>
          </w:p>
        </w:tc>
      </w:tr>
      <w:tr>
        <w:trPr/>
        <w:tc>
          <w:tcPr>
            <w:tcW w:w="7174" w:type="dxa"/>
            <w:tcBorders/>
            <w:vAlign w:val="center"/>
          </w:tcPr>
          <w:p>
            <w:pPr>
              <w:pStyle w:val="TableContents"/>
              <w:bidi w:val="0"/>
              <w:spacing w:before="0" w:after="283"/>
              <w:jc w:val="left"/>
              <w:rPr/>
            </w:pPr>
            <w:r>
              <w:rPr/>
              <w:t xml:space="preserve">d. LEI of Registrant </w:t>
            </w:r>
          </w:p>
        </w:tc>
        <w:tc>
          <w:tcPr>
            <w:tcW w:w="3031" w:type="dxa"/>
            <w:tcBorders/>
            <w:vAlign w:val="center"/>
          </w:tcPr>
          <w:p>
            <w:pPr>
              <w:pStyle w:val="TableContents"/>
              <w:bidi w:val="0"/>
              <w:spacing w:before="0" w:after="0"/>
              <w:jc w:val="left"/>
              <w:rPr/>
            </w:pPr>
            <w:r>
              <w:rPr/>
              <w:t>549300A7A6U0QNX5FB55 </w:t>
            </w:r>
          </w:p>
        </w:tc>
      </w:tr>
    </w:tbl>
    <w:p>
      <w:pPr>
        <w:pStyle w:val="TextBody"/>
        <w:bidi w:val="0"/>
        <w:spacing w:before="0" w:after="0"/>
        <w:jc w:val="left"/>
        <w:rPr/>
      </w:pPr>
      <w:r>
        <w:rPr/>
        <w:br/>
        <w:t>e. Address and telephone number of Registrant.</w:t>
      </w:r>
    </w:p>
    <w:tbl>
      <w:tblPr>
        <w:tblW w:w="6497" w:type="dxa"/>
        <w:jc w:val="left"/>
        <w:tblInd w:w="0" w:type="dxa"/>
        <w:tblLayout w:type="fixed"/>
        <w:tblCellMar>
          <w:top w:w="28" w:type="dxa"/>
          <w:left w:w="28" w:type="dxa"/>
          <w:bottom w:w="28" w:type="dxa"/>
          <w:right w:w="28" w:type="dxa"/>
        </w:tblCellMar>
      </w:tblPr>
      <w:tblGrid>
        <w:gridCol w:w="2911"/>
        <w:gridCol w:w="3586"/>
      </w:tblGrid>
      <w:tr>
        <w:trPr/>
        <w:tc>
          <w:tcPr>
            <w:tcW w:w="2911" w:type="dxa"/>
            <w:tcBorders/>
            <w:vAlign w:val="center"/>
          </w:tcPr>
          <w:p>
            <w:pPr>
              <w:pStyle w:val="TableContents"/>
              <w:bidi w:val="0"/>
              <w:spacing w:before="0" w:after="283"/>
              <w:jc w:val="left"/>
              <w:rPr/>
            </w:pPr>
            <w:r>
              <w:rPr/>
              <w:t xml:space="preserve">Street Address 1 </w:t>
            </w:r>
          </w:p>
        </w:tc>
        <w:tc>
          <w:tcPr>
            <w:tcW w:w="3586" w:type="dxa"/>
            <w:tcBorders/>
            <w:vAlign w:val="center"/>
          </w:tcPr>
          <w:p>
            <w:pPr>
              <w:pStyle w:val="TableContents"/>
              <w:bidi w:val="0"/>
              <w:spacing w:before="0" w:after="0"/>
              <w:jc w:val="left"/>
              <w:rPr/>
            </w:pPr>
            <w:r>
              <w:rPr/>
              <w:t>222 West Adams Street, Suite 1850 </w:t>
            </w:r>
          </w:p>
        </w:tc>
      </w:tr>
      <w:tr>
        <w:trPr/>
        <w:tc>
          <w:tcPr>
            <w:tcW w:w="2911" w:type="dxa"/>
            <w:tcBorders/>
            <w:vAlign w:val="center"/>
          </w:tcPr>
          <w:p>
            <w:pPr>
              <w:pStyle w:val="TableContents"/>
              <w:bidi w:val="0"/>
              <w:spacing w:before="0" w:after="283"/>
              <w:jc w:val="left"/>
              <w:rPr/>
            </w:pPr>
            <w:r>
              <w:rPr/>
              <w:t xml:space="preserve">Street Address 2 </w:t>
            </w:r>
          </w:p>
        </w:tc>
        <w:tc>
          <w:tcPr>
            <w:tcW w:w="3586" w:type="dxa"/>
            <w:tcBorders/>
            <w:vAlign w:val="center"/>
          </w:tcPr>
          <w:p>
            <w:pPr>
              <w:pStyle w:val="TableContents"/>
              <w:bidi w:val="0"/>
              <w:spacing w:before="0" w:after="0"/>
              <w:jc w:val="left"/>
              <w:rPr/>
            </w:pPr>
            <w:r>
              <w:rPr/>
              <w:t> </w:t>
            </w:r>
          </w:p>
        </w:tc>
      </w:tr>
      <w:tr>
        <w:trPr/>
        <w:tc>
          <w:tcPr>
            <w:tcW w:w="2911" w:type="dxa"/>
            <w:tcBorders/>
            <w:vAlign w:val="center"/>
          </w:tcPr>
          <w:p>
            <w:pPr>
              <w:pStyle w:val="TableContents"/>
              <w:bidi w:val="0"/>
              <w:spacing w:before="0" w:after="283"/>
              <w:jc w:val="left"/>
              <w:rPr/>
            </w:pPr>
            <w:r>
              <w:rPr/>
              <w:t xml:space="preserve">City </w:t>
            </w:r>
          </w:p>
        </w:tc>
        <w:tc>
          <w:tcPr>
            <w:tcW w:w="3586" w:type="dxa"/>
            <w:tcBorders/>
            <w:vAlign w:val="center"/>
          </w:tcPr>
          <w:p>
            <w:pPr>
              <w:pStyle w:val="TableContents"/>
              <w:bidi w:val="0"/>
              <w:spacing w:before="0" w:after="0"/>
              <w:jc w:val="left"/>
              <w:rPr/>
            </w:pPr>
            <w:r>
              <w:rPr/>
              <w:t>Chicago </w:t>
            </w:r>
          </w:p>
        </w:tc>
      </w:tr>
      <w:tr>
        <w:trPr/>
        <w:tc>
          <w:tcPr>
            <w:tcW w:w="2911" w:type="dxa"/>
            <w:tcBorders/>
            <w:vAlign w:val="center"/>
          </w:tcPr>
          <w:p>
            <w:pPr>
              <w:pStyle w:val="TableContents"/>
              <w:bidi w:val="0"/>
              <w:spacing w:before="0" w:after="283"/>
              <w:jc w:val="left"/>
              <w:rPr/>
            </w:pPr>
            <w:r>
              <w:rPr/>
              <w:t>State, if applicable</w:t>
            </w:r>
          </w:p>
        </w:tc>
        <w:tc>
          <w:tcPr>
            <w:tcW w:w="3586" w:type="dxa"/>
            <w:tcBorders/>
            <w:vAlign w:val="center"/>
          </w:tcPr>
          <w:p>
            <w:pPr>
              <w:pStyle w:val="TableContents"/>
              <w:bidi w:val="0"/>
              <w:spacing w:before="0" w:after="0"/>
              <w:jc w:val="left"/>
              <w:rPr/>
            </w:pPr>
            <w:r>
              <w:rPr/>
              <w:t> </w:t>
            </w:r>
          </w:p>
        </w:tc>
      </w:tr>
      <w:tr>
        <w:trPr/>
        <w:tc>
          <w:tcPr>
            <w:tcW w:w="2911" w:type="dxa"/>
            <w:tcBorders/>
            <w:vAlign w:val="center"/>
          </w:tcPr>
          <w:p>
            <w:pPr>
              <w:pStyle w:val="TableContents"/>
              <w:bidi w:val="0"/>
              <w:spacing w:before="0" w:after="283"/>
              <w:jc w:val="left"/>
              <w:rPr/>
            </w:pPr>
            <w:r>
              <w:rPr/>
              <w:t>Foreign country, if applicable</w:t>
            </w:r>
          </w:p>
        </w:tc>
        <w:tc>
          <w:tcPr>
            <w:tcW w:w="3586" w:type="dxa"/>
            <w:tcBorders/>
            <w:vAlign w:val="center"/>
          </w:tcPr>
          <w:p>
            <w:pPr>
              <w:pStyle w:val="TableContents"/>
              <w:bidi w:val="0"/>
              <w:spacing w:before="0" w:after="0"/>
              <w:jc w:val="left"/>
              <w:rPr/>
            </w:pPr>
            <w:r>
              <w:rPr/>
              <w:t> </w:t>
            </w:r>
          </w:p>
        </w:tc>
      </w:tr>
      <w:tr>
        <w:trPr/>
        <w:tc>
          <w:tcPr>
            <w:tcW w:w="2911" w:type="dxa"/>
            <w:tcBorders/>
            <w:vAlign w:val="center"/>
          </w:tcPr>
          <w:p>
            <w:pPr>
              <w:pStyle w:val="TableContents"/>
              <w:bidi w:val="0"/>
              <w:spacing w:before="0" w:after="283"/>
              <w:jc w:val="left"/>
              <w:rPr/>
            </w:pPr>
            <w:r>
              <w:rPr/>
              <w:t xml:space="preserve">Zip / Postal Code </w:t>
            </w:r>
          </w:p>
        </w:tc>
        <w:tc>
          <w:tcPr>
            <w:tcW w:w="3586" w:type="dxa"/>
            <w:tcBorders/>
            <w:vAlign w:val="center"/>
          </w:tcPr>
          <w:p>
            <w:pPr>
              <w:pStyle w:val="TableContents"/>
              <w:bidi w:val="0"/>
              <w:spacing w:before="0" w:after="0"/>
              <w:jc w:val="left"/>
              <w:rPr/>
            </w:pPr>
            <w:r>
              <w:rPr/>
              <w:t>60606 </w:t>
            </w:r>
          </w:p>
        </w:tc>
      </w:tr>
      <w:tr>
        <w:trPr/>
        <w:tc>
          <w:tcPr>
            <w:tcW w:w="2911" w:type="dxa"/>
            <w:tcBorders/>
            <w:vAlign w:val="center"/>
          </w:tcPr>
          <w:p>
            <w:pPr>
              <w:pStyle w:val="TableContents"/>
              <w:bidi w:val="0"/>
              <w:spacing w:before="0" w:after="283"/>
              <w:jc w:val="left"/>
              <w:rPr/>
            </w:pPr>
            <w:r>
              <w:rPr/>
              <w:t xml:space="preserve">Telephone number </w:t>
            </w:r>
          </w:p>
        </w:tc>
        <w:tc>
          <w:tcPr>
            <w:tcW w:w="3586" w:type="dxa"/>
            <w:tcBorders/>
            <w:vAlign w:val="center"/>
          </w:tcPr>
          <w:p>
            <w:pPr>
              <w:pStyle w:val="TableContents"/>
              <w:bidi w:val="0"/>
              <w:spacing w:before="0" w:after="0"/>
              <w:jc w:val="left"/>
              <w:rPr/>
            </w:pPr>
            <w:r>
              <w:rPr/>
              <w:t>847-734-2085 </w:t>
            </w:r>
          </w:p>
        </w:tc>
      </w:tr>
    </w:tbl>
    <w:p>
      <w:pPr>
        <w:pStyle w:val="Heading4"/>
        <w:numPr>
          <w:ilvl w:val="0"/>
          <w:numId w:val="0"/>
        </w:numPr>
        <w:bidi w:val="0"/>
        <w:spacing w:before="120" w:after="120"/>
        <w:jc w:val="left"/>
        <w:rPr/>
      </w:pPr>
      <w:r>
        <w:rPr/>
        <w:t>Item A.2. Information about the Series.</w:t>
      </w:r>
    </w:p>
    <w:tbl>
      <w:tblPr>
        <w:tblW w:w="6347" w:type="dxa"/>
        <w:jc w:val="left"/>
        <w:tblInd w:w="0" w:type="dxa"/>
        <w:tblLayout w:type="fixed"/>
        <w:tblCellMar>
          <w:top w:w="28" w:type="dxa"/>
          <w:left w:w="28" w:type="dxa"/>
          <w:bottom w:w="28" w:type="dxa"/>
          <w:right w:w="28" w:type="dxa"/>
        </w:tblCellMar>
      </w:tblPr>
      <w:tblGrid>
        <w:gridCol w:w="3571"/>
        <w:gridCol w:w="2776"/>
      </w:tblGrid>
      <w:tr>
        <w:trPr/>
        <w:tc>
          <w:tcPr>
            <w:tcW w:w="3571" w:type="dxa"/>
            <w:tcBorders/>
            <w:vAlign w:val="center"/>
          </w:tcPr>
          <w:p>
            <w:pPr>
              <w:pStyle w:val="TableContents"/>
              <w:bidi w:val="0"/>
              <w:spacing w:before="0" w:after="283"/>
              <w:jc w:val="left"/>
              <w:rPr/>
            </w:pPr>
            <w:r>
              <w:rPr/>
              <w:t xml:space="preserve">a. Name of Series. </w:t>
            </w:r>
          </w:p>
        </w:tc>
        <w:tc>
          <w:tcPr>
            <w:tcW w:w="2776" w:type="dxa"/>
            <w:tcBorders/>
            <w:vAlign w:val="center"/>
          </w:tcPr>
          <w:p>
            <w:pPr>
              <w:pStyle w:val="TableContents"/>
              <w:bidi w:val="0"/>
              <w:spacing w:before="0" w:after="0"/>
              <w:jc w:val="left"/>
              <w:rPr/>
            </w:pPr>
            <w:r>
              <w:rPr/>
              <w:t>OFS Credit Company, Inc. </w:t>
            </w:r>
          </w:p>
        </w:tc>
      </w:tr>
      <w:tr>
        <w:trPr/>
        <w:tc>
          <w:tcPr>
            <w:tcW w:w="3571" w:type="dxa"/>
            <w:tcBorders/>
            <w:vAlign w:val="center"/>
          </w:tcPr>
          <w:p>
            <w:pPr>
              <w:pStyle w:val="TableContents"/>
              <w:bidi w:val="0"/>
              <w:spacing w:before="0" w:after="283"/>
              <w:jc w:val="left"/>
              <w:rPr/>
            </w:pPr>
            <w:r>
              <w:rPr/>
              <w:t xml:space="preserve">b. EDGAR series identifier (if any). </w:t>
            </w:r>
          </w:p>
        </w:tc>
        <w:tc>
          <w:tcPr>
            <w:tcW w:w="2776" w:type="dxa"/>
            <w:tcBorders/>
            <w:vAlign w:val="center"/>
          </w:tcPr>
          <w:p>
            <w:pPr>
              <w:pStyle w:val="TableContents"/>
              <w:bidi w:val="0"/>
              <w:spacing w:before="0" w:after="0"/>
              <w:jc w:val="left"/>
              <w:rPr/>
            </w:pPr>
            <w:r>
              <w:rPr/>
              <w:t> </w:t>
            </w:r>
          </w:p>
        </w:tc>
      </w:tr>
      <w:tr>
        <w:trPr/>
        <w:tc>
          <w:tcPr>
            <w:tcW w:w="3571" w:type="dxa"/>
            <w:tcBorders/>
            <w:vAlign w:val="center"/>
          </w:tcPr>
          <w:p>
            <w:pPr>
              <w:pStyle w:val="TableContents"/>
              <w:bidi w:val="0"/>
              <w:spacing w:before="0" w:after="283"/>
              <w:jc w:val="left"/>
              <w:rPr/>
            </w:pPr>
            <w:r>
              <w:rPr/>
              <w:t xml:space="preserve">c. LEI of Series. </w:t>
            </w:r>
          </w:p>
        </w:tc>
        <w:tc>
          <w:tcPr>
            <w:tcW w:w="2776" w:type="dxa"/>
            <w:tcBorders/>
            <w:vAlign w:val="center"/>
          </w:tcPr>
          <w:p>
            <w:pPr>
              <w:pStyle w:val="TableContents"/>
              <w:bidi w:val="0"/>
              <w:spacing w:before="0" w:after="0"/>
              <w:jc w:val="left"/>
              <w:rPr/>
            </w:pPr>
            <w:r>
              <w:rPr/>
              <w:t>N/A </w:t>
            </w:r>
          </w:p>
        </w:tc>
      </w:tr>
    </w:tbl>
    <w:p>
      <w:pPr>
        <w:pStyle w:val="Heading4"/>
        <w:numPr>
          <w:ilvl w:val="0"/>
          <w:numId w:val="0"/>
        </w:numPr>
        <w:bidi w:val="0"/>
        <w:spacing w:before="120" w:after="120"/>
        <w:jc w:val="left"/>
        <w:rPr/>
      </w:pPr>
      <w:r>
        <w:rPr/>
        <w:t>Item A.3. Reporting period.</w:t>
      </w:r>
    </w:p>
    <w:tbl>
      <w:tblPr>
        <w:tblW w:w="5612" w:type="dxa"/>
        <w:jc w:val="left"/>
        <w:tblInd w:w="0" w:type="dxa"/>
        <w:tblLayout w:type="fixed"/>
        <w:tblCellMar>
          <w:top w:w="28" w:type="dxa"/>
          <w:left w:w="28" w:type="dxa"/>
          <w:bottom w:w="28" w:type="dxa"/>
          <w:right w:w="28" w:type="dxa"/>
        </w:tblCellMar>
      </w:tblPr>
      <w:tblGrid>
        <w:gridCol w:w="4291"/>
        <w:gridCol w:w="1321"/>
      </w:tblGrid>
      <w:tr>
        <w:trPr/>
        <w:tc>
          <w:tcPr>
            <w:tcW w:w="4291" w:type="dxa"/>
            <w:tcBorders/>
            <w:vAlign w:val="center"/>
          </w:tcPr>
          <w:p>
            <w:pPr>
              <w:pStyle w:val="TableContents"/>
              <w:bidi w:val="0"/>
              <w:spacing w:before="0" w:after="283"/>
              <w:jc w:val="left"/>
              <w:rPr/>
            </w:pPr>
            <w:r>
              <w:rPr/>
              <w:t xml:space="preserve">a. Date of fiscal year-end. </w:t>
            </w:r>
          </w:p>
        </w:tc>
        <w:tc>
          <w:tcPr>
            <w:tcW w:w="1321" w:type="dxa"/>
            <w:tcBorders/>
            <w:vAlign w:val="center"/>
          </w:tcPr>
          <w:p>
            <w:pPr>
              <w:pStyle w:val="TableContents"/>
              <w:bidi w:val="0"/>
              <w:spacing w:before="0" w:after="0"/>
              <w:jc w:val="left"/>
              <w:rPr/>
            </w:pPr>
            <w:r>
              <w:rPr/>
              <w:t>2026-10-31 </w:t>
            </w:r>
          </w:p>
        </w:tc>
      </w:tr>
      <w:tr>
        <w:trPr/>
        <w:tc>
          <w:tcPr>
            <w:tcW w:w="4291" w:type="dxa"/>
            <w:tcBorders/>
            <w:vAlign w:val="center"/>
          </w:tcPr>
          <w:p>
            <w:pPr>
              <w:pStyle w:val="TableContents"/>
              <w:bidi w:val="0"/>
              <w:spacing w:before="0" w:after="283"/>
              <w:jc w:val="left"/>
              <w:rPr/>
            </w:pPr>
            <w:r>
              <w:rPr/>
              <w:t xml:space="preserve">b. Date as of which information is reported. </w:t>
            </w:r>
          </w:p>
        </w:tc>
        <w:tc>
          <w:tcPr>
            <w:tcW w:w="1321" w:type="dxa"/>
            <w:tcBorders/>
            <w:vAlign w:val="center"/>
          </w:tcPr>
          <w:p>
            <w:pPr>
              <w:pStyle w:val="TableContents"/>
              <w:bidi w:val="0"/>
              <w:spacing w:before="0" w:after="0"/>
              <w:jc w:val="left"/>
              <w:rPr/>
            </w:pPr>
            <w:r>
              <w:rPr/>
              <w:t>2026-07-31 </w:t>
            </w:r>
          </w:p>
        </w:tc>
      </w:tr>
    </w:tbl>
    <w:p>
      <w:pPr>
        <w:pStyle w:val="Heading4"/>
        <w:numPr>
          <w:ilvl w:val="0"/>
          <w:numId w:val="0"/>
        </w:numPr>
        <w:bidi w:val="0"/>
        <w:spacing w:before="120" w:after="120"/>
        <w:jc w:val="left"/>
        <w:rPr/>
      </w:pPr>
      <w:r>
        <w:rPr/>
        <w:t>Item A.4. Final filing</w:t>
      </w:r>
    </w:p>
    <w:tbl>
      <w:tblPr>
        <w:tblW w:w="8712" w:type="dxa"/>
        <w:jc w:val="left"/>
        <w:tblInd w:w="0" w:type="dxa"/>
        <w:tblLayout w:type="fixed"/>
        <w:tblCellMar>
          <w:top w:w="28" w:type="dxa"/>
          <w:left w:w="28" w:type="dxa"/>
          <w:bottom w:w="28" w:type="dxa"/>
          <w:right w:w="28" w:type="dxa"/>
        </w:tblCellMar>
      </w:tblPr>
      <w:tblGrid>
        <w:gridCol w:w="7186"/>
        <w:gridCol w:w="1526"/>
      </w:tblGrid>
      <w:tr>
        <w:trPr/>
        <w:tc>
          <w:tcPr>
            <w:tcW w:w="7186" w:type="dxa"/>
            <w:tcBorders/>
            <w:vAlign w:val="center"/>
          </w:tcPr>
          <w:p>
            <w:pPr>
              <w:pStyle w:val="TableContents"/>
              <w:bidi w:val="0"/>
              <w:spacing w:before="0" w:after="283"/>
              <w:jc w:val="left"/>
              <w:rPr/>
            </w:pPr>
            <w:r>
              <w:rPr/>
              <w:t>Does the Fund anticipate that this will be its final filing on Form N PORT?</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 xml:space="preserve">NPORT-P: Part B: Information About the Fund </w:t>
      </w:r>
    </w:p>
    <w:tbl>
      <w:tblPr>
        <w:tblW w:w="7651" w:type="dxa"/>
        <w:jc w:val="left"/>
        <w:tblInd w:w="0" w:type="dxa"/>
        <w:tblLayout w:type="fixed"/>
        <w:tblCellMar>
          <w:top w:w="28" w:type="dxa"/>
          <w:left w:w="28" w:type="dxa"/>
          <w:bottom w:w="28" w:type="dxa"/>
          <w:right w:w="28" w:type="dxa"/>
        </w:tblCellMar>
      </w:tblPr>
      <w:tblGrid>
        <w:gridCol w:w="7651"/>
      </w:tblGrid>
      <w:tr>
        <w:trPr/>
        <w:tc>
          <w:tcPr>
            <w:tcW w:w="7651" w:type="dxa"/>
            <w:tcBorders/>
            <w:vAlign w:val="center"/>
          </w:tcPr>
          <w:p>
            <w:pPr>
              <w:pStyle w:val="TableContents"/>
              <w:bidi w:val="0"/>
              <w:spacing w:before="0" w:after="283"/>
              <w:jc w:val="left"/>
              <w:rPr/>
            </w:pPr>
            <w:r>
              <w:rPr/>
              <w:t>Report the following information for the Fund and its consolidated subsidiaries.</w:t>
            </w:r>
          </w:p>
        </w:tc>
      </w:tr>
    </w:tbl>
    <w:p>
      <w:pPr>
        <w:pStyle w:val="Heading4"/>
        <w:numPr>
          <w:ilvl w:val="0"/>
          <w:numId w:val="0"/>
        </w:numPr>
        <w:bidi w:val="0"/>
        <w:spacing w:before="120" w:after="120"/>
        <w:jc w:val="left"/>
        <w:rPr/>
      </w:pPr>
      <w:r>
        <w:rPr/>
        <w:t>Item B.1. Assets and liabilities. Report amounts in U.S. dollars.</w:t>
      </w:r>
    </w:p>
    <w:tbl>
      <w:tblPr>
        <w:tblW w:w="10172" w:type="dxa"/>
        <w:jc w:val="left"/>
        <w:tblInd w:w="0" w:type="dxa"/>
        <w:tblLayout w:type="fixed"/>
        <w:tblCellMar>
          <w:top w:w="28" w:type="dxa"/>
          <w:left w:w="28" w:type="dxa"/>
          <w:bottom w:w="28" w:type="dxa"/>
          <w:right w:w="28" w:type="dxa"/>
        </w:tblCellMar>
      </w:tblPr>
      <w:tblGrid>
        <w:gridCol w:w="8581"/>
        <w:gridCol w:w="1591"/>
      </w:tblGrid>
      <w:tr>
        <w:trPr/>
        <w:tc>
          <w:tcPr>
            <w:tcW w:w="8581" w:type="dxa"/>
            <w:tcBorders/>
            <w:vAlign w:val="center"/>
          </w:tcPr>
          <w:p>
            <w:pPr>
              <w:pStyle w:val="TableContents"/>
              <w:bidi w:val="0"/>
              <w:spacing w:before="0" w:after="283"/>
              <w:jc w:val="left"/>
              <w:rPr/>
            </w:pPr>
            <w:r>
              <w:rPr/>
              <w:t xml:space="preserve">a. Total assets, including assets attributable to miscellaneous securities reported in Part D. </w:t>
            </w:r>
          </w:p>
        </w:tc>
        <w:tc>
          <w:tcPr>
            <w:tcW w:w="1591" w:type="dxa"/>
            <w:tcBorders/>
            <w:vAlign w:val="center"/>
          </w:tcPr>
          <w:p>
            <w:pPr>
              <w:pStyle w:val="TableContents"/>
              <w:bidi w:val="0"/>
              <w:spacing w:before="0" w:after="0"/>
              <w:jc w:val="left"/>
              <w:rPr/>
            </w:pPr>
            <w:r>
              <w:rPr/>
              <w:t>189608687.98 </w:t>
            </w:r>
          </w:p>
        </w:tc>
      </w:tr>
      <w:tr>
        <w:trPr/>
        <w:tc>
          <w:tcPr>
            <w:tcW w:w="8581" w:type="dxa"/>
            <w:tcBorders/>
            <w:vAlign w:val="center"/>
          </w:tcPr>
          <w:p>
            <w:pPr>
              <w:pStyle w:val="TableContents"/>
              <w:bidi w:val="0"/>
              <w:spacing w:before="0" w:after="283"/>
              <w:jc w:val="left"/>
              <w:rPr/>
            </w:pPr>
            <w:r>
              <w:rPr/>
              <w:t xml:space="preserve">b. Total liabilities. </w:t>
            </w:r>
          </w:p>
        </w:tc>
        <w:tc>
          <w:tcPr>
            <w:tcW w:w="1591" w:type="dxa"/>
            <w:tcBorders/>
            <w:vAlign w:val="center"/>
          </w:tcPr>
          <w:p>
            <w:pPr>
              <w:pStyle w:val="TableContents"/>
              <w:bidi w:val="0"/>
              <w:spacing w:before="0" w:after="0"/>
              <w:jc w:val="left"/>
              <w:rPr/>
            </w:pPr>
            <w:r>
              <w:rPr/>
              <w:t>91559903.96 </w:t>
            </w:r>
          </w:p>
        </w:tc>
      </w:tr>
      <w:tr>
        <w:trPr/>
        <w:tc>
          <w:tcPr>
            <w:tcW w:w="8581" w:type="dxa"/>
            <w:tcBorders/>
            <w:vAlign w:val="center"/>
          </w:tcPr>
          <w:p>
            <w:pPr>
              <w:pStyle w:val="TableContents"/>
              <w:bidi w:val="0"/>
              <w:spacing w:before="0" w:after="283"/>
              <w:jc w:val="left"/>
              <w:rPr/>
            </w:pPr>
            <w:r>
              <w:rPr/>
              <w:t xml:space="preserve">c. Net assets. </w:t>
            </w:r>
          </w:p>
        </w:tc>
        <w:tc>
          <w:tcPr>
            <w:tcW w:w="1591" w:type="dxa"/>
            <w:tcBorders/>
            <w:vAlign w:val="center"/>
          </w:tcPr>
          <w:p>
            <w:pPr>
              <w:pStyle w:val="TableContents"/>
              <w:bidi w:val="0"/>
              <w:spacing w:before="0" w:after="0"/>
              <w:jc w:val="left"/>
              <w:rPr/>
            </w:pPr>
            <w:r>
              <w:rPr/>
              <w:t>98048784.02 </w:t>
            </w:r>
          </w:p>
        </w:tc>
      </w:tr>
    </w:tbl>
    <w:p>
      <w:pPr>
        <w:pStyle w:val="Heading4"/>
        <w:numPr>
          <w:ilvl w:val="0"/>
          <w:numId w:val="0"/>
        </w:numPr>
        <w:bidi w:val="0"/>
        <w:spacing w:before="120" w:after="120"/>
        <w:jc w:val="left"/>
        <w:rPr/>
      </w:pPr>
      <w:r>
        <w:rPr/>
        <w:t>Item B.2. Certain assets and liabilities. Report amounts in U.S. dollars.</w:t>
      </w:r>
    </w:p>
    <w:tbl>
      <w:tblPr>
        <w:tblW w:w="10205" w:type="dxa"/>
        <w:jc w:val="left"/>
        <w:tblInd w:w="0" w:type="dxa"/>
        <w:tblLayout w:type="fixed"/>
        <w:tblCellMar>
          <w:top w:w="28" w:type="dxa"/>
          <w:left w:w="28" w:type="dxa"/>
          <w:bottom w:w="28" w:type="dxa"/>
          <w:right w:w="28" w:type="dxa"/>
        </w:tblCellMar>
      </w:tblPr>
      <w:tblGrid>
        <w:gridCol w:w="9874"/>
        <w:gridCol w:w="331"/>
      </w:tblGrid>
      <w:tr>
        <w:trPr/>
        <w:tc>
          <w:tcPr>
            <w:tcW w:w="9874" w:type="dxa"/>
            <w:tcBorders/>
            <w:vAlign w:val="center"/>
          </w:tcPr>
          <w:p>
            <w:pPr>
              <w:pStyle w:val="TableContents"/>
              <w:bidi w:val="0"/>
              <w:spacing w:before="0" w:after="283"/>
              <w:jc w:val="left"/>
              <w:rPr/>
            </w:pPr>
            <w:r>
              <w:rPr/>
              <w:t xml:space="preserve">a. Assets attributable to miscellaneous securities reported in Part D. </w:t>
            </w:r>
          </w:p>
        </w:tc>
        <w:tc>
          <w:tcPr>
            <w:tcW w:w="331" w:type="dxa"/>
            <w:tcBorders/>
            <w:vAlign w:val="center"/>
          </w:tcPr>
          <w:p>
            <w:pPr>
              <w:pStyle w:val="TableContents"/>
              <w:bidi w:val="0"/>
              <w:spacing w:before="0" w:after="0"/>
              <w:jc w:val="left"/>
              <w:rPr/>
            </w:pPr>
            <w:r>
              <w:rPr/>
              <w:t>0 </w:t>
            </w:r>
          </w:p>
        </w:tc>
      </w:tr>
      <w:tr>
        <w:trPr/>
        <w:tc>
          <w:tcPr>
            <w:tcW w:w="9874" w:type="dxa"/>
            <w:tcBorders/>
            <w:vAlign w:val="center"/>
          </w:tcPr>
          <w:p>
            <w:pPr>
              <w:pStyle w:val="TableContents"/>
              <w:bidi w:val="0"/>
              <w:spacing w:before="0" w:after="283"/>
              <w:jc w:val="left"/>
              <w:rPr/>
            </w:pPr>
            <w:r>
              <w:rPr/>
              <w:t xml:space="preserve">b. Assets invested in a Controlled Foreign Corporation for the purpose of investing in certain types of instruments such as, but not limited to, commodities. </w:t>
            </w:r>
          </w:p>
        </w:tc>
        <w:tc>
          <w:tcPr>
            <w:tcW w:w="331" w:type="dxa"/>
            <w:tcBorders/>
            <w:vAlign w:val="center"/>
          </w:tcPr>
          <w:p>
            <w:pPr>
              <w:pStyle w:val="TableContents"/>
              <w:bidi w:val="0"/>
              <w:spacing w:before="0" w:after="0"/>
              <w:jc w:val="left"/>
              <w:rPr/>
            </w:pPr>
            <w:r>
              <w:rPr/>
              <w:t>0 </w:t>
            </w:r>
          </w:p>
        </w:tc>
      </w:tr>
    </w:tbl>
    <w:p>
      <w:pPr>
        <w:pStyle w:val="TextBody"/>
        <w:bidi w:val="0"/>
        <w:spacing w:before="0" w:after="283"/>
        <w:jc w:val="left"/>
        <w:rPr/>
      </w:pPr>
      <w:r>
        <w:rPr/>
        <w:t>c. Borrowings attributable to amounts payable for notes payable, bonds, and similar debt, as reported pursuant to rule 6-04(13)(a) of Regulation S-X [17 CFR 210.6-04(13)(a)].</w:t>
      </w:r>
    </w:p>
    <w:tbl>
      <w:tblPr>
        <w:tblW w:w="5387" w:type="dxa"/>
        <w:jc w:val="left"/>
        <w:tblInd w:w="0" w:type="dxa"/>
        <w:tblLayout w:type="fixed"/>
        <w:tblCellMar>
          <w:top w:w="28" w:type="dxa"/>
          <w:left w:w="28" w:type="dxa"/>
          <w:bottom w:w="28" w:type="dxa"/>
          <w:right w:w="28" w:type="dxa"/>
        </w:tblCellMar>
      </w:tblPr>
      <w:tblGrid>
        <w:gridCol w:w="5056"/>
        <w:gridCol w:w="331"/>
      </w:tblGrid>
      <w:tr>
        <w:trPr/>
        <w:tc>
          <w:tcPr>
            <w:tcW w:w="5056" w:type="dxa"/>
            <w:tcBorders/>
            <w:vAlign w:val="center"/>
          </w:tcPr>
          <w:p>
            <w:pPr>
              <w:pStyle w:val="TableContents"/>
              <w:bidi w:val="0"/>
              <w:spacing w:before="0" w:after="283"/>
              <w:jc w:val="left"/>
              <w:rPr/>
            </w:pPr>
            <w:r>
              <w:rPr/>
              <w:t>Amounts payable within one year.</w:t>
            </w:r>
          </w:p>
        </w:tc>
        <w:tc>
          <w:tcPr>
            <w:tcW w:w="331" w:type="dxa"/>
            <w:tcBorders/>
          </w:tcPr>
          <w:p>
            <w:pPr>
              <w:pStyle w:val="TableContents"/>
              <w:bidi w:val="0"/>
              <w:spacing w:before="0" w:after="283"/>
              <w:jc w:val="left"/>
              <w:rPr>
                <w:sz w:val="4"/>
                <w:szCs w:val="4"/>
              </w:rPr>
            </w:pPr>
            <w:r>
              <w:rPr>
                <w:sz w:val="4"/>
                <w:szCs w:val="4"/>
              </w:rPr>
            </w:r>
          </w:p>
        </w:tc>
      </w:tr>
      <w:tr>
        <w:trPr/>
        <w:tc>
          <w:tcPr>
            <w:tcW w:w="5056" w:type="dxa"/>
            <w:tcBorders/>
            <w:vAlign w:val="center"/>
          </w:tcPr>
          <w:p>
            <w:pPr>
              <w:pStyle w:val="TableContents"/>
              <w:bidi w:val="0"/>
              <w:spacing w:before="0" w:after="283"/>
              <w:jc w:val="left"/>
              <w:rPr/>
            </w:pPr>
            <w:r>
              <w:rPr/>
              <w:t xml:space="preserve">Banks or other financial institutions for borrowings. </w:t>
            </w:r>
          </w:p>
        </w:tc>
        <w:tc>
          <w:tcPr>
            <w:tcW w:w="331" w:type="dxa"/>
            <w:tcBorders/>
            <w:vAlign w:val="center"/>
          </w:tcPr>
          <w:p>
            <w:pPr>
              <w:pStyle w:val="TableContents"/>
              <w:bidi w:val="0"/>
              <w:spacing w:before="0" w:after="0"/>
              <w:jc w:val="left"/>
              <w:rPr/>
            </w:pPr>
            <w:r>
              <w:rPr/>
              <w:t>0 </w:t>
            </w:r>
          </w:p>
        </w:tc>
      </w:tr>
      <w:tr>
        <w:trPr/>
        <w:tc>
          <w:tcPr>
            <w:tcW w:w="5056" w:type="dxa"/>
            <w:tcBorders/>
            <w:vAlign w:val="center"/>
          </w:tcPr>
          <w:p>
            <w:pPr>
              <w:pStyle w:val="TableContents"/>
              <w:bidi w:val="0"/>
              <w:spacing w:before="0" w:after="283"/>
              <w:jc w:val="left"/>
              <w:rPr/>
            </w:pPr>
            <w:r>
              <w:rPr/>
              <w:t xml:space="preserve">Controlled companies. </w:t>
            </w:r>
          </w:p>
        </w:tc>
        <w:tc>
          <w:tcPr>
            <w:tcW w:w="331" w:type="dxa"/>
            <w:tcBorders/>
            <w:vAlign w:val="center"/>
          </w:tcPr>
          <w:p>
            <w:pPr>
              <w:pStyle w:val="TableContents"/>
              <w:bidi w:val="0"/>
              <w:spacing w:before="0" w:after="0"/>
              <w:jc w:val="left"/>
              <w:rPr/>
            </w:pPr>
            <w:r>
              <w:rPr/>
              <w:t>0 </w:t>
            </w:r>
          </w:p>
        </w:tc>
      </w:tr>
      <w:tr>
        <w:trPr/>
        <w:tc>
          <w:tcPr>
            <w:tcW w:w="5056" w:type="dxa"/>
            <w:tcBorders/>
            <w:vAlign w:val="center"/>
          </w:tcPr>
          <w:p>
            <w:pPr>
              <w:pStyle w:val="TableContents"/>
              <w:bidi w:val="0"/>
              <w:spacing w:before="0" w:after="283"/>
              <w:jc w:val="left"/>
              <w:rPr/>
            </w:pPr>
            <w:r>
              <w:rPr/>
              <w:t xml:space="preserve">Other affiliates. </w:t>
            </w:r>
          </w:p>
        </w:tc>
        <w:tc>
          <w:tcPr>
            <w:tcW w:w="331" w:type="dxa"/>
            <w:tcBorders/>
            <w:vAlign w:val="center"/>
          </w:tcPr>
          <w:p>
            <w:pPr>
              <w:pStyle w:val="TableContents"/>
              <w:bidi w:val="0"/>
              <w:spacing w:before="0" w:after="0"/>
              <w:jc w:val="left"/>
              <w:rPr/>
            </w:pPr>
            <w:r>
              <w:rPr/>
              <w:t>0 </w:t>
            </w:r>
          </w:p>
        </w:tc>
      </w:tr>
      <w:tr>
        <w:trPr/>
        <w:tc>
          <w:tcPr>
            <w:tcW w:w="5056" w:type="dxa"/>
            <w:tcBorders/>
            <w:vAlign w:val="center"/>
          </w:tcPr>
          <w:p>
            <w:pPr>
              <w:pStyle w:val="TableContents"/>
              <w:bidi w:val="0"/>
              <w:spacing w:before="0" w:after="283"/>
              <w:jc w:val="left"/>
              <w:rPr/>
            </w:pPr>
            <w:r>
              <w:rPr/>
              <w:t xml:space="preserve">Others. </w:t>
            </w:r>
          </w:p>
        </w:tc>
        <w:tc>
          <w:tcPr>
            <w:tcW w:w="331" w:type="dxa"/>
            <w:tcBorders/>
            <w:vAlign w:val="center"/>
          </w:tcPr>
          <w:p>
            <w:pPr>
              <w:pStyle w:val="TableContents"/>
              <w:bidi w:val="0"/>
              <w:spacing w:before="0" w:after="0"/>
              <w:jc w:val="left"/>
              <w:rPr/>
            </w:pPr>
            <w:r>
              <w:rPr/>
              <w:t>0 </w:t>
            </w:r>
          </w:p>
        </w:tc>
      </w:tr>
      <w:tr>
        <w:trPr/>
        <w:tc>
          <w:tcPr>
            <w:tcW w:w="5056" w:type="dxa"/>
            <w:tcBorders/>
            <w:vAlign w:val="center"/>
          </w:tcPr>
          <w:p>
            <w:pPr>
              <w:pStyle w:val="TableContents"/>
              <w:bidi w:val="0"/>
              <w:spacing w:before="0" w:after="283"/>
              <w:jc w:val="left"/>
              <w:rPr/>
            </w:pPr>
            <w:r>
              <w:rPr/>
              <w:t>Amounts payable after one year.</w:t>
            </w:r>
          </w:p>
        </w:tc>
        <w:tc>
          <w:tcPr>
            <w:tcW w:w="331" w:type="dxa"/>
            <w:tcBorders/>
          </w:tcPr>
          <w:p>
            <w:pPr>
              <w:pStyle w:val="TableContents"/>
              <w:bidi w:val="0"/>
              <w:spacing w:before="0" w:after="283"/>
              <w:jc w:val="left"/>
              <w:rPr>
                <w:sz w:val="4"/>
                <w:szCs w:val="4"/>
              </w:rPr>
            </w:pPr>
            <w:r>
              <w:rPr>
                <w:sz w:val="4"/>
                <w:szCs w:val="4"/>
              </w:rPr>
            </w:r>
          </w:p>
        </w:tc>
      </w:tr>
      <w:tr>
        <w:trPr/>
        <w:tc>
          <w:tcPr>
            <w:tcW w:w="5056" w:type="dxa"/>
            <w:tcBorders/>
            <w:vAlign w:val="center"/>
          </w:tcPr>
          <w:p>
            <w:pPr>
              <w:pStyle w:val="TableContents"/>
              <w:bidi w:val="0"/>
              <w:spacing w:before="0" w:after="283"/>
              <w:jc w:val="left"/>
              <w:rPr/>
            </w:pPr>
            <w:r>
              <w:rPr/>
              <w:t xml:space="preserve">Banks or other financial institutions for borrowings. </w:t>
            </w:r>
          </w:p>
        </w:tc>
        <w:tc>
          <w:tcPr>
            <w:tcW w:w="331" w:type="dxa"/>
            <w:tcBorders/>
            <w:vAlign w:val="center"/>
          </w:tcPr>
          <w:p>
            <w:pPr>
              <w:pStyle w:val="TableContents"/>
              <w:bidi w:val="0"/>
              <w:spacing w:before="0" w:after="0"/>
              <w:jc w:val="left"/>
              <w:rPr/>
            </w:pPr>
            <w:r>
              <w:rPr/>
              <w:t>0 </w:t>
            </w:r>
          </w:p>
        </w:tc>
      </w:tr>
      <w:tr>
        <w:trPr/>
        <w:tc>
          <w:tcPr>
            <w:tcW w:w="5056" w:type="dxa"/>
            <w:tcBorders/>
            <w:vAlign w:val="center"/>
          </w:tcPr>
          <w:p>
            <w:pPr>
              <w:pStyle w:val="TableContents"/>
              <w:bidi w:val="0"/>
              <w:spacing w:before="0" w:after="283"/>
              <w:jc w:val="left"/>
              <w:rPr/>
            </w:pPr>
            <w:r>
              <w:rPr/>
              <w:t xml:space="preserve">Controlled companies. </w:t>
            </w:r>
          </w:p>
        </w:tc>
        <w:tc>
          <w:tcPr>
            <w:tcW w:w="331" w:type="dxa"/>
            <w:tcBorders/>
            <w:vAlign w:val="center"/>
          </w:tcPr>
          <w:p>
            <w:pPr>
              <w:pStyle w:val="TableContents"/>
              <w:bidi w:val="0"/>
              <w:spacing w:before="0" w:after="0"/>
              <w:jc w:val="left"/>
              <w:rPr/>
            </w:pPr>
            <w:r>
              <w:rPr/>
              <w:t>0 </w:t>
            </w:r>
          </w:p>
        </w:tc>
      </w:tr>
      <w:tr>
        <w:trPr/>
        <w:tc>
          <w:tcPr>
            <w:tcW w:w="5056" w:type="dxa"/>
            <w:tcBorders/>
            <w:vAlign w:val="center"/>
          </w:tcPr>
          <w:p>
            <w:pPr>
              <w:pStyle w:val="TableContents"/>
              <w:bidi w:val="0"/>
              <w:spacing w:before="0" w:after="283"/>
              <w:jc w:val="left"/>
              <w:rPr/>
            </w:pPr>
            <w:r>
              <w:rPr/>
              <w:t xml:space="preserve">Other affiliates. </w:t>
            </w:r>
          </w:p>
        </w:tc>
        <w:tc>
          <w:tcPr>
            <w:tcW w:w="331" w:type="dxa"/>
            <w:tcBorders/>
            <w:vAlign w:val="center"/>
          </w:tcPr>
          <w:p>
            <w:pPr>
              <w:pStyle w:val="TableContents"/>
              <w:bidi w:val="0"/>
              <w:spacing w:before="0" w:after="0"/>
              <w:jc w:val="left"/>
              <w:rPr/>
            </w:pPr>
            <w:r>
              <w:rPr/>
              <w:t>0 </w:t>
            </w:r>
          </w:p>
        </w:tc>
      </w:tr>
      <w:tr>
        <w:trPr/>
        <w:tc>
          <w:tcPr>
            <w:tcW w:w="5056" w:type="dxa"/>
            <w:tcBorders/>
            <w:vAlign w:val="center"/>
          </w:tcPr>
          <w:p>
            <w:pPr>
              <w:pStyle w:val="TableContents"/>
              <w:bidi w:val="0"/>
              <w:spacing w:before="0" w:after="283"/>
              <w:jc w:val="left"/>
              <w:rPr/>
            </w:pPr>
            <w:r>
              <w:rPr/>
              <w:t xml:space="preserve">Others. </w:t>
            </w:r>
          </w:p>
        </w:tc>
        <w:tc>
          <w:tcPr>
            <w:tcW w:w="331" w:type="dxa"/>
            <w:tcBorders/>
            <w:vAlign w:val="center"/>
          </w:tcPr>
          <w:p>
            <w:pPr>
              <w:pStyle w:val="TableContents"/>
              <w:bidi w:val="0"/>
              <w:spacing w:before="0" w:after="0"/>
              <w:jc w:val="left"/>
              <w:rPr/>
            </w:pPr>
            <w:r>
              <w:rPr/>
              <w:t>0 </w:t>
            </w:r>
          </w:p>
        </w:tc>
      </w:tr>
    </w:tbl>
    <w:p>
      <w:pPr>
        <w:pStyle w:val="TextBody"/>
        <w:bidi w:val="0"/>
        <w:spacing w:before="0" w:after="283"/>
        <w:jc w:val="left"/>
        <w:rPr/>
      </w:pPr>
      <w:r>
        <w:rPr/>
        <w:t>d. Payables for investments purchased either (i) on a delayed delivery, when-issued, or other firm commitment basis, or (ii) on a standby commitment basis.</w:t>
      </w:r>
    </w:p>
    <w:tbl>
      <w:tblPr>
        <w:tblW w:w="8687" w:type="dxa"/>
        <w:jc w:val="left"/>
        <w:tblInd w:w="0" w:type="dxa"/>
        <w:tblLayout w:type="fixed"/>
        <w:tblCellMar>
          <w:top w:w="28" w:type="dxa"/>
          <w:left w:w="28" w:type="dxa"/>
          <w:bottom w:w="28" w:type="dxa"/>
          <w:right w:w="28" w:type="dxa"/>
        </w:tblCellMar>
      </w:tblPr>
      <w:tblGrid>
        <w:gridCol w:w="7336"/>
        <w:gridCol w:w="1351"/>
      </w:tblGrid>
      <w:tr>
        <w:trPr/>
        <w:tc>
          <w:tcPr>
            <w:tcW w:w="7336" w:type="dxa"/>
            <w:tcBorders/>
            <w:vAlign w:val="center"/>
          </w:tcPr>
          <w:p>
            <w:pPr>
              <w:pStyle w:val="TableContents"/>
              <w:bidi w:val="0"/>
              <w:spacing w:before="0" w:after="283"/>
              <w:jc w:val="left"/>
              <w:rPr/>
            </w:pPr>
            <w:r>
              <w:rPr/>
              <w:t xml:space="preserve">(i) On a delayed delivery, when-issued, or other firm commitment basis: </w:t>
            </w:r>
          </w:p>
        </w:tc>
        <w:tc>
          <w:tcPr>
            <w:tcW w:w="1351" w:type="dxa"/>
            <w:tcBorders/>
            <w:vAlign w:val="center"/>
          </w:tcPr>
          <w:p>
            <w:pPr>
              <w:pStyle w:val="TableContents"/>
              <w:bidi w:val="0"/>
              <w:spacing w:before="0" w:after="0"/>
              <w:jc w:val="left"/>
              <w:rPr/>
            </w:pPr>
            <w:r>
              <w:rPr/>
              <w:t>0 </w:t>
            </w:r>
          </w:p>
        </w:tc>
      </w:tr>
      <w:tr>
        <w:trPr/>
        <w:tc>
          <w:tcPr>
            <w:tcW w:w="7336" w:type="dxa"/>
            <w:tcBorders/>
            <w:vAlign w:val="center"/>
          </w:tcPr>
          <w:p>
            <w:pPr>
              <w:pStyle w:val="TableContents"/>
              <w:bidi w:val="0"/>
              <w:spacing w:before="0" w:after="283"/>
              <w:jc w:val="left"/>
              <w:rPr/>
            </w:pPr>
            <w:r>
              <w:rPr/>
              <w:t xml:space="preserve">(ii) On a standby commitment basis: </w:t>
            </w:r>
          </w:p>
        </w:tc>
        <w:tc>
          <w:tcPr>
            <w:tcW w:w="1351" w:type="dxa"/>
            <w:tcBorders/>
            <w:vAlign w:val="center"/>
          </w:tcPr>
          <w:p>
            <w:pPr>
              <w:pStyle w:val="TableContents"/>
              <w:bidi w:val="0"/>
              <w:spacing w:before="0" w:after="0"/>
              <w:jc w:val="left"/>
              <w:rPr/>
            </w:pPr>
            <w:r>
              <w:rPr/>
              <w:t>0 </w:t>
            </w:r>
          </w:p>
        </w:tc>
      </w:tr>
      <w:tr>
        <w:trPr/>
        <w:tc>
          <w:tcPr>
            <w:tcW w:w="7336" w:type="dxa"/>
            <w:tcBorders/>
            <w:vAlign w:val="center"/>
          </w:tcPr>
          <w:p>
            <w:pPr>
              <w:pStyle w:val="TableContents"/>
              <w:bidi w:val="0"/>
              <w:spacing w:before="0" w:after="283"/>
              <w:jc w:val="left"/>
              <w:rPr/>
            </w:pPr>
            <w:r>
              <w:rPr/>
              <w:t xml:space="preserve">e. Liquidation preference of outstanding preferred stock issued by the Fund. </w:t>
            </w:r>
          </w:p>
        </w:tc>
        <w:tc>
          <w:tcPr>
            <w:tcW w:w="1351" w:type="dxa"/>
            <w:tcBorders/>
            <w:vAlign w:val="center"/>
          </w:tcPr>
          <w:p>
            <w:pPr>
              <w:pStyle w:val="TableContents"/>
              <w:bidi w:val="0"/>
              <w:spacing w:before="0" w:after="0"/>
              <w:jc w:val="left"/>
              <w:rPr/>
            </w:pPr>
            <w:r>
              <w:rPr/>
              <w:t>89900000 </w:t>
            </w:r>
          </w:p>
        </w:tc>
      </w:tr>
      <w:tr>
        <w:trPr/>
        <w:tc>
          <w:tcPr>
            <w:tcW w:w="7336" w:type="dxa"/>
            <w:tcBorders/>
            <w:vAlign w:val="center"/>
          </w:tcPr>
          <w:p>
            <w:pPr>
              <w:pStyle w:val="TableContents"/>
              <w:bidi w:val="0"/>
              <w:spacing w:before="0" w:after="283"/>
              <w:jc w:val="left"/>
              <w:rPr/>
            </w:pPr>
            <w:r>
              <w:rPr/>
              <w:t xml:space="preserve">f. Cash and cash equivalents not reported in Parts C and D. </w:t>
            </w:r>
          </w:p>
        </w:tc>
        <w:tc>
          <w:tcPr>
            <w:tcW w:w="1351" w:type="dxa"/>
            <w:tcBorders/>
            <w:vAlign w:val="center"/>
          </w:tcPr>
          <w:p>
            <w:pPr>
              <w:pStyle w:val="TableContents"/>
              <w:bidi w:val="0"/>
              <w:spacing w:before="0" w:after="0"/>
              <w:jc w:val="left"/>
              <w:rPr/>
            </w:pPr>
            <w:r>
              <w:rPr/>
              <w:t>7779806.62 </w:t>
            </w:r>
          </w:p>
        </w:tc>
      </w:tr>
    </w:tbl>
    <w:p>
      <w:pPr>
        <w:pStyle w:val="Heading4"/>
        <w:numPr>
          <w:ilvl w:val="0"/>
          <w:numId w:val="0"/>
        </w:numPr>
        <w:bidi w:val="0"/>
        <w:spacing w:before="120" w:after="120"/>
        <w:jc w:val="left"/>
        <w:rPr/>
      </w:pPr>
      <w:r>
        <w:rPr/>
        <w:t xml:space="preserve">Item B.3. Portfolio level risk metrics. </w:t>
      </w:r>
    </w:p>
    <w:p>
      <w:pPr>
        <w:pStyle w:val="TextBody"/>
        <w:bidi w:val="0"/>
        <w:spacing w:before="0" w:after="283"/>
        <w:jc w:val="left"/>
        <w:rPr/>
      </w:pPr>
      <w:r>
        <w:rPr/>
        <w:t>If the average value of the Fund's debt securities positions for the previous three months, in the aggregate, exceeds 25% or more of the Fund's net asset value, provide:</w:t>
      </w:r>
    </w:p>
    <w:p>
      <w:pPr>
        <w:pStyle w:val="TextBody"/>
        <w:bidi w:val="0"/>
        <w:spacing w:before="0" w:after="283"/>
        <w:jc w:val="left"/>
        <w:rPr/>
      </w:pPr>
      <w:r>
        <w:rPr/>
        <w:t xml:space="preserve">c. Credit Spread Risk (SDV01, CR01 or CS01). Provide the change in value of the portfolio resulting from a 1 basis point change in credit spreads where the shift is applied to the option adjusted spread, aggregated by investment grade and non-investment grade exposures, for each of the following maturities: 3 month, 1 year, 5 years, 10 years, and 30 years. </w:t>
      </w:r>
    </w:p>
    <w:tbl>
      <w:tblPr>
        <w:tblW w:w="2487" w:type="dxa"/>
        <w:jc w:val="left"/>
        <w:tblInd w:w="0" w:type="dxa"/>
        <w:tblLayout w:type="fixed"/>
        <w:tblCellMar>
          <w:top w:w="28" w:type="dxa"/>
          <w:left w:w="28" w:type="dxa"/>
          <w:bottom w:w="28" w:type="dxa"/>
          <w:right w:w="28" w:type="dxa"/>
        </w:tblCellMar>
      </w:tblPr>
      <w:tblGrid>
        <w:gridCol w:w="2296"/>
        <w:gridCol w:w="191"/>
      </w:tblGrid>
      <w:tr>
        <w:trPr/>
        <w:tc>
          <w:tcPr>
            <w:tcW w:w="2296" w:type="dxa"/>
            <w:tcBorders/>
            <w:vAlign w:val="center"/>
          </w:tcPr>
          <w:p>
            <w:pPr>
              <w:pStyle w:val="TableContents"/>
              <w:bidi w:val="0"/>
              <w:spacing w:before="0" w:after="283"/>
              <w:jc w:val="left"/>
              <w:rPr/>
            </w:pPr>
            <w:r>
              <w:rPr/>
              <w:t>Investment grade.</w:t>
            </w:r>
          </w:p>
        </w:tc>
        <w:tc>
          <w:tcPr>
            <w:tcW w:w="191" w:type="dxa"/>
            <w:tcBorders/>
          </w:tcPr>
          <w:p>
            <w:pPr>
              <w:pStyle w:val="TableContents"/>
              <w:bidi w:val="0"/>
              <w:spacing w:before="0" w:after="283"/>
              <w:jc w:val="left"/>
              <w:rPr>
                <w:sz w:val="4"/>
                <w:szCs w:val="4"/>
              </w:rPr>
            </w:pPr>
            <w:r>
              <w:rPr>
                <w:sz w:val="4"/>
                <w:szCs w:val="4"/>
              </w:rPr>
            </w:r>
          </w:p>
        </w:tc>
      </w:tr>
      <w:tr>
        <w:trPr/>
        <w:tc>
          <w:tcPr>
            <w:tcW w:w="2296" w:type="dxa"/>
            <w:tcBorders/>
            <w:vAlign w:val="center"/>
          </w:tcPr>
          <w:p>
            <w:pPr>
              <w:pStyle w:val="TableContents"/>
              <w:bidi w:val="0"/>
              <w:spacing w:before="0" w:after="283"/>
              <w:jc w:val="left"/>
              <w:rPr/>
            </w:pPr>
            <w:r>
              <w:rPr/>
              <w:t>Maturity period.</w:t>
            </w:r>
          </w:p>
        </w:tc>
        <w:tc>
          <w:tcPr>
            <w:tcW w:w="191" w:type="dxa"/>
            <w:tcBorders/>
          </w:tcPr>
          <w:p>
            <w:pPr>
              <w:pStyle w:val="TableContents"/>
              <w:bidi w:val="0"/>
              <w:spacing w:before="0" w:after="283"/>
              <w:jc w:val="left"/>
              <w:rPr>
                <w:sz w:val="4"/>
                <w:szCs w:val="4"/>
              </w:rPr>
            </w:pPr>
            <w:r>
              <w:rPr>
                <w:sz w:val="4"/>
                <w:szCs w:val="4"/>
              </w:rPr>
            </w:r>
          </w:p>
        </w:tc>
      </w:tr>
      <w:tr>
        <w:trPr/>
        <w:tc>
          <w:tcPr>
            <w:tcW w:w="2296" w:type="dxa"/>
            <w:tcBorders/>
            <w:vAlign w:val="center"/>
          </w:tcPr>
          <w:p>
            <w:pPr>
              <w:pStyle w:val="TableContents"/>
              <w:bidi w:val="0"/>
              <w:spacing w:before="0" w:after="283"/>
              <w:jc w:val="left"/>
              <w:rPr/>
            </w:pPr>
            <w:r>
              <w:rPr/>
              <w:t xml:space="preserve">3 month. </w:t>
            </w:r>
          </w:p>
        </w:tc>
        <w:tc>
          <w:tcPr>
            <w:tcW w:w="191" w:type="dxa"/>
            <w:tcBorders/>
            <w:vAlign w:val="center"/>
          </w:tcPr>
          <w:p>
            <w:pPr>
              <w:pStyle w:val="TableContents"/>
              <w:bidi w:val="0"/>
              <w:spacing w:before="0" w:after="0"/>
              <w:jc w:val="left"/>
              <w:rPr/>
            </w:pPr>
            <w:r>
              <w:rPr/>
              <w:t> </w:t>
            </w:r>
          </w:p>
        </w:tc>
      </w:tr>
      <w:tr>
        <w:trPr/>
        <w:tc>
          <w:tcPr>
            <w:tcW w:w="2296" w:type="dxa"/>
            <w:tcBorders/>
            <w:vAlign w:val="center"/>
          </w:tcPr>
          <w:p>
            <w:pPr>
              <w:pStyle w:val="TableContents"/>
              <w:bidi w:val="0"/>
              <w:spacing w:before="0" w:after="283"/>
              <w:jc w:val="left"/>
              <w:rPr/>
            </w:pPr>
            <w:r>
              <w:rPr/>
              <w:t xml:space="preserve">1 year. </w:t>
            </w:r>
          </w:p>
        </w:tc>
        <w:tc>
          <w:tcPr>
            <w:tcW w:w="191" w:type="dxa"/>
            <w:tcBorders/>
            <w:vAlign w:val="center"/>
          </w:tcPr>
          <w:p>
            <w:pPr>
              <w:pStyle w:val="TableContents"/>
              <w:bidi w:val="0"/>
              <w:spacing w:before="0" w:after="0"/>
              <w:jc w:val="left"/>
              <w:rPr/>
            </w:pPr>
            <w:r>
              <w:rPr/>
              <w:t> </w:t>
            </w:r>
          </w:p>
        </w:tc>
      </w:tr>
      <w:tr>
        <w:trPr/>
        <w:tc>
          <w:tcPr>
            <w:tcW w:w="2296" w:type="dxa"/>
            <w:tcBorders/>
            <w:vAlign w:val="center"/>
          </w:tcPr>
          <w:p>
            <w:pPr>
              <w:pStyle w:val="TableContents"/>
              <w:bidi w:val="0"/>
              <w:spacing w:before="0" w:after="283"/>
              <w:jc w:val="left"/>
              <w:rPr/>
            </w:pPr>
            <w:r>
              <w:rPr/>
              <w:t xml:space="preserve">5 years. </w:t>
            </w:r>
          </w:p>
        </w:tc>
        <w:tc>
          <w:tcPr>
            <w:tcW w:w="191" w:type="dxa"/>
            <w:tcBorders/>
            <w:vAlign w:val="center"/>
          </w:tcPr>
          <w:p>
            <w:pPr>
              <w:pStyle w:val="TableContents"/>
              <w:bidi w:val="0"/>
              <w:spacing w:before="0" w:after="0"/>
              <w:jc w:val="left"/>
              <w:rPr/>
            </w:pPr>
            <w:r>
              <w:rPr/>
              <w:t> </w:t>
            </w:r>
          </w:p>
        </w:tc>
      </w:tr>
      <w:tr>
        <w:trPr/>
        <w:tc>
          <w:tcPr>
            <w:tcW w:w="2296" w:type="dxa"/>
            <w:tcBorders/>
            <w:vAlign w:val="center"/>
          </w:tcPr>
          <w:p>
            <w:pPr>
              <w:pStyle w:val="TableContents"/>
              <w:bidi w:val="0"/>
              <w:spacing w:before="0" w:after="283"/>
              <w:jc w:val="left"/>
              <w:rPr/>
            </w:pPr>
            <w:r>
              <w:rPr/>
              <w:t xml:space="preserve">10 years. </w:t>
            </w:r>
          </w:p>
        </w:tc>
        <w:tc>
          <w:tcPr>
            <w:tcW w:w="191" w:type="dxa"/>
            <w:tcBorders/>
            <w:vAlign w:val="center"/>
          </w:tcPr>
          <w:p>
            <w:pPr>
              <w:pStyle w:val="TableContents"/>
              <w:bidi w:val="0"/>
              <w:spacing w:before="0" w:after="0"/>
              <w:jc w:val="left"/>
              <w:rPr/>
            </w:pPr>
            <w:r>
              <w:rPr/>
              <w:t> </w:t>
            </w:r>
          </w:p>
        </w:tc>
      </w:tr>
      <w:tr>
        <w:trPr/>
        <w:tc>
          <w:tcPr>
            <w:tcW w:w="2296" w:type="dxa"/>
            <w:tcBorders/>
            <w:vAlign w:val="center"/>
          </w:tcPr>
          <w:p>
            <w:pPr>
              <w:pStyle w:val="TableContents"/>
              <w:bidi w:val="0"/>
              <w:spacing w:before="0" w:after="283"/>
              <w:jc w:val="left"/>
              <w:rPr/>
            </w:pPr>
            <w:r>
              <w:rPr/>
              <w:t xml:space="preserve">30 years. </w:t>
            </w:r>
          </w:p>
        </w:tc>
        <w:tc>
          <w:tcPr>
            <w:tcW w:w="191" w:type="dxa"/>
            <w:tcBorders/>
            <w:vAlign w:val="center"/>
          </w:tcPr>
          <w:p>
            <w:pPr>
              <w:pStyle w:val="TableContents"/>
              <w:bidi w:val="0"/>
              <w:spacing w:before="0" w:after="0"/>
              <w:jc w:val="left"/>
              <w:rPr/>
            </w:pPr>
            <w:r>
              <w:rPr/>
              <w:t> </w:t>
            </w:r>
          </w:p>
        </w:tc>
      </w:tr>
      <w:tr>
        <w:trPr/>
        <w:tc>
          <w:tcPr>
            <w:tcW w:w="2296" w:type="dxa"/>
            <w:tcBorders/>
            <w:vAlign w:val="center"/>
          </w:tcPr>
          <w:p>
            <w:pPr>
              <w:pStyle w:val="TableContents"/>
              <w:bidi w:val="0"/>
              <w:spacing w:before="0" w:after="283"/>
              <w:jc w:val="left"/>
              <w:rPr/>
            </w:pPr>
            <w:r>
              <w:rPr/>
              <w:t>Non-Investment grade.</w:t>
            </w:r>
          </w:p>
        </w:tc>
        <w:tc>
          <w:tcPr>
            <w:tcW w:w="191" w:type="dxa"/>
            <w:tcBorders/>
          </w:tcPr>
          <w:p>
            <w:pPr>
              <w:pStyle w:val="TableContents"/>
              <w:bidi w:val="0"/>
              <w:spacing w:before="0" w:after="283"/>
              <w:jc w:val="left"/>
              <w:rPr>
                <w:sz w:val="4"/>
                <w:szCs w:val="4"/>
              </w:rPr>
            </w:pPr>
            <w:r>
              <w:rPr>
                <w:sz w:val="4"/>
                <w:szCs w:val="4"/>
              </w:rPr>
            </w:r>
          </w:p>
        </w:tc>
      </w:tr>
      <w:tr>
        <w:trPr/>
        <w:tc>
          <w:tcPr>
            <w:tcW w:w="2296" w:type="dxa"/>
            <w:tcBorders/>
            <w:vAlign w:val="center"/>
          </w:tcPr>
          <w:p>
            <w:pPr>
              <w:pStyle w:val="TableContents"/>
              <w:bidi w:val="0"/>
              <w:spacing w:before="0" w:after="283"/>
              <w:jc w:val="left"/>
              <w:rPr/>
            </w:pPr>
            <w:r>
              <w:rPr/>
              <w:t>Maturity period.</w:t>
            </w:r>
          </w:p>
        </w:tc>
        <w:tc>
          <w:tcPr>
            <w:tcW w:w="191" w:type="dxa"/>
            <w:tcBorders/>
          </w:tcPr>
          <w:p>
            <w:pPr>
              <w:pStyle w:val="TableContents"/>
              <w:bidi w:val="0"/>
              <w:spacing w:before="0" w:after="283"/>
              <w:jc w:val="left"/>
              <w:rPr>
                <w:sz w:val="4"/>
                <w:szCs w:val="4"/>
              </w:rPr>
            </w:pPr>
            <w:r>
              <w:rPr>
                <w:sz w:val="4"/>
                <w:szCs w:val="4"/>
              </w:rPr>
            </w:r>
          </w:p>
        </w:tc>
      </w:tr>
      <w:tr>
        <w:trPr/>
        <w:tc>
          <w:tcPr>
            <w:tcW w:w="2296" w:type="dxa"/>
            <w:tcBorders/>
            <w:vAlign w:val="center"/>
          </w:tcPr>
          <w:p>
            <w:pPr>
              <w:pStyle w:val="TableContents"/>
              <w:bidi w:val="0"/>
              <w:spacing w:before="0" w:after="283"/>
              <w:jc w:val="left"/>
              <w:rPr/>
            </w:pPr>
            <w:r>
              <w:rPr/>
              <w:t xml:space="preserve">3 month. </w:t>
            </w:r>
          </w:p>
        </w:tc>
        <w:tc>
          <w:tcPr>
            <w:tcW w:w="191" w:type="dxa"/>
            <w:tcBorders/>
            <w:vAlign w:val="center"/>
          </w:tcPr>
          <w:p>
            <w:pPr>
              <w:pStyle w:val="TableContents"/>
              <w:bidi w:val="0"/>
              <w:spacing w:before="0" w:after="0"/>
              <w:jc w:val="left"/>
              <w:rPr/>
            </w:pPr>
            <w:r>
              <w:rPr/>
              <w:t> </w:t>
            </w:r>
          </w:p>
        </w:tc>
      </w:tr>
      <w:tr>
        <w:trPr/>
        <w:tc>
          <w:tcPr>
            <w:tcW w:w="2296" w:type="dxa"/>
            <w:tcBorders/>
            <w:vAlign w:val="center"/>
          </w:tcPr>
          <w:p>
            <w:pPr>
              <w:pStyle w:val="TableContents"/>
              <w:bidi w:val="0"/>
              <w:spacing w:before="0" w:after="283"/>
              <w:jc w:val="left"/>
              <w:rPr/>
            </w:pPr>
            <w:r>
              <w:rPr/>
              <w:t xml:space="preserve">1 year. </w:t>
            </w:r>
          </w:p>
        </w:tc>
        <w:tc>
          <w:tcPr>
            <w:tcW w:w="191" w:type="dxa"/>
            <w:tcBorders/>
            <w:vAlign w:val="center"/>
          </w:tcPr>
          <w:p>
            <w:pPr>
              <w:pStyle w:val="TableContents"/>
              <w:bidi w:val="0"/>
              <w:spacing w:before="0" w:after="0"/>
              <w:jc w:val="left"/>
              <w:rPr/>
            </w:pPr>
            <w:r>
              <w:rPr/>
              <w:t> </w:t>
            </w:r>
          </w:p>
        </w:tc>
      </w:tr>
      <w:tr>
        <w:trPr/>
        <w:tc>
          <w:tcPr>
            <w:tcW w:w="2296" w:type="dxa"/>
            <w:tcBorders/>
            <w:vAlign w:val="center"/>
          </w:tcPr>
          <w:p>
            <w:pPr>
              <w:pStyle w:val="TableContents"/>
              <w:bidi w:val="0"/>
              <w:spacing w:before="0" w:after="283"/>
              <w:jc w:val="left"/>
              <w:rPr/>
            </w:pPr>
            <w:r>
              <w:rPr/>
              <w:t xml:space="preserve">5 years. </w:t>
            </w:r>
          </w:p>
        </w:tc>
        <w:tc>
          <w:tcPr>
            <w:tcW w:w="191" w:type="dxa"/>
            <w:tcBorders/>
            <w:vAlign w:val="center"/>
          </w:tcPr>
          <w:p>
            <w:pPr>
              <w:pStyle w:val="TableContents"/>
              <w:bidi w:val="0"/>
              <w:spacing w:before="0" w:after="0"/>
              <w:jc w:val="left"/>
              <w:rPr/>
            </w:pPr>
            <w:r>
              <w:rPr/>
              <w:t> </w:t>
            </w:r>
          </w:p>
        </w:tc>
      </w:tr>
      <w:tr>
        <w:trPr/>
        <w:tc>
          <w:tcPr>
            <w:tcW w:w="2296" w:type="dxa"/>
            <w:tcBorders/>
            <w:vAlign w:val="center"/>
          </w:tcPr>
          <w:p>
            <w:pPr>
              <w:pStyle w:val="TableContents"/>
              <w:bidi w:val="0"/>
              <w:spacing w:before="0" w:after="283"/>
              <w:jc w:val="left"/>
              <w:rPr/>
            </w:pPr>
            <w:r>
              <w:rPr/>
              <w:t xml:space="preserve">10 years. </w:t>
            </w:r>
          </w:p>
        </w:tc>
        <w:tc>
          <w:tcPr>
            <w:tcW w:w="191" w:type="dxa"/>
            <w:tcBorders/>
            <w:vAlign w:val="center"/>
          </w:tcPr>
          <w:p>
            <w:pPr>
              <w:pStyle w:val="TableContents"/>
              <w:bidi w:val="0"/>
              <w:spacing w:before="0" w:after="0"/>
              <w:jc w:val="left"/>
              <w:rPr/>
            </w:pPr>
            <w:r>
              <w:rPr/>
              <w:t> </w:t>
            </w:r>
          </w:p>
        </w:tc>
      </w:tr>
      <w:tr>
        <w:trPr/>
        <w:tc>
          <w:tcPr>
            <w:tcW w:w="2296" w:type="dxa"/>
            <w:tcBorders/>
            <w:vAlign w:val="center"/>
          </w:tcPr>
          <w:p>
            <w:pPr>
              <w:pStyle w:val="TableContents"/>
              <w:bidi w:val="0"/>
              <w:spacing w:before="0" w:after="283"/>
              <w:jc w:val="left"/>
              <w:rPr/>
            </w:pPr>
            <w:r>
              <w:rPr/>
              <w:t xml:space="preserve">30 years. </w:t>
            </w:r>
          </w:p>
        </w:tc>
        <w:tc>
          <w:tcPr>
            <w:tcW w:w="191"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For purposes of Item B.3., calculate value as the sum of the absolute values of: </w:t>
        <w:br/>
        <w:t xml:space="preserve">(i) the value of each debt security, </w:t>
        <w:br/>
        <w:t xml:space="preserve">(ii) the notional value of each swap, including, but not limited to, total return swaps, interest rate swaps, and credit default swaps, for which the underlying reference asset or assets are debt securities or an interest rate; </w:t>
        <w:br/>
        <w:t xml:space="preserve">(iii) the notional value of each futures contract for which the underlying reference asset or assets are debt securities or an interest rate; and </w:t>
        <w:br/>
        <w:t xml:space="preserve">(iv) the delta-adjusted notional value of any option for which the underlying reference asset is an asset described in clause (i),(ii), or (iii). </w:t>
        <w:br/>
        <w:br/>
        <w:t xml:space="preserve">Report zero for maturities to which the Fund has no exposure. For exposures that fall between any of the listed maturities in (a) and (b), use linear interpolation to approximate exposure to each maturity listed above. For exposures outside of the range of maturities listed above, include those exposures in the nearest maturity. </w:t>
      </w:r>
    </w:p>
    <w:p>
      <w:pPr>
        <w:pStyle w:val="TextBody"/>
        <w:bidi w:val="0"/>
        <w:spacing w:before="0" w:after="283"/>
        <w:jc w:val="left"/>
        <w:rPr/>
      </w:pPr>
      <w:r>
        <w:rPr/>
      </w:r>
    </w:p>
    <w:p>
      <w:pPr>
        <w:pStyle w:val="Heading4"/>
        <w:numPr>
          <w:ilvl w:val="0"/>
          <w:numId w:val="0"/>
        </w:numPr>
        <w:bidi w:val="0"/>
        <w:spacing w:before="120" w:after="120"/>
        <w:jc w:val="left"/>
        <w:rPr/>
      </w:pPr>
      <w:r>
        <w:rPr/>
        <w:t xml:space="preserve">Item B.4. Securities lending. </w:t>
      </w:r>
    </w:p>
    <w:p>
      <w:pPr>
        <w:pStyle w:val="TextBody"/>
        <w:bidi w:val="0"/>
        <w:spacing w:before="0" w:after="283"/>
        <w:jc w:val="left"/>
        <w:rPr/>
      </w:pPr>
      <w:r>
        <w:rPr/>
        <w:t>a. For each borrower in any securities lending transaction, provide the following information:</w:t>
      </w:r>
    </w:p>
    <w:tbl>
      <w:tblPr>
        <w:tblW w:w="8772" w:type="dxa"/>
        <w:jc w:val="left"/>
        <w:tblInd w:w="0" w:type="dxa"/>
        <w:tblLayout w:type="fixed"/>
        <w:tblCellMar>
          <w:top w:w="28" w:type="dxa"/>
          <w:left w:w="28" w:type="dxa"/>
          <w:bottom w:w="28" w:type="dxa"/>
          <w:right w:w="28" w:type="dxa"/>
        </w:tblCellMar>
      </w:tblPr>
      <w:tblGrid>
        <w:gridCol w:w="7246"/>
        <w:gridCol w:w="1526"/>
      </w:tblGrid>
      <w:tr>
        <w:trPr/>
        <w:tc>
          <w:tcPr>
            <w:tcW w:w="7246" w:type="dxa"/>
            <w:tcBorders/>
            <w:vAlign w:val="center"/>
          </w:tcPr>
          <w:p>
            <w:pPr>
              <w:pStyle w:val="TableContents"/>
              <w:bidi w:val="0"/>
              <w:spacing w:before="0" w:after="283"/>
              <w:jc w:val="left"/>
              <w:rPr/>
            </w:pPr>
            <w:r>
              <w:rPr/>
              <w:t xml:space="preserve">b. Did any securities lending counterparty provide any non-cash collateral?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B.5. Return information. </w:t>
      </w:r>
    </w:p>
    <w:p>
      <w:pPr>
        <w:pStyle w:val="TextBody"/>
        <w:bidi w:val="0"/>
        <w:spacing w:before="0" w:after="283"/>
        <w:jc w:val="left"/>
        <w:rPr/>
      </w:pPr>
      <w:r>
        <w:rPr/>
        <w:t xml:space="preserve">a. Monthly total returns of the Fund for each of the preceding three months. If the Fund is a Multiple Class Fund, report returns for each class. Such returns shall be calculated in accordance with the methodologies outlined in Item 26(b) (1) of Form N-1A, Instruction 13 to sub-Item 1 of Item 4 of Form N-2, or Item 26(b) (i) of Form N-3, as applicable. </w:t>
      </w:r>
    </w:p>
    <w:tbl>
      <w:tblPr>
        <w:tblW w:w="9257" w:type="dxa"/>
        <w:jc w:val="left"/>
        <w:tblInd w:w="0" w:type="dxa"/>
        <w:tblLayout w:type="fixed"/>
        <w:tblCellMar>
          <w:top w:w="28" w:type="dxa"/>
          <w:left w:w="28" w:type="dxa"/>
          <w:bottom w:w="28" w:type="dxa"/>
          <w:right w:w="28" w:type="dxa"/>
        </w:tblCellMar>
      </w:tblPr>
      <w:tblGrid>
        <w:gridCol w:w="8431"/>
        <w:gridCol w:w="826"/>
      </w:tblGrid>
      <w:tr>
        <w:trPr/>
        <w:tc>
          <w:tcPr>
            <w:tcW w:w="8431" w:type="dxa"/>
            <w:tcBorders/>
            <w:vAlign w:val="center"/>
          </w:tcPr>
          <w:p>
            <w:pPr>
              <w:pStyle w:val="TableContents"/>
              <w:bidi w:val="0"/>
              <w:spacing w:before="0" w:after="283"/>
              <w:jc w:val="left"/>
              <w:rPr/>
            </w:pPr>
            <w:r>
              <w:rPr/>
              <w:t>Monthly Total Return Record: 1</w:t>
            </w:r>
          </w:p>
        </w:tc>
        <w:tc>
          <w:tcPr>
            <w:tcW w:w="826" w:type="dxa"/>
            <w:tcBorders/>
          </w:tcPr>
          <w:p>
            <w:pPr>
              <w:pStyle w:val="TableContents"/>
              <w:bidi w:val="0"/>
              <w:spacing w:before="0" w:after="283"/>
              <w:jc w:val="left"/>
              <w:rPr>
                <w:sz w:val="4"/>
                <w:szCs w:val="4"/>
              </w:rPr>
            </w:pPr>
            <w:r>
              <w:rPr>
                <w:sz w:val="4"/>
                <w:szCs w:val="4"/>
              </w:rPr>
            </w:r>
          </w:p>
        </w:tc>
      </w:tr>
      <w:tr>
        <w:trPr/>
        <w:tc>
          <w:tcPr>
            <w:tcW w:w="8431" w:type="dxa"/>
            <w:tcBorders/>
            <w:vAlign w:val="center"/>
          </w:tcPr>
          <w:p>
            <w:pPr>
              <w:pStyle w:val="TableContents"/>
              <w:bidi w:val="0"/>
              <w:spacing w:before="0" w:after="283"/>
              <w:jc w:val="left"/>
              <w:rPr/>
            </w:pPr>
            <w:r>
              <w:rPr/>
              <w:t xml:space="preserve">Monthly total returns of the Fund for each of the preceding three months – Month 1. </w:t>
            </w:r>
          </w:p>
        </w:tc>
        <w:tc>
          <w:tcPr>
            <w:tcW w:w="826" w:type="dxa"/>
            <w:tcBorders/>
            <w:vAlign w:val="center"/>
          </w:tcPr>
          <w:p>
            <w:pPr>
              <w:pStyle w:val="TableContents"/>
              <w:bidi w:val="0"/>
              <w:spacing w:before="0" w:after="0"/>
              <w:jc w:val="left"/>
              <w:rPr/>
            </w:pPr>
            <w:r>
              <w:rPr/>
              <w:t>-1.85 </w:t>
            </w:r>
          </w:p>
        </w:tc>
      </w:tr>
      <w:tr>
        <w:trPr/>
        <w:tc>
          <w:tcPr>
            <w:tcW w:w="8431" w:type="dxa"/>
            <w:tcBorders/>
            <w:vAlign w:val="center"/>
          </w:tcPr>
          <w:p>
            <w:pPr>
              <w:pStyle w:val="TableContents"/>
              <w:bidi w:val="0"/>
              <w:spacing w:before="0" w:after="283"/>
              <w:jc w:val="left"/>
              <w:rPr/>
            </w:pPr>
            <w:r>
              <w:rPr/>
              <w:t xml:space="preserve">Monthly total returns of the Fund for each of the preceding three months – Month 2. </w:t>
            </w:r>
          </w:p>
        </w:tc>
        <w:tc>
          <w:tcPr>
            <w:tcW w:w="826" w:type="dxa"/>
            <w:tcBorders/>
            <w:vAlign w:val="center"/>
          </w:tcPr>
          <w:p>
            <w:pPr>
              <w:pStyle w:val="TableContents"/>
              <w:bidi w:val="0"/>
              <w:spacing w:before="0" w:after="0"/>
              <w:jc w:val="left"/>
              <w:rPr/>
            </w:pPr>
            <w:r>
              <w:rPr/>
              <w:t>-22.01 </w:t>
            </w:r>
          </w:p>
        </w:tc>
      </w:tr>
      <w:tr>
        <w:trPr/>
        <w:tc>
          <w:tcPr>
            <w:tcW w:w="8431" w:type="dxa"/>
            <w:tcBorders/>
            <w:vAlign w:val="center"/>
          </w:tcPr>
          <w:p>
            <w:pPr>
              <w:pStyle w:val="TableContents"/>
              <w:bidi w:val="0"/>
              <w:spacing w:before="0" w:after="283"/>
              <w:jc w:val="left"/>
              <w:rPr/>
            </w:pPr>
            <w:r>
              <w:rPr/>
              <w:t xml:space="preserve">Monthly total returns of the Fund for each of the preceding three months – Month 3. </w:t>
            </w:r>
          </w:p>
        </w:tc>
        <w:tc>
          <w:tcPr>
            <w:tcW w:w="826" w:type="dxa"/>
            <w:tcBorders/>
            <w:vAlign w:val="center"/>
          </w:tcPr>
          <w:p>
            <w:pPr>
              <w:pStyle w:val="TableContents"/>
              <w:bidi w:val="0"/>
              <w:spacing w:before="0" w:after="0"/>
              <w:jc w:val="left"/>
              <w:rPr/>
            </w:pPr>
            <w:r>
              <w:rPr/>
              <w:t>8.02 </w:t>
            </w:r>
          </w:p>
        </w:tc>
      </w:tr>
      <w:tr>
        <w:trPr/>
        <w:tc>
          <w:tcPr>
            <w:tcW w:w="8431" w:type="dxa"/>
            <w:tcBorders/>
            <w:vAlign w:val="center"/>
          </w:tcPr>
          <w:p>
            <w:pPr>
              <w:pStyle w:val="TableContents"/>
              <w:bidi w:val="0"/>
              <w:spacing w:before="0" w:after="283"/>
              <w:jc w:val="left"/>
              <w:rPr/>
            </w:pPr>
            <w:r>
              <w:rPr/>
              <w:t xml:space="preserve">b. Class identification number(s) (if any) of the Class(es) for which returns are reported. </w:t>
            </w:r>
          </w:p>
        </w:tc>
        <w:tc>
          <w:tcPr>
            <w:tcW w:w="8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c. For each of the preceding three months, monthly net realized gain (loss) and net change in unrealized appreciation (or depreciation) attributable to derivatives for each of the following categories: commodity contracts, credit contracts, equity contracts, foreign exchange contracts, interest rate contracts, and other contracts. Within each such asset category, further report the same information for each of the following types of derivatives instrument: forward, future, option, swaption, swap, warrant, and other. Report in U.S. dollars. Losses and depreciation shall be reported as negative numbers. </w:t>
      </w:r>
    </w:p>
    <w:p>
      <w:pPr>
        <w:pStyle w:val="TextBody"/>
        <w:bidi w:val="0"/>
        <w:spacing w:before="0" w:after="283"/>
        <w:jc w:val="left"/>
        <w:rPr/>
      </w:pPr>
      <w:r>
        <w:rPr/>
        <w:t>d. For each of the preceding three months, monthly net realized gain (loss) and net change in unrealized appreciation (or depreciation) attributable to investment other than derivatives. Report in U.S. dollars. Losses and depreciation shall be reported as negative numbers.</w:t>
        <w:br/>
        <w:t>Month 1</w:t>
      </w:r>
    </w:p>
    <w:p>
      <w:pPr>
        <w:pStyle w:val="TextBody"/>
        <w:bidi w:val="0"/>
        <w:spacing w:before="0" w:after="0"/>
        <w:jc w:val="left"/>
        <w:rPr/>
      </w:pPr>
      <w:r>
        <w:rPr/>
      </w:r>
    </w:p>
    <w:tbl>
      <w:tblPr>
        <w:tblW w:w="8597" w:type="dxa"/>
        <w:jc w:val="left"/>
        <w:tblInd w:w="0" w:type="dxa"/>
        <w:tblLayout w:type="fixed"/>
        <w:tblCellMar>
          <w:top w:w="28" w:type="dxa"/>
          <w:left w:w="28" w:type="dxa"/>
          <w:bottom w:w="28" w:type="dxa"/>
          <w:right w:w="28" w:type="dxa"/>
        </w:tblCellMar>
      </w:tblPr>
      <w:tblGrid>
        <w:gridCol w:w="7171"/>
        <w:gridCol w:w="1426"/>
      </w:tblGrid>
      <w:tr>
        <w:trPr/>
        <w:tc>
          <w:tcPr>
            <w:tcW w:w="7171" w:type="dxa"/>
            <w:tcBorders/>
            <w:vAlign w:val="center"/>
          </w:tcPr>
          <w:p>
            <w:pPr>
              <w:pStyle w:val="TableContents"/>
              <w:bidi w:val="0"/>
              <w:spacing w:before="0" w:after="283"/>
              <w:jc w:val="left"/>
              <w:rPr/>
            </w:pPr>
            <w:r>
              <w:rPr/>
              <w:t>Monthly net realized gain(loss) – Month 1</w:t>
            </w:r>
          </w:p>
        </w:tc>
        <w:tc>
          <w:tcPr>
            <w:tcW w:w="1426" w:type="dxa"/>
            <w:tcBorders/>
            <w:vAlign w:val="center"/>
          </w:tcPr>
          <w:p>
            <w:pPr>
              <w:pStyle w:val="TableContents"/>
              <w:bidi w:val="0"/>
              <w:spacing w:before="0" w:after="0"/>
              <w:jc w:val="left"/>
              <w:rPr/>
            </w:pPr>
            <w:r>
              <w:rPr/>
              <w:t>-1047083.34 </w:t>
            </w:r>
          </w:p>
        </w:tc>
      </w:tr>
      <w:tr>
        <w:trPr/>
        <w:tc>
          <w:tcPr>
            <w:tcW w:w="7171" w:type="dxa"/>
            <w:tcBorders/>
            <w:vAlign w:val="center"/>
          </w:tcPr>
          <w:p>
            <w:pPr>
              <w:pStyle w:val="TableContents"/>
              <w:bidi w:val="0"/>
              <w:spacing w:before="0" w:after="283"/>
              <w:jc w:val="left"/>
              <w:rPr/>
            </w:pPr>
            <w:r>
              <w:rPr/>
              <w:t>Monthly net change in unrealized appreciation (or depreciation) – Month 1</w:t>
            </w:r>
          </w:p>
        </w:tc>
        <w:tc>
          <w:tcPr>
            <w:tcW w:w="1426" w:type="dxa"/>
            <w:tcBorders/>
            <w:vAlign w:val="center"/>
          </w:tcPr>
          <w:p>
            <w:pPr>
              <w:pStyle w:val="TableContents"/>
              <w:bidi w:val="0"/>
              <w:spacing w:before="0" w:after="0"/>
              <w:jc w:val="left"/>
              <w:rPr/>
            </w:pPr>
            <w:r>
              <w:rPr/>
              <w:t>966209.84 </w:t>
            </w:r>
          </w:p>
        </w:tc>
      </w:tr>
    </w:tbl>
    <w:p>
      <w:pPr>
        <w:pStyle w:val="TextBody"/>
        <w:bidi w:val="0"/>
        <w:spacing w:before="0" w:after="0"/>
        <w:jc w:val="left"/>
        <w:rPr/>
      </w:pPr>
      <w:r>
        <w:rPr/>
        <w:t>Month 2</w:t>
      </w:r>
    </w:p>
    <w:tbl>
      <w:tblPr>
        <w:tblW w:w="8597" w:type="dxa"/>
        <w:jc w:val="left"/>
        <w:tblInd w:w="0" w:type="dxa"/>
        <w:tblLayout w:type="fixed"/>
        <w:tblCellMar>
          <w:top w:w="28" w:type="dxa"/>
          <w:left w:w="28" w:type="dxa"/>
          <w:bottom w:w="28" w:type="dxa"/>
          <w:right w:w="28" w:type="dxa"/>
        </w:tblCellMar>
      </w:tblPr>
      <w:tblGrid>
        <w:gridCol w:w="7171"/>
        <w:gridCol w:w="1426"/>
      </w:tblGrid>
      <w:tr>
        <w:trPr/>
        <w:tc>
          <w:tcPr>
            <w:tcW w:w="7171" w:type="dxa"/>
            <w:tcBorders/>
            <w:vAlign w:val="center"/>
          </w:tcPr>
          <w:p>
            <w:pPr>
              <w:pStyle w:val="TableContents"/>
              <w:bidi w:val="0"/>
              <w:spacing w:before="0" w:after="283"/>
              <w:jc w:val="left"/>
              <w:rPr/>
            </w:pPr>
            <w:r>
              <w:rPr/>
              <w:t>Monthly net realized gain(loss) – Month 2</w:t>
            </w:r>
          </w:p>
        </w:tc>
        <w:tc>
          <w:tcPr>
            <w:tcW w:w="1426" w:type="dxa"/>
            <w:tcBorders/>
            <w:vAlign w:val="center"/>
          </w:tcPr>
          <w:p>
            <w:pPr>
              <w:pStyle w:val="TableContents"/>
              <w:bidi w:val="0"/>
              <w:spacing w:before="0" w:after="0"/>
              <w:jc w:val="left"/>
              <w:rPr/>
            </w:pPr>
            <w:r>
              <w:rPr/>
              <w:t>-1332156.43 </w:t>
            </w:r>
          </w:p>
        </w:tc>
      </w:tr>
      <w:tr>
        <w:trPr/>
        <w:tc>
          <w:tcPr>
            <w:tcW w:w="7171" w:type="dxa"/>
            <w:tcBorders/>
            <w:vAlign w:val="center"/>
          </w:tcPr>
          <w:p>
            <w:pPr>
              <w:pStyle w:val="TableContents"/>
              <w:bidi w:val="0"/>
              <w:spacing w:before="0" w:after="283"/>
              <w:jc w:val="left"/>
              <w:rPr/>
            </w:pPr>
            <w:r>
              <w:rPr/>
              <w:t>Monthly net change in unrealized appreciation (or depreciation) – Month 2</w:t>
            </w:r>
          </w:p>
        </w:tc>
        <w:tc>
          <w:tcPr>
            <w:tcW w:w="1426" w:type="dxa"/>
            <w:tcBorders/>
            <w:vAlign w:val="center"/>
          </w:tcPr>
          <w:p>
            <w:pPr>
              <w:pStyle w:val="TableContents"/>
              <w:bidi w:val="0"/>
              <w:spacing w:before="0" w:after="0"/>
              <w:jc w:val="left"/>
              <w:rPr/>
            </w:pPr>
            <w:r>
              <w:rPr/>
              <w:t>-6699102.82 </w:t>
            </w:r>
          </w:p>
        </w:tc>
      </w:tr>
    </w:tbl>
    <w:p>
      <w:pPr>
        <w:pStyle w:val="TextBody"/>
        <w:bidi w:val="0"/>
        <w:spacing w:before="0" w:after="0"/>
        <w:jc w:val="left"/>
        <w:rPr/>
      </w:pPr>
      <w:r>
        <w:rPr/>
        <w:t>Month 3</w:t>
      </w:r>
    </w:p>
    <w:tbl>
      <w:tblPr>
        <w:tblW w:w="8597" w:type="dxa"/>
        <w:jc w:val="left"/>
        <w:tblInd w:w="0" w:type="dxa"/>
        <w:tblLayout w:type="fixed"/>
        <w:tblCellMar>
          <w:top w:w="28" w:type="dxa"/>
          <w:left w:w="28" w:type="dxa"/>
          <w:bottom w:w="28" w:type="dxa"/>
          <w:right w:w="28" w:type="dxa"/>
        </w:tblCellMar>
      </w:tblPr>
      <w:tblGrid>
        <w:gridCol w:w="7171"/>
        <w:gridCol w:w="1426"/>
      </w:tblGrid>
      <w:tr>
        <w:trPr/>
        <w:tc>
          <w:tcPr>
            <w:tcW w:w="7171" w:type="dxa"/>
            <w:tcBorders/>
            <w:vAlign w:val="center"/>
          </w:tcPr>
          <w:p>
            <w:pPr>
              <w:pStyle w:val="TableContents"/>
              <w:bidi w:val="0"/>
              <w:spacing w:before="0" w:after="283"/>
              <w:jc w:val="left"/>
              <w:rPr/>
            </w:pPr>
            <w:r>
              <w:rPr/>
              <w:t>Monthly net realized gain(loss) – Month 3</w:t>
            </w:r>
          </w:p>
        </w:tc>
        <w:tc>
          <w:tcPr>
            <w:tcW w:w="1426" w:type="dxa"/>
            <w:tcBorders/>
            <w:vAlign w:val="center"/>
          </w:tcPr>
          <w:p>
            <w:pPr>
              <w:pStyle w:val="TableContents"/>
              <w:bidi w:val="0"/>
              <w:spacing w:before="0" w:after="0"/>
              <w:jc w:val="left"/>
              <w:rPr/>
            </w:pPr>
            <w:r>
              <w:rPr/>
              <w:t>0 </w:t>
            </w:r>
          </w:p>
        </w:tc>
      </w:tr>
      <w:tr>
        <w:trPr/>
        <w:tc>
          <w:tcPr>
            <w:tcW w:w="7171" w:type="dxa"/>
            <w:tcBorders/>
            <w:vAlign w:val="center"/>
          </w:tcPr>
          <w:p>
            <w:pPr>
              <w:pStyle w:val="TableContents"/>
              <w:bidi w:val="0"/>
              <w:spacing w:before="0" w:after="283"/>
              <w:jc w:val="left"/>
              <w:rPr/>
            </w:pPr>
            <w:r>
              <w:rPr/>
              <w:t>Monthly net change in unrealized appreciation (or depreciation) – Month 3</w:t>
            </w:r>
          </w:p>
        </w:tc>
        <w:tc>
          <w:tcPr>
            <w:tcW w:w="1426" w:type="dxa"/>
            <w:tcBorders/>
            <w:vAlign w:val="center"/>
          </w:tcPr>
          <w:p>
            <w:pPr>
              <w:pStyle w:val="TableContents"/>
              <w:bidi w:val="0"/>
              <w:spacing w:before="0" w:after="0"/>
              <w:jc w:val="left"/>
              <w:rPr/>
            </w:pPr>
            <w:r>
              <w:rPr/>
              <w:t>-3117865.02 </w:t>
            </w:r>
          </w:p>
        </w:tc>
      </w:tr>
    </w:tbl>
    <w:p>
      <w:pPr>
        <w:pStyle w:val="Heading4"/>
        <w:numPr>
          <w:ilvl w:val="0"/>
          <w:numId w:val="0"/>
        </w:numPr>
        <w:bidi w:val="0"/>
        <w:spacing w:before="120" w:after="120"/>
        <w:jc w:val="left"/>
        <w:rPr/>
      </w:pPr>
      <w:r>
        <w:rPr/>
        <w:t xml:space="preserve">Item B.6. Flow information. </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Provide the aggregate dollar amounts for sales and redemptions/repurchases of Fund shares during each of the preceding three months. If shares of the Fund are held in omnibus accounts, for purposes of calculating the Fund's sales, redemptions, and repurchases, use net sales or redemptions/repurchases from such omnibus accounts. The amounts to be reported under this Item should be after any front-end sales load has been deducted and before any deferred or contingent deferred sales load or charge has been deducted. Shares sold shall include shares sold by the Fund to a registered unit investment trust. For mergers and other acquisitions, include in the value of shares sold any transaction in which the Fund acquired the assets of another investment company or of a personal holding company in exchange for its own shares. For liquidations, include in the value of shares redeemed any transaction in which the Fund liquidated all or part of its assets. Exchanges are defined as the redemption or repurchase of shares of one Fund or series and the investment of all or part of the proceeds in shares of another Fund or series in the same family of investment companies.</w:t>
            </w:r>
          </w:p>
        </w:tc>
      </w:tr>
    </w:tbl>
    <w:tbl>
      <w:tblPr>
        <w:tblW w:w="1036" w:type="dxa"/>
        <w:jc w:val="left"/>
        <w:tblInd w:w="0" w:type="dxa"/>
        <w:tblLayout w:type="fixed"/>
        <w:tblCellMar>
          <w:top w:w="28" w:type="dxa"/>
          <w:left w:w="28" w:type="dxa"/>
          <w:bottom w:w="28" w:type="dxa"/>
          <w:right w:w="28" w:type="dxa"/>
        </w:tblCellMar>
      </w:tblPr>
      <w:tblGrid>
        <w:gridCol w:w="1036"/>
      </w:tblGrid>
      <w:tr>
        <w:trPr/>
        <w:tc>
          <w:tcPr>
            <w:tcW w:w="1036" w:type="dxa"/>
            <w:tcBorders/>
            <w:vAlign w:val="center"/>
          </w:tcPr>
          <w:p>
            <w:pPr>
              <w:pStyle w:val="TableContents"/>
              <w:bidi w:val="0"/>
              <w:spacing w:before="0" w:after="283"/>
              <w:jc w:val="left"/>
              <w:rPr/>
            </w:pPr>
            <w:r>
              <w:rPr/>
              <w:t xml:space="preserve">Month 1 </w:t>
            </w:r>
          </w:p>
        </w:tc>
      </w:tr>
    </w:tbl>
    <w:tbl>
      <w:tblPr>
        <w:tblW w:w="10205" w:type="dxa"/>
        <w:jc w:val="left"/>
        <w:tblInd w:w="0" w:type="dxa"/>
        <w:tblLayout w:type="fixed"/>
        <w:tblCellMar>
          <w:top w:w="28" w:type="dxa"/>
          <w:left w:w="28" w:type="dxa"/>
          <w:bottom w:w="28" w:type="dxa"/>
          <w:right w:w="28" w:type="dxa"/>
        </w:tblCellMar>
      </w:tblPr>
      <w:tblGrid>
        <w:gridCol w:w="8974"/>
        <w:gridCol w:w="1231"/>
      </w:tblGrid>
      <w:tr>
        <w:trPr/>
        <w:tc>
          <w:tcPr>
            <w:tcW w:w="8974" w:type="dxa"/>
            <w:tcBorders/>
            <w:vAlign w:val="center"/>
          </w:tcPr>
          <w:p>
            <w:pPr>
              <w:pStyle w:val="TableContents"/>
              <w:bidi w:val="0"/>
              <w:spacing w:before="0" w:after="283"/>
              <w:jc w:val="left"/>
              <w:rPr/>
            </w:pPr>
            <w:r>
              <w:rPr/>
              <w:t xml:space="preserve">a. Total net asset value of shares sold (including exchanges but excluding reinvestment of dividends and distributions). </w:t>
            </w:r>
          </w:p>
        </w:tc>
        <w:tc>
          <w:tcPr>
            <w:tcW w:w="1231" w:type="dxa"/>
            <w:tcBorders/>
            <w:vAlign w:val="center"/>
          </w:tcPr>
          <w:p>
            <w:pPr>
              <w:pStyle w:val="TableContents"/>
              <w:bidi w:val="0"/>
              <w:spacing w:before="0" w:after="0"/>
              <w:jc w:val="left"/>
              <w:rPr/>
            </w:pPr>
            <w:r>
              <w:rPr/>
              <w:t>0 </w:t>
            </w:r>
          </w:p>
        </w:tc>
      </w:tr>
      <w:tr>
        <w:trPr/>
        <w:tc>
          <w:tcPr>
            <w:tcW w:w="8974" w:type="dxa"/>
            <w:tcBorders/>
            <w:vAlign w:val="center"/>
          </w:tcPr>
          <w:p>
            <w:pPr>
              <w:pStyle w:val="TableContents"/>
              <w:bidi w:val="0"/>
              <w:spacing w:before="0" w:after="283"/>
              <w:jc w:val="left"/>
              <w:rPr/>
            </w:pPr>
            <w:r>
              <w:rPr/>
              <w:t xml:space="preserve">b. Total net asset value of shares sold in connection with reinvestments of dividends and distributions. </w:t>
            </w:r>
          </w:p>
        </w:tc>
        <w:tc>
          <w:tcPr>
            <w:tcW w:w="1231" w:type="dxa"/>
            <w:tcBorders/>
            <w:vAlign w:val="center"/>
          </w:tcPr>
          <w:p>
            <w:pPr>
              <w:pStyle w:val="TableContents"/>
              <w:bidi w:val="0"/>
              <w:spacing w:before="0" w:after="0"/>
              <w:jc w:val="left"/>
              <w:rPr/>
            </w:pPr>
            <w:r>
              <w:rPr/>
              <w:t>140365.65 </w:t>
            </w:r>
          </w:p>
        </w:tc>
      </w:tr>
      <w:tr>
        <w:trPr/>
        <w:tc>
          <w:tcPr>
            <w:tcW w:w="8974" w:type="dxa"/>
            <w:tcBorders/>
            <w:vAlign w:val="center"/>
          </w:tcPr>
          <w:p>
            <w:pPr>
              <w:pStyle w:val="TableContents"/>
              <w:bidi w:val="0"/>
              <w:spacing w:before="0" w:after="283"/>
              <w:jc w:val="left"/>
              <w:rPr/>
            </w:pPr>
            <w:r>
              <w:rPr/>
              <w:t xml:space="preserve">c. Total net asset value of shares redeemed or repurchased, including exchanges. </w:t>
            </w:r>
          </w:p>
        </w:tc>
        <w:tc>
          <w:tcPr>
            <w:tcW w:w="1231" w:type="dxa"/>
            <w:tcBorders/>
            <w:vAlign w:val="center"/>
          </w:tcPr>
          <w:p>
            <w:pPr>
              <w:pStyle w:val="TableContents"/>
              <w:bidi w:val="0"/>
              <w:spacing w:before="0" w:after="0"/>
              <w:jc w:val="left"/>
              <w:rPr/>
            </w:pPr>
            <w:r>
              <w:rPr/>
              <w:t>0 </w:t>
            </w:r>
          </w:p>
        </w:tc>
      </w:tr>
    </w:tbl>
    <w:tbl>
      <w:tblPr>
        <w:tblW w:w="1036" w:type="dxa"/>
        <w:jc w:val="left"/>
        <w:tblInd w:w="0" w:type="dxa"/>
        <w:tblLayout w:type="fixed"/>
        <w:tblCellMar>
          <w:top w:w="28" w:type="dxa"/>
          <w:left w:w="28" w:type="dxa"/>
          <w:bottom w:w="28" w:type="dxa"/>
          <w:right w:w="28" w:type="dxa"/>
        </w:tblCellMar>
      </w:tblPr>
      <w:tblGrid>
        <w:gridCol w:w="1036"/>
      </w:tblGrid>
      <w:tr>
        <w:trPr/>
        <w:tc>
          <w:tcPr>
            <w:tcW w:w="1036" w:type="dxa"/>
            <w:tcBorders/>
            <w:vAlign w:val="center"/>
          </w:tcPr>
          <w:p>
            <w:pPr>
              <w:pStyle w:val="TableContents"/>
              <w:bidi w:val="0"/>
              <w:spacing w:before="0" w:after="283"/>
              <w:jc w:val="left"/>
              <w:rPr/>
            </w:pPr>
            <w:r>
              <w:rPr/>
              <w:t xml:space="preserve">Month 2 </w:t>
            </w:r>
          </w:p>
        </w:tc>
      </w:tr>
    </w:tbl>
    <w:tbl>
      <w:tblPr>
        <w:tblW w:w="10205" w:type="dxa"/>
        <w:jc w:val="left"/>
        <w:tblInd w:w="0" w:type="dxa"/>
        <w:tblLayout w:type="fixed"/>
        <w:tblCellMar>
          <w:top w:w="28" w:type="dxa"/>
          <w:left w:w="28" w:type="dxa"/>
          <w:bottom w:w="28" w:type="dxa"/>
          <w:right w:w="28" w:type="dxa"/>
        </w:tblCellMar>
      </w:tblPr>
      <w:tblGrid>
        <w:gridCol w:w="8974"/>
        <w:gridCol w:w="1231"/>
      </w:tblGrid>
      <w:tr>
        <w:trPr/>
        <w:tc>
          <w:tcPr>
            <w:tcW w:w="8974" w:type="dxa"/>
            <w:tcBorders/>
            <w:vAlign w:val="center"/>
          </w:tcPr>
          <w:p>
            <w:pPr>
              <w:pStyle w:val="TableContents"/>
              <w:bidi w:val="0"/>
              <w:spacing w:before="0" w:after="283"/>
              <w:jc w:val="left"/>
              <w:rPr/>
            </w:pPr>
            <w:r>
              <w:rPr/>
              <w:t xml:space="preserve">a. Total net asset value of shares sold (including exchanges but excluding reinvestment of dividends and distributions). </w:t>
            </w:r>
          </w:p>
        </w:tc>
        <w:tc>
          <w:tcPr>
            <w:tcW w:w="1231" w:type="dxa"/>
            <w:tcBorders/>
            <w:vAlign w:val="center"/>
          </w:tcPr>
          <w:p>
            <w:pPr>
              <w:pStyle w:val="TableContents"/>
              <w:bidi w:val="0"/>
              <w:spacing w:before="0" w:after="0"/>
              <w:jc w:val="left"/>
              <w:rPr/>
            </w:pPr>
            <w:r>
              <w:rPr/>
              <w:t>0 </w:t>
            </w:r>
          </w:p>
        </w:tc>
      </w:tr>
      <w:tr>
        <w:trPr/>
        <w:tc>
          <w:tcPr>
            <w:tcW w:w="8974" w:type="dxa"/>
            <w:tcBorders/>
            <w:vAlign w:val="center"/>
          </w:tcPr>
          <w:p>
            <w:pPr>
              <w:pStyle w:val="TableContents"/>
              <w:bidi w:val="0"/>
              <w:spacing w:before="0" w:after="283"/>
              <w:jc w:val="left"/>
              <w:rPr/>
            </w:pPr>
            <w:r>
              <w:rPr/>
              <w:t xml:space="preserve">b. Total net asset value of shares sold in connection with reinvestments of dividends and distributions. </w:t>
            </w:r>
          </w:p>
        </w:tc>
        <w:tc>
          <w:tcPr>
            <w:tcW w:w="1231" w:type="dxa"/>
            <w:tcBorders/>
            <w:vAlign w:val="center"/>
          </w:tcPr>
          <w:p>
            <w:pPr>
              <w:pStyle w:val="TableContents"/>
              <w:bidi w:val="0"/>
              <w:spacing w:before="0" w:after="0"/>
              <w:jc w:val="left"/>
              <w:rPr/>
            </w:pPr>
            <w:r>
              <w:rPr/>
              <w:t>145315.14 </w:t>
            </w:r>
          </w:p>
        </w:tc>
      </w:tr>
      <w:tr>
        <w:trPr/>
        <w:tc>
          <w:tcPr>
            <w:tcW w:w="8974" w:type="dxa"/>
            <w:tcBorders/>
            <w:vAlign w:val="center"/>
          </w:tcPr>
          <w:p>
            <w:pPr>
              <w:pStyle w:val="TableContents"/>
              <w:bidi w:val="0"/>
              <w:spacing w:before="0" w:after="283"/>
              <w:jc w:val="left"/>
              <w:rPr/>
            </w:pPr>
            <w:r>
              <w:rPr/>
              <w:t xml:space="preserve">c. Total net asset value of shares redeemed or repurchased, including exchanges. </w:t>
            </w:r>
          </w:p>
        </w:tc>
        <w:tc>
          <w:tcPr>
            <w:tcW w:w="1231" w:type="dxa"/>
            <w:tcBorders/>
            <w:vAlign w:val="center"/>
          </w:tcPr>
          <w:p>
            <w:pPr>
              <w:pStyle w:val="TableContents"/>
              <w:bidi w:val="0"/>
              <w:spacing w:before="0" w:after="0"/>
              <w:jc w:val="left"/>
              <w:rPr/>
            </w:pPr>
            <w:r>
              <w:rPr/>
              <w:t>0 </w:t>
            </w:r>
          </w:p>
        </w:tc>
      </w:tr>
    </w:tbl>
    <w:tbl>
      <w:tblPr>
        <w:tblW w:w="1036" w:type="dxa"/>
        <w:jc w:val="left"/>
        <w:tblInd w:w="0" w:type="dxa"/>
        <w:tblLayout w:type="fixed"/>
        <w:tblCellMar>
          <w:top w:w="28" w:type="dxa"/>
          <w:left w:w="28" w:type="dxa"/>
          <w:bottom w:w="28" w:type="dxa"/>
          <w:right w:w="28" w:type="dxa"/>
        </w:tblCellMar>
      </w:tblPr>
      <w:tblGrid>
        <w:gridCol w:w="1036"/>
      </w:tblGrid>
      <w:tr>
        <w:trPr/>
        <w:tc>
          <w:tcPr>
            <w:tcW w:w="1036" w:type="dxa"/>
            <w:tcBorders/>
            <w:vAlign w:val="center"/>
          </w:tcPr>
          <w:p>
            <w:pPr>
              <w:pStyle w:val="TableContents"/>
              <w:bidi w:val="0"/>
              <w:spacing w:before="0" w:after="283"/>
              <w:jc w:val="left"/>
              <w:rPr/>
            </w:pPr>
            <w:r>
              <w:rPr/>
              <w:t xml:space="preserve">Month 3 </w:t>
            </w:r>
          </w:p>
        </w:tc>
      </w:tr>
    </w:tbl>
    <w:tbl>
      <w:tblPr>
        <w:tblW w:w="10205" w:type="dxa"/>
        <w:jc w:val="left"/>
        <w:tblInd w:w="0" w:type="dxa"/>
        <w:tblLayout w:type="fixed"/>
        <w:tblCellMar>
          <w:top w:w="28" w:type="dxa"/>
          <w:left w:w="28" w:type="dxa"/>
          <w:bottom w:w="28" w:type="dxa"/>
          <w:right w:w="28" w:type="dxa"/>
        </w:tblCellMar>
      </w:tblPr>
      <w:tblGrid>
        <w:gridCol w:w="8974"/>
        <w:gridCol w:w="1231"/>
      </w:tblGrid>
      <w:tr>
        <w:trPr/>
        <w:tc>
          <w:tcPr>
            <w:tcW w:w="8974" w:type="dxa"/>
            <w:tcBorders/>
            <w:vAlign w:val="center"/>
          </w:tcPr>
          <w:p>
            <w:pPr>
              <w:pStyle w:val="TableContents"/>
              <w:bidi w:val="0"/>
              <w:spacing w:before="0" w:after="283"/>
              <w:jc w:val="left"/>
              <w:rPr/>
            </w:pPr>
            <w:r>
              <w:rPr/>
              <w:t xml:space="preserve">a. Total net asset value of shares sold (including exchanges but excluding reinvestment of dividends and distributions). </w:t>
            </w:r>
          </w:p>
        </w:tc>
        <w:tc>
          <w:tcPr>
            <w:tcW w:w="1231" w:type="dxa"/>
            <w:tcBorders/>
            <w:vAlign w:val="center"/>
          </w:tcPr>
          <w:p>
            <w:pPr>
              <w:pStyle w:val="TableContents"/>
              <w:bidi w:val="0"/>
              <w:spacing w:before="0" w:after="0"/>
              <w:jc w:val="left"/>
              <w:rPr/>
            </w:pPr>
            <w:r>
              <w:rPr/>
              <w:t>51030 </w:t>
            </w:r>
          </w:p>
        </w:tc>
      </w:tr>
      <w:tr>
        <w:trPr/>
        <w:tc>
          <w:tcPr>
            <w:tcW w:w="8974" w:type="dxa"/>
            <w:tcBorders/>
            <w:vAlign w:val="center"/>
          </w:tcPr>
          <w:p>
            <w:pPr>
              <w:pStyle w:val="TableContents"/>
              <w:bidi w:val="0"/>
              <w:spacing w:before="0" w:after="283"/>
              <w:jc w:val="left"/>
              <w:rPr/>
            </w:pPr>
            <w:r>
              <w:rPr/>
              <w:t xml:space="preserve">b. Total net asset value of shares sold in connection with reinvestments of dividends and distributions. </w:t>
            </w:r>
          </w:p>
        </w:tc>
        <w:tc>
          <w:tcPr>
            <w:tcW w:w="1231" w:type="dxa"/>
            <w:tcBorders/>
            <w:vAlign w:val="center"/>
          </w:tcPr>
          <w:p>
            <w:pPr>
              <w:pStyle w:val="TableContents"/>
              <w:bidi w:val="0"/>
              <w:spacing w:before="0" w:after="0"/>
              <w:jc w:val="left"/>
              <w:rPr/>
            </w:pPr>
            <w:r>
              <w:rPr/>
              <w:t>141780.84 </w:t>
            </w:r>
          </w:p>
        </w:tc>
      </w:tr>
      <w:tr>
        <w:trPr/>
        <w:tc>
          <w:tcPr>
            <w:tcW w:w="8974" w:type="dxa"/>
            <w:tcBorders/>
            <w:vAlign w:val="center"/>
          </w:tcPr>
          <w:p>
            <w:pPr>
              <w:pStyle w:val="TableContents"/>
              <w:bidi w:val="0"/>
              <w:spacing w:before="0" w:after="283"/>
              <w:jc w:val="left"/>
              <w:rPr/>
            </w:pPr>
            <w:r>
              <w:rPr/>
              <w:t xml:space="preserve">c. Total net asset value of shares redeemed or repurchased, including exchanges. </w:t>
            </w:r>
          </w:p>
        </w:tc>
        <w:tc>
          <w:tcPr>
            <w:tcW w:w="1231" w:type="dxa"/>
            <w:tcBorders/>
            <w:vAlign w:val="center"/>
          </w:tcPr>
          <w:p>
            <w:pPr>
              <w:pStyle w:val="TableContents"/>
              <w:bidi w:val="0"/>
              <w:spacing w:before="0" w:after="0"/>
              <w:jc w:val="left"/>
              <w:rPr/>
            </w:pPr>
            <w:r>
              <w:rPr/>
              <w:t>0 </w:t>
            </w:r>
          </w:p>
        </w:tc>
      </w:tr>
    </w:tbl>
    <w:p>
      <w:pPr>
        <w:pStyle w:val="Heading4"/>
        <w:numPr>
          <w:ilvl w:val="0"/>
          <w:numId w:val="0"/>
        </w:numPr>
        <w:bidi w:val="0"/>
        <w:spacing w:before="120" w:after="120"/>
        <w:jc w:val="left"/>
        <w:rPr/>
      </w:pPr>
      <w:r>
        <w:rPr/>
        <w:t xml:space="preserve">Item B.7. Highly Liquid Investment Minimum information. </w:t>
      </w:r>
    </w:p>
    <w:tbl>
      <w:tblPr>
        <w:tblW w:w="10205" w:type="dxa"/>
        <w:jc w:val="left"/>
        <w:tblInd w:w="0" w:type="dxa"/>
        <w:tblLayout w:type="fixed"/>
        <w:tblCellMar>
          <w:top w:w="28" w:type="dxa"/>
          <w:left w:w="28" w:type="dxa"/>
          <w:bottom w:w="28" w:type="dxa"/>
          <w:right w:w="28" w:type="dxa"/>
        </w:tblCellMar>
      </w:tblPr>
      <w:tblGrid>
        <w:gridCol w:w="8909"/>
        <w:gridCol w:w="1296"/>
      </w:tblGrid>
      <w:tr>
        <w:trPr/>
        <w:tc>
          <w:tcPr>
            <w:tcW w:w="8909" w:type="dxa"/>
            <w:tcBorders/>
            <w:vAlign w:val="center"/>
          </w:tcPr>
          <w:p>
            <w:pPr>
              <w:pStyle w:val="TableContents"/>
              <w:bidi w:val="0"/>
              <w:spacing w:before="0" w:after="283"/>
              <w:jc w:val="left"/>
              <w:rPr/>
            </w:pPr>
            <w:r>
              <w:rPr/>
              <w:t xml:space="preserve">a. If applicable, provide the Fund's current Highly Liquid Investment Minimum. </w:t>
            </w:r>
          </w:p>
        </w:tc>
        <w:tc>
          <w:tcPr>
            <w:tcW w:w="1296" w:type="dxa"/>
            <w:tcBorders/>
            <w:vAlign w:val="center"/>
          </w:tcPr>
          <w:p>
            <w:pPr>
              <w:pStyle w:val="TableContents"/>
              <w:bidi w:val="0"/>
              <w:spacing w:before="0" w:after="0"/>
              <w:jc w:val="left"/>
              <w:rPr/>
            </w:pPr>
            <w:r>
              <w:rPr/>
              <w:t> </w:t>
            </w:r>
          </w:p>
        </w:tc>
      </w:tr>
      <w:tr>
        <w:trPr/>
        <w:tc>
          <w:tcPr>
            <w:tcW w:w="8909" w:type="dxa"/>
            <w:tcBorders/>
            <w:vAlign w:val="center"/>
          </w:tcPr>
          <w:p>
            <w:pPr>
              <w:pStyle w:val="TableContents"/>
              <w:bidi w:val="0"/>
              <w:spacing w:before="0" w:after="283"/>
              <w:jc w:val="left"/>
              <w:rPr/>
            </w:pPr>
            <w:r>
              <w:rPr/>
              <w:t xml:space="preserve">b. If applicable, provide the number of days that the Fund's holdings in Highly Liquid Investments fell below the Fund's Highly Liquid Investment Minimum during the reporting period. </w:t>
            </w:r>
          </w:p>
        </w:tc>
        <w:tc>
          <w:tcPr>
            <w:tcW w:w="1296" w:type="dxa"/>
            <w:tcBorders/>
            <w:vAlign w:val="center"/>
          </w:tcPr>
          <w:p>
            <w:pPr>
              <w:pStyle w:val="TableContents"/>
              <w:bidi w:val="0"/>
              <w:spacing w:before="0" w:after="0"/>
              <w:jc w:val="left"/>
              <w:rPr/>
            </w:pPr>
            <w:r>
              <w:rPr/>
              <w:t> </w:t>
            </w:r>
          </w:p>
        </w:tc>
      </w:tr>
      <w:tr>
        <w:trPr/>
        <w:tc>
          <w:tcPr>
            <w:tcW w:w="8909" w:type="dxa"/>
            <w:tcBorders/>
            <w:vAlign w:val="center"/>
          </w:tcPr>
          <w:p>
            <w:pPr>
              <w:pStyle w:val="TableContents"/>
              <w:bidi w:val="0"/>
              <w:spacing w:before="0" w:after="283"/>
              <w:jc w:val="left"/>
              <w:rPr/>
            </w:pPr>
            <w:r>
              <w:rPr/>
              <w:t xml:space="preserve">c. Did the Fund's Highly Liquid Investment Minimum change during the reporting period? </w:t>
            </w:r>
          </w:p>
        </w:tc>
        <w:tc>
          <w:tcPr>
            <w:tcW w:w="1296" w:type="dxa"/>
            <w:tcBorders/>
            <w:vAlign w:val="center"/>
          </w:tcPr>
          <w:p>
            <w:pPr>
              <w:pStyle w:val="TableContents"/>
              <w:bidi w:val="0"/>
              <w:spacing w:before="0" w:after="283"/>
              <w:jc w:val="left"/>
              <w:rPr/>
            </w:pPr>
            <w:r>
              <w:rPr/>
              <w:drawing>
                <wp:inline distT="0" distB="0" distL="0" distR="0">
                  <wp:extent cx="152400" cy="1524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52400" cy="152400"/>
                          </a:xfrm>
                          <a:prstGeom prst="rect">
                            <a:avLst/>
                          </a:prstGeom>
                        </pic:spPr>
                      </pic:pic>
                    </a:graphicData>
                  </a:graphic>
                </wp:inline>
              </w:drawing>
            </w:r>
            <w:r>
              <w:rPr/>
              <w:t xml:space="preserve"> No </w:t>
            </w:r>
            <w:r>
              <w:rPr/>
              <w:drawing>
                <wp:inline distT="0" distB="0" distL="0" distR="0">
                  <wp:extent cx="152400" cy="1524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B.8. Derivatives Transactions. </w:t>
      </w:r>
    </w:p>
    <w:p>
      <w:pPr>
        <w:pStyle w:val="TextBody"/>
        <w:bidi w:val="0"/>
        <w:spacing w:before="0" w:after="283"/>
        <w:jc w:val="left"/>
        <w:rPr/>
      </w:pPr>
      <w:r>
        <w:rPr/>
        <w:t>For portfolio investments of open-end management investment companies, provide the percentage of the Fund's Highly Liquid Investments that it has segregated to cover or pledged to satisfy margin requirements in connection with derivatives transactions that are classified among the following categories as specified in rule 22e-4 [17 CFR 270.22e-4]:</w:t>
      </w:r>
    </w:p>
    <w:tbl>
      <w:tblPr>
        <w:tblW w:w="3597" w:type="dxa"/>
        <w:jc w:val="left"/>
        <w:tblInd w:w="0" w:type="dxa"/>
        <w:tblLayout w:type="fixed"/>
        <w:tblCellMar>
          <w:top w:w="28" w:type="dxa"/>
          <w:left w:w="28" w:type="dxa"/>
          <w:bottom w:w="28" w:type="dxa"/>
          <w:right w:w="28" w:type="dxa"/>
        </w:tblCellMar>
      </w:tblPr>
      <w:tblGrid>
        <w:gridCol w:w="3406"/>
        <w:gridCol w:w="191"/>
      </w:tblGrid>
      <w:tr>
        <w:trPr/>
        <w:tc>
          <w:tcPr>
            <w:tcW w:w="3406" w:type="dxa"/>
            <w:tcBorders/>
            <w:vAlign w:val="center"/>
          </w:tcPr>
          <w:p>
            <w:pPr>
              <w:pStyle w:val="TableContents"/>
              <w:bidi w:val="0"/>
              <w:spacing w:before="0" w:after="283"/>
              <w:jc w:val="left"/>
              <w:rPr/>
            </w:pPr>
            <w:r>
              <w:rPr/>
              <w:t>(1) Moderately Liquid Investments</w:t>
            </w:r>
          </w:p>
        </w:tc>
        <w:tc>
          <w:tcPr>
            <w:tcW w:w="191" w:type="dxa"/>
            <w:tcBorders/>
          </w:tcPr>
          <w:p>
            <w:pPr>
              <w:pStyle w:val="TableContents"/>
              <w:bidi w:val="0"/>
              <w:spacing w:before="0" w:after="283"/>
              <w:jc w:val="left"/>
              <w:rPr>
                <w:sz w:val="4"/>
                <w:szCs w:val="4"/>
              </w:rPr>
            </w:pPr>
            <w:r>
              <w:rPr>
                <w:sz w:val="4"/>
                <w:szCs w:val="4"/>
              </w:rPr>
            </w:r>
          </w:p>
        </w:tc>
      </w:tr>
      <w:tr>
        <w:trPr/>
        <w:tc>
          <w:tcPr>
            <w:tcW w:w="3406" w:type="dxa"/>
            <w:tcBorders/>
            <w:vAlign w:val="center"/>
          </w:tcPr>
          <w:p>
            <w:pPr>
              <w:pStyle w:val="TableContents"/>
              <w:bidi w:val="0"/>
              <w:spacing w:before="0" w:after="283"/>
              <w:jc w:val="left"/>
              <w:rPr/>
            </w:pPr>
            <w:r>
              <w:rPr/>
              <w:t>(2) Less Liquid Investments</w:t>
            </w:r>
          </w:p>
        </w:tc>
        <w:tc>
          <w:tcPr>
            <w:tcW w:w="191" w:type="dxa"/>
            <w:tcBorders/>
          </w:tcPr>
          <w:p>
            <w:pPr>
              <w:pStyle w:val="TableContents"/>
              <w:bidi w:val="0"/>
              <w:spacing w:before="0" w:after="283"/>
              <w:jc w:val="left"/>
              <w:rPr>
                <w:sz w:val="4"/>
                <w:szCs w:val="4"/>
              </w:rPr>
            </w:pPr>
            <w:r>
              <w:rPr>
                <w:sz w:val="4"/>
                <w:szCs w:val="4"/>
              </w:rPr>
            </w:r>
          </w:p>
        </w:tc>
      </w:tr>
      <w:tr>
        <w:trPr/>
        <w:tc>
          <w:tcPr>
            <w:tcW w:w="3406" w:type="dxa"/>
            <w:tcBorders/>
            <w:vAlign w:val="center"/>
          </w:tcPr>
          <w:p>
            <w:pPr>
              <w:pStyle w:val="TableContents"/>
              <w:bidi w:val="0"/>
              <w:spacing w:before="0" w:after="283"/>
              <w:jc w:val="left"/>
              <w:rPr/>
            </w:pPr>
            <w:r>
              <w:rPr/>
              <w:t>(3) Illiquid Investments</w:t>
            </w:r>
          </w:p>
        </w:tc>
        <w:tc>
          <w:tcPr>
            <w:tcW w:w="191" w:type="dxa"/>
            <w:tcBorders/>
          </w:tcPr>
          <w:p>
            <w:pPr>
              <w:pStyle w:val="TableContents"/>
              <w:bidi w:val="0"/>
              <w:spacing w:before="0" w:after="283"/>
              <w:jc w:val="left"/>
              <w:rPr>
                <w:sz w:val="4"/>
                <w:szCs w:val="4"/>
              </w:rPr>
            </w:pPr>
            <w:r>
              <w:rPr>
                <w:sz w:val="4"/>
                <w:szCs w:val="4"/>
              </w:rPr>
            </w:r>
          </w:p>
        </w:tc>
      </w:tr>
      <w:tr>
        <w:trPr/>
        <w:tc>
          <w:tcPr>
            <w:tcW w:w="3406" w:type="dxa"/>
            <w:tcBorders/>
            <w:vAlign w:val="center"/>
          </w:tcPr>
          <w:p>
            <w:pPr>
              <w:pStyle w:val="TableContents"/>
              <w:bidi w:val="0"/>
              <w:spacing w:before="0" w:after="283"/>
              <w:jc w:val="left"/>
              <w:rPr/>
            </w:pPr>
            <w:r>
              <w:rPr/>
              <w:t xml:space="preserve">Classification </w:t>
            </w:r>
          </w:p>
        </w:tc>
        <w:tc>
          <w:tcPr>
            <w:tcW w:w="191" w:type="dxa"/>
            <w:tcBorders/>
            <w:vAlign w:val="center"/>
          </w:tcPr>
          <w:p>
            <w:pPr>
              <w:pStyle w:val="TableContents"/>
              <w:bidi w:val="0"/>
              <w:spacing w:before="0" w:after="0"/>
              <w:jc w:val="left"/>
              <w:rPr/>
            </w:pPr>
            <w:r>
              <w:rPr/>
              <w:t>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8038"/>
        <w:gridCol w:w="2167"/>
      </w:tblGrid>
      <w:tr>
        <w:trPr/>
        <w:tc>
          <w:tcPr>
            <w:tcW w:w="8038" w:type="dxa"/>
            <w:tcBorders/>
            <w:vAlign w:val="center"/>
          </w:tcPr>
          <w:p>
            <w:pPr>
              <w:pStyle w:val="TableContents"/>
              <w:bidi w:val="0"/>
              <w:spacing w:before="0" w:after="283"/>
              <w:jc w:val="left"/>
              <w:rPr/>
            </w:pPr>
            <w:r>
              <w:rPr/>
              <w:t xml:space="preserve">a. Name of issuer (if any). </w:t>
            </w:r>
          </w:p>
        </w:tc>
        <w:tc>
          <w:tcPr>
            <w:tcW w:w="2167" w:type="dxa"/>
            <w:tcBorders/>
            <w:vAlign w:val="center"/>
          </w:tcPr>
          <w:p>
            <w:pPr>
              <w:pStyle w:val="TableContents"/>
              <w:bidi w:val="0"/>
              <w:spacing w:before="0" w:after="0"/>
              <w:jc w:val="left"/>
              <w:rPr/>
            </w:pPr>
            <w:r>
              <w:rPr/>
              <w:t>ALLEG 2021-2A SUB </w:t>
            </w:r>
          </w:p>
        </w:tc>
      </w:tr>
      <w:tr>
        <w:trPr/>
        <w:tc>
          <w:tcPr>
            <w:tcW w:w="8038"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167" w:type="dxa"/>
            <w:tcBorders/>
            <w:vAlign w:val="center"/>
          </w:tcPr>
          <w:p>
            <w:pPr>
              <w:pStyle w:val="TableContents"/>
              <w:bidi w:val="0"/>
              <w:spacing w:before="0" w:after="0"/>
              <w:jc w:val="left"/>
              <w:rPr/>
            </w:pPr>
            <w:r>
              <w:rPr/>
              <w:t>N/A </w:t>
            </w:r>
          </w:p>
        </w:tc>
      </w:tr>
      <w:tr>
        <w:trPr/>
        <w:tc>
          <w:tcPr>
            <w:tcW w:w="8038" w:type="dxa"/>
            <w:tcBorders/>
            <w:vAlign w:val="center"/>
          </w:tcPr>
          <w:p>
            <w:pPr>
              <w:pStyle w:val="TableContents"/>
              <w:bidi w:val="0"/>
              <w:spacing w:before="0" w:after="283"/>
              <w:jc w:val="left"/>
              <w:rPr/>
            </w:pPr>
            <w:r>
              <w:rPr/>
              <w:t xml:space="preserve">c. Title of the issue or description of the investment. </w:t>
            </w:r>
          </w:p>
        </w:tc>
        <w:tc>
          <w:tcPr>
            <w:tcW w:w="2167" w:type="dxa"/>
            <w:tcBorders/>
            <w:vAlign w:val="center"/>
          </w:tcPr>
          <w:p>
            <w:pPr>
              <w:pStyle w:val="TableContents"/>
              <w:bidi w:val="0"/>
              <w:spacing w:before="0" w:after="0"/>
              <w:jc w:val="left"/>
              <w:rPr/>
            </w:pPr>
            <w:r>
              <w:rPr/>
              <w:t>Allegro CLO XIV, Ltd. </w:t>
            </w:r>
          </w:p>
        </w:tc>
      </w:tr>
      <w:tr>
        <w:trPr/>
        <w:tc>
          <w:tcPr>
            <w:tcW w:w="8038" w:type="dxa"/>
            <w:tcBorders/>
            <w:vAlign w:val="center"/>
          </w:tcPr>
          <w:p>
            <w:pPr>
              <w:pStyle w:val="TableContents"/>
              <w:bidi w:val="0"/>
              <w:spacing w:before="0" w:after="283"/>
              <w:jc w:val="left"/>
              <w:rPr/>
            </w:pPr>
            <w:r>
              <w:rPr/>
              <w:t xml:space="preserve">d. CUSIP (if any). </w:t>
            </w:r>
          </w:p>
        </w:tc>
        <w:tc>
          <w:tcPr>
            <w:tcW w:w="2167" w:type="dxa"/>
            <w:tcBorders/>
            <w:vAlign w:val="center"/>
          </w:tcPr>
          <w:p>
            <w:pPr>
              <w:pStyle w:val="TableContents"/>
              <w:bidi w:val="0"/>
              <w:spacing w:before="0" w:after="0"/>
              <w:jc w:val="left"/>
              <w:rPr/>
            </w:pPr>
            <w:r>
              <w:rPr/>
              <w:t>01750YAC9 </w:t>
            </w:r>
          </w:p>
        </w:tc>
      </w:tr>
    </w:tbl>
    <w:p>
      <w:pPr>
        <w:pStyle w:val="TextBody"/>
        <w:bidi w:val="0"/>
        <w:spacing w:before="0" w:after="283"/>
        <w:jc w:val="left"/>
        <w:rPr/>
      </w:pPr>
      <w:r>
        <w:rPr/>
        <w:t>At least one of the following other identifiers:</w:t>
      </w:r>
    </w:p>
    <w:tbl>
      <w:tblPr>
        <w:tblW w:w="3047" w:type="dxa"/>
        <w:jc w:val="left"/>
        <w:tblInd w:w="0" w:type="dxa"/>
        <w:tblLayout w:type="fixed"/>
        <w:tblCellMar>
          <w:top w:w="28" w:type="dxa"/>
          <w:left w:w="28" w:type="dxa"/>
          <w:bottom w:w="28" w:type="dxa"/>
          <w:right w:w="28" w:type="dxa"/>
        </w:tblCellMar>
      </w:tblPr>
      <w:tblGrid>
        <w:gridCol w:w="1096"/>
        <w:gridCol w:w="1951"/>
      </w:tblGrid>
      <w:tr>
        <w:trPr/>
        <w:tc>
          <w:tcPr>
            <w:tcW w:w="1096" w:type="dxa"/>
            <w:tcBorders/>
            <w:vAlign w:val="center"/>
          </w:tcPr>
          <w:p>
            <w:pPr>
              <w:pStyle w:val="TableContents"/>
              <w:bidi w:val="0"/>
              <w:spacing w:before="0" w:after="283"/>
              <w:jc w:val="left"/>
              <w:rPr/>
            </w:pPr>
            <w:r>
              <w:rPr/>
              <w:t xml:space="preserve">Identifier. </w:t>
            </w:r>
          </w:p>
        </w:tc>
        <w:tc>
          <w:tcPr>
            <w:tcW w:w="1951"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951" w:type="dxa"/>
            <w:tcBorders/>
            <w:vAlign w:val="center"/>
          </w:tcPr>
          <w:p>
            <w:pPr>
              <w:pStyle w:val="TableContents"/>
              <w:bidi w:val="0"/>
              <w:spacing w:before="0" w:after="0"/>
              <w:jc w:val="left"/>
              <w:rPr/>
            </w:pPr>
            <w:r>
              <w:rPr/>
              <w:t>USG0180UAB47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182"/>
        <w:gridCol w:w="2023"/>
      </w:tblGrid>
      <w:tr>
        <w:trPr/>
        <w:tc>
          <w:tcPr>
            <w:tcW w:w="8182" w:type="dxa"/>
            <w:tcBorders/>
            <w:vAlign w:val="center"/>
          </w:tcPr>
          <w:p>
            <w:pPr>
              <w:pStyle w:val="TableContents"/>
              <w:bidi w:val="0"/>
              <w:spacing w:before="0" w:after="283"/>
              <w:jc w:val="left"/>
              <w:rPr/>
            </w:pPr>
            <w:r>
              <w:rPr/>
              <w:t xml:space="preserve">Balance </w:t>
            </w:r>
          </w:p>
        </w:tc>
        <w:tc>
          <w:tcPr>
            <w:tcW w:w="2023" w:type="dxa"/>
            <w:tcBorders/>
            <w:vAlign w:val="center"/>
          </w:tcPr>
          <w:p>
            <w:pPr>
              <w:pStyle w:val="TableContents"/>
              <w:bidi w:val="0"/>
              <w:spacing w:before="0" w:after="0"/>
              <w:jc w:val="left"/>
              <w:rPr/>
            </w:pPr>
            <w:r>
              <w:rPr/>
              <w:t>8781500 </w:t>
            </w:r>
          </w:p>
        </w:tc>
      </w:tr>
      <w:tr>
        <w:trPr/>
        <w:tc>
          <w:tcPr>
            <w:tcW w:w="8182" w:type="dxa"/>
            <w:tcBorders/>
            <w:vAlign w:val="center"/>
          </w:tcPr>
          <w:p>
            <w:pPr>
              <w:pStyle w:val="TableContents"/>
              <w:bidi w:val="0"/>
              <w:spacing w:before="0" w:after="283"/>
              <w:jc w:val="left"/>
              <w:rPr/>
            </w:pPr>
            <w:r>
              <w:rPr/>
              <w:t xml:space="preserve">Units </w:t>
            </w:r>
          </w:p>
        </w:tc>
        <w:tc>
          <w:tcPr>
            <w:tcW w:w="2023" w:type="dxa"/>
            <w:tcBorders/>
            <w:vAlign w:val="center"/>
          </w:tcPr>
          <w:p>
            <w:pPr>
              <w:pStyle w:val="TableContents"/>
              <w:bidi w:val="0"/>
              <w:spacing w:before="0" w:after="0"/>
              <w:jc w:val="left"/>
              <w:rPr/>
            </w:pPr>
            <w:r>
              <w:rPr/>
              <w:t>Principal amount  </w:t>
            </w:r>
          </w:p>
        </w:tc>
      </w:tr>
      <w:tr>
        <w:trPr/>
        <w:tc>
          <w:tcPr>
            <w:tcW w:w="8182" w:type="dxa"/>
            <w:tcBorders/>
            <w:vAlign w:val="center"/>
          </w:tcPr>
          <w:p>
            <w:pPr>
              <w:pStyle w:val="TableContents"/>
              <w:bidi w:val="0"/>
              <w:spacing w:before="0" w:after="283"/>
              <w:jc w:val="left"/>
              <w:rPr/>
            </w:pPr>
            <w:r>
              <w:rPr/>
              <w:t xml:space="preserve">Description of other units. </w:t>
            </w:r>
          </w:p>
        </w:tc>
        <w:tc>
          <w:tcPr>
            <w:tcW w:w="2023" w:type="dxa"/>
            <w:tcBorders/>
            <w:vAlign w:val="center"/>
          </w:tcPr>
          <w:p>
            <w:pPr>
              <w:pStyle w:val="TableContents"/>
              <w:bidi w:val="0"/>
              <w:spacing w:before="0" w:after="0"/>
              <w:jc w:val="left"/>
              <w:rPr/>
            </w:pPr>
            <w:r>
              <w:rPr/>
              <w:t> </w:t>
            </w:r>
          </w:p>
        </w:tc>
      </w:tr>
      <w:tr>
        <w:trPr/>
        <w:tc>
          <w:tcPr>
            <w:tcW w:w="8182" w:type="dxa"/>
            <w:tcBorders/>
            <w:vAlign w:val="center"/>
          </w:tcPr>
          <w:p>
            <w:pPr>
              <w:pStyle w:val="TableContents"/>
              <w:bidi w:val="0"/>
              <w:spacing w:before="0" w:after="283"/>
              <w:jc w:val="left"/>
              <w:rPr/>
            </w:pPr>
            <w:r>
              <w:rPr/>
              <w:t xml:space="preserve">Currency. Indicate the currency in which the investment is denominated. </w:t>
            </w:r>
          </w:p>
        </w:tc>
        <w:tc>
          <w:tcPr>
            <w:tcW w:w="2023" w:type="dxa"/>
            <w:tcBorders/>
            <w:vAlign w:val="center"/>
          </w:tcPr>
          <w:p>
            <w:pPr>
              <w:pStyle w:val="TableContents"/>
              <w:bidi w:val="0"/>
              <w:spacing w:before="0" w:after="0"/>
              <w:jc w:val="left"/>
              <w:rPr/>
            </w:pPr>
            <w:r>
              <w:rPr/>
              <w:t>United States Dollar  </w:t>
            </w:r>
          </w:p>
        </w:tc>
      </w:tr>
      <w:tr>
        <w:trPr/>
        <w:tc>
          <w:tcPr>
            <w:tcW w:w="8182"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023" w:type="dxa"/>
            <w:tcBorders/>
            <w:vAlign w:val="center"/>
          </w:tcPr>
          <w:p>
            <w:pPr>
              <w:pStyle w:val="TableContents"/>
              <w:bidi w:val="0"/>
              <w:spacing w:before="0" w:after="0"/>
              <w:jc w:val="left"/>
              <w:rPr/>
            </w:pPr>
            <w:r>
              <w:rPr/>
              <w:t>3622275.5 </w:t>
            </w:r>
          </w:p>
        </w:tc>
      </w:tr>
      <w:tr>
        <w:trPr/>
        <w:tc>
          <w:tcPr>
            <w:tcW w:w="8182" w:type="dxa"/>
            <w:tcBorders/>
            <w:vAlign w:val="center"/>
          </w:tcPr>
          <w:p>
            <w:pPr>
              <w:pStyle w:val="TableContents"/>
              <w:bidi w:val="0"/>
              <w:spacing w:before="0" w:after="283"/>
              <w:jc w:val="left"/>
              <w:rPr/>
            </w:pPr>
            <w:r>
              <w:rPr/>
              <w:t xml:space="preserve">Exchange rate. </w:t>
            </w:r>
          </w:p>
        </w:tc>
        <w:tc>
          <w:tcPr>
            <w:tcW w:w="2023" w:type="dxa"/>
            <w:tcBorders/>
            <w:vAlign w:val="center"/>
          </w:tcPr>
          <w:p>
            <w:pPr>
              <w:pStyle w:val="TableContents"/>
              <w:bidi w:val="0"/>
              <w:spacing w:before="0" w:after="0"/>
              <w:jc w:val="left"/>
              <w:rPr/>
            </w:pPr>
            <w:r>
              <w:rPr/>
              <w:t> </w:t>
            </w:r>
          </w:p>
        </w:tc>
      </w:tr>
      <w:tr>
        <w:trPr/>
        <w:tc>
          <w:tcPr>
            <w:tcW w:w="8182" w:type="dxa"/>
            <w:tcBorders/>
            <w:vAlign w:val="center"/>
          </w:tcPr>
          <w:p>
            <w:pPr>
              <w:pStyle w:val="TableContents"/>
              <w:bidi w:val="0"/>
              <w:spacing w:before="0" w:after="283"/>
              <w:jc w:val="left"/>
              <w:rPr/>
            </w:pPr>
            <w:r>
              <w:rPr/>
              <w:t xml:space="preserve">Percentage value compared to net assets of the Fund. </w:t>
            </w:r>
          </w:p>
        </w:tc>
        <w:tc>
          <w:tcPr>
            <w:tcW w:w="2023" w:type="dxa"/>
            <w:tcBorders/>
            <w:vAlign w:val="center"/>
          </w:tcPr>
          <w:p>
            <w:pPr>
              <w:pStyle w:val="TableContents"/>
              <w:bidi w:val="0"/>
              <w:spacing w:before="0" w:after="0"/>
              <w:jc w:val="left"/>
              <w:rPr/>
            </w:pPr>
            <w:r>
              <w:rPr/>
              <w:t>3.694360451488 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10014"/>
        <w:gridCol w:w="191"/>
      </w:tblGrid>
      <w:tr>
        <w:trPr/>
        <w:tc>
          <w:tcPr>
            <w:tcW w:w="10014"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91" w:type="dxa"/>
            <w:tcBorders/>
            <w:vAlign w:val="center"/>
          </w:tcPr>
          <w:p>
            <w:pPr>
              <w:pStyle w:val="TableContents"/>
              <w:bidi w:val="0"/>
              <w:spacing w:before="0" w:after="0"/>
              <w:jc w:val="left"/>
              <w:rPr/>
            </w:pPr>
            <w:r>
              <w:rPr/>
              <w:t> </w:t>
            </w:r>
          </w:p>
        </w:tc>
      </w:tr>
      <w:tr>
        <w:trPr/>
        <w:tc>
          <w:tcPr>
            <w:tcW w:w="10014"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536"/>
        <w:gridCol w:w="1669"/>
      </w:tblGrid>
      <w:tr>
        <w:trPr/>
        <w:tc>
          <w:tcPr>
            <w:tcW w:w="8536"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669" w:type="dxa"/>
            <w:tcBorders/>
            <w:vAlign w:val="center"/>
          </w:tcPr>
          <w:p>
            <w:pPr>
              <w:pStyle w:val="TableContents"/>
              <w:bidi w:val="0"/>
              <w:spacing w:before="0" w:after="0"/>
              <w:jc w:val="left"/>
              <w:rPr/>
            </w:pPr>
            <w:r>
              <w:rPr/>
              <w:t>CAYMAN ISLANDS  </w:t>
            </w:r>
          </w:p>
        </w:tc>
      </w:tr>
      <w:tr>
        <w:trPr/>
        <w:tc>
          <w:tcPr>
            <w:tcW w:w="8536"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669"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2038-10-15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140"/>
        <w:gridCol w:w="1065"/>
      </w:tblGrid>
      <w:tr>
        <w:trPr/>
        <w:tc>
          <w:tcPr>
            <w:tcW w:w="9140"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065" w:type="dxa"/>
            <w:tcBorders/>
            <w:vAlign w:val="center"/>
          </w:tcPr>
          <w:p>
            <w:pPr>
              <w:pStyle w:val="TableContents"/>
              <w:bidi w:val="0"/>
              <w:spacing w:before="0" w:after="0"/>
              <w:jc w:val="left"/>
              <w:rPr/>
            </w:pPr>
            <w:r>
              <w:rPr/>
              <w:t>None </w:t>
            </w:r>
          </w:p>
        </w:tc>
      </w:tr>
      <w:tr>
        <w:trPr/>
        <w:tc>
          <w:tcPr>
            <w:tcW w:w="9140" w:type="dxa"/>
            <w:tcBorders/>
            <w:vAlign w:val="center"/>
          </w:tcPr>
          <w:p>
            <w:pPr>
              <w:pStyle w:val="TableContents"/>
              <w:bidi w:val="0"/>
              <w:spacing w:before="0" w:after="283"/>
              <w:jc w:val="left"/>
              <w:rPr/>
            </w:pPr>
            <w:r>
              <w:rPr/>
              <w:t xml:space="preserve">ii. Annualized rate. </w:t>
            </w:r>
          </w:p>
        </w:tc>
        <w:tc>
          <w:tcPr>
            <w:tcW w:w="1065" w:type="dxa"/>
            <w:tcBorders/>
            <w:vAlign w:val="center"/>
          </w:tcPr>
          <w:p>
            <w:pPr>
              <w:pStyle w:val="TableContents"/>
              <w:bidi w:val="0"/>
              <w:spacing w:before="0" w:after="0"/>
              <w:jc w:val="left"/>
              <w:rPr/>
            </w:pPr>
            <w:r>
              <w:rPr/>
              <w:t>13.19 </w:t>
            </w:r>
          </w:p>
        </w:tc>
      </w:tr>
      <w:tr>
        <w:trPr/>
        <w:tc>
          <w:tcPr>
            <w:tcW w:w="9140" w:type="dxa"/>
            <w:tcBorders/>
            <w:vAlign w:val="center"/>
          </w:tcPr>
          <w:p>
            <w:pPr>
              <w:pStyle w:val="TableContents"/>
              <w:bidi w:val="0"/>
              <w:spacing w:before="0" w:after="283"/>
              <w:jc w:val="left"/>
              <w:rPr/>
            </w:pPr>
            <w:r>
              <w:rPr/>
              <w:t>c. Currently in default? [Y/N]</w:t>
            </w:r>
          </w:p>
        </w:tc>
        <w:tc>
          <w:tcPr>
            <w:tcW w:w="1065" w:type="dxa"/>
            <w:tcBorders/>
            <w:vAlign w:val="center"/>
          </w:tcPr>
          <w:p>
            <w:pPr>
              <w:pStyle w:val="TableContents"/>
              <w:bidi w:val="0"/>
              <w:spacing w:before="0" w:after="283"/>
              <w:jc w:val="left"/>
              <w:rPr/>
            </w:pPr>
            <w:r>
              <w:rPr/>
              <w:drawing>
                <wp:inline distT="0" distB="0" distL="0" distR="0">
                  <wp:extent cx="152400" cy="15240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52400" cy="152400"/>
                          </a:xfrm>
                          <a:prstGeom prst="rect">
                            <a:avLst/>
                          </a:prstGeom>
                        </pic:spPr>
                      </pic:pic>
                    </a:graphicData>
                  </a:graphic>
                </wp:inline>
              </w:drawing>
            </w:r>
            <w:r>
              <w:rPr/>
              <w:t xml:space="preserve"> No </w:t>
            </w:r>
          </w:p>
        </w:tc>
      </w:tr>
      <w:tr>
        <w:trPr/>
        <w:tc>
          <w:tcPr>
            <w:tcW w:w="9140"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065" w:type="dxa"/>
            <w:tcBorders/>
            <w:vAlign w:val="center"/>
          </w:tcPr>
          <w:p>
            <w:pPr>
              <w:pStyle w:val="TableContents"/>
              <w:bidi w:val="0"/>
              <w:spacing w:before="0" w:after="283"/>
              <w:jc w:val="left"/>
              <w:rPr/>
            </w:pPr>
            <w:r>
              <w:rPr/>
              <w:drawing>
                <wp:inline distT="0" distB="0" distL="0" distR="0">
                  <wp:extent cx="152400" cy="15240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52400" cy="152400"/>
                          </a:xfrm>
                          <a:prstGeom prst="rect">
                            <a:avLst/>
                          </a:prstGeom>
                        </pic:spPr>
                      </pic:pic>
                    </a:graphicData>
                  </a:graphic>
                </wp:inline>
              </w:drawing>
            </w:r>
            <w:r>
              <w:rPr/>
              <w:t xml:space="preserve"> No </w:t>
            </w:r>
          </w:p>
        </w:tc>
      </w:tr>
      <w:tr>
        <w:trPr/>
        <w:tc>
          <w:tcPr>
            <w:tcW w:w="9140"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065" w:type="dxa"/>
            <w:tcBorders/>
            <w:vAlign w:val="center"/>
          </w:tcPr>
          <w:p>
            <w:pPr>
              <w:pStyle w:val="TableContents"/>
              <w:bidi w:val="0"/>
              <w:spacing w:before="0" w:after="283"/>
              <w:jc w:val="left"/>
              <w:rPr/>
            </w:pPr>
            <w:r>
              <w:rPr/>
              <w:drawing>
                <wp:inline distT="0" distB="0" distL="0" distR="0">
                  <wp:extent cx="152400" cy="15240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8"/>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3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0"/>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2"/>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4"/>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8038"/>
        <w:gridCol w:w="2167"/>
      </w:tblGrid>
      <w:tr>
        <w:trPr/>
        <w:tc>
          <w:tcPr>
            <w:tcW w:w="8038" w:type="dxa"/>
            <w:tcBorders/>
            <w:vAlign w:val="center"/>
          </w:tcPr>
          <w:p>
            <w:pPr>
              <w:pStyle w:val="TableContents"/>
              <w:bidi w:val="0"/>
              <w:spacing w:before="0" w:after="283"/>
              <w:jc w:val="left"/>
              <w:rPr/>
            </w:pPr>
            <w:r>
              <w:rPr/>
              <w:t xml:space="preserve">a. Name of issuer (if any). </w:t>
            </w:r>
          </w:p>
        </w:tc>
        <w:tc>
          <w:tcPr>
            <w:tcW w:w="2167" w:type="dxa"/>
            <w:tcBorders/>
            <w:vAlign w:val="center"/>
          </w:tcPr>
          <w:p>
            <w:pPr>
              <w:pStyle w:val="TableContents"/>
              <w:bidi w:val="0"/>
              <w:spacing w:before="0" w:after="0"/>
              <w:jc w:val="left"/>
              <w:rPr/>
            </w:pPr>
            <w:r>
              <w:rPr/>
              <w:t>ALLEG 2024-1A SUB </w:t>
            </w:r>
          </w:p>
        </w:tc>
      </w:tr>
      <w:tr>
        <w:trPr/>
        <w:tc>
          <w:tcPr>
            <w:tcW w:w="8038"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167" w:type="dxa"/>
            <w:tcBorders/>
            <w:vAlign w:val="center"/>
          </w:tcPr>
          <w:p>
            <w:pPr>
              <w:pStyle w:val="TableContents"/>
              <w:bidi w:val="0"/>
              <w:spacing w:before="0" w:after="0"/>
              <w:jc w:val="left"/>
              <w:rPr/>
            </w:pPr>
            <w:r>
              <w:rPr/>
              <w:t>N/A </w:t>
            </w:r>
          </w:p>
        </w:tc>
      </w:tr>
      <w:tr>
        <w:trPr/>
        <w:tc>
          <w:tcPr>
            <w:tcW w:w="8038" w:type="dxa"/>
            <w:tcBorders/>
            <w:vAlign w:val="center"/>
          </w:tcPr>
          <w:p>
            <w:pPr>
              <w:pStyle w:val="TableContents"/>
              <w:bidi w:val="0"/>
              <w:spacing w:before="0" w:after="283"/>
              <w:jc w:val="left"/>
              <w:rPr/>
            </w:pPr>
            <w:r>
              <w:rPr/>
              <w:t xml:space="preserve">c. Title of the issue or description of the investment. </w:t>
            </w:r>
          </w:p>
        </w:tc>
        <w:tc>
          <w:tcPr>
            <w:tcW w:w="2167" w:type="dxa"/>
            <w:tcBorders/>
            <w:vAlign w:val="center"/>
          </w:tcPr>
          <w:p>
            <w:pPr>
              <w:pStyle w:val="TableContents"/>
              <w:bidi w:val="0"/>
              <w:spacing w:before="0" w:after="0"/>
              <w:jc w:val="left"/>
              <w:rPr/>
            </w:pPr>
            <w:r>
              <w:rPr/>
              <w:t>Allegro CLO XVI, Ltd. </w:t>
            </w:r>
          </w:p>
        </w:tc>
      </w:tr>
      <w:tr>
        <w:trPr/>
        <w:tc>
          <w:tcPr>
            <w:tcW w:w="8038" w:type="dxa"/>
            <w:tcBorders/>
            <w:vAlign w:val="center"/>
          </w:tcPr>
          <w:p>
            <w:pPr>
              <w:pStyle w:val="TableContents"/>
              <w:bidi w:val="0"/>
              <w:spacing w:before="0" w:after="283"/>
              <w:jc w:val="left"/>
              <w:rPr/>
            </w:pPr>
            <w:r>
              <w:rPr/>
              <w:t xml:space="preserve">d. CUSIP (if any). </w:t>
            </w:r>
          </w:p>
        </w:tc>
        <w:tc>
          <w:tcPr>
            <w:tcW w:w="2167" w:type="dxa"/>
            <w:tcBorders/>
            <w:vAlign w:val="center"/>
          </w:tcPr>
          <w:p>
            <w:pPr>
              <w:pStyle w:val="TableContents"/>
              <w:bidi w:val="0"/>
              <w:spacing w:before="0" w:after="0"/>
              <w:jc w:val="left"/>
              <w:rPr/>
            </w:pPr>
            <w:r>
              <w:rPr/>
              <w:t>01749VAC9 </w:t>
            </w:r>
          </w:p>
        </w:tc>
      </w:tr>
    </w:tbl>
    <w:p>
      <w:pPr>
        <w:pStyle w:val="TextBody"/>
        <w:bidi w:val="0"/>
        <w:spacing w:before="0" w:after="283"/>
        <w:jc w:val="left"/>
        <w:rPr/>
      </w:pPr>
      <w:r>
        <w:rPr/>
        <w:t>At least one of the following other identifiers:</w:t>
      </w:r>
    </w:p>
    <w:tbl>
      <w:tblPr>
        <w:tblW w:w="2987" w:type="dxa"/>
        <w:jc w:val="left"/>
        <w:tblInd w:w="0" w:type="dxa"/>
        <w:tblLayout w:type="fixed"/>
        <w:tblCellMar>
          <w:top w:w="28" w:type="dxa"/>
          <w:left w:w="28" w:type="dxa"/>
          <w:bottom w:w="28" w:type="dxa"/>
          <w:right w:w="28" w:type="dxa"/>
        </w:tblCellMar>
      </w:tblPr>
      <w:tblGrid>
        <w:gridCol w:w="1096"/>
        <w:gridCol w:w="1891"/>
      </w:tblGrid>
      <w:tr>
        <w:trPr/>
        <w:tc>
          <w:tcPr>
            <w:tcW w:w="1096" w:type="dxa"/>
            <w:tcBorders/>
            <w:vAlign w:val="center"/>
          </w:tcPr>
          <w:p>
            <w:pPr>
              <w:pStyle w:val="TableContents"/>
              <w:bidi w:val="0"/>
              <w:spacing w:before="0" w:after="283"/>
              <w:jc w:val="left"/>
              <w:rPr/>
            </w:pPr>
            <w:r>
              <w:rPr/>
              <w:t xml:space="preserve">Identifier. </w:t>
            </w:r>
          </w:p>
        </w:tc>
        <w:tc>
          <w:tcPr>
            <w:tcW w:w="1891"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891" w:type="dxa"/>
            <w:tcBorders/>
            <w:vAlign w:val="center"/>
          </w:tcPr>
          <w:p>
            <w:pPr>
              <w:pStyle w:val="TableContents"/>
              <w:bidi w:val="0"/>
              <w:spacing w:before="0" w:after="0"/>
              <w:jc w:val="left"/>
              <w:rPr/>
            </w:pPr>
            <w:r>
              <w:rPr/>
              <w:t>USG01806AB78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182"/>
        <w:gridCol w:w="2023"/>
      </w:tblGrid>
      <w:tr>
        <w:trPr/>
        <w:tc>
          <w:tcPr>
            <w:tcW w:w="8182" w:type="dxa"/>
            <w:tcBorders/>
            <w:vAlign w:val="center"/>
          </w:tcPr>
          <w:p>
            <w:pPr>
              <w:pStyle w:val="TableContents"/>
              <w:bidi w:val="0"/>
              <w:spacing w:before="0" w:after="283"/>
              <w:jc w:val="left"/>
              <w:rPr/>
            </w:pPr>
            <w:r>
              <w:rPr/>
              <w:t xml:space="preserve">Balance </w:t>
            </w:r>
          </w:p>
        </w:tc>
        <w:tc>
          <w:tcPr>
            <w:tcW w:w="2023" w:type="dxa"/>
            <w:tcBorders/>
            <w:vAlign w:val="center"/>
          </w:tcPr>
          <w:p>
            <w:pPr>
              <w:pStyle w:val="TableContents"/>
              <w:bidi w:val="0"/>
              <w:spacing w:before="0" w:after="0"/>
              <w:jc w:val="left"/>
              <w:rPr/>
            </w:pPr>
            <w:r>
              <w:rPr/>
              <w:t>6490084 </w:t>
            </w:r>
          </w:p>
        </w:tc>
      </w:tr>
      <w:tr>
        <w:trPr/>
        <w:tc>
          <w:tcPr>
            <w:tcW w:w="8182" w:type="dxa"/>
            <w:tcBorders/>
            <w:vAlign w:val="center"/>
          </w:tcPr>
          <w:p>
            <w:pPr>
              <w:pStyle w:val="TableContents"/>
              <w:bidi w:val="0"/>
              <w:spacing w:before="0" w:after="283"/>
              <w:jc w:val="left"/>
              <w:rPr/>
            </w:pPr>
            <w:r>
              <w:rPr/>
              <w:t xml:space="preserve">Units </w:t>
            </w:r>
          </w:p>
        </w:tc>
        <w:tc>
          <w:tcPr>
            <w:tcW w:w="2023" w:type="dxa"/>
            <w:tcBorders/>
            <w:vAlign w:val="center"/>
          </w:tcPr>
          <w:p>
            <w:pPr>
              <w:pStyle w:val="TableContents"/>
              <w:bidi w:val="0"/>
              <w:spacing w:before="0" w:after="0"/>
              <w:jc w:val="left"/>
              <w:rPr/>
            </w:pPr>
            <w:r>
              <w:rPr/>
              <w:t>Principal amount  </w:t>
            </w:r>
          </w:p>
        </w:tc>
      </w:tr>
      <w:tr>
        <w:trPr/>
        <w:tc>
          <w:tcPr>
            <w:tcW w:w="8182" w:type="dxa"/>
            <w:tcBorders/>
            <w:vAlign w:val="center"/>
          </w:tcPr>
          <w:p>
            <w:pPr>
              <w:pStyle w:val="TableContents"/>
              <w:bidi w:val="0"/>
              <w:spacing w:before="0" w:after="283"/>
              <w:jc w:val="left"/>
              <w:rPr/>
            </w:pPr>
            <w:r>
              <w:rPr/>
              <w:t xml:space="preserve">Description of other units. </w:t>
            </w:r>
          </w:p>
        </w:tc>
        <w:tc>
          <w:tcPr>
            <w:tcW w:w="2023" w:type="dxa"/>
            <w:tcBorders/>
            <w:vAlign w:val="center"/>
          </w:tcPr>
          <w:p>
            <w:pPr>
              <w:pStyle w:val="TableContents"/>
              <w:bidi w:val="0"/>
              <w:spacing w:before="0" w:after="0"/>
              <w:jc w:val="left"/>
              <w:rPr/>
            </w:pPr>
            <w:r>
              <w:rPr/>
              <w:t> </w:t>
            </w:r>
          </w:p>
        </w:tc>
      </w:tr>
      <w:tr>
        <w:trPr/>
        <w:tc>
          <w:tcPr>
            <w:tcW w:w="8182" w:type="dxa"/>
            <w:tcBorders/>
            <w:vAlign w:val="center"/>
          </w:tcPr>
          <w:p>
            <w:pPr>
              <w:pStyle w:val="TableContents"/>
              <w:bidi w:val="0"/>
              <w:spacing w:before="0" w:after="283"/>
              <w:jc w:val="left"/>
              <w:rPr/>
            </w:pPr>
            <w:r>
              <w:rPr/>
              <w:t xml:space="preserve">Currency. Indicate the currency in which the investment is denominated. </w:t>
            </w:r>
          </w:p>
        </w:tc>
        <w:tc>
          <w:tcPr>
            <w:tcW w:w="2023" w:type="dxa"/>
            <w:tcBorders/>
            <w:vAlign w:val="center"/>
          </w:tcPr>
          <w:p>
            <w:pPr>
              <w:pStyle w:val="TableContents"/>
              <w:bidi w:val="0"/>
              <w:spacing w:before="0" w:after="0"/>
              <w:jc w:val="left"/>
              <w:rPr/>
            </w:pPr>
            <w:r>
              <w:rPr/>
              <w:t>United States Dollar  </w:t>
            </w:r>
          </w:p>
        </w:tc>
      </w:tr>
      <w:tr>
        <w:trPr/>
        <w:tc>
          <w:tcPr>
            <w:tcW w:w="8182"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023" w:type="dxa"/>
            <w:tcBorders/>
            <w:vAlign w:val="center"/>
          </w:tcPr>
          <w:p>
            <w:pPr>
              <w:pStyle w:val="TableContents"/>
              <w:bidi w:val="0"/>
              <w:spacing w:before="0" w:after="0"/>
              <w:jc w:val="left"/>
              <w:rPr/>
            </w:pPr>
            <w:r>
              <w:rPr/>
              <w:t>3304258.81 </w:t>
            </w:r>
          </w:p>
        </w:tc>
      </w:tr>
      <w:tr>
        <w:trPr/>
        <w:tc>
          <w:tcPr>
            <w:tcW w:w="8182" w:type="dxa"/>
            <w:tcBorders/>
            <w:vAlign w:val="center"/>
          </w:tcPr>
          <w:p>
            <w:pPr>
              <w:pStyle w:val="TableContents"/>
              <w:bidi w:val="0"/>
              <w:spacing w:before="0" w:after="283"/>
              <w:jc w:val="left"/>
              <w:rPr/>
            </w:pPr>
            <w:r>
              <w:rPr/>
              <w:t xml:space="preserve">Exchange rate. </w:t>
            </w:r>
          </w:p>
        </w:tc>
        <w:tc>
          <w:tcPr>
            <w:tcW w:w="2023" w:type="dxa"/>
            <w:tcBorders/>
            <w:vAlign w:val="center"/>
          </w:tcPr>
          <w:p>
            <w:pPr>
              <w:pStyle w:val="TableContents"/>
              <w:bidi w:val="0"/>
              <w:spacing w:before="0" w:after="0"/>
              <w:jc w:val="left"/>
              <w:rPr/>
            </w:pPr>
            <w:r>
              <w:rPr/>
              <w:t> </w:t>
            </w:r>
          </w:p>
        </w:tc>
      </w:tr>
      <w:tr>
        <w:trPr/>
        <w:tc>
          <w:tcPr>
            <w:tcW w:w="8182" w:type="dxa"/>
            <w:tcBorders/>
            <w:vAlign w:val="center"/>
          </w:tcPr>
          <w:p>
            <w:pPr>
              <w:pStyle w:val="TableContents"/>
              <w:bidi w:val="0"/>
              <w:spacing w:before="0" w:after="283"/>
              <w:jc w:val="left"/>
              <w:rPr/>
            </w:pPr>
            <w:r>
              <w:rPr/>
              <w:t xml:space="preserve">Percentage value compared to net assets of the Fund. </w:t>
            </w:r>
          </w:p>
        </w:tc>
        <w:tc>
          <w:tcPr>
            <w:tcW w:w="2023" w:type="dxa"/>
            <w:tcBorders/>
            <w:vAlign w:val="center"/>
          </w:tcPr>
          <w:p>
            <w:pPr>
              <w:pStyle w:val="TableContents"/>
              <w:bidi w:val="0"/>
              <w:spacing w:before="0" w:after="0"/>
              <w:jc w:val="left"/>
              <w:rPr/>
            </w:pPr>
            <w:r>
              <w:rPr/>
              <w:t>3.370015082824 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5"/>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link="rId46"/>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link="rId47"/>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10014"/>
        <w:gridCol w:w="191"/>
      </w:tblGrid>
      <w:tr>
        <w:trPr/>
        <w:tc>
          <w:tcPr>
            <w:tcW w:w="10014"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91" w:type="dxa"/>
            <w:tcBorders/>
            <w:vAlign w:val="center"/>
          </w:tcPr>
          <w:p>
            <w:pPr>
              <w:pStyle w:val="TableContents"/>
              <w:bidi w:val="0"/>
              <w:spacing w:before="0" w:after="0"/>
              <w:jc w:val="left"/>
              <w:rPr/>
            </w:pPr>
            <w:r>
              <w:rPr/>
              <w:t> </w:t>
            </w:r>
          </w:p>
        </w:tc>
      </w:tr>
      <w:tr>
        <w:trPr/>
        <w:tc>
          <w:tcPr>
            <w:tcW w:w="10014"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9138"/>
        <w:gridCol w:w="1067"/>
      </w:tblGrid>
      <w:tr>
        <w:trPr/>
        <w:tc>
          <w:tcPr>
            <w:tcW w:w="9138"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067" w:type="dxa"/>
            <w:tcBorders/>
            <w:vAlign w:val="center"/>
          </w:tcPr>
          <w:p>
            <w:pPr>
              <w:pStyle w:val="TableContents"/>
              <w:bidi w:val="0"/>
              <w:spacing w:before="0" w:after="0"/>
              <w:jc w:val="left"/>
              <w:rPr/>
            </w:pPr>
            <w:r>
              <w:rPr/>
              <w:t>JERSEY  </w:t>
            </w:r>
          </w:p>
        </w:tc>
      </w:tr>
      <w:tr>
        <w:trPr/>
        <w:tc>
          <w:tcPr>
            <w:tcW w:w="9138"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067"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link="rId4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link="rId49"/>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link="rId50"/>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link="rId51"/>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link="rId52"/>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link="rId53"/>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2037-04-25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140"/>
        <w:gridCol w:w="1065"/>
      </w:tblGrid>
      <w:tr>
        <w:trPr/>
        <w:tc>
          <w:tcPr>
            <w:tcW w:w="9140"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065" w:type="dxa"/>
            <w:tcBorders/>
            <w:vAlign w:val="center"/>
          </w:tcPr>
          <w:p>
            <w:pPr>
              <w:pStyle w:val="TableContents"/>
              <w:bidi w:val="0"/>
              <w:spacing w:before="0" w:after="0"/>
              <w:jc w:val="left"/>
              <w:rPr/>
            </w:pPr>
            <w:r>
              <w:rPr/>
              <w:t>None </w:t>
            </w:r>
          </w:p>
        </w:tc>
      </w:tr>
      <w:tr>
        <w:trPr/>
        <w:tc>
          <w:tcPr>
            <w:tcW w:w="9140" w:type="dxa"/>
            <w:tcBorders/>
            <w:vAlign w:val="center"/>
          </w:tcPr>
          <w:p>
            <w:pPr>
              <w:pStyle w:val="TableContents"/>
              <w:bidi w:val="0"/>
              <w:spacing w:before="0" w:after="283"/>
              <w:jc w:val="left"/>
              <w:rPr/>
            </w:pPr>
            <w:r>
              <w:rPr/>
              <w:t xml:space="preserve">ii. Annualized rate. </w:t>
            </w:r>
          </w:p>
        </w:tc>
        <w:tc>
          <w:tcPr>
            <w:tcW w:w="1065" w:type="dxa"/>
            <w:tcBorders/>
            <w:vAlign w:val="center"/>
          </w:tcPr>
          <w:p>
            <w:pPr>
              <w:pStyle w:val="TableContents"/>
              <w:bidi w:val="0"/>
              <w:spacing w:before="0" w:after="0"/>
              <w:jc w:val="left"/>
              <w:rPr/>
            </w:pPr>
            <w:r>
              <w:rPr/>
              <w:t>14.15 </w:t>
            </w:r>
          </w:p>
        </w:tc>
      </w:tr>
      <w:tr>
        <w:trPr/>
        <w:tc>
          <w:tcPr>
            <w:tcW w:w="9140" w:type="dxa"/>
            <w:tcBorders/>
            <w:vAlign w:val="center"/>
          </w:tcPr>
          <w:p>
            <w:pPr>
              <w:pStyle w:val="TableContents"/>
              <w:bidi w:val="0"/>
              <w:spacing w:before="0" w:after="283"/>
              <w:jc w:val="left"/>
              <w:rPr/>
            </w:pPr>
            <w:r>
              <w:rPr/>
              <w:t>c. Currently in default? [Y/N]</w:t>
            </w:r>
          </w:p>
        </w:tc>
        <w:tc>
          <w:tcPr>
            <w:tcW w:w="1065" w:type="dxa"/>
            <w:tcBorders/>
            <w:vAlign w:val="center"/>
          </w:tcPr>
          <w:p>
            <w:pPr>
              <w:pStyle w:val="TableContents"/>
              <w:bidi w:val="0"/>
              <w:spacing w:before="0" w:after="283"/>
              <w:jc w:val="left"/>
              <w:rPr/>
            </w:pPr>
            <w:r>
              <w:rPr/>
              <w:drawing>
                <wp:inline distT="0" distB="0" distL="0" distR="0">
                  <wp:extent cx="152400" cy="152400"/>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link="rId5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link="rId55"/>
                          <a:stretch>
                            <a:fillRect/>
                          </a:stretch>
                        </pic:blipFill>
                        <pic:spPr bwMode="auto">
                          <a:xfrm>
                            <a:off x="0" y="0"/>
                            <a:ext cx="152400" cy="152400"/>
                          </a:xfrm>
                          <a:prstGeom prst="rect">
                            <a:avLst/>
                          </a:prstGeom>
                        </pic:spPr>
                      </pic:pic>
                    </a:graphicData>
                  </a:graphic>
                </wp:inline>
              </w:drawing>
            </w:r>
            <w:r>
              <w:rPr/>
              <w:t xml:space="preserve"> No </w:t>
            </w:r>
          </w:p>
        </w:tc>
      </w:tr>
      <w:tr>
        <w:trPr/>
        <w:tc>
          <w:tcPr>
            <w:tcW w:w="9140"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065" w:type="dxa"/>
            <w:tcBorders/>
            <w:vAlign w:val="center"/>
          </w:tcPr>
          <w:p>
            <w:pPr>
              <w:pStyle w:val="TableContents"/>
              <w:bidi w:val="0"/>
              <w:spacing w:before="0" w:after="283"/>
              <w:jc w:val="left"/>
              <w:rPr/>
            </w:pPr>
            <w:r>
              <w:rPr/>
              <w:drawing>
                <wp:inline distT="0" distB="0" distL="0" distR="0">
                  <wp:extent cx="152400" cy="152400"/>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link="rId5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link="rId57"/>
                          <a:stretch>
                            <a:fillRect/>
                          </a:stretch>
                        </pic:blipFill>
                        <pic:spPr bwMode="auto">
                          <a:xfrm>
                            <a:off x="0" y="0"/>
                            <a:ext cx="152400" cy="152400"/>
                          </a:xfrm>
                          <a:prstGeom prst="rect">
                            <a:avLst/>
                          </a:prstGeom>
                        </pic:spPr>
                      </pic:pic>
                    </a:graphicData>
                  </a:graphic>
                </wp:inline>
              </w:drawing>
            </w:r>
            <w:r>
              <w:rPr/>
              <w:t xml:space="preserve"> No </w:t>
            </w:r>
          </w:p>
        </w:tc>
      </w:tr>
      <w:tr>
        <w:trPr/>
        <w:tc>
          <w:tcPr>
            <w:tcW w:w="9140"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065" w:type="dxa"/>
            <w:tcBorders/>
            <w:vAlign w:val="center"/>
          </w:tcPr>
          <w:p>
            <w:pPr>
              <w:pStyle w:val="TableContents"/>
              <w:bidi w:val="0"/>
              <w:spacing w:before="0" w:after="283"/>
              <w:jc w:val="left"/>
              <w:rPr/>
            </w:pPr>
            <w:r>
              <w:rPr/>
              <w:drawing>
                <wp:inline distT="0" distB="0" distL="0" distR="0">
                  <wp:extent cx="152400" cy="152400"/>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link="rId5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link="rId59"/>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link="rId6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link="rId61"/>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link="rId6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link="rId63"/>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link="rId64"/>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link="rId65"/>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link="rId6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link="rId67"/>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link="rId6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link="rId69"/>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link="rId7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link="rId71"/>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link="rId7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link="rId73"/>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link="rId7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link="rId75"/>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983"/>
        <w:gridCol w:w="2222"/>
      </w:tblGrid>
      <w:tr>
        <w:trPr/>
        <w:tc>
          <w:tcPr>
            <w:tcW w:w="7983" w:type="dxa"/>
            <w:tcBorders/>
            <w:vAlign w:val="center"/>
          </w:tcPr>
          <w:p>
            <w:pPr>
              <w:pStyle w:val="TableContents"/>
              <w:bidi w:val="0"/>
              <w:spacing w:before="0" w:after="283"/>
              <w:jc w:val="left"/>
              <w:rPr/>
            </w:pPr>
            <w:r>
              <w:rPr/>
              <w:t xml:space="preserve">a. Name of issuer (if any). </w:t>
            </w:r>
          </w:p>
        </w:tc>
        <w:tc>
          <w:tcPr>
            <w:tcW w:w="2222" w:type="dxa"/>
            <w:tcBorders/>
            <w:vAlign w:val="center"/>
          </w:tcPr>
          <w:p>
            <w:pPr>
              <w:pStyle w:val="TableContents"/>
              <w:bidi w:val="0"/>
              <w:spacing w:before="0" w:after="0"/>
              <w:jc w:val="left"/>
              <w:rPr/>
            </w:pPr>
            <w:r>
              <w:rPr/>
              <w:t>ALLEG 2025-2A SUB </w:t>
            </w:r>
          </w:p>
        </w:tc>
      </w:tr>
      <w:tr>
        <w:trPr/>
        <w:tc>
          <w:tcPr>
            <w:tcW w:w="7983"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222" w:type="dxa"/>
            <w:tcBorders/>
            <w:vAlign w:val="center"/>
          </w:tcPr>
          <w:p>
            <w:pPr>
              <w:pStyle w:val="TableContents"/>
              <w:bidi w:val="0"/>
              <w:spacing w:before="0" w:after="0"/>
              <w:jc w:val="left"/>
              <w:rPr/>
            </w:pPr>
            <w:r>
              <w:rPr/>
              <w:t>N/A </w:t>
            </w:r>
          </w:p>
        </w:tc>
      </w:tr>
      <w:tr>
        <w:trPr/>
        <w:tc>
          <w:tcPr>
            <w:tcW w:w="7983" w:type="dxa"/>
            <w:tcBorders/>
            <w:vAlign w:val="center"/>
          </w:tcPr>
          <w:p>
            <w:pPr>
              <w:pStyle w:val="TableContents"/>
              <w:bidi w:val="0"/>
              <w:spacing w:before="0" w:after="283"/>
              <w:jc w:val="left"/>
              <w:rPr/>
            </w:pPr>
            <w:r>
              <w:rPr/>
              <w:t xml:space="preserve">c. Title of the issue or description of the investment. </w:t>
            </w:r>
          </w:p>
        </w:tc>
        <w:tc>
          <w:tcPr>
            <w:tcW w:w="2222" w:type="dxa"/>
            <w:tcBorders/>
            <w:vAlign w:val="center"/>
          </w:tcPr>
          <w:p>
            <w:pPr>
              <w:pStyle w:val="TableContents"/>
              <w:bidi w:val="0"/>
              <w:spacing w:before="0" w:after="0"/>
              <w:jc w:val="left"/>
              <w:rPr/>
            </w:pPr>
            <w:r>
              <w:rPr/>
              <w:t>Allegro CLO XVII, Ltd. </w:t>
            </w:r>
          </w:p>
        </w:tc>
      </w:tr>
      <w:tr>
        <w:trPr/>
        <w:tc>
          <w:tcPr>
            <w:tcW w:w="7983" w:type="dxa"/>
            <w:tcBorders/>
            <w:vAlign w:val="center"/>
          </w:tcPr>
          <w:p>
            <w:pPr>
              <w:pStyle w:val="TableContents"/>
              <w:bidi w:val="0"/>
              <w:spacing w:before="0" w:after="283"/>
              <w:jc w:val="left"/>
              <w:rPr/>
            </w:pPr>
            <w:r>
              <w:rPr/>
              <w:t xml:space="preserve">d. CUSIP (if any). </w:t>
            </w:r>
          </w:p>
        </w:tc>
        <w:tc>
          <w:tcPr>
            <w:tcW w:w="2222" w:type="dxa"/>
            <w:tcBorders/>
            <w:vAlign w:val="center"/>
          </w:tcPr>
          <w:p>
            <w:pPr>
              <w:pStyle w:val="TableContents"/>
              <w:bidi w:val="0"/>
              <w:spacing w:before="0" w:after="0"/>
              <w:jc w:val="left"/>
              <w:rPr/>
            </w:pPr>
            <w:r>
              <w:rPr/>
              <w:t>01751WAE8 </w:t>
            </w:r>
          </w:p>
        </w:tc>
      </w:tr>
    </w:tbl>
    <w:p>
      <w:pPr>
        <w:pStyle w:val="TextBody"/>
        <w:bidi w:val="0"/>
        <w:spacing w:before="0" w:after="283"/>
        <w:jc w:val="left"/>
        <w:rPr/>
      </w:pPr>
      <w:r>
        <w:rPr/>
        <w:t>At least one of the following other identifiers:</w:t>
      </w:r>
    </w:p>
    <w:tbl>
      <w:tblPr>
        <w:tblW w:w="2987" w:type="dxa"/>
        <w:jc w:val="left"/>
        <w:tblInd w:w="0" w:type="dxa"/>
        <w:tblLayout w:type="fixed"/>
        <w:tblCellMar>
          <w:top w:w="28" w:type="dxa"/>
          <w:left w:w="28" w:type="dxa"/>
          <w:bottom w:w="28" w:type="dxa"/>
          <w:right w:w="28" w:type="dxa"/>
        </w:tblCellMar>
      </w:tblPr>
      <w:tblGrid>
        <w:gridCol w:w="1096"/>
        <w:gridCol w:w="1891"/>
      </w:tblGrid>
      <w:tr>
        <w:trPr/>
        <w:tc>
          <w:tcPr>
            <w:tcW w:w="1096" w:type="dxa"/>
            <w:tcBorders/>
            <w:vAlign w:val="center"/>
          </w:tcPr>
          <w:p>
            <w:pPr>
              <w:pStyle w:val="TableContents"/>
              <w:bidi w:val="0"/>
              <w:spacing w:before="0" w:after="283"/>
              <w:jc w:val="left"/>
              <w:rPr/>
            </w:pPr>
            <w:r>
              <w:rPr/>
              <w:t xml:space="preserve">Identifier. </w:t>
            </w:r>
          </w:p>
        </w:tc>
        <w:tc>
          <w:tcPr>
            <w:tcW w:w="1891"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891" w:type="dxa"/>
            <w:tcBorders/>
            <w:vAlign w:val="center"/>
          </w:tcPr>
          <w:p>
            <w:pPr>
              <w:pStyle w:val="TableContents"/>
              <w:bidi w:val="0"/>
              <w:spacing w:before="0" w:after="0"/>
              <w:jc w:val="left"/>
              <w:rPr/>
            </w:pPr>
            <w:r>
              <w:rPr/>
              <w:t>USG01814AC93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182"/>
        <w:gridCol w:w="2023"/>
      </w:tblGrid>
      <w:tr>
        <w:trPr/>
        <w:tc>
          <w:tcPr>
            <w:tcW w:w="8182" w:type="dxa"/>
            <w:tcBorders/>
            <w:vAlign w:val="center"/>
          </w:tcPr>
          <w:p>
            <w:pPr>
              <w:pStyle w:val="TableContents"/>
              <w:bidi w:val="0"/>
              <w:spacing w:before="0" w:after="283"/>
              <w:jc w:val="left"/>
              <w:rPr/>
            </w:pPr>
            <w:r>
              <w:rPr/>
              <w:t xml:space="preserve">Balance </w:t>
            </w:r>
          </w:p>
        </w:tc>
        <w:tc>
          <w:tcPr>
            <w:tcW w:w="2023" w:type="dxa"/>
            <w:tcBorders/>
            <w:vAlign w:val="center"/>
          </w:tcPr>
          <w:p>
            <w:pPr>
              <w:pStyle w:val="TableContents"/>
              <w:bidi w:val="0"/>
              <w:spacing w:before="0" w:after="0"/>
              <w:jc w:val="left"/>
              <w:rPr/>
            </w:pPr>
            <w:r>
              <w:rPr/>
              <w:t>9670177 </w:t>
            </w:r>
          </w:p>
        </w:tc>
      </w:tr>
      <w:tr>
        <w:trPr/>
        <w:tc>
          <w:tcPr>
            <w:tcW w:w="8182" w:type="dxa"/>
            <w:tcBorders/>
            <w:vAlign w:val="center"/>
          </w:tcPr>
          <w:p>
            <w:pPr>
              <w:pStyle w:val="TableContents"/>
              <w:bidi w:val="0"/>
              <w:spacing w:before="0" w:after="283"/>
              <w:jc w:val="left"/>
              <w:rPr/>
            </w:pPr>
            <w:r>
              <w:rPr/>
              <w:t xml:space="preserve">Units </w:t>
            </w:r>
          </w:p>
        </w:tc>
        <w:tc>
          <w:tcPr>
            <w:tcW w:w="2023" w:type="dxa"/>
            <w:tcBorders/>
            <w:vAlign w:val="center"/>
          </w:tcPr>
          <w:p>
            <w:pPr>
              <w:pStyle w:val="TableContents"/>
              <w:bidi w:val="0"/>
              <w:spacing w:before="0" w:after="0"/>
              <w:jc w:val="left"/>
              <w:rPr/>
            </w:pPr>
            <w:r>
              <w:rPr/>
              <w:t>Principal amount  </w:t>
            </w:r>
          </w:p>
        </w:tc>
      </w:tr>
      <w:tr>
        <w:trPr/>
        <w:tc>
          <w:tcPr>
            <w:tcW w:w="8182" w:type="dxa"/>
            <w:tcBorders/>
            <w:vAlign w:val="center"/>
          </w:tcPr>
          <w:p>
            <w:pPr>
              <w:pStyle w:val="TableContents"/>
              <w:bidi w:val="0"/>
              <w:spacing w:before="0" w:after="283"/>
              <w:jc w:val="left"/>
              <w:rPr/>
            </w:pPr>
            <w:r>
              <w:rPr/>
              <w:t xml:space="preserve">Description of other units. </w:t>
            </w:r>
          </w:p>
        </w:tc>
        <w:tc>
          <w:tcPr>
            <w:tcW w:w="2023" w:type="dxa"/>
            <w:tcBorders/>
            <w:vAlign w:val="center"/>
          </w:tcPr>
          <w:p>
            <w:pPr>
              <w:pStyle w:val="TableContents"/>
              <w:bidi w:val="0"/>
              <w:spacing w:before="0" w:after="0"/>
              <w:jc w:val="left"/>
              <w:rPr/>
            </w:pPr>
            <w:r>
              <w:rPr/>
              <w:t> </w:t>
            </w:r>
          </w:p>
        </w:tc>
      </w:tr>
      <w:tr>
        <w:trPr/>
        <w:tc>
          <w:tcPr>
            <w:tcW w:w="8182" w:type="dxa"/>
            <w:tcBorders/>
            <w:vAlign w:val="center"/>
          </w:tcPr>
          <w:p>
            <w:pPr>
              <w:pStyle w:val="TableContents"/>
              <w:bidi w:val="0"/>
              <w:spacing w:before="0" w:after="283"/>
              <w:jc w:val="left"/>
              <w:rPr/>
            </w:pPr>
            <w:r>
              <w:rPr/>
              <w:t xml:space="preserve">Currency. Indicate the currency in which the investment is denominated. </w:t>
            </w:r>
          </w:p>
        </w:tc>
        <w:tc>
          <w:tcPr>
            <w:tcW w:w="2023" w:type="dxa"/>
            <w:tcBorders/>
            <w:vAlign w:val="center"/>
          </w:tcPr>
          <w:p>
            <w:pPr>
              <w:pStyle w:val="TableContents"/>
              <w:bidi w:val="0"/>
              <w:spacing w:before="0" w:after="0"/>
              <w:jc w:val="left"/>
              <w:rPr/>
            </w:pPr>
            <w:r>
              <w:rPr/>
              <w:t>United States Dollar  </w:t>
            </w:r>
          </w:p>
        </w:tc>
      </w:tr>
      <w:tr>
        <w:trPr/>
        <w:tc>
          <w:tcPr>
            <w:tcW w:w="8182"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023" w:type="dxa"/>
            <w:tcBorders/>
            <w:vAlign w:val="center"/>
          </w:tcPr>
          <w:p>
            <w:pPr>
              <w:pStyle w:val="TableContents"/>
              <w:bidi w:val="0"/>
              <w:spacing w:before="0" w:after="0"/>
              <w:jc w:val="left"/>
              <w:rPr/>
            </w:pPr>
            <w:r>
              <w:rPr/>
              <w:t>6640705.3 </w:t>
            </w:r>
          </w:p>
        </w:tc>
      </w:tr>
      <w:tr>
        <w:trPr/>
        <w:tc>
          <w:tcPr>
            <w:tcW w:w="8182" w:type="dxa"/>
            <w:tcBorders/>
            <w:vAlign w:val="center"/>
          </w:tcPr>
          <w:p>
            <w:pPr>
              <w:pStyle w:val="TableContents"/>
              <w:bidi w:val="0"/>
              <w:spacing w:before="0" w:after="283"/>
              <w:jc w:val="left"/>
              <w:rPr/>
            </w:pPr>
            <w:r>
              <w:rPr/>
              <w:t xml:space="preserve">Exchange rate. </w:t>
            </w:r>
          </w:p>
        </w:tc>
        <w:tc>
          <w:tcPr>
            <w:tcW w:w="2023" w:type="dxa"/>
            <w:tcBorders/>
            <w:vAlign w:val="center"/>
          </w:tcPr>
          <w:p>
            <w:pPr>
              <w:pStyle w:val="TableContents"/>
              <w:bidi w:val="0"/>
              <w:spacing w:before="0" w:after="0"/>
              <w:jc w:val="left"/>
              <w:rPr/>
            </w:pPr>
            <w:r>
              <w:rPr/>
              <w:t> </w:t>
            </w:r>
          </w:p>
        </w:tc>
      </w:tr>
      <w:tr>
        <w:trPr/>
        <w:tc>
          <w:tcPr>
            <w:tcW w:w="8182" w:type="dxa"/>
            <w:tcBorders/>
            <w:vAlign w:val="center"/>
          </w:tcPr>
          <w:p>
            <w:pPr>
              <w:pStyle w:val="TableContents"/>
              <w:bidi w:val="0"/>
              <w:spacing w:before="0" w:after="283"/>
              <w:jc w:val="left"/>
              <w:rPr/>
            </w:pPr>
            <w:r>
              <w:rPr/>
              <w:t xml:space="preserve">Percentage value compared to net assets of the Fund. </w:t>
            </w:r>
          </w:p>
        </w:tc>
        <w:tc>
          <w:tcPr>
            <w:tcW w:w="2023" w:type="dxa"/>
            <w:tcBorders/>
            <w:vAlign w:val="center"/>
          </w:tcPr>
          <w:p>
            <w:pPr>
              <w:pStyle w:val="TableContents"/>
              <w:bidi w:val="0"/>
              <w:spacing w:before="0" w:after="0"/>
              <w:jc w:val="left"/>
              <w:rPr/>
            </w:pPr>
            <w:r>
              <w:rPr/>
              <w:t>6.772858395312 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link="rId76"/>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link="rId77"/>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 descr=""/>
                          <pic:cNvPicPr>
                            <a:picLocks noChangeAspect="1" noChangeArrowheads="1"/>
                          </pic:cNvPicPr>
                        </pic:nvPicPr>
                        <pic:blipFill>
                          <a:blip r:link="rId78"/>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10014"/>
        <w:gridCol w:w="191"/>
      </w:tblGrid>
      <w:tr>
        <w:trPr/>
        <w:tc>
          <w:tcPr>
            <w:tcW w:w="10014"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91" w:type="dxa"/>
            <w:tcBorders/>
            <w:vAlign w:val="center"/>
          </w:tcPr>
          <w:p>
            <w:pPr>
              <w:pStyle w:val="TableContents"/>
              <w:bidi w:val="0"/>
              <w:spacing w:before="0" w:after="0"/>
              <w:jc w:val="left"/>
              <w:rPr/>
            </w:pPr>
            <w:r>
              <w:rPr/>
              <w:t> </w:t>
            </w:r>
          </w:p>
        </w:tc>
      </w:tr>
      <w:tr>
        <w:trPr/>
        <w:tc>
          <w:tcPr>
            <w:tcW w:w="10014"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9138"/>
        <w:gridCol w:w="1067"/>
      </w:tblGrid>
      <w:tr>
        <w:trPr/>
        <w:tc>
          <w:tcPr>
            <w:tcW w:w="9138"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067" w:type="dxa"/>
            <w:tcBorders/>
            <w:vAlign w:val="center"/>
          </w:tcPr>
          <w:p>
            <w:pPr>
              <w:pStyle w:val="TableContents"/>
              <w:bidi w:val="0"/>
              <w:spacing w:before="0" w:after="0"/>
              <w:jc w:val="left"/>
              <w:rPr/>
            </w:pPr>
            <w:r>
              <w:rPr/>
              <w:t>JERSEY  </w:t>
            </w:r>
          </w:p>
        </w:tc>
      </w:tr>
      <w:tr>
        <w:trPr/>
        <w:tc>
          <w:tcPr>
            <w:tcW w:w="9138"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067"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7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8" descr=""/>
                          <pic:cNvPicPr>
                            <a:picLocks noChangeAspect="1" noChangeArrowheads="1"/>
                          </pic:cNvPicPr>
                        </pic:nvPicPr>
                        <pic:blipFill>
                          <a:blip r:link="rId7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9" descr=""/>
                          <pic:cNvPicPr>
                            <a:picLocks noChangeAspect="1" noChangeArrowheads="1"/>
                          </pic:cNvPicPr>
                        </pic:nvPicPr>
                        <pic:blipFill>
                          <a:blip r:link="rId80"/>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8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80" descr=""/>
                          <pic:cNvPicPr>
                            <a:picLocks noChangeAspect="1" noChangeArrowheads="1"/>
                          </pic:cNvPicPr>
                        </pic:nvPicPr>
                        <pic:blipFill>
                          <a:blip r:link="rId81"/>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8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1" descr=""/>
                          <pic:cNvPicPr>
                            <a:picLocks noChangeAspect="1" noChangeArrowheads="1"/>
                          </pic:cNvPicPr>
                        </pic:nvPicPr>
                        <pic:blipFill>
                          <a:blip r:link="rId82"/>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8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2" descr=""/>
                          <pic:cNvPicPr>
                            <a:picLocks noChangeAspect="1" noChangeArrowheads="1"/>
                          </pic:cNvPicPr>
                        </pic:nvPicPr>
                        <pic:blipFill>
                          <a:blip r:link="rId83"/>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8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3" descr=""/>
                          <pic:cNvPicPr>
                            <a:picLocks noChangeAspect="1" noChangeArrowheads="1"/>
                          </pic:cNvPicPr>
                        </pic:nvPicPr>
                        <pic:blipFill>
                          <a:blip r:link="rId84"/>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2038-07-25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148"/>
        <w:gridCol w:w="1057"/>
      </w:tblGrid>
      <w:tr>
        <w:trPr/>
        <w:tc>
          <w:tcPr>
            <w:tcW w:w="9148"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057" w:type="dxa"/>
            <w:tcBorders/>
            <w:vAlign w:val="center"/>
          </w:tcPr>
          <w:p>
            <w:pPr>
              <w:pStyle w:val="TableContents"/>
              <w:bidi w:val="0"/>
              <w:spacing w:before="0" w:after="0"/>
              <w:jc w:val="left"/>
              <w:rPr/>
            </w:pPr>
            <w:r>
              <w:rPr/>
              <w:t>None </w:t>
            </w:r>
          </w:p>
        </w:tc>
      </w:tr>
      <w:tr>
        <w:trPr/>
        <w:tc>
          <w:tcPr>
            <w:tcW w:w="9148" w:type="dxa"/>
            <w:tcBorders/>
            <w:vAlign w:val="center"/>
          </w:tcPr>
          <w:p>
            <w:pPr>
              <w:pStyle w:val="TableContents"/>
              <w:bidi w:val="0"/>
              <w:spacing w:before="0" w:after="283"/>
              <w:jc w:val="left"/>
              <w:rPr/>
            </w:pPr>
            <w:r>
              <w:rPr/>
              <w:t xml:space="preserve">ii. Annualized rate. </w:t>
            </w:r>
          </w:p>
        </w:tc>
        <w:tc>
          <w:tcPr>
            <w:tcW w:w="1057" w:type="dxa"/>
            <w:tcBorders/>
            <w:vAlign w:val="center"/>
          </w:tcPr>
          <w:p>
            <w:pPr>
              <w:pStyle w:val="TableContents"/>
              <w:bidi w:val="0"/>
              <w:spacing w:before="0" w:after="0"/>
              <w:jc w:val="left"/>
              <w:rPr/>
            </w:pPr>
            <w:r>
              <w:rPr/>
              <w:t>17.5 </w:t>
            </w:r>
          </w:p>
        </w:tc>
      </w:tr>
      <w:tr>
        <w:trPr/>
        <w:tc>
          <w:tcPr>
            <w:tcW w:w="9148" w:type="dxa"/>
            <w:tcBorders/>
            <w:vAlign w:val="center"/>
          </w:tcPr>
          <w:p>
            <w:pPr>
              <w:pStyle w:val="TableContents"/>
              <w:bidi w:val="0"/>
              <w:spacing w:before="0" w:after="283"/>
              <w:jc w:val="left"/>
              <w:rPr/>
            </w:pPr>
            <w:r>
              <w:rPr/>
              <w:t>c. Currently in default? [Y/N]</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8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4" descr=""/>
                          <pic:cNvPicPr>
                            <a:picLocks noChangeAspect="1" noChangeArrowheads="1"/>
                          </pic:cNvPicPr>
                        </pic:nvPicPr>
                        <pic:blipFill>
                          <a:blip r:link="rId8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5" descr=""/>
                          <pic:cNvPicPr>
                            <a:picLocks noChangeAspect="1" noChangeArrowheads="1"/>
                          </pic:cNvPicPr>
                        </pic:nvPicPr>
                        <pic:blipFill>
                          <a:blip r:link="rId86"/>
                          <a:stretch>
                            <a:fillRect/>
                          </a:stretch>
                        </pic:blipFill>
                        <pic:spPr bwMode="auto">
                          <a:xfrm>
                            <a:off x="0" y="0"/>
                            <a:ext cx="152400" cy="152400"/>
                          </a:xfrm>
                          <a:prstGeom prst="rect">
                            <a:avLst/>
                          </a:prstGeom>
                        </pic:spPr>
                      </pic:pic>
                    </a:graphicData>
                  </a:graphic>
                </wp:inline>
              </w:drawing>
            </w:r>
            <w:r>
              <w:rPr/>
              <w:t xml:space="preserve"> No </w:t>
            </w:r>
          </w:p>
        </w:tc>
      </w:tr>
      <w:tr>
        <w:trPr/>
        <w:tc>
          <w:tcPr>
            <w:tcW w:w="9148"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8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6" descr=""/>
                          <pic:cNvPicPr>
                            <a:picLocks noChangeAspect="1" noChangeArrowheads="1"/>
                          </pic:cNvPicPr>
                        </pic:nvPicPr>
                        <pic:blipFill>
                          <a:blip r:link="rId8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7" descr=""/>
                          <pic:cNvPicPr>
                            <a:picLocks noChangeAspect="1" noChangeArrowheads="1"/>
                          </pic:cNvPicPr>
                        </pic:nvPicPr>
                        <pic:blipFill>
                          <a:blip r:link="rId88"/>
                          <a:stretch>
                            <a:fillRect/>
                          </a:stretch>
                        </pic:blipFill>
                        <pic:spPr bwMode="auto">
                          <a:xfrm>
                            <a:off x="0" y="0"/>
                            <a:ext cx="152400" cy="152400"/>
                          </a:xfrm>
                          <a:prstGeom prst="rect">
                            <a:avLst/>
                          </a:prstGeom>
                        </pic:spPr>
                      </pic:pic>
                    </a:graphicData>
                  </a:graphic>
                </wp:inline>
              </w:drawing>
            </w:r>
            <w:r>
              <w:rPr/>
              <w:t xml:space="preserve"> No </w:t>
            </w:r>
          </w:p>
        </w:tc>
      </w:tr>
      <w:tr>
        <w:trPr/>
        <w:tc>
          <w:tcPr>
            <w:tcW w:w="9148"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8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8" descr=""/>
                          <pic:cNvPicPr>
                            <a:picLocks noChangeAspect="1" noChangeArrowheads="1"/>
                          </pic:cNvPicPr>
                        </pic:nvPicPr>
                        <pic:blipFill>
                          <a:blip r:link="rId8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9" descr=""/>
                          <pic:cNvPicPr>
                            <a:picLocks noChangeAspect="1" noChangeArrowheads="1"/>
                          </pic:cNvPicPr>
                        </pic:nvPicPr>
                        <pic:blipFill>
                          <a:blip r:link="rId90"/>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9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90" descr=""/>
                          <pic:cNvPicPr>
                            <a:picLocks noChangeAspect="1" noChangeArrowheads="1"/>
                          </pic:cNvPicPr>
                        </pic:nvPicPr>
                        <pic:blipFill>
                          <a:blip r:link="rId9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1"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91" descr=""/>
                          <pic:cNvPicPr>
                            <a:picLocks noChangeAspect="1" noChangeArrowheads="1"/>
                          </pic:cNvPicPr>
                        </pic:nvPicPr>
                        <pic:blipFill>
                          <a:blip r:link="rId92"/>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92"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92" descr=""/>
                          <pic:cNvPicPr>
                            <a:picLocks noChangeAspect="1" noChangeArrowheads="1"/>
                          </pic:cNvPicPr>
                        </pic:nvPicPr>
                        <pic:blipFill>
                          <a:blip r:link="rId9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3"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3" descr=""/>
                          <pic:cNvPicPr>
                            <a:picLocks noChangeAspect="1" noChangeArrowheads="1"/>
                          </pic:cNvPicPr>
                        </pic:nvPicPr>
                        <pic:blipFill>
                          <a:blip r:link="rId94"/>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94"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4" descr=""/>
                          <pic:cNvPicPr>
                            <a:picLocks noChangeAspect="1" noChangeArrowheads="1"/>
                          </pic:cNvPicPr>
                        </pic:nvPicPr>
                        <pic:blipFill>
                          <a:blip r:link="rId95"/>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9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5" descr=""/>
                          <pic:cNvPicPr>
                            <a:picLocks noChangeAspect="1" noChangeArrowheads="1"/>
                          </pic:cNvPicPr>
                        </pic:nvPicPr>
                        <pic:blipFill>
                          <a:blip r:link="rId96"/>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96"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6" descr=""/>
                          <pic:cNvPicPr>
                            <a:picLocks noChangeAspect="1" noChangeArrowheads="1"/>
                          </pic:cNvPicPr>
                        </pic:nvPicPr>
                        <pic:blipFill>
                          <a:blip r:link="rId9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7"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7" descr=""/>
                          <pic:cNvPicPr>
                            <a:picLocks noChangeAspect="1" noChangeArrowheads="1"/>
                          </pic:cNvPicPr>
                        </pic:nvPicPr>
                        <pic:blipFill>
                          <a:blip r:link="rId98"/>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98"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8" descr=""/>
                          <pic:cNvPicPr>
                            <a:picLocks noChangeAspect="1" noChangeArrowheads="1"/>
                          </pic:cNvPicPr>
                        </pic:nvPicPr>
                        <pic:blipFill>
                          <a:blip r:link="rId9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9"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9" descr=""/>
                          <pic:cNvPicPr>
                            <a:picLocks noChangeAspect="1" noChangeArrowheads="1"/>
                          </pic:cNvPicPr>
                        </pic:nvPicPr>
                        <pic:blipFill>
                          <a:blip r:link="rId100"/>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100"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00" descr=""/>
                          <pic:cNvPicPr>
                            <a:picLocks noChangeAspect="1" noChangeArrowheads="1"/>
                          </pic:cNvPicPr>
                        </pic:nvPicPr>
                        <pic:blipFill>
                          <a:blip r:link="rId10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1"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101" descr=""/>
                          <pic:cNvPicPr>
                            <a:picLocks noChangeAspect="1" noChangeArrowheads="1"/>
                          </pic:cNvPicPr>
                        </pic:nvPicPr>
                        <pic:blipFill>
                          <a:blip r:link="rId102"/>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102"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102" descr=""/>
                          <pic:cNvPicPr>
                            <a:picLocks noChangeAspect="1" noChangeArrowheads="1"/>
                          </pic:cNvPicPr>
                        </pic:nvPicPr>
                        <pic:blipFill>
                          <a:blip r:link="rId10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3"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03" descr=""/>
                          <pic:cNvPicPr>
                            <a:picLocks noChangeAspect="1" noChangeArrowheads="1"/>
                          </pic:cNvPicPr>
                        </pic:nvPicPr>
                        <pic:blipFill>
                          <a:blip r:link="rId104"/>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04"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4" descr=""/>
                          <pic:cNvPicPr>
                            <a:picLocks noChangeAspect="1" noChangeArrowheads="1"/>
                          </pic:cNvPicPr>
                        </pic:nvPicPr>
                        <pic:blipFill>
                          <a:blip r:link="rId10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5"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5" descr=""/>
                          <pic:cNvPicPr>
                            <a:picLocks noChangeAspect="1" noChangeArrowheads="1"/>
                          </pic:cNvPicPr>
                        </pic:nvPicPr>
                        <pic:blipFill>
                          <a:blip r:link="rId106"/>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234"/>
        <w:gridCol w:w="2971"/>
      </w:tblGrid>
      <w:tr>
        <w:trPr/>
        <w:tc>
          <w:tcPr>
            <w:tcW w:w="7234" w:type="dxa"/>
            <w:tcBorders/>
            <w:vAlign w:val="center"/>
          </w:tcPr>
          <w:p>
            <w:pPr>
              <w:pStyle w:val="TableContents"/>
              <w:bidi w:val="0"/>
              <w:spacing w:before="0" w:after="283"/>
              <w:jc w:val="left"/>
              <w:rPr/>
            </w:pPr>
            <w:r>
              <w:rPr/>
              <w:t xml:space="preserve">a. Name of issuer (if any). </w:t>
            </w:r>
          </w:p>
        </w:tc>
        <w:tc>
          <w:tcPr>
            <w:tcW w:w="2971" w:type="dxa"/>
            <w:tcBorders/>
            <w:vAlign w:val="center"/>
          </w:tcPr>
          <w:p>
            <w:pPr>
              <w:pStyle w:val="TableContents"/>
              <w:bidi w:val="0"/>
              <w:spacing w:before="0" w:after="0"/>
              <w:jc w:val="left"/>
              <w:rPr/>
            </w:pPr>
            <w:r>
              <w:rPr/>
              <w:t>Alleg XV Sub </w:t>
            </w:r>
          </w:p>
        </w:tc>
      </w:tr>
      <w:tr>
        <w:trPr/>
        <w:tc>
          <w:tcPr>
            <w:tcW w:w="7234"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971" w:type="dxa"/>
            <w:tcBorders/>
            <w:vAlign w:val="center"/>
          </w:tcPr>
          <w:p>
            <w:pPr>
              <w:pStyle w:val="TableContents"/>
              <w:bidi w:val="0"/>
              <w:spacing w:before="0" w:after="0"/>
              <w:jc w:val="left"/>
              <w:rPr/>
            </w:pPr>
            <w:r>
              <w:rPr/>
              <w:t>254900AAPS2B2Z2RDL27 </w:t>
            </w:r>
          </w:p>
        </w:tc>
      </w:tr>
      <w:tr>
        <w:trPr/>
        <w:tc>
          <w:tcPr>
            <w:tcW w:w="7234" w:type="dxa"/>
            <w:tcBorders/>
            <w:vAlign w:val="center"/>
          </w:tcPr>
          <w:p>
            <w:pPr>
              <w:pStyle w:val="TableContents"/>
              <w:bidi w:val="0"/>
              <w:spacing w:before="0" w:after="283"/>
              <w:jc w:val="left"/>
              <w:rPr/>
            </w:pPr>
            <w:r>
              <w:rPr/>
              <w:t xml:space="preserve">c. Title of the issue or description of the investment. </w:t>
            </w:r>
          </w:p>
        </w:tc>
        <w:tc>
          <w:tcPr>
            <w:tcW w:w="2971" w:type="dxa"/>
            <w:tcBorders/>
            <w:vAlign w:val="center"/>
          </w:tcPr>
          <w:p>
            <w:pPr>
              <w:pStyle w:val="TableContents"/>
              <w:bidi w:val="0"/>
              <w:spacing w:before="0" w:after="0"/>
              <w:jc w:val="left"/>
              <w:rPr/>
            </w:pPr>
            <w:r>
              <w:rPr/>
              <w:t>Allegro CLO XV, Ltd. </w:t>
            </w:r>
          </w:p>
        </w:tc>
      </w:tr>
      <w:tr>
        <w:trPr/>
        <w:tc>
          <w:tcPr>
            <w:tcW w:w="7234" w:type="dxa"/>
            <w:tcBorders/>
            <w:vAlign w:val="center"/>
          </w:tcPr>
          <w:p>
            <w:pPr>
              <w:pStyle w:val="TableContents"/>
              <w:bidi w:val="0"/>
              <w:spacing w:before="0" w:after="283"/>
              <w:jc w:val="left"/>
              <w:rPr/>
            </w:pPr>
            <w:r>
              <w:rPr/>
              <w:t xml:space="preserve">d. CUSIP (if any). </w:t>
            </w:r>
          </w:p>
        </w:tc>
        <w:tc>
          <w:tcPr>
            <w:tcW w:w="2971" w:type="dxa"/>
            <w:tcBorders/>
            <w:vAlign w:val="center"/>
          </w:tcPr>
          <w:p>
            <w:pPr>
              <w:pStyle w:val="TableContents"/>
              <w:bidi w:val="0"/>
              <w:spacing w:before="0" w:after="0"/>
              <w:jc w:val="left"/>
              <w:rPr/>
            </w:pPr>
            <w:r>
              <w:rPr/>
              <w:t>01749KAC3 </w:t>
            </w:r>
          </w:p>
        </w:tc>
      </w:tr>
    </w:tbl>
    <w:p>
      <w:pPr>
        <w:pStyle w:val="TextBody"/>
        <w:bidi w:val="0"/>
        <w:spacing w:before="0" w:after="283"/>
        <w:jc w:val="left"/>
        <w:rPr/>
      </w:pPr>
      <w:r>
        <w:rPr/>
        <w:t>At least one of the following other identifiers:</w:t>
      </w:r>
    </w:p>
    <w:tbl>
      <w:tblPr>
        <w:tblW w:w="2987" w:type="dxa"/>
        <w:jc w:val="left"/>
        <w:tblInd w:w="0" w:type="dxa"/>
        <w:tblLayout w:type="fixed"/>
        <w:tblCellMar>
          <w:top w:w="28" w:type="dxa"/>
          <w:left w:w="28" w:type="dxa"/>
          <w:bottom w:w="28" w:type="dxa"/>
          <w:right w:w="28" w:type="dxa"/>
        </w:tblCellMar>
      </w:tblPr>
      <w:tblGrid>
        <w:gridCol w:w="1096"/>
        <w:gridCol w:w="1891"/>
      </w:tblGrid>
      <w:tr>
        <w:trPr/>
        <w:tc>
          <w:tcPr>
            <w:tcW w:w="1096" w:type="dxa"/>
            <w:tcBorders/>
            <w:vAlign w:val="center"/>
          </w:tcPr>
          <w:p>
            <w:pPr>
              <w:pStyle w:val="TableContents"/>
              <w:bidi w:val="0"/>
              <w:spacing w:before="0" w:after="283"/>
              <w:jc w:val="left"/>
              <w:rPr/>
            </w:pPr>
            <w:r>
              <w:rPr/>
              <w:t xml:space="preserve">Identifier. </w:t>
            </w:r>
          </w:p>
        </w:tc>
        <w:tc>
          <w:tcPr>
            <w:tcW w:w="1891"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891" w:type="dxa"/>
            <w:tcBorders/>
            <w:vAlign w:val="center"/>
          </w:tcPr>
          <w:p>
            <w:pPr>
              <w:pStyle w:val="TableContents"/>
              <w:bidi w:val="0"/>
              <w:spacing w:before="0" w:after="0"/>
              <w:jc w:val="left"/>
              <w:rPr/>
            </w:pPr>
            <w:r>
              <w:rPr/>
              <w:t>USG01830AB78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182"/>
        <w:gridCol w:w="2023"/>
      </w:tblGrid>
      <w:tr>
        <w:trPr/>
        <w:tc>
          <w:tcPr>
            <w:tcW w:w="8182" w:type="dxa"/>
            <w:tcBorders/>
            <w:vAlign w:val="center"/>
          </w:tcPr>
          <w:p>
            <w:pPr>
              <w:pStyle w:val="TableContents"/>
              <w:bidi w:val="0"/>
              <w:spacing w:before="0" w:after="283"/>
              <w:jc w:val="left"/>
              <w:rPr/>
            </w:pPr>
            <w:r>
              <w:rPr/>
              <w:t xml:space="preserve">Balance </w:t>
            </w:r>
          </w:p>
        </w:tc>
        <w:tc>
          <w:tcPr>
            <w:tcW w:w="2023" w:type="dxa"/>
            <w:tcBorders/>
            <w:vAlign w:val="center"/>
          </w:tcPr>
          <w:p>
            <w:pPr>
              <w:pStyle w:val="TableContents"/>
              <w:bidi w:val="0"/>
              <w:spacing w:before="0" w:after="0"/>
              <w:jc w:val="left"/>
              <w:rPr/>
            </w:pPr>
            <w:r>
              <w:rPr/>
              <w:t>5350461.58 </w:t>
            </w:r>
          </w:p>
        </w:tc>
      </w:tr>
      <w:tr>
        <w:trPr/>
        <w:tc>
          <w:tcPr>
            <w:tcW w:w="8182" w:type="dxa"/>
            <w:tcBorders/>
            <w:vAlign w:val="center"/>
          </w:tcPr>
          <w:p>
            <w:pPr>
              <w:pStyle w:val="TableContents"/>
              <w:bidi w:val="0"/>
              <w:spacing w:before="0" w:after="283"/>
              <w:jc w:val="left"/>
              <w:rPr/>
            </w:pPr>
            <w:r>
              <w:rPr/>
              <w:t xml:space="preserve">Units </w:t>
            </w:r>
          </w:p>
        </w:tc>
        <w:tc>
          <w:tcPr>
            <w:tcW w:w="2023" w:type="dxa"/>
            <w:tcBorders/>
            <w:vAlign w:val="center"/>
          </w:tcPr>
          <w:p>
            <w:pPr>
              <w:pStyle w:val="TableContents"/>
              <w:bidi w:val="0"/>
              <w:spacing w:before="0" w:after="0"/>
              <w:jc w:val="left"/>
              <w:rPr/>
            </w:pPr>
            <w:r>
              <w:rPr/>
              <w:t>Principal amount  </w:t>
            </w:r>
          </w:p>
        </w:tc>
      </w:tr>
      <w:tr>
        <w:trPr/>
        <w:tc>
          <w:tcPr>
            <w:tcW w:w="8182" w:type="dxa"/>
            <w:tcBorders/>
            <w:vAlign w:val="center"/>
          </w:tcPr>
          <w:p>
            <w:pPr>
              <w:pStyle w:val="TableContents"/>
              <w:bidi w:val="0"/>
              <w:spacing w:before="0" w:after="283"/>
              <w:jc w:val="left"/>
              <w:rPr/>
            </w:pPr>
            <w:r>
              <w:rPr/>
              <w:t xml:space="preserve">Description of other units. </w:t>
            </w:r>
          </w:p>
        </w:tc>
        <w:tc>
          <w:tcPr>
            <w:tcW w:w="2023" w:type="dxa"/>
            <w:tcBorders/>
            <w:vAlign w:val="center"/>
          </w:tcPr>
          <w:p>
            <w:pPr>
              <w:pStyle w:val="TableContents"/>
              <w:bidi w:val="0"/>
              <w:spacing w:before="0" w:after="0"/>
              <w:jc w:val="left"/>
              <w:rPr/>
            </w:pPr>
            <w:r>
              <w:rPr/>
              <w:t> </w:t>
            </w:r>
          </w:p>
        </w:tc>
      </w:tr>
      <w:tr>
        <w:trPr/>
        <w:tc>
          <w:tcPr>
            <w:tcW w:w="8182" w:type="dxa"/>
            <w:tcBorders/>
            <w:vAlign w:val="center"/>
          </w:tcPr>
          <w:p>
            <w:pPr>
              <w:pStyle w:val="TableContents"/>
              <w:bidi w:val="0"/>
              <w:spacing w:before="0" w:after="283"/>
              <w:jc w:val="left"/>
              <w:rPr/>
            </w:pPr>
            <w:r>
              <w:rPr/>
              <w:t xml:space="preserve">Currency. Indicate the currency in which the investment is denominated. </w:t>
            </w:r>
          </w:p>
        </w:tc>
        <w:tc>
          <w:tcPr>
            <w:tcW w:w="2023" w:type="dxa"/>
            <w:tcBorders/>
            <w:vAlign w:val="center"/>
          </w:tcPr>
          <w:p>
            <w:pPr>
              <w:pStyle w:val="TableContents"/>
              <w:bidi w:val="0"/>
              <w:spacing w:before="0" w:after="0"/>
              <w:jc w:val="left"/>
              <w:rPr/>
            </w:pPr>
            <w:r>
              <w:rPr/>
              <w:t>United States Dollar  </w:t>
            </w:r>
          </w:p>
        </w:tc>
      </w:tr>
      <w:tr>
        <w:trPr/>
        <w:tc>
          <w:tcPr>
            <w:tcW w:w="8182"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023" w:type="dxa"/>
            <w:tcBorders/>
            <w:vAlign w:val="center"/>
          </w:tcPr>
          <w:p>
            <w:pPr>
              <w:pStyle w:val="TableContents"/>
              <w:bidi w:val="0"/>
              <w:spacing w:before="0" w:after="0"/>
              <w:jc w:val="left"/>
              <w:rPr/>
            </w:pPr>
            <w:r>
              <w:rPr/>
              <w:t>2548663.07 </w:t>
            </w:r>
          </w:p>
        </w:tc>
      </w:tr>
      <w:tr>
        <w:trPr/>
        <w:tc>
          <w:tcPr>
            <w:tcW w:w="8182" w:type="dxa"/>
            <w:tcBorders/>
            <w:vAlign w:val="center"/>
          </w:tcPr>
          <w:p>
            <w:pPr>
              <w:pStyle w:val="TableContents"/>
              <w:bidi w:val="0"/>
              <w:spacing w:before="0" w:after="283"/>
              <w:jc w:val="left"/>
              <w:rPr/>
            </w:pPr>
            <w:r>
              <w:rPr/>
              <w:t xml:space="preserve">Exchange rate. </w:t>
            </w:r>
          </w:p>
        </w:tc>
        <w:tc>
          <w:tcPr>
            <w:tcW w:w="2023" w:type="dxa"/>
            <w:tcBorders/>
            <w:vAlign w:val="center"/>
          </w:tcPr>
          <w:p>
            <w:pPr>
              <w:pStyle w:val="TableContents"/>
              <w:bidi w:val="0"/>
              <w:spacing w:before="0" w:after="0"/>
              <w:jc w:val="left"/>
              <w:rPr/>
            </w:pPr>
            <w:r>
              <w:rPr/>
              <w:t> </w:t>
            </w:r>
          </w:p>
        </w:tc>
      </w:tr>
      <w:tr>
        <w:trPr/>
        <w:tc>
          <w:tcPr>
            <w:tcW w:w="8182" w:type="dxa"/>
            <w:tcBorders/>
            <w:vAlign w:val="center"/>
          </w:tcPr>
          <w:p>
            <w:pPr>
              <w:pStyle w:val="TableContents"/>
              <w:bidi w:val="0"/>
              <w:spacing w:before="0" w:after="283"/>
              <w:jc w:val="left"/>
              <w:rPr/>
            </w:pPr>
            <w:r>
              <w:rPr/>
              <w:t xml:space="preserve">Percentage value compared to net assets of the Fund. </w:t>
            </w:r>
          </w:p>
        </w:tc>
        <w:tc>
          <w:tcPr>
            <w:tcW w:w="2023" w:type="dxa"/>
            <w:tcBorders/>
            <w:vAlign w:val="center"/>
          </w:tcPr>
          <w:p>
            <w:pPr>
              <w:pStyle w:val="TableContents"/>
              <w:bidi w:val="0"/>
              <w:spacing w:before="0" w:after="0"/>
              <w:jc w:val="left"/>
              <w:rPr/>
            </w:pPr>
            <w:r>
              <w:rPr/>
              <w:t>2.599382639442 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106"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6" descr=""/>
                          <pic:cNvPicPr>
                            <a:picLocks noChangeAspect="1" noChangeArrowheads="1"/>
                          </pic:cNvPicPr>
                        </pic:nvPicPr>
                        <pic:blipFill>
                          <a:blip r:link="rId107"/>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107"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7" descr=""/>
                          <pic:cNvPicPr>
                            <a:picLocks noChangeAspect="1" noChangeArrowheads="1"/>
                          </pic:cNvPicPr>
                        </pic:nvPicPr>
                        <pic:blipFill>
                          <a:blip r:link="rId108"/>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108"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8" descr=""/>
                          <pic:cNvPicPr>
                            <a:picLocks noChangeAspect="1" noChangeArrowheads="1"/>
                          </pic:cNvPicPr>
                        </pic:nvPicPr>
                        <pic:blipFill>
                          <a:blip r:link="rId109"/>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10014"/>
        <w:gridCol w:w="191"/>
      </w:tblGrid>
      <w:tr>
        <w:trPr/>
        <w:tc>
          <w:tcPr>
            <w:tcW w:w="10014"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91" w:type="dxa"/>
            <w:tcBorders/>
            <w:vAlign w:val="center"/>
          </w:tcPr>
          <w:p>
            <w:pPr>
              <w:pStyle w:val="TableContents"/>
              <w:bidi w:val="0"/>
              <w:spacing w:before="0" w:after="0"/>
              <w:jc w:val="left"/>
              <w:rPr/>
            </w:pPr>
            <w:r>
              <w:rPr/>
              <w:t> </w:t>
            </w:r>
          </w:p>
        </w:tc>
      </w:tr>
      <w:tr>
        <w:trPr/>
        <w:tc>
          <w:tcPr>
            <w:tcW w:w="10014"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536"/>
        <w:gridCol w:w="1669"/>
      </w:tblGrid>
      <w:tr>
        <w:trPr/>
        <w:tc>
          <w:tcPr>
            <w:tcW w:w="8536"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669" w:type="dxa"/>
            <w:tcBorders/>
            <w:vAlign w:val="center"/>
          </w:tcPr>
          <w:p>
            <w:pPr>
              <w:pStyle w:val="TableContents"/>
              <w:bidi w:val="0"/>
              <w:spacing w:before="0" w:after="0"/>
              <w:jc w:val="left"/>
              <w:rPr/>
            </w:pPr>
            <w:r>
              <w:rPr/>
              <w:t>CAYMAN ISLANDS  </w:t>
            </w:r>
          </w:p>
        </w:tc>
      </w:tr>
      <w:tr>
        <w:trPr/>
        <w:tc>
          <w:tcPr>
            <w:tcW w:w="8536"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669"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09"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9" descr=""/>
                          <pic:cNvPicPr>
                            <a:picLocks noChangeAspect="1" noChangeArrowheads="1"/>
                          </pic:cNvPicPr>
                        </pic:nvPicPr>
                        <pic:blipFill>
                          <a:blip r:link="rId11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0"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10" descr=""/>
                          <pic:cNvPicPr>
                            <a:picLocks noChangeAspect="1" noChangeArrowheads="1"/>
                          </pic:cNvPicPr>
                        </pic:nvPicPr>
                        <pic:blipFill>
                          <a:blip r:link="rId111"/>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111"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11" descr=""/>
                          <pic:cNvPicPr>
                            <a:picLocks noChangeAspect="1" noChangeArrowheads="1"/>
                          </pic:cNvPicPr>
                        </pic:nvPicPr>
                        <pic:blipFill>
                          <a:blip r:link="rId112"/>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112"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12" descr=""/>
                          <pic:cNvPicPr>
                            <a:picLocks noChangeAspect="1" noChangeArrowheads="1"/>
                          </pic:cNvPicPr>
                        </pic:nvPicPr>
                        <pic:blipFill>
                          <a:blip r:link="rId113"/>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113"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13" descr=""/>
                          <pic:cNvPicPr>
                            <a:picLocks noChangeAspect="1" noChangeArrowheads="1"/>
                          </pic:cNvPicPr>
                        </pic:nvPicPr>
                        <pic:blipFill>
                          <a:blip r:link="rId114"/>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114"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14" descr=""/>
                          <pic:cNvPicPr>
                            <a:picLocks noChangeAspect="1" noChangeArrowheads="1"/>
                          </pic:cNvPicPr>
                        </pic:nvPicPr>
                        <pic:blipFill>
                          <a:blip r:link="rId115"/>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2038-04-20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140"/>
        <w:gridCol w:w="1065"/>
      </w:tblGrid>
      <w:tr>
        <w:trPr/>
        <w:tc>
          <w:tcPr>
            <w:tcW w:w="9140"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065" w:type="dxa"/>
            <w:tcBorders/>
            <w:vAlign w:val="center"/>
          </w:tcPr>
          <w:p>
            <w:pPr>
              <w:pStyle w:val="TableContents"/>
              <w:bidi w:val="0"/>
              <w:spacing w:before="0" w:after="0"/>
              <w:jc w:val="left"/>
              <w:rPr/>
            </w:pPr>
            <w:r>
              <w:rPr/>
              <w:t>None </w:t>
            </w:r>
          </w:p>
        </w:tc>
      </w:tr>
      <w:tr>
        <w:trPr/>
        <w:tc>
          <w:tcPr>
            <w:tcW w:w="9140" w:type="dxa"/>
            <w:tcBorders/>
            <w:vAlign w:val="center"/>
          </w:tcPr>
          <w:p>
            <w:pPr>
              <w:pStyle w:val="TableContents"/>
              <w:bidi w:val="0"/>
              <w:spacing w:before="0" w:after="283"/>
              <w:jc w:val="left"/>
              <w:rPr/>
            </w:pPr>
            <w:r>
              <w:rPr/>
              <w:t xml:space="preserve">ii. Annualized rate. </w:t>
            </w:r>
          </w:p>
        </w:tc>
        <w:tc>
          <w:tcPr>
            <w:tcW w:w="1065" w:type="dxa"/>
            <w:tcBorders/>
            <w:vAlign w:val="center"/>
          </w:tcPr>
          <w:p>
            <w:pPr>
              <w:pStyle w:val="TableContents"/>
              <w:bidi w:val="0"/>
              <w:spacing w:before="0" w:after="0"/>
              <w:jc w:val="left"/>
              <w:rPr/>
            </w:pPr>
            <w:r>
              <w:rPr/>
              <w:t>17.05 </w:t>
            </w:r>
          </w:p>
        </w:tc>
      </w:tr>
      <w:tr>
        <w:trPr/>
        <w:tc>
          <w:tcPr>
            <w:tcW w:w="9140" w:type="dxa"/>
            <w:tcBorders/>
            <w:vAlign w:val="center"/>
          </w:tcPr>
          <w:p>
            <w:pPr>
              <w:pStyle w:val="TableContents"/>
              <w:bidi w:val="0"/>
              <w:spacing w:before="0" w:after="283"/>
              <w:jc w:val="left"/>
              <w:rPr/>
            </w:pPr>
            <w:r>
              <w:rPr/>
              <w:t>c. Currently in default? [Y/N]</w:t>
            </w:r>
          </w:p>
        </w:tc>
        <w:tc>
          <w:tcPr>
            <w:tcW w:w="1065" w:type="dxa"/>
            <w:tcBorders/>
            <w:vAlign w:val="center"/>
          </w:tcPr>
          <w:p>
            <w:pPr>
              <w:pStyle w:val="TableContents"/>
              <w:bidi w:val="0"/>
              <w:spacing w:before="0" w:after="283"/>
              <w:jc w:val="left"/>
              <w:rPr/>
            </w:pPr>
            <w:r>
              <w:rPr/>
              <w:drawing>
                <wp:inline distT="0" distB="0" distL="0" distR="0">
                  <wp:extent cx="152400" cy="152400"/>
                  <wp:effectExtent l="0" t="0" r="0" b="0"/>
                  <wp:docPr id="115"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15" descr=""/>
                          <pic:cNvPicPr>
                            <a:picLocks noChangeAspect="1" noChangeArrowheads="1"/>
                          </pic:cNvPicPr>
                        </pic:nvPicPr>
                        <pic:blipFill>
                          <a:blip r:link="rId11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6"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6" descr=""/>
                          <pic:cNvPicPr>
                            <a:picLocks noChangeAspect="1" noChangeArrowheads="1"/>
                          </pic:cNvPicPr>
                        </pic:nvPicPr>
                        <pic:blipFill>
                          <a:blip r:link="rId117"/>
                          <a:stretch>
                            <a:fillRect/>
                          </a:stretch>
                        </pic:blipFill>
                        <pic:spPr bwMode="auto">
                          <a:xfrm>
                            <a:off x="0" y="0"/>
                            <a:ext cx="152400" cy="152400"/>
                          </a:xfrm>
                          <a:prstGeom prst="rect">
                            <a:avLst/>
                          </a:prstGeom>
                        </pic:spPr>
                      </pic:pic>
                    </a:graphicData>
                  </a:graphic>
                </wp:inline>
              </w:drawing>
            </w:r>
            <w:r>
              <w:rPr/>
              <w:t xml:space="preserve"> No </w:t>
            </w:r>
          </w:p>
        </w:tc>
      </w:tr>
      <w:tr>
        <w:trPr/>
        <w:tc>
          <w:tcPr>
            <w:tcW w:w="9140"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065" w:type="dxa"/>
            <w:tcBorders/>
            <w:vAlign w:val="center"/>
          </w:tcPr>
          <w:p>
            <w:pPr>
              <w:pStyle w:val="TableContents"/>
              <w:bidi w:val="0"/>
              <w:spacing w:before="0" w:after="283"/>
              <w:jc w:val="left"/>
              <w:rPr/>
            </w:pPr>
            <w:r>
              <w:rPr/>
              <w:drawing>
                <wp:inline distT="0" distB="0" distL="0" distR="0">
                  <wp:extent cx="152400" cy="152400"/>
                  <wp:effectExtent l="0" t="0" r="0" b="0"/>
                  <wp:docPr id="117"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7" descr=""/>
                          <pic:cNvPicPr>
                            <a:picLocks noChangeAspect="1" noChangeArrowheads="1"/>
                          </pic:cNvPicPr>
                        </pic:nvPicPr>
                        <pic:blipFill>
                          <a:blip r:link="rId11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8"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8" descr=""/>
                          <pic:cNvPicPr>
                            <a:picLocks noChangeAspect="1" noChangeArrowheads="1"/>
                          </pic:cNvPicPr>
                        </pic:nvPicPr>
                        <pic:blipFill>
                          <a:blip r:link="rId119"/>
                          <a:stretch>
                            <a:fillRect/>
                          </a:stretch>
                        </pic:blipFill>
                        <pic:spPr bwMode="auto">
                          <a:xfrm>
                            <a:off x="0" y="0"/>
                            <a:ext cx="152400" cy="152400"/>
                          </a:xfrm>
                          <a:prstGeom prst="rect">
                            <a:avLst/>
                          </a:prstGeom>
                        </pic:spPr>
                      </pic:pic>
                    </a:graphicData>
                  </a:graphic>
                </wp:inline>
              </w:drawing>
            </w:r>
            <w:r>
              <w:rPr/>
              <w:t xml:space="preserve"> No </w:t>
            </w:r>
          </w:p>
        </w:tc>
      </w:tr>
      <w:tr>
        <w:trPr/>
        <w:tc>
          <w:tcPr>
            <w:tcW w:w="9140"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065" w:type="dxa"/>
            <w:tcBorders/>
            <w:vAlign w:val="center"/>
          </w:tcPr>
          <w:p>
            <w:pPr>
              <w:pStyle w:val="TableContents"/>
              <w:bidi w:val="0"/>
              <w:spacing w:before="0" w:after="283"/>
              <w:jc w:val="left"/>
              <w:rPr/>
            </w:pPr>
            <w:r>
              <w:rPr/>
              <w:drawing>
                <wp:inline distT="0" distB="0" distL="0" distR="0">
                  <wp:extent cx="152400" cy="152400"/>
                  <wp:effectExtent l="0" t="0" r="0" b="0"/>
                  <wp:docPr id="119"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9" descr=""/>
                          <pic:cNvPicPr>
                            <a:picLocks noChangeAspect="1" noChangeArrowheads="1"/>
                          </pic:cNvPicPr>
                        </pic:nvPicPr>
                        <pic:blipFill>
                          <a:blip r:link="rId12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0"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20" descr=""/>
                          <pic:cNvPicPr>
                            <a:picLocks noChangeAspect="1" noChangeArrowheads="1"/>
                          </pic:cNvPicPr>
                        </pic:nvPicPr>
                        <pic:blipFill>
                          <a:blip r:link="rId121"/>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21"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21" descr=""/>
                          <pic:cNvPicPr>
                            <a:picLocks noChangeAspect="1" noChangeArrowheads="1"/>
                          </pic:cNvPicPr>
                        </pic:nvPicPr>
                        <pic:blipFill>
                          <a:blip r:link="rId12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2"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22" descr=""/>
                          <pic:cNvPicPr>
                            <a:picLocks noChangeAspect="1" noChangeArrowheads="1"/>
                          </pic:cNvPicPr>
                        </pic:nvPicPr>
                        <pic:blipFill>
                          <a:blip r:link="rId123"/>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23"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23" descr=""/>
                          <pic:cNvPicPr>
                            <a:picLocks noChangeAspect="1" noChangeArrowheads="1"/>
                          </pic:cNvPicPr>
                        </pic:nvPicPr>
                        <pic:blipFill>
                          <a:blip r:link="rId12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4"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24" descr=""/>
                          <pic:cNvPicPr>
                            <a:picLocks noChangeAspect="1" noChangeArrowheads="1"/>
                          </pic:cNvPicPr>
                        </pic:nvPicPr>
                        <pic:blipFill>
                          <a:blip r:link="rId125"/>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125"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25" descr=""/>
                          <pic:cNvPicPr>
                            <a:picLocks noChangeAspect="1" noChangeArrowheads="1"/>
                          </pic:cNvPicPr>
                        </pic:nvPicPr>
                        <pic:blipFill>
                          <a:blip r:link="rId126"/>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126"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26" descr=""/>
                          <pic:cNvPicPr>
                            <a:picLocks noChangeAspect="1" noChangeArrowheads="1"/>
                          </pic:cNvPicPr>
                        </pic:nvPicPr>
                        <pic:blipFill>
                          <a:blip r:link="rId127"/>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127"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27" descr=""/>
                          <pic:cNvPicPr>
                            <a:picLocks noChangeAspect="1" noChangeArrowheads="1"/>
                          </pic:cNvPicPr>
                        </pic:nvPicPr>
                        <pic:blipFill>
                          <a:blip r:link="rId12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8"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28" descr=""/>
                          <pic:cNvPicPr>
                            <a:picLocks noChangeAspect="1" noChangeArrowheads="1"/>
                          </pic:cNvPicPr>
                        </pic:nvPicPr>
                        <pic:blipFill>
                          <a:blip r:link="rId129"/>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29"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29" descr=""/>
                          <pic:cNvPicPr>
                            <a:picLocks noChangeAspect="1" noChangeArrowheads="1"/>
                          </pic:cNvPicPr>
                        </pic:nvPicPr>
                        <pic:blipFill>
                          <a:blip r:link="rId13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0"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30" descr=""/>
                          <pic:cNvPicPr>
                            <a:picLocks noChangeAspect="1" noChangeArrowheads="1"/>
                          </pic:cNvPicPr>
                        </pic:nvPicPr>
                        <pic:blipFill>
                          <a:blip r:link="rId131"/>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131"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31" descr=""/>
                          <pic:cNvPicPr>
                            <a:picLocks noChangeAspect="1" noChangeArrowheads="1"/>
                          </pic:cNvPicPr>
                        </pic:nvPicPr>
                        <pic:blipFill>
                          <a:blip r:link="rId13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2"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32" descr=""/>
                          <pic:cNvPicPr>
                            <a:picLocks noChangeAspect="1" noChangeArrowheads="1"/>
                          </pic:cNvPicPr>
                        </pic:nvPicPr>
                        <pic:blipFill>
                          <a:blip r:link="rId133"/>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133"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33" descr=""/>
                          <pic:cNvPicPr>
                            <a:picLocks noChangeAspect="1" noChangeArrowheads="1"/>
                          </pic:cNvPicPr>
                        </pic:nvPicPr>
                        <pic:blipFill>
                          <a:blip r:link="rId13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4"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34" descr=""/>
                          <pic:cNvPicPr>
                            <a:picLocks noChangeAspect="1" noChangeArrowheads="1"/>
                          </pic:cNvPicPr>
                        </pic:nvPicPr>
                        <pic:blipFill>
                          <a:blip r:link="rId135"/>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35"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35" descr=""/>
                          <pic:cNvPicPr>
                            <a:picLocks noChangeAspect="1" noChangeArrowheads="1"/>
                          </pic:cNvPicPr>
                        </pic:nvPicPr>
                        <pic:blipFill>
                          <a:blip r:link="rId13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6"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36" descr=""/>
                          <pic:cNvPicPr>
                            <a:picLocks noChangeAspect="1" noChangeArrowheads="1"/>
                          </pic:cNvPicPr>
                        </pic:nvPicPr>
                        <pic:blipFill>
                          <a:blip r:link="rId137"/>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023"/>
        <w:gridCol w:w="3182"/>
      </w:tblGrid>
      <w:tr>
        <w:trPr/>
        <w:tc>
          <w:tcPr>
            <w:tcW w:w="7023" w:type="dxa"/>
            <w:tcBorders/>
            <w:vAlign w:val="center"/>
          </w:tcPr>
          <w:p>
            <w:pPr>
              <w:pStyle w:val="TableContents"/>
              <w:bidi w:val="0"/>
              <w:spacing w:before="0" w:after="283"/>
              <w:jc w:val="left"/>
              <w:rPr/>
            </w:pPr>
            <w:r>
              <w:rPr/>
              <w:t xml:space="preserve">a. Name of issuer (if any). </w:t>
            </w:r>
          </w:p>
        </w:tc>
        <w:tc>
          <w:tcPr>
            <w:tcW w:w="3182" w:type="dxa"/>
            <w:tcBorders/>
            <w:vAlign w:val="center"/>
          </w:tcPr>
          <w:p>
            <w:pPr>
              <w:pStyle w:val="TableContents"/>
              <w:bidi w:val="0"/>
              <w:spacing w:before="0" w:after="0"/>
              <w:jc w:val="left"/>
              <w:rPr/>
            </w:pPr>
            <w:r>
              <w:rPr/>
              <w:t>ANCHC 2018-1RA SUB </w:t>
            </w:r>
          </w:p>
        </w:tc>
      </w:tr>
      <w:tr>
        <w:trPr/>
        <w:tc>
          <w:tcPr>
            <w:tcW w:w="7023"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3182" w:type="dxa"/>
            <w:tcBorders/>
            <w:vAlign w:val="center"/>
          </w:tcPr>
          <w:p>
            <w:pPr>
              <w:pStyle w:val="TableContents"/>
              <w:bidi w:val="0"/>
              <w:spacing w:before="0" w:after="0"/>
              <w:jc w:val="left"/>
              <w:rPr/>
            </w:pPr>
            <w:r>
              <w:rPr/>
              <w:t>549300L8BI45FDIJHO17 </w:t>
            </w:r>
          </w:p>
        </w:tc>
      </w:tr>
      <w:tr>
        <w:trPr/>
        <w:tc>
          <w:tcPr>
            <w:tcW w:w="7023" w:type="dxa"/>
            <w:tcBorders/>
            <w:vAlign w:val="center"/>
          </w:tcPr>
          <w:p>
            <w:pPr>
              <w:pStyle w:val="TableContents"/>
              <w:bidi w:val="0"/>
              <w:spacing w:before="0" w:after="283"/>
              <w:jc w:val="left"/>
              <w:rPr/>
            </w:pPr>
            <w:r>
              <w:rPr/>
              <w:t xml:space="preserve">c. Title of the issue or description of the investment. </w:t>
            </w:r>
          </w:p>
        </w:tc>
        <w:tc>
          <w:tcPr>
            <w:tcW w:w="3182" w:type="dxa"/>
            <w:tcBorders/>
            <w:vAlign w:val="center"/>
          </w:tcPr>
          <w:p>
            <w:pPr>
              <w:pStyle w:val="TableContents"/>
              <w:bidi w:val="0"/>
              <w:spacing w:before="0" w:after="0"/>
              <w:jc w:val="left"/>
              <w:rPr/>
            </w:pPr>
            <w:r>
              <w:rPr/>
              <w:t>Anchorage Capital CLO 1-R, Ltd. </w:t>
            </w:r>
          </w:p>
        </w:tc>
      </w:tr>
      <w:tr>
        <w:trPr/>
        <w:tc>
          <w:tcPr>
            <w:tcW w:w="7023" w:type="dxa"/>
            <w:tcBorders/>
            <w:vAlign w:val="center"/>
          </w:tcPr>
          <w:p>
            <w:pPr>
              <w:pStyle w:val="TableContents"/>
              <w:bidi w:val="0"/>
              <w:spacing w:before="0" w:after="283"/>
              <w:jc w:val="left"/>
              <w:rPr/>
            </w:pPr>
            <w:r>
              <w:rPr/>
              <w:t xml:space="preserve">d. CUSIP (if any). </w:t>
            </w:r>
          </w:p>
        </w:tc>
        <w:tc>
          <w:tcPr>
            <w:tcW w:w="3182" w:type="dxa"/>
            <w:tcBorders/>
            <w:vAlign w:val="center"/>
          </w:tcPr>
          <w:p>
            <w:pPr>
              <w:pStyle w:val="TableContents"/>
              <w:bidi w:val="0"/>
              <w:spacing w:before="0" w:after="0"/>
              <w:jc w:val="left"/>
              <w:rPr/>
            </w:pPr>
            <w:r>
              <w:rPr/>
              <w:t>03329BAC7 </w:t>
            </w:r>
          </w:p>
        </w:tc>
      </w:tr>
    </w:tbl>
    <w:p>
      <w:pPr>
        <w:pStyle w:val="TextBody"/>
        <w:bidi w:val="0"/>
        <w:spacing w:before="0" w:after="283"/>
        <w:jc w:val="left"/>
        <w:rPr/>
      </w:pPr>
      <w:r>
        <w:rPr/>
        <w:t>At least one of the following other identifiers:</w:t>
      </w:r>
    </w:p>
    <w:tbl>
      <w:tblPr>
        <w:tblW w:w="3047" w:type="dxa"/>
        <w:jc w:val="left"/>
        <w:tblInd w:w="0" w:type="dxa"/>
        <w:tblLayout w:type="fixed"/>
        <w:tblCellMar>
          <w:top w:w="28" w:type="dxa"/>
          <w:left w:w="28" w:type="dxa"/>
          <w:bottom w:w="28" w:type="dxa"/>
          <w:right w:w="28" w:type="dxa"/>
        </w:tblCellMar>
      </w:tblPr>
      <w:tblGrid>
        <w:gridCol w:w="1096"/>
        <w:gridCol w:w="1951"/>
      </w:tblGrid>
      <w:tr>
        <w:trPr/>
        <w:tc>
          <w:tcPr>
            <w:tcW w:w="1096" w:type="dxa"/>
            <w:tcBorders/>
            <w:vAlign w:val="center"/>
          </w:tcPr>
          <w:p>
            <w:pPr>
              <w:pStyle w:val="TableContents"/>
              <w:bidi w:val="0"/>
              <w:spacing w:before="0" w:after="283"/>
              <w:jc w:val="left"/>
              <w:rPr/>
            </w:pPr>
            <w:r>
              <w:rPr/>
              <w:t xml:space="preserve">Identifier. </w:t>
            </w:r>
          </w:p>
        </w:tc>
        <w:tc>
          <w:tcPr>
            <w:tcW w:w="1951"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951" w:type="dxa"/>
            <w:tcBorders/>
            <w:vAlign w:val="center"/>
          </w:tcPr>
          <w:p>
            <w:pPr>
              <w:pStyle w:val="TableContents"/>
              <w:bidi w:val="0"/>
              <w:spacing w:before="0" w:after="0"/>
              <w:jc w:val="left"/>
              <w:rPr/>
            </w:pPr>
            <w:r>
              <w:rPr/>
              <w:t>USG0422AAB64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071"/>
        <w:gridCol w:w="2134"/>
      </w:tblGrid>
      <w:tr>
        <w:trPr/>
        <w:tc>
          <w:tcPr>
            <w:tcW w:w="8071" w:type="dxa"/>
            <w:tcBorders/>
            <w:vAlign w:val="center"/>
          </w:tcPr>
          <w:p>
            <w:pPr>
              <w:pStyle w:val="TableContents"/>
              <w:bidi w:val="0"/>
              <w:spacing w:before="0" w:after="283"/>
              <w:jc w:val="left"/>
              <w:rPr/>
            </w:pPr>
            <w:r>
              <w:rPr/>
              <w:t xml:space="preserve">Balance </w:t>
            </w:r>
          </w:p>
        </w:tc>
        <w:tc>
          <w:tcPr>
            <w:tcW w:w="2134" w:type="dxa"/>
            <w:tcBorders/>
            <w:vAlign w:val="center"/>
          </w:tcPr>
          <w:p>
            <w:pPr>
              <w:pStyle w:val="TableContents"/>
              <w:bidi w:val="0"/>
              <w:spacing w:before="0" w:after="0"/>
              <w:jc w:val="left"/>
              <w:rPr/>
            </w:pPr>
            <w:r>
              <w:rPr/>
              <w:t>2100000 </w:t>
            </w:r>
          </w:p>
        </w:tc>
      </w:tr>
      <w:tr>
        <w:trPr/>
        <w:tc>
          <w:tcPr>
            <w:tcW w:w="8071" w:type="dxa"/>
            <w:tcBorders/>
            <w:vAlign w:val="center"/>
          </w:tcPr>
          <w:p>
            <w:pPr>
              <w:pStyle w:val="TableContents"/>
              <w:bidi w:val="0"/>
              <w:spacing w:before="0" w:after="283"/>
              <w:jc w:val="left"/>
              <w:rPr/>
            </w:pPr>
            <w:r>
              <w:rPr/>
              <w:t xml:space="preserve">Units </w:t>
            </w:r>
          </w:p>
        </w:tc>
        <w:tc>
          <w:tcPr>
            <w:tcW w:w="2134" w:type="dxa"/>
            <w:tcBorders/>
            <w:vAlign w:val="center"/>
          </w:tcPr>
          <w:p>
            <w:pPr>
              <w:pStyle w:val="TableContents"/>
              <w:bidi w:val="0"/>
              <w:spacing w:before="0" w:after="0"/>
              <w:jc w:val="left"/>
              <w:rPr/>
            </w:pPr>
            <w:r>
              <w:rPr/>
              <w:t>Principal amount  </w:t>
            </w:r>
          </w:p>
        </w:tc>
      </w:tr>
      <w:tr>
        <w:trPr/>
        <w:tc>
          <w:tcPr>
            <w:tcW w:w="8071" w:type="dxa"/>
            <w:tcBorders/>
            <w:vAlign w:val="center"/>
          </w:tcPr>
          <w:p>
            <w:pPr>
              <w:pStyle w:val="TableContents"/>
              <w:bidi w:val="0"/>
              <w:spacing w:before="0" w:after="283"/>
              <w:jc w:val="left"/>
              <w:rPr/>
            </w:pPr>
            <w:r>
              <w:rPr/>
              <w:t xml:space="preserve">Description of other units.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Currency. Indicate the currency in which the investment is denominated. </w:t>
            </w:r>
          </w:p>
        </w:tc>
        <w:tc>
          <w:tcPr>
            <w:tcW w:w="2134" w:type="dxa"/>
            <w:tcBorders/>
            <w:vAlign w:val="center"/>
          </w:tcPr>
          <w:p>
            <w:pPr>
              <w:pStyle w:val="TableContents"/>
              <w:bidi w:val="0"/>
              <w:spacing w:before="0" w:after="0"/>
              <w:jc w:val="left"/>
              <w:rPr/>
            </w:pPr>
            <w:r>
              <w:rPr/>
              <w:t>United States Dollar  </w:t>
            </w:r>
          </w:p>
        </w:tc>
      </w:tr>
      <w:tr>
        <w:trPr/>
        <w:tc>
          <w:tcPr>
            <w:tcW w:w="8071"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134" w:type="dxa"/>
            <w:tcBorders/>
            <w:vAlign w:val="center"/>
          </w:tcPr>
          <w:p>
            <w:pPr>
              <w:pStyle w:val="TableContents"/>
              <w:bidi w:val="0"/>
              <w:spacing w:before="0" w:after="0"/>
              <w:jc w:val="left"/>
              <w:rPr/>
            </w:pPr>
            <w:r>
              <w:rPr/>
              <w:t>1428.00000000015 </w:t>
            </w:r>
          </w:p>
        </w:tc>
      </w:tr>
      <w:tr>
        <w:trPr/>
        <w:tc>
          <w:tcPr>
            <w:tcW w:w="8071" w:type="dxa"/>
            <w:tcBorders/>
            <w:vAlign w:val="center"/>
          </w:tcPr>
          <w:p>
            <w:pPr>
              <w:pStyle w:val="TableContents"/>
              <w:bidi w:val="0"/>
              <w:spacing w:before="0" w:after="283"/>
              <w:jc w:val="left"/>
              <w:rPr/>
            </w:pPr>
            <w:r>
              <w:rPr/>
              <w:t xml:space="preserve">Exchange rate.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Percentage value compared to net assets of the Fund. </w:t>
            </w:r>
          </w:p>
        </w:tc>
        <w:tc>
          <w:tcPr>
            <w:tcW w:w="2134" w:type="dxa"/>
            <w:tcBorders/>
            <w:vAlign w:val="center"/>
          </w:tcPr>
          <w:p>
            <w:pPr>
              <w:pStyle w:val="TableContents"/>
              <w:bidi w:val="0"/>
              <w:spacing w:before="0" w:after="0"/>
              <w:jc w:val="left"/>
              <w:rPr/>
            </w:pPr>
            <w:r>
              <w:rPr/>
              <w:t>0.001456417858 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137"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37" descr=""/>
                          <pic:cNvPicPr>
                            <a:picLocks noChangeAspect="1" noChangeArrowheads="1"/>
                          </pic:cNvPicPr>
                        </pic:nvPicPr>
                        <pic:blipFill>
                          <a:blip r:link="rId138"/>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138"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38" descr=""/>
                          <pic:cNvPicPr>
                            <a:picLocks noChangeAspect="1" noChangeArrowheads="1"/>
                          </pic:cNvPicPr>
                        </pic:nvPicPr>
                        <pic:blipFill>
                          <a:blip r:link="rId139"/>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139"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39" descr=""/>
                          <pic:cNvPicPr>
                            <a:picLocks noChangeAspect="1" noChangeArrowheads="1"/>
                          </pic:cNvPicPr>
                        </pic:nvPicPr>
                        <pic:blipFill>
                          <a:blip r:link="rId140"/>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10014"/>
        <w:gridCol w:w="191"/>
      </w:tblGrid>
      <w:tr>
        <w:trPr/>
        <w:tc>
          <w:tcPr>
            <w:tcW w:w="10014"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91" w:type="dxa"/>
            <w:tcBorders/>
            <w:vAlign w:val="center"/>
          </w:tcPr>
          <w:p>
            <w:pPr>
              <w:pStyle w:val="TableContents"/>
              <w:bidi w:val="0"/>
              <w:spacing w:before="0" w:after="0"/>
              <w:jc w:val="left"/>
              <w:rPr/>
            </w:pPr>
            <w:r>
              <w:rPr/>
              <w:t> </w:t>
            </w:r>
          </w:p>
        </w:tc>
      </w:tr>
      <w:tr>
        <w:trPr/>
        <w:tc>
          <w:tcPr>
            <w:tcW w:w="10014"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536"/>
        <w:gridCol w:w="1669"/>
      </w:tblGrid>
      <w:tr>
        <w:trPr/>
        <w:tc>
          <w:tcPr>
            <w:tcW w:w="8536"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669" w:type="dxa"/>
            <w:tcBorders/>
            <w:vAlign w:val="center"/>
          </w:tcPr>
          <w:p>
            <w:pPr>
              <w:pStyle w:val="TableContents"/>
              <w:bidi w:val="0"/>
              <w:spacing w:before="0" w:after="0"/>
              <w:jc w:val="left"/>
              <w:rPr/>
            </w:pPr>
            <w:r>
              <w:rPr/>
              <w:t>CAYMAN ISLANDS  </w:t>
            </w:r>
          </w:p>
        </w:tc>
      </w:tr>
      <w:tr>
        <w:trPr/>
        <w:tc>
          <w:tcPr>
            <w:tcW w:w="8536"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669"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40"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40" descr=""/>
                          <pic:cNvPicPr>
                            <a:picLocks noChangeAspect="1" noChangeArrowheads="1"/>
                          </pic:cNvPicPr>
                        </pic:nvPicPr>
                        <pic:blipFill>
                          <a:blip r:link="rId14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41"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41" descr=""/>
                          <pic:cNvPicPr>
                            <a:picLocks noChangeAspect="1" noChangeArrowheads="1"/>
                          </pic:cNvPicPr>
                        </pic:nvPicPr>
                        <pic:blipFill>
                          <a:blip r:link="rId142"/>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142"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42" descr=""/>
                          <pic:cNvPicPr>
                            <a:picLocks noChangeAspect="1" noChangeArrowheads="1"/>
                          </pic:cNvPicPr>
                        </pic:nvPicPr>
                        <pic:blipFill>
                          <a:blip r:link="rId143"/>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143"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43" descr=""/>
                          <pic:cNvPicPr>
                            <a:picLocks noChangeAspect="1" noChangeArrowheads="1"/>
                          </pic:cNvPicPr>
                        </pic:nvPicPr>
                        <pic:blipFill>
                          <a:blip r:link="rId144"/>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144"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44" descr=""/>
                          <pic:cNvPicPr>
                            <a:picLocks noChangeAspect="1" noChangeArrowheads="1"/>
                          </pic:cNvPicPr>
                        </pic:nvPicPr>
                        <pic:blipFill>
                          <a:blip r:link="rId145"/>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145"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45" descr=""/>
                          <pic:cNvPicPr>
                            <a:picLocks noChangeAspect="1" noChangeArrowheads="1"/>
                          </pic:cNvPicPr>
                        </pic:nvPicPr>
                        <pic:blipFill>
                          <a:blip r:link="rId146"/>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2031-04-13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148"/>
        <w:gridCol w:w="1057"/>
      </w:tblGrid>
      <w:tr>
        <w:trPr/>
        <w:tc>
          <w:tcPr>
            <w:tcW w:w="9148"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057" w:type="dxa"/>
            <w:tcBorders/>
            <w:vAlign w:val="center"/>
          </w:tcPr>
          <w:p>
            <w:pPr>
              <w:pStyle w:val="TableContents"/>
              <w:bidi w:val="0"/>
              <w:spacing w:before="0" w:after="0"/>
              <w:jc w:val="left"/>
              <w:rPr/>
            </w:pPr>
            <w:r>
              <w:rPr/>
              <w:t>None </w:t>
            </w:r>
          </w:p>
        </w:tc>
      </w:tr>
      <w:tr>
        <w:trPr/>
        <w:tc>
          <w:tcPr>
            <w:tcW w:w="9148" w:type="dxa"/>
            <w:tcBorders/>
            <w:vAlign w:val="center"/>
          </w:tcPr>
          <w:p>
            <w:pPr>
              <w:pStyle w:val="TableContents"/>
              <w:bidi w:val="0"/>
              <w:spacing w:before="0" w:after="283"/>
              <w:jc w:val="left"/>
              <w:rPr/>
            </w:pPr>
            <w:r>
              <w:rPr/>
              <w:t xml:space="preserve">ii. Annualized rate. </w:t>
            </w:r>
          </w:p>
        </w:tc>
        <w:tc>
          <w:tcPr>
            <w:tcW w:w="1057" w:type="dxa"/>
            <w:tcBorders/>
            <w:vAlign w:val="center"/>
          </w:tcPr>
          <w:p>
            <w:pPr>
              <w:pStyle w:val="TableContents"/>
              <w:bidi w:val="0"/>
              <w:spacing w:before="0" w:after="0"/>
              <w:jc w:val="left"/>
              <w:rPr/>
            </w:pPr>
            <w:r>
              <w:rPr/>
              <w:t>0 </w:t>
            </w:r>
          </w:p>
        </w:tc>
      </w:tr>
      <w:tr>
        <w:trPr/>
        <w:tc>
          <w:tcPr>
            <w:tcW w:w="9148" w:type="dxa"/>
            <w:tcBorders/>
            <w:vAlign w:val="center"/>
          </w:tcPr>
          <w:p>
            <w:pPr>
              <w:pStyle w:val="TableContents"/>
              <w:bidi w:val="0"/>
              <w:spacing w:before="0" w:after="283"/>
              <w:jc w:val="left"/>
              <w:rPr/>
            </w:pPr>
            <w:r>
              <w:rPr/>
              <w:t>c. Currently in default? [Y/N]</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146"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46" descr=""/>
                          <pic:cNvPicPr>
                            <a:picLocks noChangeAspect="1" noChangeArrowheads="1"/>
                          </pic:cNvPicPr>
                        </pic:nvPicPr>
                        <pic:blipFill>
                          <a:blip r:link="rId14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47"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147" descr=""/>
                          <pic:cNvPicPr>
                            <a:picLocks noChangeAspect="1" noChangeArrowheads="1"/>
                          </pic:cNvPicPr>
                        </pic:nvPicPr>
                        <pic:blipFill>
                          <a:blip r:link="rId148"/>
                          <a:stretch>
                            <a:fillRect/>
                          </a:stretch>
                        </pic:blipFill>
                        <pic:spPr bwMode="auto">
                          <a:xfrm>
                            <a:off x="0" y="0"/>
                            <a:ext cx="152400" cy="152400"/>
                          </a:xfrm>
                          <a:prstGeom prst="rect">
                            <a:avLst/>
                          </a:prstGeom>
                        </pic:spPr>
                      </pic:pic>
                    </a:graphicData>
                  </a:graphic>
                </wp:inline>
              </w:drawing>
            </w:r>
            <w:r>
              <w:rPr/>
              <w:t xml:space="preserve"> No </w:t>
            </w:r>
          </w:p>
        </w:tc>
      </w:tr>
      <w:tr>
        <w:trPr/>
        <w:tc>
          <w:tcPr>
            <w:tcW w:w="9148"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148"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48" descr=""/>
                          <pic:cNvPicPr>
                            <a:picLocks noChangeAspect="1" noChangeArrowheads="1"/>
                          </pic:cNvPicPr>
                        </pic:nvPicPr>
                        <pic:blipFill>
                          <a:blip r:link="rId14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49"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149" descr=""/>
                          <pic:cNvPicPr>
                            <a:picLocks noChangeAspect="1" noChangeArrowheads="1"/>
                          </pic:cNvPicPr>
                        </pic:nvPicPr>
                        <pic:blipFill>
                          <a:blip r:link="rId150"/>
                          <a:stretch>
                            <a:fillRect/>
                          </a:stretch>
                        </pic:blipFill>
                        <pic:spPr bwMode="auto">
                          <a:xfrm>
                            <a:off x="0" y="0"/>
                            <a:ext cx="152400" cy="152400"/>
                          </a:xfrm>
                          <a:prstGeom prst="rect">
                            <a:avLst/>
                          </a:prstGeom>
                        </pic:spPr>
                      </pic:pic>
                    </a:graphicData>
                  </a:graphic>
                </wp:inline>
              </w:drawing>
            </w:r>
            <w:r>
              <w:rPr/>
              <w:t xml:space="preserve"> No </w:t>
            </w:r>
          </w:p>
        </w:tc>
      </w:tr>
      <w:tr>
        <w:trPr/>
        <w:tc>
          <w:tcPr>
            <w:tcW w:w="9148"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150"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50" descr=""/>
                          <pic:cNvPicPr>
                            <a:picLocks noChangeAspect="1" noChangeArrowheads="1"/>
                          </pic:cNvPicPr>
                        </pic:nvPicPr>
                        <pic:blipFill>
                          <a:blip r:link="rId15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51"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151" descr=""/>
                          <pic:cNvPicPr>
                            <a:picLocks noChangeAspect="1" noChangeArrowheads="1"/>
                          </pic:cNvPicPr>
                        </pic:nvPicPr>
                        <pic:blipFill>
                          <a:blip r:link="rId152"/>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52"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52" descr=""/>
                          <pic:cNvPicPr>
                            <a:picLocks noChangeAspect="1" noChangeArrowheads="1"/>
                          </pic:cNvPicPr>
                        </pic:nvPicPr>
                        <pic:blipFill>
                          <a:blip r:link="rId15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53"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153" descr=""/>
                          <pic:cNvPicPr>
                            <a:picLocks noChangeAspect="1" noChangeArrowheads="1"/>
                          </pic:cNvPicPr>
                        </pic:nvPicPr>
                        <pic:blipFill>
                          <a:blip r:link="rId154"/>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54"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54" descr=""/>
                          <pic:cNvPicPr>
                            <a:picLocks noChangeAspect="1" noChangeArrowheads="1"/>
                          </pic:cNvPicPr>
                        </pic:nvPicPr>
                        <pic:blipFill>
                          <a:blip r:link="rId15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55"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155" descr=""/>
                          <pic:cNvPicPr>
                            <a:picLocks noChangeAspect="1" noChangeArrowheads="1"/>
                          </pic:cNvPicPr>
                        </pic:nvPicPr>
                        <pic:blipFill>
                          <a:blip r:link="rId156"/>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156"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156" descr=""/>
                          <pic:cNvPicPr>
                            <a:picLocks noChangeAspect="1" noChangeArrowheads="1"/>
                          </pic:cNvPicPr>
                        </pic:nvPicPr>
                        <pic:blipFill>
                          <a:blip r:link="rId157"/>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157"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157" descr=""/>
                          <pic:cNvPicPr>
                            <a:picLocks noChangeAspect="1" noChangeArrowheads="1"/>
                          </pic:cNvPicPr>
                        </pic:nvPicPr>
                        <pic:blipFill>
                          <a:blip r:link="rId158"/>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158"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158" descr=""/>
                          <pic:cNvPicPr>
                            <a:picLocks noChangeAspect="1" noChangeArrowheads="1"/>
                          </pic:cNvPicPr>
                        </pic:nvPicPr>
                        <pic:blipFill>
                          <a:blip r:link="rId15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59"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159" descr=""/>
                          <pic:cNvPicPr>
                            <a:picLocks noChangeAspect="1" noChangeArrowheads="1"/>
                          </pic:cNvPicPr>
                        </pic:nvPicPr>
                        <pic:blipFill>
                          <a:blip r:link="rId160"/>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60"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160" descr=""/>
                          <pic:cNvPicPr>
                            <a:picLocks noChangeAspect="1" noChangeArrowheads="1"/>
                          </pic:cNvPicPr>
                        </pic:nvPicPr>
                        <pic:blipFill>
                          <a:blip r:link="rId16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61"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161" descr=""/>
                          <pic:cNvPicPr>
                            <a:picLocks noChangeAspect="1" noChangeArrowheads="1"/>
                          </pic:cNvPicPr>
                        </pic:nvPicPr>
                        <pic:blipFill>
                          <a:blip r:link="rId162"/>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162"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162" descr=""/>
                          <pic:cNvPicPr>
                            <a:picLocks noChangeAspect="1" noChangeArrowheads="1"/>
                          </pic:cNvPicPr>
                        </pic:nvPicPr>
                        <pic:blipFill>
                          <a:blip r:link="rId16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63"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163" descr=""/>
                          <pic:cNvPicPr>
                            <a:picLocks noChangeAspect="1" noChangeArrowheads="1"/>
                          </pic:cNvPicPr>
                        </pic:nvPicPr>
                        <pic:blipFill>
                          <a:blip r:link="rId164"/>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164"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164" descr=""/>
                          <pic:cNvPicPr>
                            <a:picLocks noChangeAspect="1" noChangeArrowheads="1"/>
                          </pic:cNvPicPr>
                        </pic:nvPicPr>
                        <pic:blipFill>
                          <a:blip r:link="rId16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65"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165" descr=""/>
                          <pic:cNvPicPr>
                            <a:picLocks noChangeAspect="1" noChangeArrowheads="1"/>
                          </pic:cNvPicPr>
                        </pic:nvPicPr>
                        <pic:blipFill>
                          <a:blip r:link="rId166"/>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66"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166" descr=""/>
                          <pic:cNvPicPr>
                            <a:picLocks noChangeAspect="1" noChangeArrowheads="1"/>
                          </pic:cNvPicPr>
                        </pic:nvPicPr>
                        <pic:blipFill>
                          <a:blip r:link="rId16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67"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167" descr=""/>
                          <pic:cNvPicPr>
                            <a:picLocks noChangeAspect="1" noChangeArrowheads="1"/>
                          </pic:cNvPicPr>
                        </pic:nvPicPr>
                        <pic:blipFill>
                          <a:blip r:link="rId168"/>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787"/>
        <w:gridCol w:w="2418"/>
      </w:tblGrid>
      <w:tr>
        <w:trPr/>
        <w:tc>
          <w:tcPr>
            <w:tcW w:w="7787" w:type="dxa"/>
            <w:tcBorders/>
            <w:vAlign w:val="center"/>
          </w:tcPr>
          <w:p>
            <w:pPr>
              <w:pStyle w:val="TableContents"/>
              <w:bidi w:val="0"/>
              <w:spacing w:before="0" w:after="283"/>
              <w:jc w:val="left"/>
              <w:rPr/>
            </w:pPr>
            <w:r>
              <w:rPr/>
              <w:t xml:space="preserve">a. Name of issuer (if any). </w:t>
            </w:r>
          </w:p>
        </w:tc>
        <w:tc>
          <w:tcPr>
            <w:tcW w:w="2418" w:type="dxa"/>
            <w:tcBorders/>
            <w:vAlign w:val="center"/>
          </w:tcPr>
          <w:p>
            <w:pPr>
              <w:pStyle w:val="TableContents"/>
              <w:bidi w:val="0"/>
              <w:spacing w:before="0" w:after="0"/>
              <w:jc w:val="left"/>
              <w:rPr/>
            </w:pPr>
            <w:r>
              <w:rPr/>
              <w:t>Apex Credit CLO 2020  </w:t>
            </w:r>
          </w:p>
        </w:tc>
      </w:tr>
      <w:tr>
        <w:trPr/>
        <w:tc>
          <w:tcPr>
            <w:tcW w:w="7787"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418" w:type="dxa"/>
            <w:tcBorders/>
            <w:vAlign w:val="center"/>
          </w:tcPr>
          <w:p>
            <w:pPr>
              <w:pStyle w:val="TableContents"/>
              <w:bidi w:val="0"/>
              <w:spacing w:before="0" w:after="0"/>
              <w:jc w:val="left"/>
              <w:rPr/>
            </w:pPr>
            <w:r>
              <w:rPr/>
              <w:t>N/A </w:t>
            </w:r>
          </w:p>
        </w:tc>
      </w:tr>
      <w:tr>
        <w:trPr/>
        <w:tc>
          <w:tcPr>
            <w:tcW w:w="7787" w:type="dxa"/>
            <w:tcBorders/>
            <w:vAlign w:val="center"/>
          </w:tcPr>
          <w:p>
            <w:pPr>
              <w:pStyle w:val="TableContents"/>
              <w:bidi w:val="0"/>
              <w:spacing w:before="0" w:after="283"/>
              <w:jc w:val="left"/>
              <w:rPr/>
            </w:pPr>
            <w:r>
              <w:rPr/>
              <w:t xml:space="preserve">c. Title of the issue or description of the investment. </w:t>
            </w:r>
          </w:p>
        </w:tc>
        <w:tc>
          <w:tcPr>
            <w:tcW w:w="2418" w:type="dxa"/>
            <w:tcBorders/>
            <w:vAlign w:val="center"/>
          </w:tcPr>
          <w:p>
            <w:pPr>
              <w:pStyle w:val="TableContents"/>
              <w:bidi w:val="0"/>
              <w:spacing w:before="0" w:after="0"/>
              <w:jc w:val="left"/>
              <w:rPr/>
            </w:pPr>
            <w:r>
              <w:rPr/>
              <w:t>Apex Credit CLO 2020 Ltd. </w:t>
            </w:r>
          </w:p>
        </w:tc>
      </w:tr>
      <w:tr>
        <w:trPr/>
        <w:tc>
          <w:tcPr>
            <w:tcW w:w="7787" w:type="dxa"/>
            <w:tcBorders/>
            <w:vAlign w:val="center"/>
          </w:tcPr>
          <w:p>
            <w:pPr>
              <w:pStyle w:val="TableContents"/>
              <w:bidi w:val="0"/>
              <w:spacing w:before="0" w:after="283"/>
              <w:jc w:val="left"/>
              <w:rPr/>
            </w:pPr>
            <w:r>
              <w:rPr/>
              <w:t xml:space="preserve">d. CUSIP (if any). </w:t>
            </w:r>
          </w:p>
        </w:tc>
        <w:tc>
          <w:tcPr>
            <w:tcW w:w="2418" w:type="dxa"/>
            <w:tcBorders/>
            <w:vAlign w:val="center"/>
          </w:tcPr>
          <w:p>
            <w:pPr>
              <w:pStyle w:val="TableContents"/>
              <w:bidi w:val="0"/>
              <w:spacing w:before="0" w:after="0"/>
              <w:jc w:val="left"/>
              <w:rPr/>
            </w:pPr>
            <w:r>
              <w:rPr/>
              <w:t>03756BAE5 </w:t>
            </w:r>
          </w:p>
        </w:tc>
      </w:tr>
    </w:tbl>
    <w:p>
      <w:pPr>
        <w:pStyle w:val="TextBody"/>
        <w:bidi w:val="0"/>
        <w:spacing w:before="0" w:after="283"/>
        <w:jc w:val="left"/>
        <w:rPr/>
      </w:pPr>
      <w:r>
        <w:rPr/>
        <w:t>At least one of the following other identifiers:</w:t>
      </w:r>
    </w:p>
    <w:tbl>
      <w:tblPr>
        <w:tblW w:w="3047" w:type="dxa"/>
        <w:jc w:val="left"/>
        <w:tblInd w:w="0" w:type="dxa"/>
        <w:tblLayout w:type="fixed"/>
        <w:tblCellMar>
          <w:top w:w="28" w:type="dxa"/>
          <w:left w:w="28" w:type="dxa"/>
          <w:bottom w:w="28" w:type="dxa"/>
          <w:right w:w="28" w:type="dxa"/>
        </w:tblCellMar>
      </w:tblPr>
      <w:tblGrid>
        <w:gridCol w:w="1096"/>
        <w:gridCol w:w="1951"/>
      </w:tblGrid>
      <w:tr>
        <w:trPr/>
        <w:tc>
          <w:tcPr>
            <w:tcW w:w="1096" w:type="dxa"/>
            <w:tcBorders/>
            <w:vAlign w:val="center"/>
          </w:tcPr>
          <w:p>
            <w:pPr>
              <w:pStyle w:val="TableContents"/>
              <w:bidi w:val="0"/>
              <w:spacing w:before="0" w:after="283"/>
              <w:jc w:val="left"/>
              <w:rPr/>
            </w:pPr>
            <w:r>
              <w:rPr/>
              <w:t xml:space="preserve">Identifier. </w:t>
            </w:r>
          </w:p>
        </w:tc>
        <w:tc>
          <w:tcPr>
            <w:tcW w:w="1951"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951" w:type="dxa"/>
            <w:tcBorders/>
            <w:vAlign w:val="center"/>
          </w:tcPr>
          <w:p>
            <w:pPr>
              <w:pStyle w:val="TableContents"/>
              <w:bidi w:val="0"/>
              <w:spacing w:before="0" w:after="0"/>
              <w:jc w:val="left"/>
              <w:rPr/>
            </w:pPr>
            <w:r>
              <w:rPr/>
              <w:t>USG0477KAC65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236"/>
        <w:gridCol w:w="1969"/>
      </w:tblGrid>
      <w:tr>
        <w:trPr/>
        <w:tc>
          <w:tcPr>
            <w:tcW w:w="8236" w:type="dxa"/>
            <w:tcBorders/>
            <w:vAlign w:val="center"/>
          </w:tcPr>
          <w:p>
            <w:pPr>
              <w:pStyle w:val="TableContents"/>
              <w:bidi w:val="0"/>
              <w:spacing w:before="0" w:after="283"/>
              <w:jc w:val="left"/>
              <w:rPr/>
            </w:pPr>
            <w:r>
              <w:rPr/>
              <w:t xml:space="preserve">Balance </w:t>
            </w:r>
          </w:p>
        </w:tc>
        <w:tc>
          <w:tcPr>
            <w:tcW w:w="1969" w:type="dxa"/>
            <w:tcBorders/>
            <w:vAlign w:val="center"/>
          </w:tcPr>
          <w:p>
            <w:pPr>
              <w:pStyle w:val="TableContents"/>
              <w:bidi w:val="0"/>
              <w:spacing w:before="0" w:after="0"/>
              <w:jc w:val="left"/>
              <w:rPr/>
            </w:pPr>
            <w:r>
              <w:rPr/>
              <w:t>6170000 </w:t>
            </w:r>
          </w:p>
        </w:tc>
      </w:tr>
      <w:tr>
        <w:trPr/>
        <w:tc>
          <w:tcPr>
            <w:tcW w:w="8236" w:type="dxa"/>
            <w:tcBorders/>
            <w:vAlign w:val="center"/>
          </w:tcPr>
          <w:p>
            <w:pPr>
              <w:pStyle w:val="TableContents"/>
              <w:bidi w:val="0"/>
              <w:spacing w:before="0" w:after="283"/>
              <w:jc w:val="left"/>
              <w:rPr/>
            </w:pPr>
            <w:r>
              <w:rPr/>
              <w:t xml:space="preserve">Units </w:t>
            </w:r>
          </w:p>
        </w:tc>
        <w:tc>
          <w:tcPr>
            <w:tcW w:w="1969" w:type="dxa"/>
            <w:tcBorders/>
            <w:vAlign w:val="center"/>
          </w:tcPr>
          <w:p>
            <w:pPr>
              <w:pStyle w:val="TableContents"/>
              <w:bidi w:val="0"/>
              <w:spacing w:before="0" w:after="0"/>
              <w:jc w:val="left"/>
              <w:rPr/>
            </w:pPr>
            <w:r>
              <w:rPr/>
              <w:t>Principal amount  </w:t>
            </w:r>
          </w:p>
        </w:tc>
      </w:tr>
      <w:tr>
        <w:trPr/>
        <w:tc>
          <w:tcPr>
            <w:tcW w:w="8236" w:type="dxa"/>
            <w:tcBorders/>
            <w:vAlign w:val="center"/>
          </w:tcPr>
          <w:p>
            <w:pPr>
              <w:pStyle w:val="TableContents"/>
              <w:bidi w:val="0"/>
              <w:spacing w:before="0" w:after="283"/>
              <w:jc w:val="left"/>
              <w:rPr/>
            </w:pPr>
            <w:r>
              <w:rPr/>
              <w:t xml:space="preserve">Description of other units. </w:t>
            </w:r>
          </w:p>
        </w:tc>
        <w:tc>
          <w:tcPr>
            <w:tcW w:w="1969" w:type="dxa"/>
            <w:tcBorders/>
            <w:vAlign w:val="center"/>
          </w:tcPr>
          <w:p>
            <w:pPr>
              <w:pStyle w:val="TableContents"/>
              <w:bidi w:val="0"/>
              <w:spacing w:before="0" w:after="0"/>
              <w:jc w:val="left"/>
              <w:rPr/>
            </w:pPr>
            <w:r>
              <w:rPr/>
              <w:t> </w:t>
            </w:r>
          </w:p>
        </w:tc>
      </w:tr>
      <w:tr>
        <w:trPr/>
        <w:tc>
          <w:tcPr>
            <w:tcW w:w="8236" w:type="dxa"/>
            <w:tcBorders/>
            <w:vAlign w:val="center"/>
          </w:tcPr>
          <w:p>
            <w:pPr>
              <w:pStyle w:val="TableContents"/>
              <w:bidi w:val="0"/>
              <w:spacing w:before="0" w:after="283"/>
              <w:jc w:val="left"/>
              <w:rPr/>
            </w:pPr>
            <w:r>
              <w:rPr/>
              <w:t xml:space="preserve">Currency. Indicate the currency in which the investment is denominated. </w:t>
            </w:r>
          </w:p>
        </w:tc>
        <w:tc>
          <w:tcPr>
            <w:tcW w:w="1969" w:type="dxa"/>
            <w:tcBorders/>
            <w:vAlign w:val="center"/>
          </w:tcPr>
          <w:p>
            <w:pPr>
              <w:pStyle w:val="TableContents"/>
              <w:bidi w:val="0"/>
              <w:spacing w:before="0" w:after="0"/>
              <w:jc w:val="left"/>
              <w:rPr/>
            </w:pPr>
            <w:r>
              <w:rPr/>
              <w:t>United States Dollar  </w:t>
            </w:r>
          </w:p>
        </w:tc>
      </w:tr>
      <w:tr>
        <w:trPr/>
        <w:tc>
          <w:tcPr>
            <w:tcW w:w="8236"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1969" w:type="dxa"/>
            <w:tcBorders/>
            <w:vAlign w:val="center"/>
          </w:tcPr>
          <w:p>
            <w:pPr>
              <w:pStyle w:val="TableContents"/>
              <w:bidi w:val="0"/>
              <w:spacing w:before="0" w:after="0"/>
              <w:jc w:val="left"/>
              <w:rPr/>
            </w:pPr>
            <w:r>
              <w:rPr/>
              <w:t>1635727.05 </w:t>
            </w:r>
          </w:p>
        </w:tc>
      </w:tr>
      <w:tr>
        <w:trPr/>
        <w:tc>
          <w:tcPr>
            <w:tcW w:w="8236" w:type="dxa"/>
            <w:tcBorders/>
            <w:vAlign w:val="center"/>
          </w:tcPr>
          <w:p>
            <w:pPr>
              <w:pStyle w:val="TableContents"/>
              <w:bidi w:val="0"/>
              <w:spacing w:before="0" w:after="283"/>
              <w:jc w:val="left"/>
              <w:rPr/>
            </w:pPr>
            <w:r>
              <w:rPr/>
              <w:t xml:space="preserve">Exchange rate. </w:t>
            </w:r>
          </w:p>
        </w:tc>
        <w:tc>
          <w:tcPr>
            <w:tcW w:w="1969" w:type="dxa"/>
            <w:tcBorders/>
            <w:vAlign w:val="center"/>
          </w:tcPr>
          <w:p>
            <w:pPr>
              <w:pStyle w:val="TableContents"/>
              <w:bidi w:val="0"/>
              <w:spacing w:before="0" w:after="0"/>
              <w:jc w:val="left"/>
              <w:rPr/>
            </w:pPr>
            <w:r>
              <w:rPr/>
              <w:t> </w:t>
            </w:r>
          </w:p>
        </w:tc>
      </w:tr>
      <w:tr>
        <w:trPr/>
        <w:tc>
          <w:tcPr>
            <w:tcW w:w="8236" w:type="dxa"/>
            <w:tcBorders/>
            <w:vAlign w:val="center"/>
          </w:tcPr>
          <w:p>
            <w:pPr>
              <w:pStyle w:val="TableContents"/>
              <w:bidi w:val="0"/>
              <w:spacing w:before="0" w:after="283"/>
              <w:jc w:val="left"/>
              <w:rPr/>
            </w:pPr>
            <w:r>
              <w:rPr/>
              <w:t xml:space="preserve">Percentage value compared to net assets of the Fund. </w:t>
            </w:r>
          </w:p>
        </w:tc>
        <w:tc>
          <w:tcPr>
            <w:tcW w:w="1969" w:type="dxa"/>
            <w:tcBorders/>
            <w:vAlign w:val="center"/>
          </w:tcPr>
          <w:p>
            <w:pPr>
              <w:pStyle w:val="TableContents"/>
              <w:bidi w:val="0"/>
              <w:spacing w:before="0" w:after="0"/>
              <w:jc w:val="left"/>
              <w:rPr/>
            </w:pPr>
            <w:r>
              <w:rPr/>
              <w:t>1.66827877199 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168" name="Image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168" descr=""/>
                          <pic:cNvPicPr>
                            <a:picLocks noChangeAspect="1" noChangeArrowheads="1"/>
                          </pic:cNvPicPr>
                        </pic:nvPicPr>
                        <pic:blipFill>
                          <a:blip r:link="rId169"/>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169"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169" descr=""/>
                          <pic:cNvPicPr>
                            <a:picLocks noChangeAspect="1" noChangeArrowheads="1"/>
                          </pic:cNvPicPr>
                        </pic:nvPicPr>
                        <pic:blipFill>
                          <a:blip r:link="rId170"/>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170" name="Image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170" descr=""/>
                          <pic:cNvPicPr>
                            <a:picLocks noChangeAspect="1" noChangeArrowheads="1"/>
                          </pic:cNvPicPr>
                        </pic:nvPicPr>
                        <pic:blipFill>
                          <a:blip r:link="rId171"/>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10014"/>
        <w:gridCol w:w="191"/>
      </w:tblGrid>
      <w:tr>
        <w:trPr/>
        <w:tc>
          <w:tcPr>
            <w:tcW w:w="10014"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91" w:type="dxa"/>
            <w:tcBorders/>
            <w:vAlign w:val="center"/>
          </w:tcPr>
          <w:p>
            <w:pPr>
              <w:pStyle w:val="TableContents"/>
              <w:bidi w:val="0"/>
              <w:spacing w:before="0" w:after="0"/>
              <w:jc w:val="left"/>
              <w:rPr/>
            </w:pPr>
            <w:r>
              <w:rPr/>
              <w:t> </w:t>
            </w:r>
          </w:p>
        </w:tc>
      </w:tr>
      <w:tr>
        <w:trPr/>
        <w:tc>
          <w:tcPr>
            <w:tcW w:w="10014"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536"/>
        <w:gridCol w:w="1669"/>
      </w:tblGrid>
      <w:tr>
        <w:trPr/>
        <w:tc>
          <w:tcPr>
            <w:tcW w:w="8536"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669" w:type="dxa"/>
            <w:tcBorders/>
            <w:vAlign w:val="center"/>
          </w:tcPr>
          <w:p>
            <w:pPr>
              <w:pStyle w:val="TableContents"/>
              <w:bidi w:val="0"/>
              <w:spacing w:before="0" w:after="0"/>
              <w:jc w:val="left"/>
              <w:rPr/>
            </w:pPr>
            <w:r>
              <w:rPr/>
              <w:t>CAYMAN ISLANDS  </w:t>
            </w:r>
          </w:p>
        </w:tc>
      </w:tr>
      <w:tr>
        <w:trPr/>
        <w:tc>
          <w:tcPr>
            <w:tcW w:w="8536"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669"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71" name="Image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171" descr=""/>
                          <pic:cNvPicPr>
                            <a:picLocks noChangeAspect="1" noChangeArrowheads="1"/>
                          </pic:cNvPicPr>
                        </pic:nvPicPr>
                        <pic:blipFill>
                          <a:blip r:link="rId17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72"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172" descr=""/>
                          <pic:cNvPicPr>
                            <a:picLocks noChangeAspect="1" noChangeArrowheads="1"/>
                          </pic:cNvPicPr>
                        </pic:nvPicPr>
                        <pic:blipFill>
                          <a:blip r:link="rId173"/>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173" name="Image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173" descr=""/>
                          <pic:cNvPicPr>
                            <a:picLocks noChangeAspect="1" noChangeArrowheads="1"/>
                          </pic:cNvPicPr>
                        </pic:nvPicPr>
                        <pic:blipFill>
                          <a:blip r:link="rId174"/>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174" name="Image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174" descr=""/>
                          <pic:cNvPicPr>
                            <a:picLocks noChangeAspect="1" noChangeArrowheads="1"/>
                          </pic:cNvPicPr>
                        </pic:nvPicPr>
                        <pic:blipFill>
                          <a:blip r:link="rId175"/>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175" name="Image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175" descr=""/>
                          <pic:cNvPicPr>
                            <a:picLocks noChangeAspect="1" noChangeArrowheads="1"/>
                          </pic:cNvPicPr>
                        </pic:nvPicPr>
                        <pic:blipFill>
                          <a:blip r:link="rId176"/>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176" name="Image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176" descr=""/>
                          <pic:cNvPicPr>
                            <a:picLocks noChangeAspect="1" noChangeArrowheads="1"/>
                          </pic:cNvPicPr>
                        </pic:nvPicPr>
                        <pic:blipFill>
                          <a:blip r:link="rId177"/>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2035-04-20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148"/>
        <w:gridCol w:w="1057"/>
      </w:tblGrid>
      <w:tr>
        <w:trPr/>
        <w:tc>
          <w:tcPr>
            <w:tcW w:w="9148"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057" w:type="dxa"/>
            <w:tcBorders/>
            <w:vAlign w:val="center"/>
          </w:tcPr>
          <w:p>
            <w:pPr>
              <w:pStyle w:val="TableContents"/>
              <w:bidi w:val="0"/>
              <w:spacing w:before="0" w:after="0"/>
              <w:jc w:val="left"/>
              <w:rPr/>
            </w:pPr>
            <w:r>
              <w:rPr/>
              <w:t>None </w:t>
            </w:r>
          </w:p>
        </w:tc>
      </w:tr>
      <w:tr>
        <w:trPr/>
        <w:tc>
          <w:tcPr>
            <w:tcW w:w="9148" w:type="dxa"/>
            <w:tcBorders/>
            <w:vAlign w:val="center"/>
          </w:tcPr>
          <w:p>
            <w:pPr>
              <w:pStyle w:val="TableContents"/>
              <w:bidi w:val="0"/>
              <w:spacing w:before="0" w:after="283"/>
              <w:jc w:val="left"/>
              <w:rPr/>
            </w:pPr>
            <w:r>
              <w:rPr/>
              <w:t xml:space="preserve">ii. Annualized rate. </w:t>
            </w:r>
          </w:p>
        </w:tc>
        <w:tc>
          <w:tcPr>
            <w:tcW w:w="1057" w:type="dxa"/>
            <w:tcBorders/>
            <w:vAlign w:val="center"/>
          </w:tcPr>
          <w:p>
            <w:pPr>
              <w:pStyle w:val="TableContents"/>
              <w:bidi w:val="0"/>
              <w:spacing w:before="0" w:after="0"/>
              <w:jc w:val="left"/>
              <w:rPr/>
            </w:pPr>
            <w:r>
              <w:rPr/>
              <w:t>4.34 </w:t>
            </w:r>
          </w:p>
        </w:tc>
      </w:tr>
      <w:tr>
        <w:trPr/>
        <w:tc>
          <w:tcPr>
            <w:tcW w:w="9148" w:type="dxa"/>
            <w:tcBorders/>
            <w:vAlign w:val="center"/>
          </w:tcPr>
          <w:p>
            <w:pPr>
              <w:pStyle w:val="TableContents"/>
              <w:bidi w:val="0"/>
              <w:spacing w:before="0" w:after="283"/>
              <w:jc w:val="left"/>
              <w:rPr/>
            </w:pPr>
            <w:r>
              <w:rPr/>
              <w:t>c. Currently in default? [Y/N]</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177" name="Image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177" descr=""/>
                          <pic:cNvPicPr>
                            <a:picLocks noChangeAspect="1" noChangeArrowheads="1"/>
                          </pic:cNvPicPr>
                        </pic:nvPicPr>
                        <pic:blipFill>
                          <a:blip r:link="rId17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78" name="Image1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178" descr=""/>
                          <pic:cNvPicPr>
                            <a:picLocks noChangeAspect="1" noChangeArrowheads="1"/>
                          </pic:cNvPicPr>
                        </pic:nvPicPr>
                        <pic:blipFill>
                          <a:blip r:link="rId179"/>
                          <a:stretch>
                            <a:fillRect/>
                          </a:stretch>
                        </pic:blipFill>
                        <pic:spPr bwMode="auto">
                          <a:xfrm>
                            <a:off x="0" y="0"/>
                            <a:ext cx="152400" cy="152400"/>
                          </a:xfrm>
                          <a:prstGeom prst="rect">
                            <a:avLst/>
                          </a:prstGeom>
                        </pic:spPr>
                      </pic:pic>
                    </a:graphicData>
                  </a:graphic>
                </wp:inline>
              </w:drawing>
            </w:r>
            <w:r>
              <w:rPr/>
              <w:t xml:space="preserve"> No </w:t>
            </w:r>
          </w:p>
        </w:tc>
      </w:tr>
      <w:tr>
        <w:trPr/>
        <w:tc>
          <w:tcPr>
            <w:tcW w:w="9148"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179" name="Image1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179" descr=""/>
                          <pic:cNvPicPr>
                            <a:picLocks noChangeAspect="1" noChangeArrowheads="1"/>
                          </pic:cNvPicPr>
                        </pic:nvPicPr>
                        <pic:blipFill>
                          <a:blip r:link="rId18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80" name="Image1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180" descr=""/>
                          <pic:cNvPicPr>
                            <a:picLocks noChangeAspect="1" noChangeArrowheads="1"/>
                          </pic:cNvPicPr>
                        </pic:nvPicPr>
                        <pic:blipFill>
                          <a:blip r:link="rId181"/>
                          <a:stretch>
                            <a:fillRect/>
                          </a:stretch>
                        </pic:blipFill>
                        <pic:spPr bwMode="auto">
                          <a:xfrm>
                            <a:off x="0" y="0"/>
                            <a:ext cx="152400" cy="152400"/>
                          </a:xfrm>
                          <a:prstGeom prst="rect">
                            <a:avLst/>
                          </a:prstGeom>
                        </pic:spPr>
                      </pic:pic>
                    </a:graphicData>
                  </a:graphic>
                </wp:inline>
              </w:drawing>
            </w:r>
            <w:r>
              <w:rPr/>
              <w:t xml:space="preserve"> No </w:t>
            </w:r>
          </w:p>
        </w:tc>
      </w:tr>
      <w:tr>
        <w:trPr/>
        <w:tc>
          <w:tcPr>
            <w:tcW w:w="9148"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181" name="Image1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181" descr=""/>
                          <pic:cNvPicPr>
                            <a:picLocks noChangeAspect="1" noChangeArrowheads="1"/>
                          </pic:cNvPicPr>
                        </pic:nvPicPr>
                        <pic:blipFill>
                          <a:blip r:link="rId18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82" name="Image1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182" descr=""/>
                          <pic:cNvPicPr>
                            <a:picLocks noChangeAspect="1" noChangeArrowheads="1"/>
                          </pic:cNvPicPr>
                        </pic:nvPicPr>
                        <pic:blipFill>
                          <a:blip r:link="rId183"/>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83" name="Image1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183" descr=""/>
                          <pic:cNvPicPr>
                            <a:picLocks noChangeAspect="1" noChangeArrowheads="1"/>
                          </pic:cNvPicPr>
                        </pic:nvPicPr>
                        <pic:blipFill>
                          <a:blip r:link="rId18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84" name="Image1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184" descr=""/>
                          <pic:cNvPicPr>
                            <a:picLocks noChangeAspect="1" noChangeArrowheads="1"/>
                          </pic:cNvPicPr>
                        </pic:nvPicPr>
                        <pic:blipFill>
                          <a:blip r:link="rId185"/>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85" name="Image1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185" descr=""/>
                          <pic:cNvPicPr>
                            <a:picLocks noChangeAspect="1" noChangeArrowheads="1"/>
                          </pic:cNvPicPr>
                        </pic:nvPicPr>
                        <pic:blipFill>
                          <a:blip r:link="rId18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86" name="Image1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186" descr=""/>
                          <pic:cNvPicPr>
                            <a:picLocks noChangeAspect="1" noChangeArrowheads="1"/>
                          </pic:cNvPicPr>
                        </pic:nvPicPr>
                        <pic:blipFill>
                          <a:blip r:link="rId187"/>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187" name="Image1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187" descr=""/>
                          <pic:cNvPicPr>
                            <a:picLocks noChangeAspect="1" noChangeArrowheads="1"/>
                          </pic:cNvPicPr>
                        </pic:nvPicPr>
                        <pic:blipFill>
                          <a:blip r:link="rId188"/>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188" name="Image1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188" descr=""/>
                          <pic:cNvPicPr>
                            <a:picLocks noChangeAspect="1" noChangeArrowheads="1"/>
                          </pic:cNvPicPr>
                        </pic:nvPicPr>
                        <pic:blipFill>
                          <a:blip r:link="rId189"/>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189" name="Image1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189" descr=""/>
                          <pic:cNvPicPr>
                            <a:picLocks noChangeAspect="1" noChangeArrowheads="1"/>
                          </pic:cNvPicPr>
                        </pic:nvPicPr>
                        <pic:blipFill>
                          <a:blip r:link="rId19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90" name="Image1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190" descr=""/>
                          <pic:cNvPicPr>
                            <a:picLocks noChangeAspect="1" noChangeArrowheads="1"/>
                          </pic:cNvPicPr>
                        </pic:nvPicPr>
                        <pic:blipFill>
                          <a:blip r:link="rId191"/>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91" name="Image1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191" descr=""/>
                          <pic:cNvPicPr>
                            <a:picLocks noChangeAspect="1" noChangeArrowheads="1"/>
                          </pic:cNvPicPr>
                        </pic:nvPicPr>
                        <pic:blipFill>
                          <a:blip r:link="rId19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92" name="Image1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192" descr=""/>
                          <pic:cNvPicPr>
                            <a:picLocks noChangeAspect="1" noChangeArrowheads="1"/>
                          </pic:cNvPicPr>
                        </pic:nvPicPr>
                        <pic:blipFill>
                          <a:blip r:link="rId193"/>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193" name="Image1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193" descr=""/>
                          <pic:cNvPicPr>
                            <a:picLocks noChangeAspect="1" noChangeArrowheads="1"/>
                          </pic:cNvPicPr>
                        </pic:nvPicPr>
                        <pic:blipFill>
                          <a:blip r:link="rId19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94" name="Image1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194" descr=""/>
                          <pic:cNvPicPr>
                            <a:picLocks noChangeAspect="1" noChangeArrowheads="1"/>
                          </pic:cNvPicPr>
                        </pic:nvPicPr>
                        <pic:blipFill>
                          <a:blip r:link="rId195"/>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195" name="Image1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195" descr=""/>
                          <pic:cNvPicPr>
                            <a:picLocks noChangeAspect="1" noChangeArrowheads="1"/>
                          </pic:cNvPicPr>
                        </pic:nvPicPr>
                        <pic:blipFill>
                          <a:blip r:link="rId19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96" name="Image1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196" descr=""/>
                          <pic:cNvPicPr>
                            <a:picLocks noChangeAspect="1" noChangeArrowheads="1"/>
                          </pic:cNvPicPr>
                        </pic:nvPicPr>
                        <pic:blipFill>
                          <a:blip r:link="rId197"/>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97" name="Image1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197" descr=""/>
                          <pic:cNvPicPr>
                            <a:picLocks noChangeAspect="1" noChangeArrowheads="1"/>
                          </pic:cNvPicPr>
                        </pic:nvPicPr>
                        <pic:blipFill>
                          <a:blip r:link="rId19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98" name="Image1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198" descr=""/>
                          <pic:cNvPicPr>
                            <a:picLocks noChangeAspect="1" noChangeArrowheads="1"/>
                          </pic:cNvPicPr>
                        </pic:nvPicPr>
                        <pic:blipFill>
                          <a:blip r:link="rId199"/>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773"/>
        <w:gridCol w:w="2432"/>
      </w:tblGrid>
      <w:tr>
        <w:trPr/>
        <w:tc>
          <w:tcPr>
            <w:tcW w:w="7773" w:type="dxa"/>
            <w:tcBorders/>
            <w:vAlign w:val="center"/>
          </w:tcPr>
          <w:p>
            <w:pPr>
              <w:pStyle w:val="TableContents"/>
              <w:bidi w:val="0"/>
              <w:spacing w:before="0" w:after="283"/>
              <w:jc w:val="left"/>
              <w:rPr/>
            </w:pPr>
            <w:r>
              <w:rPr/>
              <w:t xml:space="preserve">a. Name of issuer (if any). </w:t>
            </w:r>
          </w:p>
        </w:tc>
        <w:tc>
          <w:tcPr>
            <w:tcW w:w="2432" w:type="dxa"/>
            <w:tcBorders/>
            <w:vAlign w:val="center"/>
          </w:tcPr>
          <w:p>
            <w:pPr>
              <w:pStyle w:val="TableContents"/>
              <w:bidi w:val="0"/>
              <w:spacing w:before="0" w:after="0"/>
              <w:jc w:val="left"/>
              <w:rPr/>
            </w:pPr>
            <w:r>
              <w:rPr/>
              <w:t>Apex Credit CLO 2021 Ltd </w:t>
            </w:r>
          </w:p>
        </w:tc>
      </w:tr>
      <w:tr>
        <w:trPr/>
        <w:tc>
          <w:tcPr>
            <w:tcW w:w="7773"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432" w:type="dxa"/>
            <w:tcBorders/>
            <w:vAlign w:val="center"/>
          </w:tcPr>
          <w:p>
            <w:pPr>
              <w:pStyle w:val="TableContents"/>
              <w:bidi w:val="0"/>
              <w:spacing w:before="0" w:after="0"/>
              <w:jc w:val="left"/>
              <w:rPr/>
            </w:pPr>
            <w:r>
              <w:rPr/>
              <w:t>N/A </w:t>
            </w:r>
          </w:p>
        </w:tc>
      </w:tr>
      <w:tr>
        <w:trPr/>
        <w:tc>
          <w:tcPr>
            <w:tcW w:w="7773" w:type="dxa"/>
            <w:tcBorders/>
            <w:vAlign w:val="center"/>
          </w:tcPr>
          <w:p>
            <w:pPr>
              <w:pStyle w:val="TableContents"/>
              <w:bidi w:val="0"/>
              <w:spacing w:before="0" w:after="283"/>
              <w:jc w:val="left"/>
              <w:rPr/>
            </w:pPr>
            <w:r>
              <w:rPr/>
              <w:t xml:space="preserve">c. Title of the issue or description of the investment. </w:t>
            </w:r>
          </w:p>
        </w:tc>
        <w:tc>
          <w:tcPr>
            <w:tcW w:w="2432" w:type="dxa"/>
            <w:tcBorders/>
            <w:vAlign w:val="center"/>
          </w:tcPr>
          <w:p>
            <w:pPr>
              <w:pStyle w:val="TableContents"/>
              <w:bidi w:val="0"/>
              <w:spacing w:before="0" w:after="0"/>
              <w:jc w:val="left"/>
              <w:rPr/>
            </w:pPr>
            <w:r>
              <w:rPr/>
              <w:t>Apex Credit CLO 2021 Ltd. </w:t>
            </w:r>
          </w:p>
        </w:tc>
      </w:tr>
      <w:tr>
        <w:trPr/>
        <w:tc>
          <w:tcPr>
            <w:tcW w:w="7773" w:type="dxa"/>
            <w:tcBorders/>
            <w:vAlign w:val="center"/>
          </w:tcPr>
          <w:p>
            <w:pPr>
              <w:pStyle w:val="TableContents"/>
              <w:bidi w:val="0"/>
              <w:spacing w:before="0" w:after="283"/>
              <w:jc w:val="left"/>
              <w:rPr/>
            </w:pPr>
            <w:r>
              <w:rPr/>
              <w:t xml:space="preserve">d. CUSIP (if any). </w:t>
            </w:r>
          </w:p>
        </w:tc>
        <w:tc>
          <w:tcPr>
            <w:tcW w:w="2432" w:type="dxa"/>
            <w:tcBorders/>
            <w:vAlign w:val="center"/>
          </w:tcPr>
          <w:p>
            <w:pPr>
              <w:pStyle w:val="TableContents"/>
              <w:bidi w:val="0"/>
              <w:spacing w:before="0" w:after="0"/>
              <w:jc w:val="left"/>
              <w:rPr/>
            </w:pPr>
            <w:r>
              <w:rPr/>
              <w:t>03754DAG8 </w:t>
            </w:r>
          </w:p>
        </w:tc>
      </w:tr>
    </w:tbl>
    <w:p>
      <w:pPr>
        <w:pStyle w:val="TextBody"/>
        <w:bidi w:val="0"/>
        <w:spacing w:before="0" w:after="283"/>
        <w:jc w:val="left"/>
        <w:rPr/>
      </w:pPr>
      <w:r>
        <w:rPr/>
        <w:t>At least one of the following other identifiers:</w:t>
      </w:r>
    </w:p>
    <w:tbl>
      <w:tblPr>
        <w:tblW w:w="3032" w:type="dxa"/>
        <w:jc w:val="left"/>
        <w:tblInd w:w="0" w:type="dxa"/>
        <w:tblLayout w:type="fixed"/>
        <w:tblCellMar>
          <w:top w:w="28" w:type="dxa"/>
          <w:left w:w="28" w:type="dxa"/>
          <w:bottom w:w="28" w:type="dxa"/>
          <w:right w:w="28" w:type="dxa"/>
        </w:tblCellMar>
      </w:tblPr>
      <w:tblGrid>
        <w:gridCol w:w="1096"/>
        <w:gridCol w:w="1936"/>
      </w:tblGrid>
      <w:tr>
        <w:trPr/>
        <w:tc>
          <w:tcPr>
            <w:tcW w:w="1096" w:type="dxa"/>
            <w:tcBorders/>
            <w:vAlign w:val="center"/>
          </w:tcPr>
          <w:p>
            <w:pPr>
              <w:pStyle w:val="TableContents"/>
              <w:bidi w:val="0"/>
              <w:spacing w:before="0" w:after="283"/>
              <w:jc w:val="left"/>
              <w:rPr/>
            </w:pPr>
            <w:r>
              <w:rPr/>
              <w:t xml:space="preserve">Identifier. </w:t>
            </w:r>
          </w:p>
        </w:tc>
        <w:tc>
          <w:tcPr>
            <w:tcW w:w="1936"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936" w:type="dxa"/>
            <w:tcBorders/>
            <w:vAlign w:val="center"/>
          </w:tcPr>
          <w:p>
            <w:pPr>
              <w:pStyle w:val="TableContents"/>
              <w:bidi w:val="0"/>
              <w:spacing w:before="0" w:after="0"/>
              <w:jc w:val="left"/>
              <w:rPr/>
            </w:pPr>
            <w:r>
              <w:rPr/>
              <w:t>USG0478TAD49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071"/>
        <w:gridCol w:w="2134"/>
      </w:tblGrid>
      <w:tr>
        <w:trPr/>
        <w:tc>
          <w:tcPr>
            <w:tcW w:w="8071" w:type="dxa"/>
            <w:tcBorders/>
            <w:vAlign w:val="center"/>
          </w:tcPr>
          <w:p>
            <w:pPr>
              <w:pStyle w:val="TableContents"/>
              <w:bidi w:val="0"/>
              <w:spacing w:before="0" w:after="283"/>
              <w:jc w:val="left"/>
              <w:rPr/>
            </w:pPr>
            <w:r>
              <w:rPr/>
              <w:t xml:space="preserve">Balance </w:t>
            </w:r>
          </w:p>
        </w:tc>
        <w:tc>
          <w:tcPr>
            <w:tcW w:w="2134" w:type="dxa"/>
            <w:tcBorders/>
            <w:vAlign w:val="center"/>
          </w:tcPr>
          <w:p>
            <w:pPr>
              <w:pStyle w:val="TableContents"/>
              <w:bidi w:val="0"/>
              <w:spacing w:before="0" w:after="0"/>
              <w:jc w:val="left"/>
              <w:rPr/>
            </w:pPr>
            <w:r>
              <w:rPr/>
              <w:t>7140000 </w:t>
            </w:r>
          </w:p>
        </w:tc>
      </w:tr>
      <w:tr>
        <w:trPr/>
        <w:tc>
          <w:tcPr>
            <w:tcW w:w="8071" w:type="dxa"/>
            <w:tcBorders/>
            <w:vAlign w:val="center"/>
          </w:tcPr>
          <w:p>
            <w:pPr>
              <w:pStyle w:val="TableContents"/>
              <w:bidi w:val="0"/>
              <w:spacing w:before="0" w:after="283"/>
              <w:jc w:val="left"/>
              <w:rPr/>
            </w:pPr>
            <w:r>
              <w:rPr/>
              <w:t xml:space="preserve">Units </w:t>
            </w:r>
          </w:p>
        </w:tc>
        <w:tc>
          <w:tcPr>
            <w:tcW w:w="2134" w:type="dxa"/>
            <w:tcBorders/>
            <w:vAlign w:val="center"/>
          </w:tcPr>
          <w:p>
            <w:pPr>
              <w:pStyle w:val="TableContents"/>
              <w:bidi w:val="0"/>
              <w:spacing w:before="0" w:after="0"/>
              <w:jc w:val="left"/>
              <w:rPr/>
            </w:pPr>
            <w:r>
              <w:rPr/>
              <w:t>Principal amount  </w:t>
            </w:r>
          </w:p>
        </w:tc>
      </w:tr>
      <w:tr>
        <w:trPr/>
        <w:tc>
          <w:tcPr>
            <w:tcW w:w="8071" w:type="dxa"/>
            <w:tcBorders/>
            <w:vAlign w:val="center"/>
          </w:tcPr>
          <w:p>
            <w:pPr>
              <w:pStyle w:val="TableContents"/>
              <w:bidi w:val="0"/>
              <w:spacing w:before="0" w:after="283"/>
              <w:jc w:val="left"/>
              <w:rPr/>
            </w:pPr>
            <w:r>
              <w:rPr/>
              <w:t xml:space="preserve">Description of other units.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Currency. Indicate the currency in which the investment is denominated. </w:t>
            </w:r>
          </w:p>
        </w:tc>
        <w:tc>
          <w:tcPr>
            <w:tcW w:w="2134" w:type="dxa"/>
            <w:tcBorders/>
            <w:vAlign w:val="center"/>
          </w:tcPr>
          <w:p>
            <w:pPr>
              <w:pStyle w:val="TableContents"/>
              <w:bidi w:val="0"/>
              <w:spacing w:before="0" w:after="0"/>
              <w:jc w:val="left"/>
              <w:rPr/>
            </w:pPr>
            <w:r>
              <w:rPr/>
              <w:t>United States Dollar  </w:t>
            </w:r>
          </w:p>
        </w:tc>
      </w:tr>
      <w:tr>
        <w:trPr/>
        <w:tc>
          <w:tcPr>
            <w:tcW w:w="8071"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134" w:type="dxa"/>
            <w:tcBorders/>
            <w:vAlign w:val="center"/>
          </w:tcPr>
          <w:p>
            <w:pPr>
              <w:pStyle w:val="TableContents"/>
              <w:bidi w:val="0"/>
              <w:spacing w:before="0" w:after="0"/>
              <w:jc w:val="left"/>
              <w:rPr/>
            </w:pPr>
            <w:r>
              <w:rPr/>
              <w:t>840786.420000001 </w:t>
            </w:r>
          </w:p>
        </w:tc>
      </w:tr>
      <w:tr>
        <w:trPr/>
        <w:tc>
          <w:tcPr>
            <w:tcW w:w="8071" w:type="dxa"/>
            <w:tcBorders/>
            <w:vAlign w:val="center"/>
          </w:tcPr>
          <w:p>
            <w:pPr>
              <w:pStyle w:val="TableContents"/>
              <w:bidi w:val="0"/>
              <w:spacing w:before="0" w:after="283"/>
              <w:jc w:val="left"/>
              <w:rPr/>
            </w:pPr>
            <w:r>
              <w:rPr/>
              <w:t xml:space="preserve">Exchange rate.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Percentage value compared to net assets of the Fund. </w:t>
            </w:r>
          </w:p>
        </w:tc>
        <w:tc>
          <w:tcPr>
            <w:tcW w:w="2134" w:type="dxa"/>
            <w:tcBorders/>
            <w:vAlign w:val="center"/>
          </w:tcPr>
          <w:p>
            <w:pPr>
              <w:pStyle w:val="TableContents"/>
              <w:bidi w:val="0"/>
              <w:spacing w:before="0" w:after="0"/>
              <w:jc w:val="left"/>
              <w:rPr/>
            </w:pPr>
            <w:r>
              <w:rPr/>
              <w:t>0.857518457168 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199" name="Image1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199" descr=""/>
                          <pic:cNvPicPr>
                            <a:picLocks noChangeAspect="1" noChangeArrowheads="1"/>
                          </pic:cNvPicPr>
                        </pic:nvPicPr>
                        <pic:blipFill>
                          <a:blip r:link="rId200"/>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200" name="Image2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200" descr=""/>
                          <pic:cNvPicPr>
                            <a:picLocks noChangeAspect="1" noChangeArrowheads="1"/>
                          </pic:cNvPicPr>
                        </pic:nvPicPr>
                        <pic:blipFill>
                          <a:blip r:link="rId201"/>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201" name="Image2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201" descr=""/>
                          <pic:cNvPicPr>
                            <a:picLocks noChangeAspect="1" noChangeArrowheads="1"/>
                          </pic:cNvPicPr>
                        </pic:nvPicPr>
                        <pic:blipFill>
                          <a:blip r:link="rId202"/>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10014"/>
        <w:gridCol w:w="191"/>
      </w:tblGrid>
      <w:tr>
        <w:trPr/>
        <w:tc>
          <w:tcPr>
            <w:tcW w:w="10014"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91" w:type="dxa"/>
            <w:tcBorders/>
            <w:vAlign w:val="center"/>
          </w:tcPr>
          <w:p>
            <w:pPr>
              <w:pStyle w:val="TableContents"/>
              <w:bidi w:val="0"/>
              <w:spacing w:before="0" w:after="0"/>
              <w:jc w:val="left"/>
              <w:rPr/>
            </w:pPr>
            <w:r>
              <w:rPr/>
              <w:t> </w:t>
            </w:r>
          </w:p>
        </w:tc>
      </w:tr>
      <w:tr>
        <w:trPr/>
        <w:tc>
          <w:tcPr>
            <w:tcW w:w="10014"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536"/>
        <w:gridCol w:w="1669"/>
      </w:tblGrid>
      <w:tr>
        <w:trPr/>
        <w:tc>
          <w:tcPr>
            <w:tcW w:w="8536"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669" w:type="dxa"/>
            <w:tcBorders/>
            <w:vAlign w:val="center"/>
          </w:tcPr>
          <w:p>
            <w:pPr>
              <w:pStyle w:val="TableContents"/>
              <w:bidi w:val="0"/>
              <w:spacing w:before="0" w:after="0"/>
              <w:jc w:val="left"/>
              <w:rPr/>
            </w:pPr>
            <w:r>
              <w:rPr/>
              <w:t>CAYMAN ISLANDS  </w:t>
            </w:r>
          </w:p>
        </w:tc>
      </w:tr>
      <w:tr>
        <w:trPr/>
        <w:tc>
          <w:tcPr>
            <w:tcW w:w="8536"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669"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02" name="Image2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202" descr=""/>
                          <pic:cNvPicPr>
                            <a:picLocks noChangeAspect="1" noChangeArrowheads="1"/>
                          </pic:cNvPicPr>
                        </pic:nvPicPr>
                        <pic:blipFill>
                          <a:blip r:link="rId20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03" name="Image2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203" descr=""/>
                          <pic:cNvPicPr>
                            <a:picLocks noChangeAspect="1" noChangeArrowheads="1"/>
                          </pic:cNvPicPr>
                        </pic:nvPicPr>
                        <pic:blipFill>
                          <a:blip r:link="rId204"/>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204" name="Image2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204" descr=""/>
                          <pic:cNvPicPr>
                            <a:picLocks noChangeAspect="1" noChangeArrowheads="1"/>
                          </pic:cNvPicPr>
                        </pic:nvPicPr>
                        <pic:blipFill>
                          <a:blip r:link="rId205"/>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205" name="Image2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205" descr=""/>
                          <pic:cNvPicPr>
                            <a:picLocks noChangeAspect="1" noChangeArrowheads="1"/>
                          </pic:cNvPicPr>
                        </pic:nvPicPr>
                        <pic:blipFill>
                          <a:blip r:link="rId206"/>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206" name="Image2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206" descr=""/>
                          <pic:cNvPicPr>
                            <a:picLocks noChangeAspect="1" noChangeArrowheads="1"/>
                          </pic:cNvPicPr>
                        </pic:nvPicPr>
                        <pic:blipFill>
                          <a:blip r:link="rId207"/>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207" name="Image2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207" descr=""/>
                          <pic:cNvPicPr>
                            <a:picLocks noChangeAspect="1" noChangeArrowheads="1"/>
                          </pic:cNvPicPr>
                        </pic:nvPicPr>
                        <pic:blipFill>
                          <a:blip r:link="rId208"/>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2034-07-18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148"/>
        <w:gridCol w:w="1057"/>
      </w:tblGrid>
      <w:tr>
        <w:trPr/>
        <w:tc>
          <w:tcPr>
            <w:tcW w:w="9148"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057" w:type="dxa"/>
            <w:tcBorders/>
            <w:vAlign w:val="center"/>
          </w:tcPr>
          <w:p>
            <w:pPr>
              <w:pStyle w:val="TableContents"/>
              <w:bidi w:val="0"/>
              <w:spacing w:before="0" w:after="0"/>
              <w:jc w:val="left"/>
              <w:rPr/>
            </w:pPr>
            <w:r>
              <w:rPr/>
              <w:t>None </w:t>
            </w:r>
          </w:p>
        </w:tc>
      </w:tr>
      <w:tr>
        <w:trPr/>
        <w:tc>
          <w:tcPr>
            <w:tcW w:w="9148" w:type="dxa"/>
            <w:tcBorders/>
            <w:vAlign w:val="center"/>
          </w:tcPr>
          <w:p>
            <w:pPr>
              <w:pStyle w:val="TableContents"/>
              <w:bidi w:val="0"/>
              <w:spacing w:before="0" w:after="283"/>
              <w:jc w:val="left"/>
              <w:rPr/>
            </w:pPr>
            <w:r>
              <w:rPr/>
              <w:t xml:space="preserve">ii. Annualized rate. </w:t>
            </w:r>
          </w:p>
        </w:tc>
        <w:tc>
          <w:tcPr>
            <w:tcW w:w="1057" w:type="dxa"/>
            <w:tcBorders/>
            <w:vAlign w:val="center"/>
          </w:tcPr>
          <w:p>
            <w:pPr>
              <w:pStyle w:val="TableContents"/>
              <w:bidi w:val="0"/>
              <w:spacing w:before="0" w:after="0"/>
              <w:jc w:val="left"/>
              <w:rPr/>
            </w:pPr>
            <w:r>
              <w:rPr/>
              <w:t>0 </w:t>
            </w:r>
          </w:p>
        </w:tc>
      </w:tr>
      <w:tr>
        <w:trPr/>
        <w:tc>
          <w:tcPr>
            <w:tcW w:w="9148" w:type="dxa"/>
            <w:tcBorders/>
            <w:vAlign w:val="center"/>
          </w:tcPr>
          <w:p>
            <w:pPr>
              <w:pStyle w:val="TableContents"/>
              <w:bidi w:val="0"/>
              <w:spacing w:before="0" w:after="283"/>
              <w:jc w:val="left"/>
              <w:rPr/>
            </w:pPr>
            <w:r>
              <w:rPr/>
              <w:t>c. Currently in default? [Y/N]</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208" name="Image2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208" descr=""/>
                          <pic:cNvPicPr>
                            <a:picLocks noChangeAspect="1" noChangeArrowheads="1"/>
                          </pic:cNvPicPr>
                        </pic:nvPicPr>
                        <pic:blipFill>
                          <a:blip r:link="rId20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09" name="Image2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209" descr=""/>
                          <pic:cNvPicPr>
                            <a:picLocks noChangeAspect="1" noChangeArrowheads="1"/>
                          </pic:cNvPicPr>
                        </pic:nvPicPr>
                        <pic:blipFill>
                          <a:blip r:link="rId210"/>
                          <a:stretch>
                            <a:fillRect/>
                          </a:stretch>
                        </pic:blipFill>
                        <pic:spPr bwMode="auto">
                          <a:xfrm>
                            <a:off x="0" y="0"/>
                            <a:ext cx="152400" cy="152400"/>
                          </a:xfrm>
                          <a:prstGeom prst="rect">
                            <a:avLst/>
                          </a:prstGeom>
                        </pic:spPr>
                      </pic:pic>
                    </a:graphicData>
                  </a:graphic>
                </wp:inline>
              </w:drawing>
            </w:r>
            <w:r>
              <w:rPr/>
              <w:t xml:space="preserve"> No </w:t>
            </w:r>
          </w:p>
        </w:tc>
      </w:tr>
      <w:tr>
        <w:trPr/>
        <w:tc>
          <w:tcPr>
            <w:tcW w:w="9148"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210" name="Image2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210" descr=""/>
                          <pic:cNvPicPr>
                            <a:picLocks noChangeAspect="1" noChangeArrowheads="1"/>
                          </pic:cNvPicPr>
                        </pic:nvPicPr>
                        <pic:blipFill>
                          <a:blip r:link="rId21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11" name="Image2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211" descr=""/>
                          <pic:cNvPicPr>
                            <a:picLocks noChangeAspect="1" noChangeArrowheads="1"/>
                          </pic:cNvPicPr>
                        </pic:nvPicPr>
                        <pic:blipFill>
                          <a:blip r:link="rId212"/>
                          <a:stretch>
                            <a:fillRect/>
                          </a:stretch>
                        </pic:blipFill>
                        <pic:spPr bwMode="auto">
                          <a:xfrm>
                            <a:off x="0" y="0"/>
                            <a:ext cx="152400" cy="152400"/>
                          </a:xfrm>
                          <a:prstGeom prst="rect">
                            <a:avLst/>
                          </a:prstGeom>
                        </pic:spPr>
                      </pic:pic>
                    </a:graphicData>
                  </a:graphic>
                </wp:inline>
              </w:drawing>
            </w:r>
            <w:r>
              <w:rPr/>
              <w:t xml:space="preserve"> No </w:t>
            </w:r>
          </w:p>
        </w:tc>
      </w:tr>
      <w:tr>
        <w:trPr/>
        <w:tc>
          <w:tcPr>
            <w:tcW w:w="9148"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212" name="Image2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212" descr=""/>
                          <pic:cNvPicPr>
                            <a:picLocks noChangeAspect="1" noChangeArrowheads="1"/>
                          </pic:cNvPicPr>
                        </pic:nvPicPr>
                        <pic:blipFill>
                          <a:blip r:link="rId21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13" name="Image2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213" descr=""/>
                          <pic:cNvPicPr>
                            <a:picLocks noChangeAspect="1" noChangeArrowheads="1"/>
                          </pic:cNvPicPr>
                        </pic:nvPicPr>
                        <pic:blipFill>
                          <a:blip r:link="rId214"/>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14" name="Image2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214" descr=""/>
                          <pic:cNvPicPr>
                            <a:picLocks noChangeAspect="1" noChangeArrowheads="1"/>
                          </pic:cNvPicPr>
                        </pic:nvPicPr>
                        <pic:blipFill>
                          <a:blip r:link="rId21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15" name="Image2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215" descr=""/>
                          <pic:cNvPicPr>
                            <a:picLocks noChangeAspect="1" noChangeArrowheads="1"/>
                          </pic:cNvPicPr>
                        </pic:nvPicPr>
                        <pic:blipFill>
                          <a:blip r:link="rId216"/>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16" name="Image2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216" descr=""/>
                          <pic:cNvPicPr>
                            <a:picLocks noChangeAspect="1" noChangeArrowheads="1"/>
                          </pic:cNvPicPr>
                        </pic:nvPicPr>
                        <pic:blipFill>
                          <a:blip r:link="rId21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17" name="Image2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217" descr=""/>
                          <pic:cNvPicPr>
                            <a:picLocks noChangeAspect="1" noChangeArrowheads="1"/>
                          </pic:cNvPicPr>
                        </pic:nvPicPr>
                        <pic:blipFill>
                          <a:blip r:link="rId218"/>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218" name="Image2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218" descr=""/>
                          <pic:cNvPicPr>
                            <a:picLocks noChangeAspect="1" noChangeArrowheads="1"/>
                          </pic:cNvPicPr>
                        </pic:nvPicPr>
                        <pic:blipFill>
                          <a:blip r:link="rId219"/>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219" name="Image2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219" descr=""/>
                          <pic:cNvPicPr>
                            <a:picLocks noChangeAspect="1" noChangeArrowheads="1"/>
                          </pic:cNvPicPr>
                        </pic:nvPicPr>
                        <pic:blipFill>
                          <a:blip r:link="rId220"/>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220" name="Image2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220" descr=""/>
                          <pic:cNvPicPr>
                            <a:picLocks noChangeAspect="1" noChangeArrowheads="1"/>
                          </pic:cNvPicPr>
                        </pic:nvPicPr>
                        <pic:blipFill>
                          <a:blip r:link="rId22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21" name="Image2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221" descr=""/>
                          <pic:cNvPicPr>
                            <a:picLocks noChangeAspect="1" noChangeArrowheads="1"/>
                          </pic:cNvPicPr>
                        </pic:nvPicPr>
                        <pic:blipFill>
                          <a:blip r:link="rId222"/>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22" name="Image2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222" descr=""/>
                          <pic:cNvPicPr>
                            <a:picLocks noChangeAspect="1" noChangeArrowheads="1"/>
                          </pic:cNvPicPr>
                        </pic:nvPicPr>
                        <pic:blipFill>
                          <a:blip r:link="rId22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23" name="Image2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223" descr=""/>
                          <pic:cNvPicPr>
                            <a:picLocks noChangeAspect="1" noChangeArrowheads="1"/>
                          </pic:cNvPicPr>
                        </pic:nvPicPr>
                        <pic:blipFill>
                          <a:blip r:link="rId224"/>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224" name="Image2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224" descr=""/>
                          <pic:cNvPicPr>
                            <a:picLocks noChangeAspect="1" noChangeArrowheads="1"/>
                          </pic:cNvPicPr>
                        </pic:nvPicPr>
                        <pic:blipFill>
                          <a:blip r:link="rId22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25" name="Image2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Image225" descr=""/>
                          <pic:cNvPicPr>
                            <a:picLocks noChangeAspect="1" noChangeArrowheads="1"/>
                          </pic:cNvPicPr>
                        </pic:nvPicPr>
                        <pic:blipFill>
                          <a:blip r:link="rId226"/>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226" name="Image2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226" descr=""/>
                          <pic:cNvPicPr>
                            <a:picLocks noChangeAspect="1" noChangeArrowheads="1"/>
                          </pic:cNvPicPr>
                        </pic:nvPicPr>
                        <pic:blipFill>
                          <a:blip r:link="rId22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27" name="Image2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age227" descr=""/>
                          <pic:cNvPicPr>
                            <a:picLocks noChangeAspect="1" noChangeArrowheads="1"/>
                          </pic:cNvPicPr>
                        </pic:nvPicPr>
                        <pic:blipFill>
                          <a:blip r:link="rId228"/>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28" name="Image2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228" descr=""/>
                          <pic:cNvPicPr>
                            <a:picLocks noChangeAspect="1" noChangeArrowheads="1"/>
                          </pic:cNvPicPr>
                        </pic:nvPicPr>
                        <pic:blipFill>
                          <a:blip r:link="rId22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29" name="Image2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229" descr=""/>
                          <pic:cNvPicPr>
                            <a:picLocks noChangeAspect="1" noChangeArrowheads="1"/>
                          </pic:cNvPicPr>
                        </pic:nvPicPr>
                        <pic:blipFill>
                          <a:blip r:link="rId230"/>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679"/>
        <w:gridCol w:w="2526"/>
      </w:tblGrid>
      <w:tr>
        <w:trPr/>
        <w:tc>
          <w:tcPr>
            <w:tcW w:w="7679" w:type="dxa"/>
            <w:tcBorders/>
            <w:vAlign w:val="center"/>
          </w:tcPr>
          <w:p>
            <w:pPr>
              <w:pStyle w:val="TableContents"/>
              <w:bidi w:val="0"/>
              <w:spacing w:before="0" w:after="283"/>
              <w:jc w:val="left"/>
              <w:rPr/>
            </w:pPr>
            <w:r>
              <w:rPr/>
              <w:t xml:space="preserve">a. Name of issuer (if any). </w:t>
            </w:r>
          </w:p>
        </w:tc>
        <w:tc>
          <w:tcPr>
            <w:tcW w:w="2526" w:type="dxa"/>
            <w:tcBorders/>
            <w:vAlign w:val="center"/>
          </w:tcPr>
          <w:p>
            <w:pPr>
              <w:pStyle w:val="TableContents"/>
              <w:bidi w:val="0"/>
              <w:spacing w:before="0" w:after="0"/>
              <w:jc w:val="left"/>
              <w:rPr/>
            </w:pPr>
            <w:r>
              <w:rPr/>
              <w:t>Apex Credit CLO 2022-1A </w:t>
            </w:r>
          </w:p>
        </w:tc>
      </w:tr>
      <w:tr>
        <w:trPr/>
        <w:tc>
          <w:tcPr>
            <w:tcW w:w="7679"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526" w:type="dxa"/>
            <w:tcBorders/>
            <w:vAlign w:val="center"/>
          </w:tcPr>
          <w:p>
            <w:pPr>
              <w:pStyle w:val="TableContents"/>
              <w:bidi w:val="0"/>
              <w:spacing w:before="0" w:after="0"/>
              <w:jc w:val="left"/>
              <w:rPr/>
            </w:pPr>
            <w:r>
              <w:rPr/>
              <w:t>N/A </w:t>
            </w:r>
          </w:p>
        </w:tc>
      </w:tr>
      <w:tr>
        <w:trPr/>
        <w:tc>
          <w:tcPr>
            <w:tcW w:w="7679" w:type="dxa"/>
            <w:tcBorders/>
            <w:vAlign w:val="center"/>
          </w:tcPr>
          <w:p>
            <w:pPr>
              <w:pStyle w:val="TableContents"/>
              <w:bidi w:val="0"/>
              <w:spacing w:before="0" w:after="283"/>
              <w:jc w:val="left"/>
              <w:rPr/>
            </w:pPr>
            <w:r>
              <w:rPr/>
              <w:t xml:space="preserve">c. Title of the issue or description of the investment. </w:t>
            </w:r>
          </w:p>
        </w:tc>
        <w:tc>
          <w:tcPr>
            <w:tcW w:w="2526" w:type="dxa"/>
            <w:tcBorders/>
            <w:vAlign w:val="center"/>
          </w:tcPr>
          <w:p>
            <w:pPr>
              <w:pStyle w:val="TableContents"/>
              <w:bidi w:val="0"/>
              <w:spacing w:before="0" w:after="0"/>
              <w:jc w:val="left"/>
              <w:rPr/>
            </w:pPr>
            <w:r>
              <w:rPr/>
              <w:t>Apex Credit CLO 2022-I Ltd. </w:t>
            </w:r>
          </w:p>
        </w:tc>
      </w:tr>
      <w:tr>
        <w:trPr/>
        <w:tc>
          <w:tcPr>
            <w:tcW w:w="7679" w:type="dxa"/>
            <w:tcBorders/>
            <w:vAlign w:val="center"/>
          </w:tcPr>
          <w:p>
            <w:pPr>
              <w:pStyle w:val="TableContents"/>
              <w:bidi w:val="0"/>
              <w:spacing w:before="0" w:after="283"/>
              <w:jc w:val="left"/>
              <w:rPr/>
            </w:pPr>
            <w:r>
              <w:rPr/>
              <w:t xml:space="preserve">d. CUSIP (if any). </w:t>
            </w:r>
          </w:p>
        </w:tc>
        <w:tc>
          <w:tcPr>
            <w:tcW w:w="2526" w:type="dxa"/>
            <w:tcBorders/>
            <w:vAlign w:val="center"/>
          </w:tcPr>
          <w:p>
            <w:pPr>
              <w:pStyle w:val="TableContents"/>
              <w:bidi w:val="0"/>
              <w:spacing w:before="0" w:after="0"/>
              <w:jc w:val="left"/>
              <w:rPr/>
            </w:pPr>
            <w:r>
              <w:rPr/>
              <w:t>03753WAC6 </w:t>
            </w:r>
          </w:p>
        </w:tc>
      </w:tr>
    </w:tbl>
    <w:p>
      <w:pPr>
        <w:pStyle w:val="TextBody"/>
        <w:bidi w:val="0"/>
        <w:spacing w:before="0" w:after="283"/>
        <w:jc w:val="left"/>
        <w:rPr/>
      </w:pPr>
      <w:r>
        <w:rPr/>
        <w:t>At least one of the following other identifiers:</w:t>
      </w:r>
    </w:p>
    <w:tbl>
      <w:tblPr>
        <w:tblW w:w="3092" w:type="dxa"/>
        <w:jc w:val="left"/>
        <w:tblInd w:w="0" w:type="dxa"/>
        <w:tblLayout w:type="fixed"/>
        <w:tblCellMar>
          <w:top w:w="28" w:type="dxa"/>
          <w:left w:w="28" w:type="dxa"/>
          <w:bottom w:w="28" w:type="dxa"/>
          <w:right w:w="28" w:type="dxa"/>
        </w:tblCellMar>
      </w:tblPr>
      <w:tblGrid>
        <w:gridCol w:w="1096"/>
        <w:gridCol w:w="1996"/>
      </w:tblGrid>
      <w:tr>
        <w:trPr/>
        <w:tc>
          <w:tcPr>
            <w:tcW w:w="1096" w:type="dxa"/>
            <w:tcBorders/>
            <w:vAlign w:val="center"/>
          </w:tcPr>
          <w:p>
            <w:pPr>
              <w:pStyle w:val="TableContents"/>
              <w:bidi w:val="0"/>
              <w:spacing w:before="0" w:after="283"/>
              <w:jc w:val="left"/>
              <w:rPr/>
            </w:pPr>
            <w:r>
              <w:rPr/>
              <w:t xml:space="preserve">Identifier. </w:t>
            </w:r>
          </w:p>
        </w:tc>
        <w:tc>
          <w:tcPr>
            <w:tcW w:w="1996"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996" w:type="dxa"/>
            <w:tcBorders/>
            <w:vAlign w:val="center"/>
          </w:tcPr>
          <w:p>
            <w:pPr>
              <w:pStyle w:val="TableContents"/>
              <w:bidi w:val="0"/>
              <w:spacing w:before="0" w:after="0"/>
              <w:jc w:val="left"/>
              <w:rPr/>
            </w:pPr>
            <w:r>
              <w:rPr/>
              <w:t>USG0479WAB03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182"/>
        <w:gridCol w:w="2023"/>
      </w:tblGrid>
      <w:tr>
        <w:trPr/>
        <w:tc>
          <w:tcPr>
            <w:tcW w:w="8182" w:type="dxa"/>
            <w:tcBorders/>
            <w:vAlign w:val="center"/>
          </w:tcPr>
          <w:p>
            <w:pPr>
              <w:pStyle w:val="TableContents"/>
              <w:bidi w:val="0"/>
              <w:spacing w:before="0" w:after="283"/>
              <w:jc w:val="left"/>
              <w:rPr/>
            </w:pPr>
            <w:r>
              <w:rPr/>
              <w:t xml:space="preserve">Balance </w:t>
            </w:r>
          </w:p>
        </w:tc>
        <w:tc>
          <w:tcPr>
            <w:tcW w:w="2023" w:type="dxa"/>
            <w:tcBorders/>
            <w:vAlign w:val="center"/>
          </w:tcPr>
          <w:p>
            <w:pPr>
              <w:pStyle w:val="TableContents"/>
              <w:bidi w:val="0"/>
              <w:spacing w:before="0" w:after="0"/>
              <w:jc w:val="left"/>
              <w:rPr/>
            </w:pPr>
            <w:r>
              <w:rPr/>
              <w:t>14060974 </w:t>
            </w:r>
          </w:p>
        </w:tc>
      </w:tr>
      <w:tr>
        <w:trPr/>
        <w:tc>
          <w:tcPr>
            <w:tcW w:w="8182" w:type="dxa"/>
            <w:tcBorders/>
            <w:vAlign w:val="center"/>
          </w:tcPr>
          <w:p>
            <w:pPr>
              <w:pStyle w:val="TableContents"/>
              <w:bidi w:val="0"/>
              <w:spacing w:before="0" w:after="283"/>
              <w:jc w:val="left"/>
              <w:rPr/>
            </w:pPr>
            <w:r>
              <w:rPr/>
              <w:t xml:space="preserve">Units </w:t>
            </w:r>
          </w:p>
        </w:tc>
        <w:tc>
          <w:tcPr>
            <w:tcW w:w="2023" w:type="dxa"/>
            <w:tcBorders/>
            <w:vAlign w:val="center"/>
          </w:tcPr>
          <w:p>
            <w:pPr>
              <w:pStyle w:val="TableContents"/>
              <w:bidi w:val="0"/>
              <w:spacing w:before="0" w:after="0"/>
              <w:jc w:val="left"/>
              <w:rPr/>
            </w:pPr>
            <w:r>
              <w:rPr/>
              <w:t>Principal amount  </w:t>
            </w:r>
          </w:p>
        </w:tc>
      </w:tr>
      <w:tr>
        <w:trPr/>
        <w:tc>
          <w:tcPr>
            <w:tcW w:w="8182" w:type="dxa"/>
            <w:tcBorders/>
            <w:vAlign w:val="center"/>
          </w:tcPr>
          <w:p>
            <w:pPr>
              <w:pStyle w:val="TableContents"/>
              <w:bidi w:val="0"/>
              <w:spacing w:before="0" w:after="283"/>
              <w:jc w:val="left"/>
              <w:rPr/>
            </w:pPr>
            <w:r>
              <w:rPr/>
              <w:t xml:space="preserve">Description of other units. </w:t>
            </w:r>
          </w:p>
        </w:tc>
        <w:tc>
          <w:tcPr>
            <w:tcW w:w="2023" w:type="dxa"/>
            <w:tcBorders/>
            <w:vAlign w:val="center"/>
          </w:tcPr>
          <w:p>
            <w:pPr>
              <w:pStyle w:val="TableContents"/>
              <w:bidi w:val="0"/>
              <w:spacing w:before="0" w:after="0"/>
              <w:jc w:val="left"/>
              <w:rPr/>
            </w:pPr>
            <w:r>
              <w:rPr/>
              <w:t> </w:t>
            </w:r>
          </w:p>
        </w:tc>
      </w:tr>
      <w:tr>
        <w:trPr/>
        <w:tc>
          <w:tcPr>
            <w:tcW w:w="8182" w:type="dxa"/>
            <w:tcBorders/>
            <w:vAlign w:val="center"/>
          </w:tcPr>
          <w:p>
            <w:pPr>
              <w:pStyle w:val="TableContents"/>
              <w:bidi w:val="0"/>
              <w:spacing w:before="0" w:after="283"/>
              <w:jc w:val="left"/>
              <w:rPr/>
            </w:pPr>
            <w:r>
              <w:rPr/>
              <w:t xml:space="preserve">Currency. Indicate the currency in which the investment is denominated. </w:t>
            </w:r>
          </w:p>
        </w:tc>
        <w:tc>
          <w:tcPr>
            <w:tcW w:w="2023" w:type="dxa"/>
            <w:tcBorders/>
            <w:vAlign w:val="center"/>
          </w:tcPr>
          <w:p>
            <w:pPr>
              <w:pStyle w:val="TableContents"/>
              <w:bidi w:val="0"/>
              <w:spacing w:before="0" w:after="0"/>
              <w:jc w:val="left"/>
              <w:rPr/>
            </w:pPr>
            <w:r>
              <w:rPr/>
              <w:t>United States Dollar  </w:t>
            </w:r>
          </w:p>
        </w:tc>
      </w:tr>
      <w:tr>
        <w:trPr/>
        <w:tc>
          <w:tcPr>
            <w:tcW w:w="8182"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023" w:type="dxa"/>
            <w:tcBorders/>
            <w:vAlign w:val="center"/>
          </w:tcPr>
          <w:p>
            <w:pPr>
              <w:pStyle w:val="TableContents"/>
              <w:bidi w:val="0"/>
              <w:spacing w:before="0" w:after="0"/>
              <w:jc w:val="left"/>
              <w:rPr/>
            </w:pPr>
            <w:r>
              <w:rPr/>
              <w:t>3601367.61 </w:t>
            </w:r>
          </w:p>
        </w:tc>
      </w:tr>
      <w:tr>
        <w:trPr/>
        <w:tc>
          <w:tcPr>
            <w:tcW w:w="8182" w:type="dxa"/>
            <w:tcBorders/>
            <w:vAlign w:val="center"/>
          </w:tcPr>
          <w:p>
            <w:pPr>
              <w:pStyle w:val="TableContents"/>
              <w:bidi w:val="0"/>
              <w:spacing w:before="0" w:after="283"/>
              <w:jc w:val="left"/>
              <w:rPr/>
            </w:pPr>
            <w:r>
              <w:rPr/>
              <w:t xml:space="preserve">Exchange rate. </w:t>
            </w:r>
          </w:p>
        </w:tc>
        <w:tc>
          <w:tcPr>
            <w:tcW w:w="2023" w:type="dxa"/>
            <w:tcBorders/>
            <w:vAlign w:val="center"/>
          </w:tcPr>
          <w:p>
            <w:pPr>
              <w:pStyle w:val="TableContents"/>
              <w:bidi w:val="0"/>
              <w:spacing w:before="0" w:after="0"/>
              <w:jc w:val="left"/>
              <w:rPr/>
            </w:pPr>
            <w:r>
              <w:rPr/>
              <w:t> </w:t>
            </w:r>
          </w:p>
        </w:tc>
      </w:tr>
      <w:tr>
        <w:trPr/>
        <w:tc>
          <w:tcPr>
            <w:tcW w:w="8182" w:type="dxa"/>
            <w:tcBorders/>
            <w:vAlign w:val="center"/>
          </w:tcPr>
          <w:p>
            <w:pPr>
              <w:pStyle w:val="TableContents"/>
              <w:bidi w:val="0"/>
              <w:spacing w:before="0" w:after="283"/>
              <w:jc w:val="left"/>
              <w:rPr/>
            </w:pPr>
            <w:r>
              <w:rPr/>
              <w:t xml:space="preserve">Percentage value compared to net assets of the Fund. </w:t>
            </w:r>
          </w:p>
        </w:tc>
        <w:tc>
          <w:tcPr>
            <w:tcW w:w="2023" w:type="dxa"/>
            <w:tcBorders/>
            <w:vAlign w:val="center"/>
          </w:tcPr>
          <w:p>
            <w:pPr>
              <w:pStyle w:val="TableContents"/>
              <w:bidi w:val="0"/>
              <w:spacing w:before="0" w:after="0"/>
              <w:jc w:val="left"/>
              <w:rPr/>
            </w:pPr>
            <w:r>
              <w:rPr/>
              <w:t>3.673036484844 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230" name="Image2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230" descr=""/>
                          <pic:cNvPicPr>
                            <a:picLocks noChangeAspect="1" noChangeArrowheads="1"/>
                          </pic:cNvPicPr>
                        </pic:nvPicPr>
                        <pic:blipFill>
                          <a:blip r:link="rId231"/>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231" name="Image2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Image231" descr=""/>
                          <pic:cNvPicPr>
                            <a:picLocks noChangeAspect="1" noChangeArrowheads="1"/>
                          </pic:cNvPicPr>
                        </pic:nvPicPr>
                        <pic:blipFill>
                          <a:blip r:link="rId232"/>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232" name="Image2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232" descr=""/>
                          <pic:cNvPicPr>
                            <a:picLocks noChangeAspect="1" noChangeArrowheads="1"/>
                          </pic:cNvPicPr>
                        </pic:nvPicPr>
                        <pic:blipFill>
                          <a:blip r:link="rId233"/>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10014"/>
        <w:gridCol w:w="191"/>
      </w:tblGrid>
      <w:tr>
        <w:trPr/>
        <w:tc>
          <w:tcPr>
            <w:tcW w:w="10014"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91" w:type="dxa"/>
            <w:tcBorders/>
            <w:vAlign w:val="center"/>
          </w:tcPr>
          <w:p>
            <w:pPr>
              <w:pStyle w:val="TableContents"/>
              <w:bidi w:val="0"/>
              <w:spacing w:before="0" w:after="0"/>
              <w:jc w:val="left"/>
              <w:rPr/>
            </w:pPr>
            <w:r>
              <w:rPr/>
              <w:t> </w:t>
            </w:r>
          </w:p>
        </w:tc>
      </w:tr>
      <w:tr>
        <w:trPr/>
        <w:tc>
          <w:tcPr>
            <w:tcW w:w="10014"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536"/>
        <w:gridCol w:w="1669"/>
      </w:tblGrid>
      <w:tr>
        <w:trPr/>
        <w:tc>
          <w:tcPr>
            <w:tcW w:w="8536"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669" w:type="dxa"/>
            <w:tcBorders/>
            <w:vAlign w:val="center"/>
          </w:tcPr>
          <w:p>
            <w:pPr>
              <w:pStyle w:val="TableContents"/>
              <w:bidi w:val="0"/>
              <w:spacing w:before="0" w:after="0"/>
              <w:jc w:val="left"/>
              <w:rPr/>
            </w:pPr>
            <w:r>
              <w:rPr/>
              <w:t>CAYMAN ISLANDS  </w:t>
            </w:r>
          </w:p>
        </w:tc>
      </w:tr>
      <w:tr>
        <w:trPr/>
        <w:tc>
          <w:tcPr>
            <w:tcW w:w="8536"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669"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33" name="Image2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Image233" descr=""/>
                          <pic:cNvPicPr>
                            <a:picLocks noChangeAspect="1" noChangeArrowheads="1"/>
                          </pic:cNvPicPr>
                        </pic:nvPicPr>
                        <pic:blipFill>
                          <a:blip r:link="rId23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34" name="Image2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234" descr=""/>
                          <pic:cNvPicPr>
                            <a:picLocks noChangeAspect="1" noChangeArrowheads="1"/>
                          </pic:cNvPicPr>
                        </pic:nvPicPr>
                        <pic:blipFill>
                          <a:blip r:link="rId235"/>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235" name="Image2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mage235" descr=""/>
                          <pic:cNvPicPr>
                            <a:picLocks noChangeAspect="1" noChangeArrowheads="1"/>
                          </pic:cNvPicPr>
                        </pic:nvPicPr>
                        <pic:blipFill>
                          <a:blip r:link="rId236"/>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236" name="Image2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236" descr=""/>
                          <pic:cNvPicPr>
                            <a:picLocks noChangeAspect="1" noChangeArrowheads="1"/>
                          </pic:cNvPicPr>
                        </pic:nvPicPr>
                        <pic:blipFill>
                          <a:blip r:link="rId237"/>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237" name="Image2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Image237" descr=""/>
                          <pic:cNvPicPr>
                            <a:picLocks noChangeAspect="1" noChangeArrowheads="1"/>
                          </pic:cNvPicPr>
                        </pic:nvPicPr>
                        <pic:blipFill>
                          <a:blip r:link="rId238"/>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238" name="Image2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238" descr=""/>
                          <pic:cNvPicPr>
                            <a:picLocks noChangeAspect="1" noChangeArrowheads="1"/>
                          </pic:cNvPicPr>
                        </pic:nvPicPr>
                        <pic:blipFill>
                          <a:blip r:link="rId239"/>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2038-10-22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140"/>
        <w:gridCol w:w="1065"/>
      </w:tblGrid>
      <w:tr>
        <w:trPr/>
        <w:tc>
          <w:tcPr>
            <w:tcW w:w="9140"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065" w:type="dxa"/>
            <w:tcBorders/>
            <w:vAlign w:val="center"/>
          </w:tcPr>
          <w:p>
            <w:pPr>
              <w:pStyle w:val="TableContents"/>
              <w:bidi w:val="0"/>
              <w:spacing w:before="0" w:after="0"/>
              <w:jc w:val="left"/>
              <w:rPr/>
            </w:pPr>
            <w:r>
              <w:rPr/>
              <w:t>None </w:t>
            </w:r>
          </w:p>
        </w:tc>
      </w:tr>
      <w:tr>
        <w:trPr/>
        <w:tc>
          <w:tcPr>
            <w:tcW w:w="9140" w:type="dxa"/>
            <w:tcBorders/>
            <w:vAlign w:val="center"/>
          </w:tcPr>
          <w:p>
            <w:pPr>
              <w:pStyle w:val="TableContents"/>
              <w:bidi w:val="0"/>
              <w:spacing w:before="0" w:after="283"/>
              <w:jc w:val="left"/>
              <w:rPr/>
            </w:pPr>
            <w:r>
              <w:rPr/>
              <w:t xml:space="preserve">ii. Annualized rate. </w:t>
            </w:r>
          </w:p>
        </w:tc>
        <w:tc>
          <w:tcPr>
            <w:tcW w:w="1065" w:type="dxa"/>
            <w:tcBorders/>
            <w:vAlign w:val="center"/>
          </w:tcPr>
          <w:p>
            <w:pPr>
              <w:pStyle w:val="TableContents"/>
              <w:bidi w:val="0"/>
              <w:spacing w:before="0" w:after="0"/>
              <w:jc w:val="left"/>
              <w:rPr/>
            </w:pPr>
            <w:r>
              <w:rPr/>
              <w:t>12.35 </w:t>
            </w:r>
          </w:p>
        </w:tc>
      </w:tr>
      <w:tr>
        <w:trPr/>
        <w:tc>
          <w:tcPr>
            <w:tcW w:w="9140" w:type="dxa"/>
            <w:tcBorders/>
            <w:vAlign w:val="center"/>
          </w:tcPr>
          <w:p>
            <w:pPr>
              <w:pStyle w:val="TableContents"/>
              <w:bidi w:val="0"/>
              <w:spacing w:before="0" w:after="283"/>
              <w:jc w:val="left"/>
              <w:rPr/>
            </w:pPr>
            <w:r>
              <w:rPr/>
              <w:t>c. Currently in default? [Y/N]</w:t>
            </w:r>
          </w:p>
        </w:tc>
        <w:tc>
          <w:tcPr>
            <w:tcW w:w="1065" w:type="dxa"/>
            <w:tcBorders/>
            <w:vAlign w:val="center"/>
          </w:tcPr>
          <w:p>
            <w:pPr>
              <w:pStyle w:val="TableContents"/>
              <w:bidi w:val="0"/>
              <w:spacing w:before="0" w:after="283"/>
              <w:jc w:val="left"/>
              <w:rPr/>
            </w:pPr>
            <w:r>
              <w:rPr/>
              <w:drawing>
                <wp:inline distT="0" distB="0" distL="0" distR="0">
                  <wp:extent cx="152400" cy="152400"/>
                  <wp:effectExtent l="0" t="0" r="0" b="0"/>
                  <wp:docPr id="239" name="Image2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Image239" descr=""/>
                          <pic:cNvPicPr>
                            <a:picLocks noChangeAspect="1" noChangeArrowheads="1"/>
                          </pic:cNvPicPr>
                        </pic:nvPicPr>
                        <pic:blipFill>
                          <a:blip r:link="rId24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40" name="Image2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240" descr=""/>
                          <pic:cNvPicPr>
                            <a:picLocks noChangeAspect="1" noChangeArrowheads="1"/>
                          </pic:cNvPicPr>
                        </pic:nvPicPr>
                        <pic:blipFill>
                          <a:blip r:link="rId241"/>
                          <a:stretch>
                            <a:fillRect/>
                          </a:stretch>
                        </pic:blipFill>
                        <pic:spPr bwMode="auto">
                          <a:xfrm>
                            <a:off x="0" y="0"/>
                            <a:ext cx="152400" cy="152400"/>
                          </a:xfrm>
                          <a:prstGeom prst="rect">
                            <a:avLst/>
                          </a:prstGeom>
                        </pic:spPr>
                      </pic:pic>
                    </a:graphicData>
                  </a:graphic>
                </wp:inline>
              </w:drawing>
            </w:r>
            <w:r>
              <w:rPr/>
              <w:t xml:space="preserve"> No </w:t>
            </w:r>
          </w:p>
        </w:tc>
      </w:tr>
      <w:tr>
        <w:trPr/>
        <w:tc>
          <w:tcPr>
            <w:tcW w:w="9140"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065" w:type="dxa"/>
            <w:tcBorders/>
            <w:vAlign w:val="center"/>
          </w:tcPr>
          <w:p>
            <w:pPr>
              <w:pStyle w:val="TableContents"/>
              <w:bidi w:val="0"/>
              <w:spacing w:before="0" w:after="283"/>
              <w:jc w:val="left"/>
              <w:rPr/>
            </w:pPr>
            <w:r>
              <w:rPr/>
              <w:drawing>
                <wp:inline distT="0" distB="0" distL="0" distR="0">
                  <wp:extent cx="152400" cy="152400"/>
                  <wp:effectExtent l="0" t="0" r="0" b="0"/>
                  <wp:docPr id="241" name="Image2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Image241" descr=""/>
                          <pic:cNvPicPr>
                            <a:picLocks noChangeAspect="1" noChangeArrowheads="1"/>
                          </pic:cNvPicPr>
                        </pic:nvPicPr>
                        <pic:blipFill>
                          <a:blip r:link="rId24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42" name="Image2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242" descr=""/>
                          <pic:cNvPicPr>
                            <a:picLocks noChangeAspect="1" noChangeArrowheads="1"/>
                          </pic:cNvPicPr>
                        </pic:nvPicPr>
                        <pic:blipFill>
                          <a:blip r:link="rId243"/>
                          <a:stretch>
                            <a:fillRect/>
                          </a:stretch>
                        </pic:blipFill>
                        <pic:spPr bwMode="auto">
                          <a:xfrm>
                            <a:off x="0" y="0"/>
                            <a:ext cx="152400" cy="152400"/>
                          </a:xfrm>
                          <a:prstGeom prst="rect">
                            <a:avLst/>
                          </a:prstGeom>
                        </pic:spPr>
                      </pic:pic>
                    </a:graphicData>
                  </a:graphic>
                </wp:inline>
              </w:drawing>
            </w:r>
            <w:r>
              <w:rPr/>
              <w:t xml:space="preserve"> No </w:t>
            </w:r>
          </w:p>
        </w:tc>
      </w:tr>
      <w:tr>
        <w:trPr/>
        <w:tc>
          <w:tcPr>
            <w:tcW w:w="9140"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065" w:type="dxa"/>
            <w:tcBorders/>
            <w:vAlign w:val="center"/>
          </w:tcPr>
          <w:p>
            <w:pPr>
              <w:pStyle w:val="TableContents"/>
              <w:bidi w:val="0"/>
              <w:spacing w:before="0" w:after="283"/>
              <w:jc w:val="left"/>
              <w:rPr/>
            </w:pPr>
            <w:r>
              <w:rPr/>
              <w:drawing>
                <wp:inline distT="0" distB="0" distL="0" distR="0">
                  <wp:extent cx="152400" cy="152400"/>
                  <wp:effectExtent l="0" t="0" r="0" b="0"/>
                  <wp:docPr id="243" name="Image2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Image243" descr=""/>
                          <pic:cNvPicPr>
                            <a:picLocks noChangeAspect="1" noChangeArrowheads="1"/>
                          </pic:cNvPicPr>
                        </pic:nvPicPr>
                        <pic:blipFill>
                          <a:blip r:link="rId24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44" name="Image2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244" descr=""/>
                          <pic:cNvPicPr>
                            <a:picLocks noChangeAspect="1" noChangeArrowheads="1"/>
                          </pic:cNvPicPr>
                        </pic:nvPicPr>
                        <pic:blipFill>
                          <a:blip r:link="rId245"/>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45" name="Image2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Image245" descr=""/>
                          <pic:cNvPicPr>
                            <a:picLocks noChangeAspect="1" noChangeArrowheads="1"/>
                          </pic:cNvPicPr>
                        </pic:nvPicPr>
                        <pic:blipFill>
                          <a:blip r:link="rId24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46" name="Image2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Image246" descr=""/>
                          <pic:cNvPicPr>
                            <a:picLocks noChangeAspect="1" noChangeArrowheads="1"/>
                          </pic:cNvPicPr>
                        </pic:nvPicPr>
                        <pic:blipFill>
                          <a:blip r:link="rId247"/>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47" name="Image2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Image247" descr=""/>
                          <pic:cNvPicPr>
                            <a:picLocks noChangeAspect="1" noChangeArrowheads="1"/>
                          </pic:cNvPicPr>
                        </pic:nvPicPr>
                        <pic:blipFill>
                          <a:blip r:link="rId24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48" name="Image2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Image248" descr=""/>
                          <pic:cNvPicPr>
                            <a:picLocks noChangeAspect="1" noChangeArrowheads="1"/>
                          </pic:cNvPicPr>
                        </pic:nvPicPr>
                        <pic:blipFill>
                          <a:blip r:link="rId249"/>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249" name="Image2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Image249" descr=""/>
                          <pic:cNvPicPr>
                            <a:picLocks noChangeAspect="1" noChangeArrowheads="1"/>
                          </pic:cNvPicPr>
                        </pic:nvPicPr>
                        <pic:blipFill>
                          <a:blip r:link="rId250"/>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250" name="Image2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age250" descr=""/>
                          <pic:cNvPicPr>
                            <a:picLocks noChangeAspect="1" noChangeArrowheads="1"/>
                          </pic:cNvPicPr>
                        </pic:nvPicPr>
                        <pic:blipFill>
                          <a:blip r:link="rId251"/>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251" name="Image2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Image251" descr=""/>
                          <pic:cNvPicPr>
                            <a:picLocks noChangeAspect="1" noChangeArrowheads="1"/>
                          </pic:cNvPicPr>
                        </pic:nvPicPr>
                        <pic:blipFill>
                          <a:blip r:link="rId25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52" name="Image2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Image252" descr=""/>
                          <pic:cNvPicPr>
                            <a:picLocks noChangeAspect="1" noChangeArrowheads="1"/>
                          </pic:cNvPicPr>
                        </pic:nvPicPr>
                        <pic:blipFill>
                          <a:blip r:link="rId253"/>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53" name="Image2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Image253" descr=""/>
                          <pic:cNvPicPr>
                            <a:picLocks noChangeAspect="1" noChangeArrowheads="1"/>
                          </pic:cNvPicPr>
                        </pic:nvPicPr>
                        <pic:blipFill>
                          <a:blip r:link="rId25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54" name="Image2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mage254" descr=""/>
                          <pic:cNvPicPr>
                            <a:picLocks noChangeAspect="1" noChangeArrowheads="1"/>
                          </pic:cNvPicPr>
                        </pic:nvPicPr>
                        <pic:blipFill>
                          <a:blip r:link="rId255"/>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255" name="Image2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 name="Image255" descr=""/>
                          <pic:cNvPicPr>
                            <a:picLocks noChangeAspect="1" noChangeArrowheads="1"/>
                          </pic:cNvPicPr>
                        </pic:nvPicPr>
                        <pic:blipFill>
                          <a:blip r:link="rId25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56" name="Image2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Image256" descr=""/>
                          <pic:cNvPicPr>
                            <a:picLocks noChangeAspect="1" noChangeArrowheads="1"/>
                          </pic:cNvPicPr>
                        </pic:nvPicPr>
                        <pic:blipFill>
                          <a:blip r:link="rId257"/>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257" name="Image2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Image257" descr=""/>
                          <pic:cNvPicPr>
                            <a:picLocks noChangeAspect="1" noChangeArrowheads="1"/>
                          </pic:cNvPicPr>
                        </pic:nvPicPr>
                        <pic:blipFill>
                          <a:blip r:link="rId25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58" name="Image2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Image258" descr=""/>
                          <pic:cNvPicPr>
                            <a:picLocks noChangeAspect="1" noChangeArrowheads="1"/>
                          </pic:cNvPicPr>
                        </pic:nvPicPr>
                        <pic:blipFill>
                          <a:blip r:link="rId259"/>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59" name="Image2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Image259" descr=""/>
                          <pic:cNvPicPr>
                            <a:picLocks noChangeAspect="1" noChangeArrowheads="1"/>
                          </pic:cNvPicPr>
                        </pic:nvPicPr>
                        <pic:blipFill>
                          <a:blip r:link="rId26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60" name="Image2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Image260" descr=""/>
                          <pic:cNvPicPr>
                            <a:picLocks noChangeAspect="1" noChangeArrowheads="1"/>
                          </pic:cNvPicPr>
                        </pic:nvPicPr>
                        <pic:blipFill>
                          <a:blip r:link="rId261"/>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702"/>
        <w:gridCol w:w="2503"/>
      </w:tblGrid>
      <w:tr>
        <w:trPr/>
        <w:tc>
          <w:tcPr>
            <w:tcW w:w="7702" w:type="dxa"/>
            <w:tcBorders/>
            <w:vAlign w:val="center"/>
          </w:tcPr>
          <w:p>
            <w:pPr>
              <w:pStyle w:val="TableContents"/>
              <w:bidi w:val="0"/>
              <w:spacing w:before="0" w:after="283"/>
              <w:jc w:val="left"/>
              <w:rPr/>
            </w:pPr>
            <w:r>
              <w:rPr/>
              <w:t xml:space="preserve">a. Name of issuer (if any). </w:t>
            </w:r>
          </w:p>
        </w:tc>
        <w:tc>
          <w:tcPr>
            <w:tcW w:w="2503" w:type="dxa"/>
            <w:tcBorders/>
            <w:vAlign w:val="center"/>
          </w:tcPr>
          <w:p>
            <w:pPr>
              <w:pStyle w:val="TableContents"/>
              <w:bidi w:val="0"/>
              <w:spacing w:before="0" w:after="0"/>
              <w:jc w:val="left"/>
              <w:rPr/>
            </w:pPr>
            <w:r>
              <w:rPr/>
              <w:t>APEXC 2024-1A SUB </w:t>
            </w:r>
          </w:p>
        </w:tc>
      </w:tr>
      <w:tr>
        <w:trPr/>
        <w:tc>
          <w:tcPr>
            <w:tcW w:w="7702"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503" w:type="dxa"/>
            <w:tcBorders/>
            <w:vAlign w:val="center"/>
          </w:tcPr>
          <w:p>
            <w:pPr>
              <w:pStyle w:val="TableContents"/>
              <w:bidi w:val="0"/>
              <w:spacing w:before="0" w:after="0"/>
              <w:jc w:val="left"/>
              <w:rPr/>
            </w:pPr>
            <w:r>
              <w:rPr/>
              <w:t>N/A </w:t>
            </w:r>
          </w:p>
        </w:tc>
      </w:tr>
      <w:tr>
        <w:trPr/>
        <w:tc>
          <w:tcPr>
            <w:tcW w:w="7702" w:type="dxa"/>
            <w:tcBorders/>
            <w:vAlign w:val="center"/>
          </w:tcPr>
          <w:p>
            <w:pPr>
              <w:pStyle w:val="TableContents"/>
              <w:bidi w:val="0"/>
              <w:spacing w:before="0" w:after="283"/>
              <w:jc w:val="left"/>
              <w:rPr/>
            </w:pPr>
            <w:r>
              <w:rPr/>
              <w:t xml:space="preserve">c. Title of the issue or description of the investment. </w:t>
            </w:r>
          </w:p>
        </w:tc>
        <w:tc>
          <w:tcPr>
            <w:tcW w:w="2503" w:type="dxa"/>
            <w:tcBorders/>
            <w:vAlign w:val="center"/>
          </w:tcPr>
          <w:p>
            <w:pPr>
              <w:pStyle w:val="TableContents"/>
              <w:bidi w:val="0"/>
              <w:spacing w:before="0" w:after="0"/>
              <w:jc w:val="left"/>
              <w:rPr/>
            </w:pPr>
            <w:r>
              <w:rPr/>
              <w:t>Apex Credit CLO 2024-I Ltd. </w:t>
            </w:r>
          </w:p>
        </w:tc>
      </w:tr>
      <w:tr>
        <w:trPr/>
        <w:tc>
          <w:tcPr>
            <w:tcW w:w="7702" w:type="dxa"/>
            <w:tcBorders/>
            <w:vAlign w:val="center"/>
          </w:tcPr>
          <w:p>
            <w:pPr>
              <w:pStyle w:val="TableContents"/>
              <w:bidi w:val="0"/>
              <w:spacing w:before="0" w:after="283"/>
              <w:jc w:val="left"/>
              <w:rPr/>
            </w:pPr>
            <w:r>
              <w:rPr/>
              <w:t xml:space="preserve">d. CUSIP (if any). </w:t>
            </w:r>
          </w:p>
        </w:tc>
        <w:tc>
          <w:tcPr>
            <w:tcW w:w="2503" w:type="dxa"/>
            <w:tcBorders/>
            <w:vAlign w:val="center"/>
          </w:tcPr>
          <w:p>
            <w:pPr>
              <w:pStyle w:val="TableContents"/>
              <w:bidi w:val="0"/>
              <w:spacing w:before="0" w:after="0"/>
              <w:jc w:val="left"/>
              <w:rPr/>
            </w:pPr>
            <w:r>
              <w:rPr/>
              <w:t>03753CAE6 </w:t>
            </w:r>
          </w:p>
        </w:tc>
      </w:tr>
    </w:tbl>
    <w:p>
      <w:pPr>
        <w:pStyle w:val="TextBody"/>
        <w:bidi w:val="0"/>
        <w:spacing w:before="0" w:after="283"/>
        <w:jc w:val="left"/>
        <w:rPr/>
      </w:pPr>
      <w:r>
        <w:rPr/>
        <w:t>At least one of the following other identifiers:</w:t>
      </w:r>
    </w:p>
    <w:tbl>
      <w:tblPr>
        <w:tblW w:w="2957" w:type="dxa"/>
        <w:jc w:val="left"/>
        <w:tblInd w:w="0" w:type="dxa"/>
        <w:tblLayout w:type="fixed"/>
        <w:tblCellMar>
          <w:top w:w="28" w:type="dxa"/>
          <w:left w:w="28" w:type="dxa"/>
          <w:bottom w:w="28" w:type="dxa"/>
          <w:right w:w="28" w:type="dxa"/>
        </w:tblCellMar>
      </w:tblPr>
      <w:tblGrid>
        <w:gridCol w:w="1096"/>
        <w:gridCol w:w="1861"/>
      </w:tblGrid>
      <w:tr>
        <w:trPr/>
        <w:tc>
          <w:tcPr>
            <w:tcW w:w="1096" w:type="dxa"/>
            <w:tcBorders/>
            <w:vAlign w:val="center"/>
          </w:tcPr>
          <w:p>
            <w:pPr>
              <w:pStyle w:val="TableContents"/>
              <w:bidi w:val="0"/>
              <w:spacing w:before="0" w:after="283"/>
              <w:jc w:val="left"/>
              <w:rPr/>
            </w:pPr>
            <w:r>
              <w:rPr/>
              <w:t xml:space="preserve">Identifier. </w:t>
            </w:r>
          </w:p>
        </w:tc>
        <w:tc>
          <w:tcPr>
            <w:tcW w:w="1861"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861" w:type="dxa"/>
            <w:tcBorders/>
            <w:vAlign w:val="center"/>
          </w:tcPr>
          <w:p>
            <w:pPr>
              <w:pStyle w:val="TableContents"/>
              <w:bidi w:val="0"/>
              <w:spacing w:before="0" w:after="0"/>
              <w:jc w:val="left"/>
              <w:rPr/>
            </w:pPr>
            <w:r>
              <w:rPr/>
              <w:t>US03753CAE66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182"/>
        <w:gridCol w:w="2023"/>
      </w:tblGrid>
      <w:tr>
        <w:trPr/>
        <w:tc>
          <w:tcPr>
            <w:tcW w:w="8182" w:type="dxa"/>
            <w:tcBorders/>
            <w:vAlign w:val="center"/>
          </w:tcPr>
          <w:p>
            <w:pPr>
              <w:pStyle w:val="TableContents"/>
              <w:bidi w:val="0"/>
              <w:spacing w:before="0" w:after="283"/>
              <w:jc w:val="left"/>
              <w:rPr/>
            </w:pPr>
            <w:r>
              <w:rPr/>
              <w:t xml:space="preserve">Balance </w:t>
            </w:r>
          </w:p>
        </w:tc>
        <w:tc>
          <w:tcPr>
            <w:tcW w:w="2023" w:type="dxa"/>
            <w:tcBorders/>
            <w:vAlign w:val="center"/>
          </w:tcPr>
          <w:p>
            <w:pPr>
              <w:pStyle w:val="TableContents"/>
              <w:bidi w:val="0"/>
              <w:spacing w:before="0" w:after="0"/>
              <w:jc w:val="left"/>
              <w:rPr/>
            </w:pPr>
            <w:r>
              <w:rPr/>
              <w:t>3600000 </w:t>
            </w:r>
          </w:p>
        </w:tc>
      </w:tr>
      <w:tr>
        <w:trPr/>
        <w:tc>
          <w:tcPr>
            <w:tcW w:w="8182" w:type="dxa"/>
            <w:tcBorders/>
            <w:vAlign w:val="center"/>
          </w:tcPr>
          <w:p>
            <w:pPr>
              <w:pStyle w:val="TableContents"/>
              <w:bidi w:val="0"/>
              <w:spacing w:before="0" w:after="283"/>
              <w:jc w:val="left"/>
              <w:rPr/>
            </w:pPr>
            <w:r>
              <w:rPr/>
              <w:t xml:space="preserve">Units </w:t>
            </w:r>
          </w:p>
        </w:tc>
        <w:tc>
          <w:tcPr>
            <w:tcW w:w="2023" w:type="dxa"/>
            <w:tcBorders/>
            <w:vAlign w:val="center"/>
          </w:tcPr>
          <w:p>
            <w:pPr>
              <w:pStyle w:val="TableContents"/>
              <w:bidi w:val="0"/>
              <w:spacing w:before="0" w:after="0"/>
              <w:jc w:val="left"/>
              <w:rPr/>
            </w:pPr>
            <w:r>
              <w:rPr/>
              <w:t>Principal amount  </w:t>
            </w:r>
          </w:p>
        </w:tc>
      </w:tr>
      <w:tr>
        <w:trPr/>
        <w:tc>
          <w:tcPr>
            <w:tcW w:w="8182" w:type="dxa"/>
            <w:tcBorders/>
            <w:vAlign w:val="center"/>
          </w:tcPr>
          <w:p>
            <w:pPr>
              <w:pStyle w:val="TableContents"/>
              <w:bidi w:val="0"/>
              <w:spacing w:before="0" w:after="283"/>
              <w:jc w:val="left"/>
              <w:rPr/>
            </w:pPr>
            <w:r>
              <w:rPr/>
              <w:t xml:space="preserve">Description of other units. </w:t>
            </w:r>
          </w:p>
        </w:tc>
        <w:tc>
          <w:tcPr>
            <w:tcW w:w="2023" w:type="dxa"/>
            <w:tcBorders/>
            <w:vAlign w:val="center"/>
          </w:tcPr>
          <w:p>
            <w:pPr>
              <w:pStyle w:val="TableContents"/>
              <w:bidi w:val="0"/>
              <w:spacing w:before="0" w:after="0"/>
              <w:jc w:val="left"/>
              <w:rPr/>
            </w:pPr>
            <w:r>
              <w:rPr/>
              <w:t> </w:t>
            </w:r>
          </w:p>
        </w:tc>
      </w:tr>
      <w:tr>
        <w:trPr/>
        <w:tc>
          <w:tcPr>
            <w:tcW w:w="8182" w:type="dxa"/>
            <w:tcBorders/>
            <w:vAlign w:val="center"/>
          </w:tcPr>
          <w:p>
            <w:pPr>
              <w:pStyle w:val="TableContents"/>
              <w:bidi w:val="0"/>
              <w:spacing w:before="0" w:after="283"/>
              <w:jc w:val="left"/>
              <w:rPr/>
            </w:pPr>
            <w:r>
              <w:rPr/>
              <w:t xml:space="preserve">Currency. Indicate the currency in which the investment is denominated. </w:t>
            </w:r>
          </w:p>
        </w:tc>
        <w:tc>
          <w:tcPr>
            <w:tcW w:w="2023" w:type="dxa"/>
            <w:tcBorders/>
            <w:vAlign w:val="center"/>
          </w:tcPr>
          <w:p>
            <w:pPr>
              <w:pStyle w:val="TableContents"/>
              <w:bidi w:val="0"/>
              <w:spacing w:before="0" w:after="0"/>
              <w:jc w:val="left"/>
              <w:rPr/>
            </w:pPr>
            <w:r>
              <w:rPr/>
              <w:t>United States Dollar  </w:t>
            </w:r>
          </w:p>
        </w:tc>
      </w:tr>
      <w:tr>
        <w:trPr/>
        <w:tc>
          <w:tcPr>
            <w:tcW w:w="8182"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023" w:type="dxa"/>
            <w:tcBorders/>
            <w:vAlign w:val="center"/>
          </w:tcPr>
          <w:p>
            <w:pPr>
              <w:pStyle w:val="TableContents"/>
              <w:bidi w:val="0"/>
              <w:spacing w:before="0" w:after="0"/>
              <w:jc w:val="left"/>
              <w:rPr/>
            </w:pPr>
            <w:r>
              <w:rPr/>
              <w:t>1716297.88 </w:t>
            </w:r>
          </w:p>
        </w:tc>
      </w:tr>
      <w:tr>
        <w:trPr/>
        <w:tc>
          <w:tcPr>
            <w:tcW w:w="8182" w:type="dxa"/>
            <w:tcBorders/>
            <w:vAlign w:val="center"/>
          </w:tcPr>
          <w:p>
            <w:pPr>
              <w:pStyle w:val="TableContents"/>
              <w:bidi w:val="0"/>
              <w:spacing w:before="0" w:after="283"/>
              <w:jc w:val="left"/>
              <w:rPr/>
            </w:pPr>
            <w:r>
              <w:rPr/>
              <w:t xml:space="preserve">Exchange rate. </w:t>
            </w:r>
          </w:p>
        </w:tc>
        <w:tc>
          <w:tcPr>
            <w:tcW w:w="2023" w:type="dxa"/>
            <w:tcBorders/>
            <w:vAlign w:val="center"/>
          </w:tcPr>
          <w:p>
            <w:pPr>
              <w:pStyle w:val="TableContents"/>
              <w:bidi w:val="0"/>
              <w:spacing w:before="0" w:after="0"/>
              <w:jc w:val="left"/>
              <w:rPr/>
            </w:pPr>
            <w:r>
              <w:rPr/>
              <w:t> </w:t>
            </w:r>
          </w:p>
        </w:tc>
      </w:tr>
      <w:tr>
        <w:trPr/>
        <w:tc>
          <w:tcPr>
            <w:tcW w:w="8182" w:type="dxa"/>
            <w:tcBorders/>
            <w:vAlign w:val="center"/>
          </w:tcPr>
          <w:p>
            <w:pPr>
              <w:pStyle w:val="TableContents"/>
              <w:bidi w:val="0"/>
              <w:spacing w:before="0" w:after="283"/>
              <w:jc w:val="left"/>
              <w:rPr/>
            </w:pPr>
            <w:r>
              <w:rPr/>
              <w:t xml:space="preserve">Percentage value compared to net assets of the Fund. </w:t>
            </w:r>
          </w:p>
        </w:tc>
        <w:tc>
          <w:tcPr>
            <w:tcW w:w="2023" w:type="dxa"/>
            <w:tcBorders/>
            <w:vAlign w:val="center"/>
          </w:tcPr>
          <w:p>
            <w:pPr>
              <w:pStyle w:val="TableContents"/>
              <w:bidi w:val="0"/>
              <w:spacing w:before="0" w:after="0"/>
              <w:jc w:val="left"/>
              <w:rPr/>
            </w:pPr>
            <w:r>
              <w:rPr/>
              <w:t>1.750452998632 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261" name="Image2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Image261" descr=""/>
                          <pic:cNvPicPr>
                            <a:picLocks noChangeAspect="1" noChangeArrowheads="1"/>
                          </pic:cNvPicPr>
                        </pic:nvPicPr>
                        <pic:blipFill>
                          <a:blip r:link="rId262"/>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262" name="Image2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Image262" descr=""/>
                          <pic:cNvPicPr>
                            <a:picLocks noChangeAspect="1" noChangeArrowheads="1"/>
                          </pic:cNvPicPr>
                        </pic:nvPicPr>
                        <pic:blipFill>
                          <a:blip r:link="rId263"/>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263" name="Image2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Image263" descr=""/>
                          <pic:cNvPicPr>
                            <a:picLocks noChangeAspect="1" noChangeArrowheads="1"/>
                          </pic:cNvPicPr>
                        </pic:nvPicPr>
                        <pic:blipFill>
                          <a:blip r:link="rId264"/>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10014"/>
        <w:gridCol w:w="191"/>
      </w:tblGrid>
      <w:tr>
        <w:trPr/>
        <w:tc>
          <w:tcPr>
            <w:tcW w:w="10014"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91" w:type="dxa"/>
            <w:tcBorders/>
            <w:vAlign w:val="center"/>
          </w:tcPr>
          <w:p>
            <w:pPr>
              <w:pStyle w:val="TableContents"/>
              <w:bidi w:val="0"/>
              <w:spacing w:before="0" w:after="0"/>
              <w:jc w:val="left"/>
              <w:rPr/>
            </w:pPr>
            <w:r>
              <w:rPr/>
              <w:t> </w:t>
            </w:r>
          </w:p>
        </w:tc>
      </w:tr>
      <w:tr>
        <w:trPr/>
        <w:tc>
          <w:tcPr>
            <w:tcW w:w="10014"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780"/>
        <w:gridCol w:w="1425"/>
      </w:tblGrid>
      <w:tr>
        <w:trPr/>
        <w:tc>
          <w:tcPr>
            <w:tcW w:w="8780"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425" w:type="dxa"/>
            <w:tcBorders/>
            <w:vAlign w:val="center"/>
          </w:tcPr>
          <w:p>
            <w:pPr>
              <w:pStyle w:val="TableContents"/>
              <w:bidi w:val="0"/>
              <w:spacing w:before="0" w:after="0"/>
              <w:jc w:val="left"/>
              <w:rPr/>
            </w:pPr>
            <w:r>
              <w:rPr/>
              <w:t>BERMUDA  </w:t>
            </w:r>
          </w:p>
        </w:tc>
      </w:tr>
      <w:tr>
        <w:trPr/>
        <w:tc>
          <w:tcPr>
            <w:tcW w:w="8780"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425"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64" name="Image2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Image264" descr=""/>
                          <pic:cNvPicPr>
                            <a:picLocks noChangeAspect="1" noChangeArrowheads="1"/>
                          </pic:cNvPicPr>
                        </pic:nvPicPr>
                        <pic:blipFill>
                          <a:blip r:link="rId26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65" name="Image2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Image265" descr=""/>
                          <pic:cNvPicPr>
                            <a:picLocks noChangeAspect="1" noChangeArrowheads="1"/>
                          </pic:cNvPicPr>
                        </pic:nvPicPr>
                        <pic:blipFill>
                          <a:blip r:link="rId266"/>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266" name="Image2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Image266" descr=""/>
                          <pic:cNvPicPr>
                            <a:picLocks noChangeAspect="1" noChangeArrowheads="1"/>
                          </pic:cNvPicPr>
                        </pic:nvPicPr>
                        <pic:blipFill>
                          <a:blip r:link="rId267"/>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267" name="Image2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 name="Image267" descr=""/>
                          <pic:cNvPicPr>
                            <a:picLocks noChangeAspect="1" noChangeArrowheads="1"/>
                          </pic:cNvPicPr>
                        </pic:nvPicPr>
                        <pic:blipFill>
                          <a:blip r:link="rId268"/>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268" name="Image2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Image268" descr=""/>
                          <pic:cNvPicPr>
                            <a:picLocks noChangeAspect="1" noChangeArrowheads="1"/>
                          </pic:cNvPicPr>
                        </pic:nvPicPr>
                        <pic:blipFill>
                          <a:blip r:link="rId269"/>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269" name="Image2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Image269" descr=""/>
                          <pic:cNvPicPr>
                            <a:picLocks noChangeAspect="1" noChangeArrowheads="1"/>
                          </pic:cNvPicPr>
                        </pic:nvPicPr>
                        <pic:blipFill>
                          <a:blip r:link="rId270"/>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2036-04-20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148"/>
        <w:gridCol w:w="1057"/>
      </w:tblGrid>
      <w:tr>
        <w:trPr/>
        <w:tc>
          <w:tcPr>
            <w:tcW w:w="9148"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057" w:type="dxa"/>
            <w:tcBorders/>
            <w:vAlign w:val="center"/>
          </w:tcPr>
          <w:p>
            <w:pPr>
              <w:pStyle w:val="TableContents"/>
              <w:bidi w:val="0"/>
              <w:spacing w:before="0" w:after="0"/>
              <w:jc w:val="left"/>
              <w:rPr/>
            </w:pPr>
            <w:r>
              <w:rPr/>
              <w:t>None </w:t>
            </w:r>
          </w:p>
        </w:tc>
      </w:tr>
      <w:tr>
        <w:trPr/>
        <w:tc>
          <w:tcPr>
            <w:tcW w:w="9148" w:type="dxa"/>
            <w:tcBorders/>
            <w:vAlign w:val="center"/>
          </w:tcPr>
          <w:p>
            <w:pPr>
              <w:pStyle w:val="TableContents"/>
              <w:bidi w:val="0"/>
              <w:spacing w:before="0" w:after="283"/>
              <w:jc w:val="left"/>
              <w:rPr/>
            </w:pPr>
            <w:r>
              <w:rPr/>
              <w:t xml:space="preserve">ii. Annualized rate. </w:t>
            </w:r>
          </w:p>
        </w:tc>
        <w:tc>
          <w:tcPr>
            <w:tcW w:w="1057" w:type="dxa"/>
            <w:tcBorders/>
            <w:vAlign w:val="center"/>
          </w:tcPr>
          <w:p>
            <w:pPr>
              <w:pStyle w:val="TableContents"/>
              <w:bidi w:val="0"/>
              <w:spacing w:before="0" w:after="0"/>
              <w:jc w:val="left"/>
              <w:rPr/>
            </w:pPr>
            <w:r>
              <w:rPr/>
              <w:t>16.4 </w:t>
            </w:r>
          </w:p>
        </w:tc>
      </w:tr>
      <w:tr>
        <w:trPr/>
        <w:tc>
          <w:tcPr>
            <w:tcW w:w="9148" w:type="dxa"/>
            <w:tcBorders/>
            <w:vAlign w:val="center"/>
          </w:tcPr>
          <w:p>
            <w:pPr>
              <w:pStyle w:val="TableContents"/>
              <w:bidi w:val="0"/>
              <w:spacing w:before="0" w:after="283"/>
              <w:jc w:val="left"/>
              <w:rPr/>
            </w:pPr>
            <w:r>
              <w:rPr/>
              <w:t>c. Currently in default? [Y/N]</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270" name="Image2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Image270" descr=""/>
                          <pic:cNvPicPr>
                            <a:picLocks noChangeAspect="1" noChangeArrowheads="1"/>
                          </pic:cNvPicPr>
                        </pic:nvPicPr>
                        <pic:blipFill>
                          <a:blip r:link="rId27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71" name="Image2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Image271" descr=""/>
                          <pic:cNvPicPr>
                            <a:picLocks noChangeAspect="1" noChangeArrowheads="1"/>
                          </pic:cNvPicPr>
                        </pic:nvPicPr>
                        <pic:blipFill>
                          <a:blip r:link="rId272"/>
                          <a:stretch>
                            <a:fillRect/>
                          </a:stretch>
                        </pic:blipFill>
                        <pic:spPr bwMode="auto">
                          <a:xfrm>
                            <a:off x="0" y="0"/>
                            <a:ext cx="152400" cy="152400"/>
                          </a:xfrm>
                          <a:prstGeom prst="rect">
                            <a:avLst/>
                          </a:prstGeom>
                        </pic:spPr>
                      </pic:pic>
                    </a:graphicData>
                  </a:graphic>
                </wp:inline>
              </w:drawing>
            </w:r>
            <w:r>
              <w:rPr/>
              <w:t xml:space="preserve"> No </w:t>
            </w:r>
          </w:p>
        </w:tc>
      </w:tr>
      <w:tr>
        <w:trPr/>
        <w:tc>
          <w:tcPr>
            <w:tcW w:w="9148"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272" name="Image2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Image272" descr=""/>
                          <pic:cNvPicPr>
                            <a:picLocks noChangeAspect="1" noChangeArrowheads="1"/>
                          </pic:cNvPicPr>
                        </pic:nvPicPr>
                        <pic:blipFill>
                          <a:blip r:link="rId27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73" name="Image2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Image273" descr=""/>
                          <pic:cNvPicPr>
                            <a:picLocks noChangeAspect="1" noChangeArrowheads="1"/>
                          </pic:cNvPicPr>
                        </pic:nvPicPr>
                        <pic:blipFill>
                          <a:blip r:link="rId274"/>
                          <a:stretch>
                            <a:fillRect/>
                          </a:stretch>
                        </pic:blipFill>
                        <pic:spPr bwMode="auto">
                          <a:xfrm>
                            <a:off x="0" y="0"/>
                            <a:ext cx="152400" cy="152400"/>
                          </a:xfrm>
                          <a:prstGeom prst="rect">
                            <a:avLst/>
                          </a:prstGeom>
                        </pic:spPr>
                      </pic:pic>
                    </a:graphicData>
                  </a:graphic>
                </wp:inline>
              </w:drawing>
            </w:r>
            <w:r>
              <w:rPr/>
              <w:t xml:space="preserve"> No </w:t>
            </w:r>
          </w:p>
        </w:tc>
      </w:tr>
      <w:tr>
        <w:trPr/>
        <w:tc>
          <w:tcPr>
            <w:tcW w:w="9148"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274" name="Image2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Image274" descr=""/>
                          <pic:cNvPicPr>
                            <a:picLocks noChangeAspect="1" noChangeArrowheads="1"/>
                          </pic:cNvPicPr>
                        </pic:nvPicPr>
                        <pic:blipFill>
                          <a:blip r:link="rId27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75" name="Image2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Image275" descr=""/>
                          <pic:cNvPicPr>
                            <a:picLocks noChangeAspect="1" noChangeArrowheads="1"/>
                          </pic:cNvPicPr>
                        </pic:nvPicPr>
                        <pic:blipFill>
                          <a:blip r:link="rId276"/>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76" name="Image2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Image276" descr=""/>
                          <pic:cNvPicPr>
                            <a:picLocks noChangeAspect="1" noChangeArrowheads="1"/>
                          </pic:cNvPicPr>
                        </pic:nvPicPr>
                        <pic:blipFill>
                          <a:blip r:link="rId27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77" name="Image2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 name="Image277" descr=""/>
                          <pic:cNvPicPr>
                            <a:picLocks noChangeAspect="1" noChangeArrowheads="1"/>
                          </pic:cNvPicPr>
                        </pic:nvPicPr>
                        <pic:blipFill>
                          <a:blip r:link="rId278"/>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78" name="Image2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Image278" descr=""/>
                          <pic:cNvPicPr>
                            <a:picLocks noChangeAspect="1" noChangeArrowheads="1"/>
                          </pic:cNvPicPr>
                        </pic:nvPicPr>
                        <pic:blipFill>
                          <a:blip r:link="rId27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79" name="Image2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 name="Image279" descr=""/>
                          <pic:cNvPicPr>
                            <a:picLocks noChangeAspect="1" noChangeArrowheads="1"/>
                          </pic:cNvPicPr>
                        </pic:nvPicPr>
                        <pic:blipFill>
                          <a:blip r:link="rId280"/>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280" name="Image2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Image280" descr=""/>
                          <pic:cNvPicPr>
                            <a:picLocks noChangeAspect="1" noChangeArrowheads="1"/>
                          </pic:cNvPicPr>
                        </pic:nvPicPr>
                        <pic:blipFill>
                          <a:blip r:link="rId281"/>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281" name="Image2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 name="Image281" descr=""/>
                          <pic:cNvPicPr>
                            <a:picLocks noChangeAspect="1" noChangeArrowheads="1"/>
                          </pic:cNvPicPr>
                        </pic:nvPicPr>
                        <pic:blipFill>
                          <a:blip r:link="rId282"/>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282" name="Image2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Image282" descr=""/>
                          <pic:cNvPicPr>
                            <a:picLocks noChangeAspect="1" noChangeArrowheads="1"/>
                          </pic:cNvPicPr>
                        </pic:nvPicPr>
                        <pic:blipFill>
                          <a:blip r:link="rId28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83" name="Image2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Image283" descr=""/>
                          <pic:cNvPicPr>
                            <a:picLocks noChangeAspect="1" noChangeArrowheads="1"/>
                          </pic:cNvPicPr>
                        </pic:nvPicPr>
                        <pic:blipFill>
                          <a:blip r:link="rId284"/>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84" name="Image2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Image284" descr=""/>
                          <pic:cNvPicPr>
                            <a:picLocks noChangeAspect="1" noChangeArrowheads="1"/>
                          </pic:cNvPicPr>
                        </pic:nvPicPr>
                        <pic:blipFill>
                          <a:blip r:link="rId28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85" name="Image2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 name="Image285" descr=""/>
                          <pic:cNvPicPr>
                            <a:picLocks noChangeAspect="1" noChangeArrowheads="1"/>
                          </pic:cNvPicPr>
                        </pic:nvPicPr>
                        <pic:blipFill>
                          <a:blip r:link="rId286"/>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286" name="Image2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Image286" descr=""/>
                          <pic:cNvPicPr>
                            <a:picLocks noChangeAspect="1" noChangeArrowheads="1"/>
                          </pic:cNvPicPr>
                        </pic:nvPicPr>
                        <pic:blipFill>
                          <a:blip r:link="rId28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87" name="Image2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Image287" descr=""/>
                          <pic:cNvPicPr>
                            <a:picLocks noChangeAspect="1" noChangeArrowheads="1"/>
                          </pic:cNvPicPr>
                        </pic:nvPicPr>
                        <pic:blipFill>
                          <a:blip r:link="rId288"/>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288" name="Image2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 name="Image288" descr=""/>
                          <pic:cNvPicPr>
                            <a:picLocks noChangeAspect="1" noChangeArrowheads="1"/>
                          </pic:cNvPicPr>
                        </pic:nvPicPr>
                        <pic:blipFill>
                          <a:blip r:link="rId28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89" name="Image2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 name="Image289" descr=""/>
                          <pic:cNvPicPr>
                            <a:picLocks noChangeAspect="1" noChangeArrowheads="1"/>
                          </pic:cNvPicPr>
                        </pic:nvPicPr>
                        <pic:blipFill>
                          <a:blip r:link="rId290"/>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90" name="Image2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Image290" descr=""/>
                          <pic:cNvPicPr>
                            <a:picLocks noChangeAspect="1" noChangeArrowheads="1"/>
                          </pic:cNvPicPr>
                        </pic:nvPicPr>
                        <pic:blipFill>
                          <a:blip r:link="rId29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91" name="Image2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 name="Image291" descr=""/>
                          <pic:cNvPicPr>
                            <a:picLocks noChangeAspect="1" noChangeArrowheads="1"/>
                          </pic:cNvPicPr>
                        </pic:nvPicPr>
                        <pic:blipFill>
                          <a:blip r:link="rId292"/>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835"/>
        <w:gridCol w:w="2370"/>
      </w:tblGrid>
      <w:tr>
        <w:trPr/>
        <w:tc>
          <w:tcPr>
            <w:tcW w:w="7835" w:type="dxa"/>
            <w:tcBorders/>
            <w:vAlign w:val="center"/>
          </w:tcPr>
          <w:p>
            <w:pPr>
              <w:pStyle w:val="TableContents"/>
              <w:bidi w:val="0"/>
              <w:spacing w:before="0" w:after="283"/>
              <w:jc w:val="left"/>
              <w:rPr/>
            </w:pPr>
            <w:r>
              <w:rPr/>
              <w:t xml:space="preserve">a. Name of issuer (if any). </w:t>
            </w:r>
          </w:p>
        </w:tc>
        <w:tc>
          <w:tcPr>
            <w:tcW w:w="2370" w:type="dxa"/>
            <w:tcBorders/>
            <w:vAlign w:val="center"/>
          </w:tcPr>
          <w:p>
            <w:pPr>
              <w:pStyle w:val="TableContents"/>
              <w:bidi w:val="0"/>
              <w:spacing w:before="0" w:after="0"/>
              <w:jc w:val="left"/>
              <w:rPr/>
            </w:pPr>
            <w:r>
              <w:rPr/>
              <w:t>APEXC 2024-1A SUB </w:t>
            </w:r>
          </w:p>
        </w:tc>
      </w:tr>
      <w:tr>
        <w:trPr/>
        <w:tc>
          <w:tcPr>
            <w:tcW w:w="7835"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370" w:type="dxa"/>
            <w:tcBorders/>
            <w:vAlign w:val="center"/>
          </w:tcPr>
          <w:p>
            <w:pPr>
              <w:pStyle w:val="TableContents"/>
              <w:bidi w:val="0"/>
              <w:spacing w:before="0" w:after="0"/>
              <w:jc w:val="left"/>
              <w:rPr/>
            </w:pPr>
            <w:r>
              <w:rPr/>
              <w:t>N/A </w:t>
            </w:r>
          </w:p>
        </w:tc>
      </w:tr>
      <w:tr>
        <w:trPr/>
        <w:tc>
          <w:tcPr>
            <w:tcW w:w="7835" w:type="dxa"/>
            <w:tcBorders/>
            <w:vAlign w:val="center"/>
          </w:tcPr>
          <w:p>
            <w:pPr>
              <w:pStyle w:val="TableContents"/>
              <w:bidi w:val="0"/>
              <w:spacing w:before="0" w:after="283"/>
              <w:jc w:val="left"/>
              <w:rPr/>
            </w:pPr>
            <w:r>
              <w:rPr/>
              <w:t xml:space="preserve">c. Title of the issue or description of the investment. </w:t>
            </w:r>
          </w:p>
        </w:tc>
        <w:tc>
          <w:tcPr>
            <w:tcW w:w="2370" w:type="dxa"/>
            <w:tcBorders/>
            <w:vAlign w:val="center"/>
          </w:tcPr>
          <w:p>
            <w:pPr>
              <w:pStyle w:val="TableContents"/>
              <w:bidi w:val="0"/>
              <w:spacing w:before="0" w:after="0"/>
              <w:jc w:val="left"/>
              <w:rPr/>
            </w:pPr>
            <w:r>
              <w:rPr/>
              <w:t>Apex Credit CLO 2024-I Ltd. </w:t>
            </w:r>
          </w:p>
        </w:tc>
      </w:tr>
      <w:tr>
        <w:trPr/>
        <w:tc>
          <w:tcPr>
            <w:tcW w:w="7835" w:type="dxa"/>
            <w:tcBorders/>
            <w:vAlign w:val="center"/>
          </w:tcPr>
          <w:p>
            <w:pPr>
              <w:pStyle w:val="TableContents"/>
              <w:bidi w:val="0"/>
              <w:spacing w:before="0" w:after="283"/>
              <w:jc w:val="left"/>
              <w:rPr/>
            </w:pPr>
            <w:r>
              <w:rPr/>
              <w:t xml:space="preserve">d. CUSIP (if any). </w:t>
            </w:r>
          </w:p>
        </w:tc>
        <w:tc>
          <w:tcPr>
            <w:tcW w:w="2370" w:type="dxa"/>
            <w:tcBorders/>
            <w:vAlign w:val="center"/>
          </w:tcPr>
          <w:p>
            <w:pPr>
              <w:pStyle w:val="TableContents"/>
              <w:bidi w:val="0"/>
              <w:spacing w:before="0" w:after="0"/>
              <w:jc w:val="left"/>
              <w:rPr/>
            </w:pPr>
            <w:r>
              <w:rPr/>
              <w:t>N/A </w:t>
            </w:r>
          </w:p>
        </w:tc>
      </w:tr>
    </w:tbl>
    <w:p>
      <w:pPr>
        <w:pStyle w:val="TextBody"/>
        <w:bidi w:val="0"/>
        <w:spacing w:before="0" w:after="283"/>
        <w:jc w:val="left"/>
        <w:rPr/>
      </w:pPr>
      <w:r>
        <w:rPr/>
        <w:t>At least one of the following other identifiers:</w:t>
      </w:r>
    </w:p>
    <w:tbl>
      <w:tblPr>
        <w:tblW w:w="1727" w:type="dxa"/>
        <w:jc w:val="left"/>
        <w:tblInd w:w="0" w:type="dxa"/>
        <w:tblLayout w:type="fixed"/>
        <w:tblCellMar>
          <w:top w:w="28" w:type="dxa"/>
          <w:left w:w="28" w:type="dxa"/>
          <w:bottom w:w="28" w:type="dxa"/>
          <w:right w:w="28" w:type="dxa"/>
        </w:tblCellMar>
      </w:tblPr>
      <w:tblGrid>
        <w:gridCol w:w="1096"/>
        <w:gridCol w:w="631"/>
      </w:tblGrid>
      <w:tr>
        <w:trPr/>
        <w:tc>
          <w:tcPr>
            <w:tcW w:w="1096" w:type="dxa"/>
            <w:tcBorders/>
            <w:vAlign w:val="center"/>
          </w:tcPr>
          <w:p>
            <w:pPr>
              <w:pStyle w:val="TableContents"/>
              <w:bidi w:val="0"/>
              <w:spacing w:before="0" w:after="283"/>
              <w:jc w:val="left"/>
              <w:rPr/>
            </w:pPr>
            <w:r>
              <w:rPr/>
              <w:t xml:space="preserve">Identifier. </w:t>
            </w:r>
          </w:p>
        </w:tc>
        <w:tc>
          <w:tcPr>
            <w:tcW w:w="631"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631" w:type="dxa"/>
            <w:tcBorders/>
            <w:vAlign w:val="center"/>
          </w:tcPr>
          <w:p>
            <w:pPr>
              <w:pStyle w:val="TableContents"/>
              <w:bidi w:val="0"/>
              <w:spacing w:before="0" w:after="0"/>
              <w:jc w:val="left"/>
              <w:rPr/>
            </w:pPr>
            <w:r>
              <w:rPr/>
              <w:t>N/A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182"/>
        <w:gridCol w:w="2023"/>
      </w:tblGrid>
      <w:tr>
        <w:trPr/>
        <w:tc>
          <w:tcPr>
            <w:tcW w:w="8182" w:type="dxa"/>
            <w:tcBorders/>
            <w:vAlign w:val="center"/>
          </w:tcPr>
          <w:p>
            <w:pPr>
              <w:pStyle w:val="TableContents"/>
              <w:bidi w:val="0"/>
              <w:spacing w:before="0" w:after="283"/>
              <w:jc w:val="left"/>
              <w:rPr/>
            </w:pPr>
            <w:r>
              <w:rPr/>
              <w:t xml:space="preserve">Balance </w:t>
            </w:r>
          </w:p>
        </w:tc>
        <w:tc>
          <w:tcPr>
            <w:tcW w:w="2023" w:type="dxa"/>
            <w:tcBorders/>
            <w:vAlign w:val="center"/>
          </w:tcPr>
          <w:p>
            <w:pPr>
              <w:pStyle w:val="TableContents"/>
              <w:bidi w:val="0"/>
              <w:spacing w:before="0" w:after="0"/>
              <w:jc w:val="left"/>
              <w:rPr/>
            </w:pPr>
            <w:r>
              <w:rPr/>
              <w:t>0 </w:t>
            </w:r>
          </w:p>
        </w:tc>
      </w:tr>
      <w:tr>
        <w:trPr/>
        <w:tc>
          <w:tcPr>
            <w:tcW w:w="8182" w:type="dxa"/>
            <w:tcBorders/>
            <w:vAlign w:val="center"/>
          </w:tcPr>
          <w:p>
            <w:pPr>
              <w:pStyle w:val="TableContents"/>
              <w:bidi w:val="0"/>
              <w:spacing w:before="0" w:after="283"/>
              <w:jc w:val="left"/>
              <w:rPr/>
            </w:pPr>
            <w:r>
              <w:rPr/>
              <w:t xml:space="preserve">Units </w:t>
            </w:r>
          </w:p>
        </w:tc>
        <w:tc>
          <w:tcPr>
            <w:tcW w:w="2023" w:type="dxa"/>
            <w:tcBorders/>
            <w:vAlign w:val="center"/>
          </w:tcPr>
          <w:p>
            <w:pPr>
              <w:pStyle w:val="TableContents"/>
              <w:bidi w:val="0"/>
              <w:spacing w:before="0" w:after="0"/>
              <w:jc w:val="left"/>
              <w:rPr/>
            </w:pPr>
            <w:r>
              <w:rPr/>
              <w:t>Other units  </w:t>
            </w:r>
          </w:p>
        </w:tc>
      </w:tr>
      <w:tr>
        <w:trPr/>
        <w:tc>
          <w:tcPr>
            <w:tcW w:w="8182" w:type="dxa"/>
            <w:tcBorders/>
            <w:vAlign w:val="center"/>
          </w:tcPr>
          <w:p>
            <w:pPr>
              <w:pStyle w:val="TableContents"/>
              <w:bidi w:val="0"/>
              <w:spacing w:before="0" w:after="283"/>
              <w:jc w:val="left"/>
              <w:rPr/>
            </w:pPr>
            <w:r>
              <w:rPr/>
              <w:t xml:space="preserve">Description of other units. </w:t>
            </w:r>
          </w:p>
        </w:tc>
        <w:tc>
          <w:tcPr>
            <w:tcW w:w="2023" w:type="dxa"/>
            <w:tcBorders/>
            <w:vAlign w:val="center"/>
          </w:tcPr>
          <w:p>
            <w:pPr>
              <w:pStyle w:val="TableContents"/>
              <w:bidi w:val="0"/>
              <w:spacing w:before="0" w:after="0"/>
              <w:jc w:val="left"/>
              <w:rPr/>
            </w:pPr>
            <w:r>
              <w:rPr/>
              <w:t> </w:t>
            </w:r>
          </w:p>
        </w:tc>
      </w:tr>
      <w:tr>
        <w:trPr/>
        <w:tc>
          <w:tcPr>
            <w:tcW w:w="8182" w:type="dxa"/>
            <w:tcBorders/>
            <w:vAlign w:val="center"/>
          </w:tcPr>
          <w:p>
            <w:pPr>
              <w:pStyle w:val="TableContents"/>
              <w:bidi w:val="0"/>
              <w:spacing w:before="0" w:after="283"/>
              <w:jc w:val="left"/>
              <w:rPr/>
            </w:pPr>
            <w:r>
              <w:rPr/>
              <w:t xml:space="preserve">Currency. Indicate the currency in which the investment is denominated. </w:t>
            </w:r>
          </w:p>
        </w:tc>
        <w:tc>
          <w:tcPr>
            <w:tcW w:w="2023" w:type="dxa"/>
            <w:tcBorders/>
            <w:vAlign w:val="center"/>
          </w:tcPr>
          <w:p>
            <w:pPr>
              <w:pStyle w:val="TableContents"/>
              <w:bidi w:val="0"/>
              <w:spacing w:before="0" w:after="0"/>
              <w:jc w:val="left"/>
              <w:rPr/>
            </w:pPr>
            <w:r>
              <w:rPr/>
              <w:t>United States Dollar  </w:t>
            </w:r>
          </w:p>
        </w:tc>
      </w:tr>
      <w:tr>
        <w:trPr/>
        <w:tc>
          <w:tcPr>
            <w:tcW w:w="8182"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023" w:type="dxa"/>
            <w:tcBorders/>
            <w:vAlign w:val="center"/>
          </w:tcPr>
          <w:p>
            <w:pPr>
              <w:pStyle w:val="TableContents"/>
              <w:bidi w:val="0"/>
              <w:spacing w:before="0" w:after="0"/>
              <w:jc w:val="left"/>
              <w:rPr/>
            </w:pPr>
            <w:r>
              <w:rPr/>
              <w:t>118349.04 </w:t>
            </w:r>
          </w:p>
        </w:tc>
      </w:tr>
      <w:tr>
        <w:trPr/>
        <w:tc>
          <w:tcPr>
            <w:tcW w:w="8182" w:type="dxa"/>
            <w:tcBorders/>
            <w:vAlign w:val="center"/>
          </w:tcPr>
          <w:p>
            <w:pPr>
              <w:pStyle w:val="TableContents"/>
              <w:bidi w:val="0"/>
              <w:spacing w:before="0" w:after="283"/>
              <w:jc w:val="left"/>
              <w:rPr/>
            </w:pPr>
            <w:r>
              <w:rPr/>
              <w:t xml:space="preserve">Exchange rate. </w:t>
            </w:r>
          </w:p>
        </w:tc>
        <w:tc>
          <w:tcPr>
            <w:tcW w:w="2023" w:type="dxa"/>
            <w:tcBorders/>
            <w:vAlign w:val="center"/>
          </w:tcPr>
          <w:p>
            <w:pPr>
              <w:pStyle w:val="TableContents"/>
              <w:bidi w:val="0"/>
              <w:spacing w:before="0" w:after="0"/>
              <w:jc w:val="left"/>
              <w:rPr/>
            </w:pPr>
            <w:r>
              <w:rPr/>
              <w:t> </w:t>
            </w:r>
          </w:p>
        </w:tc>
      </w:tr>
      <w:tr>
        <w:trPr/>
        <w:tc>
          <w:tcPr>
            <w:tcW w:w="8182" w:type="dxa"/>
            <w:tcBorders/>
            <w:vAlign w:val="center"/>
          </w:tcPr>
          <w:p>
            <w:pPr>
              <w:pStyle w:val="TableContents"/>
              <w:bidi w:val="0"/>
              <w:spacing w:before="0" w:after="283"/>
              <w:jc w:val="left"/>
              <w:rPr/>
            </w:pPr>
            <w:r>
              <w:rPr/>
              <w:t xml:space="preserve">Percentage value compared to net assets of the Fund. </w:t>
            </w:r>
          </w:p>
        </w:tc>
        <w:tc>
          <w:tcPr>
            <w:tcW w:w="2023" w:type="dxa"/>
            <w:tcBorders/>
            <w:vAlign w:val="center"/>
          </w:tcPr>
          <w:p>
            <w:pPr>
              <w:pStyle w:val="TableContents"/>
              <w:bidi w:val="0"/>
              <w:spacing w:before="0" w:after="0"/>
              <w:jc w:val="left"/>
              <w:rPr/>
            </w:pPr>
            <w:r>
              <w:rPr/>
              <w:t>0.120704240428 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292" name="Image2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Image292" descr=""/>
                          <pic:cNvPicPr>
                            <a:picLocks noChangeAspect="1" noChangeArrowheads="1"/>
                          </pic:cNvPicPr>
                        </pic:nvPicPr>
                        <pic:blipFill>
                          <a:blip r:link="rId293"/>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293" name="Image2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 name="Image293" descr=""/>
                          <pic:cNvPicPr>
                            <a:picLocks noChangeAspect="1" noChangeArrowheads="1"/>
                          </pic:cNvPicPr>
                        </pic:nvPicPr>
                        <pic:blipFill>
                          <a:blip r:link="rId294"/>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294" name="Image2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 name="Image294" descr=""/>
                          <pic:cNvPicPr>
                            <a:picLocks noChangeAspect="1" noChangeArrowheads="1"/>
                          </pic:cNvPicPr>
                        </pic:nvPicPr>
                        <pic:blipFill>
                          <a:blip r:link="rId295"/>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10014"/>
        <w:gridCol w:w="191"/>
      </w:tblGrid>
      <w:tr>
        <w:trPr/>
        <w:tc>
          <w:tcPr>
            <w:tcW w:w="10014"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91" w:type="dxa"/>
            <w:tcBorders/>
            <w:vAlign w:val="center"/>
          </w:tcPr>
          <w:p>
            <w:pPr>
              <w:pStyle w:val="TableContents"/>
              <w:bidi w:val="0"/>
              <w:spacing w:before="0" w:after="0"/>
              <w:jc w:val="left"/>
              <w:rPr/>
            </w:pPr>
            <w:r>
              <w:rPr/>
              <w:t> </w:t>
            </w:r>
          </w:p>
        </w:tc>
      </w:tr>
      <w:tr>
        <w:trPr/>
        <w:tc>
          <w:tcPr>
            <w:tcW w:w="10014"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780"/>
        <w:gridCol w:w="1425"/>
      </w:tblGrid>
      <w:tr>
        <w:trPr/>
        <w:tc>
          <w:tcPr>
            <w:tcW w:w="8780"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425" w:type="dxa"/>
            <w:tcBorders/>
            <w:vAlign w:val="center"/>
          </w:tcPr>
          <w:p>
            <w:pPr>
              <w:pStyle w:val="TableContents"/>
              <w:bidi w:val="0"/>
              <w:spacing w:before="0" w:after="0"/>
              <w:jc w:val="left"/>
              <w:rPr/>
            </w:pPr>
            <w:r>
              <w:rPr/>
              <w:t>BERMUDA  </w:t>
            </w:r>
          </w:p>
        </w:tc>
      </w:tr>
      <w:tr>
        <w:trPr/>
        <w:tc>
          <w:tcPr>
            <w:tcW w:w="8780"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425"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95" name="Image2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 name="Image295" descr=""/>
                          <pic:cNvPicPr>
                            <a:picLocks noChangeAspect="1" noChangeArrowheads="1"/>
                          </pic:cNvPicPr>
                        </pic:nvPicPr>
                        <pic:blipFill>
                          <a:blip r:link="rId29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96" name="Image2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 name="Image296" descr=""/>
                          <pic:cNvPicPr>
                            <a:picLocks noChangeAspect="1" noChangeArrowheads="1"/>
                          </pic:cNvPicPr>
                        </pic:nvPicPr>
                        <pic:blipFill>
                          <a:blip r:link="rId297"/>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297" name="Image2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 name="Image297" descr=""/>
                          <pic:cNvPicPr>
                            <a:picLocks noChangeAspect="1" noChangeArrowheads="1"/>
                          </pic:cNvPicPr>
                        </pic:nvPicPr>
                        <pic:blipFill>
                          <a:blip r:link="rId298"/>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298" name="Image2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Image298" descr=""/>
                          <pic:cNvPicPr>
                            <a:picLocks noChangeAspect="1" noChangeArrowheads="1"/>
                          </pic:cNvPicPr>
                        </pic:nvPicPr>
                        <pic:blipFill>
                          <a:blip r:link="rId299"/>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299" name="Image2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 name="Image299" descr=""/>
                          <pic:cNvPicPr>
                            <a:picLocks noChangeAspect="1" noChangeArrowheads="1"/>
                          </pic:cNvPicPr>
                        </pic:nvPicPr>
                        <pic:blipFill>
                          <a:blip r:link="rId300"/>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300" name="Image3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 name="Image300" descr=""/>
                          <pic:cNvPicPr>
                            <a:picLocks noChangeAspect="1" noChangeArrowheads="1"/>
                          </pic:cNvPicPr>
                        </pic:nvPicPr>
                        <pic:blipFill>
                          <a:blip r:link="rId301"/>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2036-04-20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148"/>
        <w:gridCol w:w="1057"/>
      </w:tblGrid>
      <w:tr>
        <w:trPr/>
        <w:tc>
          <w:tcPr>
            <w:tcW w:w="9148"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057" w:type="dxa"/>
            <w:tcBorders/>
            <w:vAlign w:val="center"/>
          </w:tcPr>
          <w:p>
            <w:pPr>
              <w:pStyle w:val="TableContents"/>
              <w:bidi w:val="0"/>
              <w:spacing w:before="0" w:after="0"/>
              <w:jc w:val="left"/>
              <w:rPr/>
            </w:pPr>
            <w:r>
              <w:rPr/>
              <w:t>None </w:t>
            </w:r>
          </w:p>
        </w:tc>
      </w:tr>
      <w:tr>
        <w:trPr/>
        <w:tc>
          <w:tcPr>
            <w:tcW w:w="9148" w:type="dxa"/>
            <w:tcBorders/>
            <w:vAlign w:val="center"/>
          </w:tcPr>
          <w:p>
            <w:pPr>
              <w:pStyle w:val="TableContents"/>
              <w:bidi w:val="0"/>
              <w:spacing w:before="0" w:after="283"/>
              <w:jc w:val="left"/>
              <w:rPr/>
            </w:pPr>
            <w:r>
              <w:rPr/>
              <w:t xml:space="preserve">ii. Annualized rate. </w:t>
            </w:r>
          </w:p>
        </w:tc>
        <w:tc>
          <w:tcPr>
            <w:tcW w:w="1057" w:type="dxa"/>
            <w:tcBorders/>
            <w:vAlign w:val="center"/>
          </w:tcPr>
          <w:p>
            <w:pPr>
              <w:pStyle w:val="TableContents"/>
              <w:bidi w:val="0"/>
              <w:spacing w:before="0" w:after="0"/>
              <w:jc w:val="left"/>
              <w:rPr/>
            </w:pPr>
            <w:r>
              <w:rPr/>
              <w:t>16.4 </w:t>
            </w:r>
          </w:p>
        </w:tc>
      </w:tr>
      <w:tr>
        <w:trPr/>
        <w:tc>
          <w:tcPr>
            <w:tcW w:w="9148" w:type="dxa"/>
            <w:tcBorders/>
            <w:vAlign w:val="center"/>
          </w:tcPr>
          <w:p>
            <w:pPr>
              <w:pStyle w:val="TableContents"/>
              <w:bidi w:val="0"/>
              <w:spacing w:before="0" w:after="283"/>
              <w:jc w:val="left"/>
              <w:rPr/>
            </w:pPr>
            <w:r>
              <w:rPr/>
              <w:t>c. Currently in default? [Y/N]</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301" name="Image3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 name="Image301" descr=""/>
                          <pic:cNvPicPr>
                            <a:picLocks noChangeAspect="1" noChangeArrowheads="1"/>
                          </pic:cNvPicPr>
                        </pic:nvPicPr>
                        <pic:blipFill>
                          <a:blip r:link="rId30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02" name="Image3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 name="Image302" descr=""/>
                          <pic:cNvPicPr>
                            <a:picLocks noChangeAspect="1" noChangeArrowheads="1"/>
                          </pic:cNvPicPr>
                        </pic:nvPicPr>
                        <pic:blipFill>
                          <a:blip r:link="rId303"/>
                          <a:stretch>
                            <a:fillRect/>
                          </a:stretch>
                        </pic:blipFill>
                        <pic:spPr bwMode="auto">
                          <a:xfrm>
                            <a:off x="0" y="0"/>
                            <a:ext cx="152400" cy="152400"/>
                          </a:xfrm>
                          <a:prstGeom prst="rect">
                            <a:avLst/>
                          </a:prstGeom>
                        </pic:spPr>
                      </pic:pic>
                    </a:graphicData>
                  </a:graphic>
                </wp:inline>
              </w:drawing>
            </w:r>
            <w:r>
              <w:rPr/>
              <w:t xml:space="preserve"> No </w:t>
            </w:r>
          </w:p>
        </w:tc>
      </w:tr>
      <w:tr>
        <w:trPr/>
        <w:tc>
          <w:tcPr>
            <w:tcW w:w="9148"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303" name="Image3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 name="Image303" descr=""/>
                          <pic:cNvPicPr>
                            <a:picLocks noChangeAspect="1" noChangeArrowheads="1"/>
                          </pic:cNvPicPr>
                        </pic:nvPicPr>
                        <pic:blipFill>
                          <a:blip r:link="rId30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04" name="Image3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 name="Image304" descr=""/>
                          <pic:cNvPicPr>
                            <a:picLocks noChangeAspect="1" noChangeArrowheads="1"/>
                          </pic:cNvPicPr>
                        </pic:nvPicPr>
                        <pic:blipFill>
                          <a:blip r:link="rId305"/>
                          <a:stretch>
                            <a:fillRect/>
                          </a:stretch>
                        </pic:blipFill>
                        <pic:spPr bwMode="auto">
                          <a:xfrm>
                            <a:off x="0" y="0"/>
                            <a:ext cx="152400" cy="152400"/>
                          </a:xfrm>
                          <a:prstGeom prst="rect">
                            <a:avLst/>
                          </a:prstGeom>
                        </pic:spPr>
                      </pic:pic>
                    </a:graphicData>
                  </a:graphic>
                </wp:inline>
              </w:drawing>
            </w:r>
            <w:r>
              <w:rPr/>
              <w:t xml:space="preserve"> No </w:t>
            </w:r>
          </w:p>
        </w:tc>
      </w:tr>
      <w:tr>
        <w:trPr/>
        <w:tc>
          <w:tcPr>
            <w:tcW w:w="9148"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305" name="Image3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 name="Image305" descr=""/>
                          <pic:cNvPicPr>
                            <a:picLocks noChangeAspect="1" noChangeArrowheads="1"/>
                          </pic:cNvPicPr>
                        </pic:nvPicPr>
                        <pic:blipFill>
                          <a:blip r:link="rId30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06" name="Image3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 name="Image306" descr=""/>
                          <pic:cNvPicPr>
                            <a:picLocks noChangeAspect="1" noChangeArrowheads="1"/>
                          </pic:cNvPicPr>
                        </pic:nvPicPr>
                        <pic:blipFill>
                          <a:blip r:link="rId307"/>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307" name="Image3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 name="Image307" descr=""/>
                          <pic:cNvPicPr>
                            <a:picLocks noChangeAspect="1" noChangeArrowheads="1"/>
                          </pic:cNvPicPr>
                        </pic:nvPicPr>
                        <pic:blipFill>
                          <a:blip r:link="rId30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08" name="Image3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 name="Image308" descr=""/>
                          <pic:cNvPicPr>
                            <a:picLocks noChangeAspect="1" noChangeArrowheads="1"/>
                          </pic:cNvPicPr>
                        </pic:nvPicPr>
                        <pic:blipFill>
                          <a:blip r:link="rId309"/>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309" name="Image3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 name="Image309" descr=""/>
                          <pic:cNvPicPr>
                            <a:picLocks noChangeAspect="1" noChangeArrowheads="1"/>
                          </pic:cNvPicPr>
                        </pic:nvPicPr>
                        <pic:blipFill>
                          <a:blip r:link="rId31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10" name="Image3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 name="Image310" descr=""/>
                          <pic:cNvPicPr>
                            <a:picLocks noChangeAspect="1" noChangeArrowheads="1"/>
                          </pic:cNvPicPr>
                        </pic:nvPicPr>
                        <pic:blipFill>
                          <a:blip r:link="rId311"/>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311" name="Image3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 name="Image311" descr=""/>
                          <pic:cNvPicPr>
                            <a:picLocks noChangeAspect="1" noChangeArrowheads="1"/>
                          </pic:cNvPicPr>
                        </pic:nvPicPr>
                        <pic:blipFill>
                          <a:blip r:link="rId312"/>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312" name="Image3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 name="Image312" descr=""/>
                          <pic:cNvPicPr>
                            <a:picLocks noChangeAspect="1" noChangeArrowheads="1"/>
                          </pic:cNvPicPr>
                        </pic:nvPicPr>
                        <pic:blipFill>
                          <a:blip r:link="rId313"/>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313" name="Image3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 name="Image313" descr=""/>
                          <pic:cNvPicPr>
                            <a:picLocks noChangeAspect="1" noChangeArrowheads="1"/>
                          </pic:cNvPicPr>
                        </pic:nvPicPr>
                        <pic:blipFill>
                          <a:blip r:link="rId31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14" name="Image3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 name="Image314" descr=""/>
                          <pic:cNvPicPr>
                            <a:picLocks noChangeAspect="1" noChangeArrowheads="1"/>
                          </pic:cNvPicPr>
                        </pic:nvPicPr>
                        <pic:blipFill>
                          <a:blip r:link="rId315"/>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315" name="Image3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 name="Image315" descr=""/>
                          <pic:cNvPicPr>
                            <a:picLocks noChangeAspect="1" noChangeArrowheads="1"/>
                          </pic:cNvPicPr>
                        </pic:nvPicPr>
                        <pic:blipFill>
                          <a:blip r:link="rId31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16" name="Image3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 name="Image316" descr=""/>
                          <pic:cNvPicPr>
                            <a:picLocks noChangeAspect="1" noChangeArrowheads="1"/>
                          </pic:cNvPicPr>
                        </pic:nvPicPr>
                        <pic:blipFill>
                          <a:blip r:link="rId317"/>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317" name="Image3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 name="Image317" descr=""/>
                          <pic:cNvPicPr>
                            <a:picLocks noChangeAspect="1" noChangeArrowheads="1"/>
                          </pic:cNvPicPr>
                        </pic:nvPicPr>
                        <pic:blipFill>
                          <a:blip r:link="rId31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18" name="Image3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 name="Image318" descr=""/>
                          <pic:cNvPicPr>
                            <a:picLocks noChangeAspect="1" noChangeArrowheads="1"/>
                          </pic:cNvPicPr>
                        </pic:nvPicPr>
                        <pic:blipFill>
                          <a:blip r:link="rId319"/>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319" name="Image3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 name="Image319" descr=""/>
                          <pic:cNvPicPr>
                            <a:picLocks noChangeAspect="1" noChangeArrowheads="1"/>
                          </pic:cNvPicPr>
                        </pic:nvPicPr>
                        <pic:blipFill>
                          <a:blip r:link="rId32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20" name="Image3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 name="Image320" descr=""/>
                          <pic:cNvPicPr>
                            <a:picLocks noChangeAspect="1" noChangeArrowheads="1"/>
                          </pic:cNvPicPr>
                        </pic:nvPicPr>
                        <pic:blipFill>
                          <a:blip r:link="rId321"/>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321" name="Image3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 name="Image321" descr=""/>
                          <pic:cNvPicPr>
                            <a:picLocks noChangeAspect="1" noChangeArrowheads="1"/>
                          </pic:cNvPicPr>
                        </pic:nvPicPr>
                        <pic:blipFill>
                          <a:blip r:link="rId32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22" name="Image3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 name="Image322" descr=""/>
                          <pic:cNvPicPr>
                            <a:picLocks noChangeAspect="1" noChangeArrowheads="1"/>
                          </pic:cNvPicPr>
                        </pic:nvPicPr>
                        <pic:blipFill>
                          <a:blip r:link="rId323"/>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8056"/>
        <w:gridCol w:w="2149"/>
      </w:tblGrid>
      <w:tr>
        <w:trPr/>
        <w:tc>
          <w:tcPr>
            <w:tcW w:w="8056" w:type="dxa"/>
            <w:tcBorders/>
            <w:vAlign w:val="center"/>
          </w:tcPr>
          <w:p>
            <w:pPr>
              <w:pStyle w:val="TableContents"/>
              <w:bidi w:val="0"/>
              <w:spacing w:before="0" w:after="283"/>
              <w:jc w:val="left"/>
              <w:rPr/>
            </w:pPr>
            <w:r>
              <w:rPr/>
              <w:t xml:space="preserve">a. Name of issuer (if any). </w:t>
            </w:r>
          </w:p>
        </w:tc>
        <w:tc>
          <w:tcPr>
            <w:tcW w:w="2149" w:type="dxa"/>
            <w:tcBorders/>
            <w:vAlign w:val="center"/>
          </w:tcPr>
          <w:p>
            <w:pPr>
              <w:pStyle w:val="TableContents"/>
              <w:bidi w:val="0"/>
              <w:spacing w:before="0" w:after="0"/>
              <w:jc w:val="left"/>
              <w:rPr/>
            </w:pPr>
            <w:r>
              <w:rPr/>
              <w:t>APEXC 2025-13A </w:t>
            </w:r>
          </w:p>
        </w:tc>
      </w:tr>
      <w:tr>
        <w:trPr/>
        <w:tc>
          <w:tcPr>
            <w:tcW w:w="8056"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149" w:type="dxa"/>
            <w:tcBorders/>
            <w:vAlign w:val="center"/>
          </w:tcPr>
          <w:p>
            <w:pPr>
              <w:pStyle w:val="TableContents"/>
              <w:bidi w:val="0"/>
              <w:spacing w:before="0" w:after="0"/>
              <w:jc w:val="left"/>
              <w:rPr/>
            </w:pPr>
            <w:r>
              <w:rPr/>
              <w:t>N/A </w:t>
            </w:r>
          </w:p>
        </w:tc>
      </w:tr>
      <w:tr>
        <w:trPr/>
        <w:tc>
          <w:tcPr>
            <w:tcW w:w="8056" w:type="dxa"/>
            <w:tcBorders/>
            <w:vAlign w:val="center"/>
          </w:tcPr>
          <w:p>
            <w:pPr>
              <w:pStyle w:val="TableContents"/>
              <w:bidi w:val="0"/>
              <w:spacing w:before="0" w:after="283"/>
              <w:jc w:val="left"/>
              <w:rPr/>
            </w:pPr>
            <w:r>
              <w:rPr/>
              <w:t xml:space="preserve">c. Title of the issue or description of the investment. </w:t>
            </w:r>
          </w:p>
        </w:tc>
        <w:tc>
          <w:tcPr>
            <w:tcW w:w="2149" w:type="dxa"/>
            <w:tcBorders/>
            <w:vAlign w:val="center"/>
          </w:tcPr>
          <w:p>
            <w:pPr>
              <w:pStyle w:val="TableContents"/>
              <w:bidi w:val="0"/>
              <w:spacing w:before="0" w:after="0"/>
              <w:jc w:val="left"/>
              <w:rPr/>
            </w:pPr>
            <w:r>
              <w:rPr/>
              <w:t>Apex Credit CLO 13 Ltd. </w:t>
            </w:r>
          </w:p>
        </w:tc>
      </w:tr>
      <w:tr>
        <w:trPr/>
        <w:tc>
          <w:tcPr>
            <w:tcW w:w="8056" w:type="dxa"/>
            <w:tcBorders/>
            <w:vAlign w:val="center"/>
          </w:tcPr>
          <w:p>
            <w:pPr>
              <w:pStyle w:val="TableContents"/>
              <w:bidi w:val="0"/>
              <w:spacing w:before="0" w:after="283"/>
              <w:jc w:val="left"/>
              <w:rPr/>
            </w:pPr>
            <w:r>
              <w:rPr/>
              <w:t xml:space="preserve">d. CUSIP (if any). </w:t>
            </w:r>
          </w:p>
        </w:tc>
        <w:tc>
          <w:tcPr>
            <w:tcW w:w="2149" w:type="dxa"/>
            <w:tcBorders/>
            <w:vAlign w:val="center"/>
          </w:tcPr>
          <w:p>
            <w:pPr>
              <w:pStyle w:val="TableContents"/>
              <w:bidi w:val="0"/>
              <w:spacing w:before="0" w:after="0"/>
              <w:jc w:val="left"/>
              <w:rPr/>
            </w:pPr>
            <w:r>
              <w:rPr/>
              <w:t>N/A </w:t>
            </w:r>
          </w:p>
        </w:tc>
      </w:tr>
    </w:tbl>
    <w:p>
      <w:pPr>
        <w:pStyle w:val="TextBody"/>
        <w:bidi w:val="0"/>
        <w:spacing w:before="0" w:after="283"/>
        <w:jc w:val="left"/>
        <w:rPr/>
      </w:pPr>
      <w:r>
        <w:rPr/>
        <w:t>At least one of the following other identifiers:</w:t>
      </w:r>
    </w:p>
    <w:tbl>
      <w:tblPr>
        <w:tblW w:w="1727" w:type="dxa"/>
        <w:jc w:val="left"/>
        <w:tblInd w:w="0" w:type="dxa"/>
        <w:tblLayout w:type="fixed"/>
        <w:tblCellMar>
          <w:top w:w="28" w:type="dxa"/>
          <w:left w:w="28" w:type="dxa"/>
          <w:bottom w:w="28" w:type="dxa"/>
          <w:right w:w="28" w:type="dxa"/>
        </w:tblCellMar>
      </w:tblPr>
      <w:tblGrid>
        <w:gridCol w:w="1096"/>
        <w:gridCol w:w="631"/>
      </w:tblGrid>
      <w:tr>
        <w:trPr/>
        <w:tc>
          <w:tcPr>
            <w:tcW w:w="1096" w:type="dxa"/>
            <w:tcBorders/>
            <w:vAlign w:val="center"/>
          </w:tcPr>
          <w:p>
            <w:pPr>
              <w:pStyle w:val="TableContents"/>
              <w:bidi w:val="0"/>
              <w:spacing w:before="0" w:after="283"/>
              <w:jc w:val="left"/>
              <w:rPr/>
            </w:pPr>
            <w:r>
              <w:rPr/>
              <w:t xml:space="preserve">Identifier. </w:t>
            </w:r>
          </w:p>
        </w:tc>
        <w:tc>
          <w:tcPr>
            <w:tcW w:w="631"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631" w:type="dxa"/>
            <w:tcBorders/>
            <w:vAlign w:val="center"/>
          </w:tcPr>
          <w:p>
            <w:pPr>
              <w:pStyle w:val="TableContents"/>
              <w:bidi w:val="0"/>
              <w:spacing w:before="0" w:after="0"/>
              <w:jc w:val="left"/>
              <w:rPr/>
            </w:pPr>
            <w:r>
              <w:rPr/>
              <w:t>N/A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236"/>
        <w:gridCol w:w="1969"/>
      </w:tblGrid>
      <w:tr>
        <w:trPr/>
        <w:tc>
          <w:tcPr>
            <w:tcW w:w="8236" w:type="dxa"/>
            <w:tcBorders/>
            <w:vAlign w:val="center"/>
          </w:tcPr>
          <w:p>
            <w:pPr>
              <w:pStyle w:val="TableContents"/>
              <w:bidi w:val="0"/>
              <w:spacing w:before="0" w:after="283"/>
              <w:jc w:val="left"/>
              <w:rPr/>
            </w:pPr>
            <w:r>
              <w:rPr/>
              <w:t xml:space="preserve">Balance </w:t>
            </w:r>
          </w:p>
        </w:tc>
        <w:tc>
          <w:tcPr>
            <w:tcW w:w="1969" w:type="dxa"/>
            <w:tcBorders/>
            <w:vAlign w:val="center"/>
          </w:tcPr>
          <w:p>
            <w:pPr>
              <w:pStyle w:val="TableContents"/>
              <w:bidi w:val="0"/>
              <w:spacing w:before="0" w:after="0"/>
              <w:jc w:val="left"/>
              <w:rPr/>
            </w:pPr>
            <w:r>
              <w:rPr/>
              <w:t>0 </w:t>
            </w:r>
          </w:p>
        </w:tc>
      </w:tr>
      <w:tr>
        <w:trPr/>
        <w:tc>
          <w:tcPr>
            <w:tcW w:w="8236" w:type="dxa"/>
            <w:tcBorders/>
            <w:vAlign w:val="center"/>
          </w:tcPr>
          <w:p>
            <w:pPr>
              <w:pStyle w:val="TableContents"/>
              <w:bidi w:val="0"/>
              <w:spacing w:before="0" w:after="283"/>
              <w:jc w:val="left"/>
              <w:rPr/>
            </w:pPr>
            <w:r>
              <w:rPr/>
              <w:t xml:space="preserve">Units </w:t>
            </w:r>
          </w:p>
        </w:tc>
        <w:tc>
          <w:tcPr>
            <w:tcW w:w="1969" w:type="dxa"/>
            <w:tcBorders/>
            <w:vAlign w:val="center"/>
          </w:tcPr>
          <w:p>
            <w:pPr>
              <w:pStyle w:val="TableContents"/>
              <w:bidi w:val="0"/>
              <w:spacing w:before="0" w:after="0"/>
              <w:jc w:val="left"/>
              <w:rPr/>
            </w:pPr>
            <w:r>
              <w:rPr/>
              <w:t>Other units  </w:t>
            </w:r>
          </w:p>
        </w:tc>
      </w:tr>
      <w:tr>
        <w:trPr/>
        <w:tc>
          <w:tcPr>
            <w:tcW w:w="8236" w:type="dxa"/>
            <w:tcBorders/>
            <w:vAlign w:val="center"/>
          </w:tcPr>
          <w:p>
            <w:pPr>
              <w:pStyle w:val="TableContents"/>
              <w:bidi w:val="0"/>
              <w:spacing w:before="0" w:after="283"/>
              <w:jc w:val="left"/>
              <w:rPr/>
            </w:pPr>
            <w:r>
              <w:rPr/>
              <w:t xml:space="preserve">Description of other units. </w:t>
            </w:r>
          </w:p>
        </w:tc>
        <w:tc>
          <w:tcPr>
            <w:tcW w:w="1969" w:type="dxa"/>
            <w:tcBorders/>
            <w:vAlign w:val="center"/>
          </w:tcPr>
          <w:p>
            <w:pPr>
              <w:pStyle w:val="TableContents"/>
              <w:bidi w:val="0"/>
              <w:spacing w:before="0" w:after="0"/>
              <w:jc w:val="left"/>
              <w:rPr/>
            </w:pPr>
            <w:r>
              <w:rPr/>
              <w:t> </w:t>
            </w:r>
          </w:p>
        </w:tc>
      </w:tr>
      <w:tr>
        <w:trPr/>
        <w:tc>
          <w:tcPr>
            <w:tcW w:w="8236" w:type="dxa"/>
            <w:tcBorders/>
            <w:vAlign w:val="center"/>
          </w:tcPr>
          <w:p>
            <w:pPr>
              <w:pStyle w:val="TableContents"/>
              <w:bidi w:val="0"/>
              <w:spacing w:before="0" w:after="283"/>
              <w:jc w:val="left"/>
              <w:rPr/>
            </w:pPr>
            <w:r>
              <w:rPr/>
              <w:t xml:space="preserve">Currency. Indicate the currency in which the investment is denominated. </w:t>
            </w:r>
          </w:p>
        </w:tc>
        <w:tc>
          <w:tcPr>
            <w:tcW w:w="1969" w:type="dxa"/>
            <w:tcBorders/>
            <w:vAlign w:val="center"/>
          </w:tcPr>
          <w:p>
            <w:pPr>
              <w:pStyle w:val="TableContents"/>
              <w:bidi w:val="0"/>
              <w:spacing w:before="0" w:after="0"/>
              <w:jc w:val="left"/>
              <w:rPr/>
            </w:pPr>
            <w:r>
              <w:rPr/>
              <w:t>United States Dollar  </w:t>
            </w:r>
          </w:p>
        </w:tc>
      </w:tr>
      <w:tr>
        <w:trPr/>
        <w:tc>
          <w:tcPr>
            <w:tcW w:w="8236"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1969" w:type="dxa"/>
            <w:tcBorders/>
            <w:vAlign w:val="center"/>
          </w:tcPr>
          <w:p>
            <w:pPr>
              <w:pStyle w:val="TableContents"/>
              <w:bidi w:val="0"/>
              <w:spacing w:before="0" w:after="0"/>
              <w:jc w:val="left"/>
              <w:rPr/>
            </w:pPr>
            <w:r>
              <w:rPr/>
              <w:t>440092.42 </w:t>
            </w:r>
          </w:p>
        </w:tc>
      </w:tr>
      <w:tr>
        <w:trPr/>
        <w:tc>
          <w:tcPr>
            <w:tcW w:w="8236" w:type="dxa"/>
            <w:tcBorders/>
            <w:vAlign w:val="center"/>
          </w:tcPr>
          <w:p>
            <w:pPr>
              <w:pStyle w:val="TableContents"/>
              <w:bidi w:val="0"/>
              <w:spacing w:before="0" w:after="283"/>
              <w:jc w:val="left"/>
              <w:rPr/>
            </w:pPr>
            <w:r>
              <w:rPr/>
              <w:t xml:space="preserve">Exchange rate. </w:t>
            </w:r>
          </w:p>
        </w:tc>
        <w:tc>
          <w:tcPr>
            <w:tcW w:w="1969" w:type="dxa"/>
            <w:tcBorders/>
            <w:vAlign w:val="center"/>
          </w:tcPr>
          <w:p>
            <w:pPr>
              <w:pStyle w:val="TableContents"/>
              <w:bidi w:val="0"/>
              <w:spacing w:before="0" w:after="0"/>
              <w:jc w:val="left"/>
              <w:rPr/>
            </w:pPr>
            <w:r>
              <w:rPr/>
              <w:t> </w:t>
            </w:r>
          </w:p>
        </w:tc>
      </w:tr>
      <w:tr>
        <w:trPr/>
        <w:tc>
          <w:tcPr>
            <w:tcW w:w="8236" w:type="dxa"/>
            <w:tcBorders/>
            <w:vAlign w:val="center"/>
          </w:tcPr>
          <w:p>
            <w:pPr>
              <w:pStyle w:val="TableContents"/>
              <w:bidi w:val="0"/>
              <w:spacing w:before="0" w:after="283"/>
              <w:jc w:val="left"/>
              <w:rPr/>
            </w:pPr>
            <w:r>
              <w:rPr/>
              <w:t xml:space="preserve">Percentage value compared to net assets of the Fund. </w:t>
            </w:r>
          </w:p>
        </w:tc>
        <w:tc>
          <w:tcPr>
            <w:tcW w:w="1969" w:type="dxa"/>
            <w:tcBorders/>
            <w:vAlign w:val="center"/>
          </w:tcPr>
          <w:p>
            <w:pPr>
              <w:pStyle w:val="TableContents"/>
              <w:bidi w:val="0"/>
              <w:spacing w:before="0" w:after="0"/>
              <w:jc w:val="left"/>
              <w:rPr/>
            </w:pPr>
            <w:r>
              <w:rPr/>
              <w:t>0.44885046194 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323" name="Image3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 name="Image323" descr=""/>
                          <pic:cNvPicPr>
                            <a:picLocks noChangeAspect="1" noChangeArrowheads="1"/>
                          </pic:cNvPicPr>
                        </pic:nvPicPr>
                        <pic:blipFill>
                          <a:blip r:link="rId324"/>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324" name="Image3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 name="Image324" descr=""/>
                          <pic:cNvPicPr>
                            <a:picLocks noChangeAspect="1" noChangeArrowheads="1"/>
                          </pic:cNvPicPr>
                        </pic:nvPicPr>
                        <pic:blipFill>
                          <a:blip r:link="rId325"/>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325" name="Image3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 name="Image325" descr=""/>
                          <pic:cNvPicPr>
                            <a:picLocks noChangeAspect="1" noChangeArrowheads="1"/>
                          </pic:cNvPicPr>
                        </pic:nvPicPr>
                        <pic:blipFill>
                          <a:blip r:link="rId326"/>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10014"/>
        <w:gridCol w:w="191"/>
      </w:tblGrid>
      <w:tr>
        <w:trPr/>
        <w:tc>
          <w:tcPr>
            <w:tcW w:w="10014"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91" w:type="dxa"/>
            <w:tcBorders/>
            <w:vAlign w:val="center"/>
          </w:tcPr>
          <w:p>
            <w:pPr>
              <w:pStyle w:val="TableContents"/>
              <w:bidi w:val="0"/>
              <w:spacing w:before="0" w:after="0"/>
              <w:jc w:val="left"/>
              <w:rPr/>
            </w:pPr>
            <w:r>
              <w:rPr/>
              <w:t> </w:t>
            </w:r>
          </w:p>
        </w:tc>
      </w:tr>
      <w:tr>
        <w:trPr/>
        <w:tc>
          <w:tcPr>
            <w:tcW w:w="10014"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536"/>
        <w:gridCol w:w="1669"/>
      </w:tblGrid>
      <w:tr>
        <w:trPr/>
        <w:tc>
          <w:tcPr>
            <w:tcW w:w="8536"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669" w:type="dxa"/>
            <w:tcBorders/>
            <w:vAlign w:val="center"/>
          </w:tcPr>
          <w:p>
            <w:pPr>
              <w:pStyle w:val="TableContents"/>
              <w:bidi w:val="0"/>
              <w:spacing w:before="0" w:after="0"/>
              <w:jc w:val="left"/>
              <w:rPr/>
            </w:pPr>
            <w:r>
              <w:rPr/>
              <w:t>CAYMAN ISLANDS  </w:t>
            </w:r>
          </w:p>
        </w:tc>
      </w:tr>
      <w:tr>
        <w:trPr/>
        <w:tc>
          <w:tcPr>
            <w:tcW w:w="8536"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669"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326" name="Image3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 name="Image326" descr=""/>
                          <pic:cNvPicPr>
                            <a:picLocks noChangeAspect="1" noChangeArrowheads="1"/>
                          </pic:cNvPicPr>
                        </pic:nvPicPr>
                        <pic:blipFill>
                          <a:blip r:link="rId32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27" name="Image3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 name="Image327" descr=""/>
                          <pic:cNvPicPr>
                            <a:picLocks noChangeAspect="1" noChangeArrowheads="1"/>
                          </pic:cNvPicPr>
                        </pic:nvPicPr>
                        <pic:blipFill>
                          <a:blip r:link="rId328"/>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328" name="Image3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 name="Image328" descr=""/>
                          <pic:cNvPicPr>
                            <a:picLocks noChangeAspect="1" noChangeArrowheads="1"/>
                          </pic:cNvPicPr>
                        </pic:nvPicPr>
                        <pic:blipFill>
                          <a:blip r:link="rId329"/>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329" name="Image3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 name="Image329" descr=""/>
                          <pic:cNvPicPr>
                            <a:picLocks noChangeAspect="1" noChangeArrowheads="1"/>
                          </pic:cNvPicPr>
                        </pic:nvPicPr>
                        <pic:blipFill>
                          <a:blip r:link="rId330"/>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330" name="Image3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 name="Image330" descr=""/>
                          <pic:cNvPicPr>
                            <a:picLocks noChangeAspect="1" noChangeArrowheads="1"/>
                          </pic:cNvPicPr>
                        </pic:nvPicPr>
                        <pic:blipFill>
                          <a:blip r:link="rId331"/>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331" name="Image3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 name="Image331" descr=""/>
                          <pic:cNvPicPr>
                            <a:picLocks noChangeAspect="1" noChangeArrowheads="1"/>
                          </pic:cNvPicPr>
                        </pic:nvPicPr>
                        <pic:blipFill>
                          <a:blip r:link="rId332"/>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2039-01-22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140"/>
        <w:gridCol w:w="1065"/>
      </w:tblGrid>
      <w:tr>
        <w:trPr/>
        <w:tc>
          <w:tcPr>
            <w:tcW w:w="9140"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065" w:type="dxa"/>
            <w:tcBorders/>
            <w:vAlign w:val="center"/>
          </w:tcPr>
          <w:p>
            <w:pPr>
              <w:pStyle w:val="TableContents"/>
              <w:bidi w:val="0"/>
              <w:spacing w:before="0" w:after="0"/>
              <w:jc w:val="left"/>
              <w:rPr/>
            </w:pPr>
            <w:r>
              <w:rPr/>
              <w:t>None </w:t>
            </w:r>
          </w:p>
        </w:tc>
      </w:tr>
      <w:tr>
        <w:trPr/>
        <w:tc>
          <w:tcPr>
            <w:tcW w:w="9140" w:type="dxa"/>
            <w:tcBorders/>
            <w:vAlign w:val="center"/>
          </w:tcPr>
          <w:p>
            <w:pPr>
              <w:pStyle w:val="TableContents"/>
              <w:bidi w:val="0"/>
              <w:spacing w:before="0" w:after="283"/>
              <w:jc w:val="left"/>
              <w:rPr/>
            </w:pPr>
            <w:r>
              <w:rPr/>
              <w:t xml:space="preserve">ii. Annualized rate. </w:t>
            </w:r>
          </w:p>
        </w:tc>
        <w:tc>
          <w:tcPr>
            <w:tcW w:w="1065" w:type="dxa"/>
            <w:tcBorders/>
            <w:vAlign w:val="center"/>
          </w:tcPr>
          <w:p>
            <w:pPr>
              <w:pStyle w:val="TableContents"/>
              <w:bidi w:val="0"/>
              <w:spacing w:before="0" w:after="0"/>
              <w:jc w:val="left"/>
              <w:rPr/>
            </w:pPr>
            <w:r>
              <w:rPr/>
              <w:t>20.28 </w:t>
            </w:r>
          </w:p>
        </w:tc>
      </w:tr>
      <w:tr>
        <w:trPr/>
        <w:tc>
          <w:tcPr>
            <w:tcW w:w="9140" w:type="dxa"/>
            <w:tcBorders/>
            <w:vAlign w:val="center"/>
          </w:tcPr>
          <w:p>
            <w:pPr>
              <w:pStyle w:val="TableContents"/>
              <w:bidi w:val="0"/>
              <w:spacing w:before="0" w:after="283"/>
              <w:jc w:val="left"/>
              <w:rPr/>
            </w:pPr>
            <w:r>
              <w:rPr/>
              <w:t>c. Currently in default? [Y/N]</w:t>
            </w:r>
          </w:p>
        </w:tc>
        <w:tc>
          <w:tcPr>
            <w:tcW w:w="1065" w:type="dxa"/>
            <w:tcBorders/>
            <w:vAlign w:val="center"/>
          </w:tcPr>
          <w:p>
            <w:pPr>
              <w:pStyle w:val="TableContents"/>
              <w:bidi w:val="0"/>
              <w:spacing w:before="0" w:after="283"/>
              <w:jc w:val="left"/>
              <w:rPr/>
            </w:pPr>
            <w:r>
              <w:rPr/>
              <w:drawing>
                <wp:inline distT="0" distB="0" distL="0" distR="0">
                  <wp:extent cx="152400" cy="152400"/>
                  <wp:effectExtent l="0" t="0" r="0" b="0"/>
                  <wp:docPr id="332" name="Image3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 name="Image332" descr=""/>
                          <pic:cNvPicPr>
                            <a:picLocks noChangeAspect="1" noChangeArrowheads="1"/>
                          </pic:cNvPicPr>
                        </pic:nvPicPr>
                        <pic:blipFill>
                          <a:blip r:link="rId33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33" name="Image3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 name="Image333" descr=""/>
                          <pic:cNvPicPr>
                            <a:picLocks noChangeAspect="1" noChangeArrowheads="1"/>
                          </pic:cNvPicPr>
                        </pic:nvPicPr>
                        <pic:blipFill>
                          <a:blip r:link="rId334"/>
                          <a:stretch>
                            <a:fillRect/>
                          </a:stretch>
                        </pic:blipFill>
                        <pic:spPr bwMode="auto">
                          <a:xfrm>
                            <a:off x="0" y="0"/>
                            <a:ext cx="152400" cy="152400"/>
                          </a:xfrm>
                          <a:prstGeom prst="rect">
                            <a:avLst/>
                          </a:prstGeom>
                        </pic:spPr>
                      </pic:pic>
                    </a:graphicData>
                  </a:graphic>
                </wp:inline>
              </w:drawing>
            </w:r>
            <w:r>
              <w:rPr/>
              <w:t xml:space="preserve"> No </w:t>
            </w:r>
          </w:p>
        </w:tc>
      </w:tr>
      <w:tr>
        <w:trPr/>
        <w:tc>
          <w:tcPr>
            <w:tcW w:w="9140"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065" w:type="dxa"/>
            <w:tcBorders/>
            <w:vAlign w:val="center"/>
          </w:tcPr>
          <w:p>
            <w:pPr>
              <w:pStyle w:val="TableContents"/>
              <w:bidi w:val="0"/>
              <w:spacing w:before="0" w:after="283"/>
              <w:jc w:val="left"/>
              <w:rPr/>
            </w:pPr>
            <w:r>
              <w:rPr/>
              <w:drawing>
                <wp:inline distT="0" distB="0" distL="0" distR="0">
                  <wp:extent cx="152400" cy="152400"/>
                  <wp:effectExtent l="0" t="0" r="0" b="0"/>
                  <wp:docPr id="334" name="Image3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 name="Image334" descr=""/>
                          <pic:cNvPicPr>
                            <a:picLocks noChangeAspect="1" noChangeArrowheads="1"/>
                          </pic:cNvPicPr>
                        </pic:nvPicPr>
                        <pic:blipFill>
                          <a:blip r:link="rId33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35" name="Image3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 name="Image335" descr=""/>
                          <pic:cNvPicPr>
                            <a:picLocks noChangeAspect="1" noChangeArrowheads="1"/>
                          </pic:cNvPicPr>
                        </pic:nvPicPr>
                        <pic:blipFill>
                          <a:blip r:link="rId336"/>
                          <a:stretch>
                            <a:fillRect/>
                          </a:stretch>
                        </pic:blipFill>
                        <pic:spPr bwMode="auto">
                          <a:xfrm>
                            <a:off x="0" y="0"/>
                            <a:ext cx="152400" cy="152400"/>
                          </a:xfrm>
                          <a:prstGeom prst="rect">
                            <a:avLst/>
                          </a:prstGeom>
                        </pic:spPr>
                      </pic:pic>
                    </a:graphicData>
                  </a:graphic>
                </wp:inline>
              </w:drawing>
            </w:r>
            <w:r>
              <w:rPr/>
              <w:t xml:space="preserve"> No </w:t>
            </w:r>
          </w:p>
        </w:tc>
      </w:tr>
      <w:tr>
        <w:trPr/>
        <w:tc>
          <w:tcPr>
            <w:tcW w:w="9140"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065" w:type="dxa"/>
            <w:tcBorders/>
            <w:vAlign w:val="center"/>
          </w:tcPr>
          <w:p>
            <w:pPr>
              <w:pStyle w:val="TableContents"/>
              <w:bidi w:val="0"/>
              <w:spacing w:before="0" w:after="283"/>
              <w:jc w:val="left"/>
              <w:rPr/>
            </w:pPr>
            <w:r>
              <w:rPr/>
              <w:drawing>
                <wp:inline distT="0" distB="0" distL="0" distR="0">
                  <wp:extent cx="152400" cy="152400"/>
                  <wp:effectExtent l="0" t="0" r="0" b="0"/>
                  <wp:docPr id="336" name="Image3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 name="Image336" descr=""/>
                          <pic:cNvPicPr>
                            <a:picLocks noChangeAspect="1" noChangeArrowheads="1"/>
                          </pic:cNvPicPr>
                        </pic:nvPicPr>
                        <pic:blipFill>
                          <a:blip r:link="rId33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37" name="Image3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 name="Image337" descr=""/>
                          <pic:cNvPicPr>
                            <a:picLocks noChangeAspect="1" noChangeArrowheads="1"/>
                          </pic:cNvPicPr>
                        </pic:nvPicPr>
                        <pic:blipFill>
                          <a:blip r:link="rId338"/>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338" name="Image3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 name="Image338" descr=""/>
                          <pic:cNvPicPr>
                            <a:picLocks noChangeAspect="1" noChangeArrowheads="1"/>
                          </pic:cNvPicPr>
                        </pic:nvPicPr>
                        <pic:blipFill>
                          <a:blip r:link="rId33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39" name="Image3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 name="Image339" descr=""/>
                          <pic:cNvPicPr>
                            <a:picLocks noChangeAspect="1" noChangeArrowheads="1"/>
                          </pic:cNvPicPr>
                        </pic:nvPicPr>
                        <pic:blipFill>
                          <a:blip r:link="rId340"/>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340" name="Image3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 name="Image340" descr=""/>
                          <pic:cNvPicPr>
                            <a:picLocks noChangeAspect="1" noChangeArrowheads="1"/>
                          </pic:cNvPicPr>
                        </pic:nvPicPr>
                        <pic:blipFill>
                          <a:blip r:link="rId34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41" name="Image3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 name="Image341" descr=""/>
                          <pic:cNvPicPr>
                            <a:picLocks noChangeAspect="1" noChangeArrowheads="1"/>
                          </pic:cNvPicPr>
                        </pic:nvPicPr>
                        <pic:blipFill>
                          <a:blip r:link="rId342"/>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342" name="Image3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 name="Image342" descr=""/>
                          <pic:cNvPicPr>
                            <a:picLocks noChangeAspect="1" noChangeArrowheads="1"/>
                          </pic:cNvPicPr>
                        </pic:nvPicPr>
                        <pic:blipFill>
                          <a:blip r:link="rId343"/>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343" name="Image3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 name="Image343" descr=""/>
                          <pic:cNvPicPr>
                            <a:picLocks noChangeAspect="1" noChangeArrowheads="1"/>
                          </pic:cNvPicPr>
                        </pic:nvPicPr>
                        <pic:blipFill>
                          <a:blip r:link="rId344"/>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344" name="Image3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 name="Image344" descr=""/>
                          <pic:cNvPicPr>
                            <a:picLocks noChangeAspect="1" noChangeArrowheads="1"/>
                          </pic:cNvPicPr>
                        </pic:nvPicPr>
                        <pic:blipFill>
                          <a:blip r:link="rId34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45" name="Image3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 name="Image345" descr=""/>
                          <pic:cNvPicPr>
                            <a:picLocks noChangeAspect="1" noChangeArrowheads="1"/>
                          </pic:cNvPicPr>
                        </pic:nvPicPr>
                        <pic:blipFill>
                          <a:blip r:link="rId346"/>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346" name="Image3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 name="Image346" descr=""/>
                          <pic:cNvPicPr>
                            <a:picLocks noChangeAspect="1" noChangeArrowheads="1"/>
                          </pic:cNvPicPr>
                        </pic:nvPicPr>
                        <pic:blipFill>
                          <a:blip r:link="rId34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47" name="Image3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 name="Image347" descr=""/>
                          <pic:cNvPicPr>
                            <a:picLocks noChangeAspect="1" noChangeArrowheads="1"/>
                          </pic:cNvPicPr>
                        </pic:nvPicPr>
                        <pic:blipFill>
                          <a:blip r:link="rId348"/>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348" name="Image3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 name="Image348" descr=""/>
                          <pic:cNvPicPr>
                            <a:picLocks noChangeAspect="1" noChangeArrowheads="1"/>
                          </pic:cNvPicPr>
                        </pic:nvPicPr>
                        <pic:blipFill>
                          <a:blip r:link="rId34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49" name="Image3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 name="Image349" descr=""/>
                          <pic:cNvPicPr>
                            <a:picLocks noChangeAspect="1" noChangeArrowheads="1"/>
                          </pic:cNvPicPr>
                        </pic:nvPicPr>
                        <pic:blipFill>
                          <a:blip r:link="rId350"/>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350" name="Image3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 name="Image350" descr=""/>
                          <pic:cNvPicPr>
                            <a:picLocks noChangeAspect="1" noChangeArrowheads="1"/>
                          </pic:cNvPicPr>
                        </pic:nvPicPr>
                        <pic:blipFill>
                          <a:blip r:link="rId35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51" name="Image3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 name="Image351" descr=""/>
                          <pic:cNvPicPr>
                            <a:picLocks noChangeAspect="1" noChangeArrowheads="1"/>
                          </pic:cNvPicPr>
                        </pic:nvPicPr>
                        <pic:blipFill>
                          <a:blip r:link="rId352"/>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352" name="Image3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 name="Image352" descr=""/>
                          <pic:cNvPicPr>
                            <a:picLocks noChangeAspect="1" noChangeArrowheads="1"/>
                          </pic:cNvPicPr>
                        </pic:nvPicPr>
                        <pic:blipFill>
                          <a:blip r:link="rId35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53" name="Image3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 name="Image353" descr=""/>
                          <pic:cNvPicPr>
                            <a:picLocks noChangeAspect="1" noChangeArrowheads="1"/>
                          </pic:cNvPicPr>
                        </pic:nvPicPr>
                        <pic:blipFill>
                          <a:blip r:link="rId354"/>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919"/>
        <w:gridCol w:w="2286"/>
      </w:tblGrid>
      <w:tr>
        <w:trPr/>
        <w:tc>
          <w:tcPr>
            <w:tcW w:w="7919" w:type="dxa"/>
            <w:tcBorders/>
            <w:vAlign w:val="center"/>
          </w:tcPr>
          <w:p>
            <w:pPr>
              <w:pStyle w:val="TableContents"/>
              <w:bidi w:val="0"/>
              <w:spacing w:before="0" w:after="283"/>
              <w:jc w:val="left"/>
              <w:rPr/>
            </w:pPr>
            <w:r>
              <w:rPr/>
              <w:t xml:space="preserve">a. Name of issuer (if any). </w:t>
            </w:r>
          </w:p>
        </w:tc>
        <w:tc>
          <w:tcPr>
            <w:tcW w:w="2286" w:type="dxa"/>
            <w:tcBorders/>
            <w:vAlign w:val="center"/>
          </w:tcPr>
          <w:p>
            <w:pPr>
              <w:pStyle w:val="TableContents"/>
              <w:bidi w:val="0"/>
              <w:spacing w:before="0" w:after="0"/>
              <w:jc w:val="left"/>
              <w:rPr/>
            </w:pPr>
            <w:r>
              <w:rPr/>
              <w:t>APEXC 2025-13A SUB </w:t>
            </w:r>
          </w:p>
        </w:tc>
      </w:tr>
      <w:tr>
        <w:trPr/>
        <w:tc>
          <w:tcPr>
            <w:tcW w:w="7919"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286" w:type="dxa"/>
            <w:tcBorders/>
            <w:vAlign w:val="center"/>
          </w:tcPr>
          <w:p>
            <w:pPr>
              <w:pStyle w:val="TableContents"/>
              <w:bidi w:val="0"/>
              <w:spacing w:before="0" w:after="0"/>
              <w:jc w:val="left"/>
              <w:rPr/>
            </w:pPr>
            <w:r>
              <w:rPr/>
              <w:t>N/A </w:t>
            </w:r>
          </w:p>
        </w:tc>
      </w:tr>
      <w:tr>
        <w:trPr/>
        <w:tc>
          <w:tcPr>
            <w:tcW w:w="7919" w:type="dxa"/>
            <w:tcBorders/>
            <w:vAlign w:val="center"/>
          </w:tcPr>
          <w:p>
            <w:pPr>
              <w:pStyle w:val="TableContents"/>
              <w:bidi w:val="0"/>
              <w:spacing w:before="0" w:after="283"/>
              <w:jc w:val="left"/>
              <w:rPr/>
            </w:pPr>
            <w:r>
              <w:rPr/>
              <w:t xml:space="preserve">c. Title of the issue or description of the investment. </w:t>
            </w:r>
          </w:p>
        </w:tc>
        <w:tc>
          <w:tcPr>
            <w:tcW w:w="2286" w:type="dxa"/>
            <w:tcBorders/>
            <w:vAlign w:val="center"/>
          </w:tcPr>
          <w:p>
            <w:pPr>
              <w:pStyle w:val="TableContents"/>
              <w:bidi w:val="0"/>
              <w:spacing w:before="0" w:after="0"/>
              <w:jc w:val="left"/>
              <w:rPr/>
            </w:pPr>
            <w:r>
              <w:rPr/>
              <w:t>Apex Credit CLO 13 Ltd. </w:t>
            </w:r>
          </w:p>
        </w:tc>
      </w:tr>
      <w:tr>
        <w:trPr/>
        <w:tc>
          <w:tcPr>
            <w:tcW w:w="7919" w:type="dxa"/>
            <w:tcBorders/>
            <w:vAlign w:val="center"/>
          </w:tcPr>
          <w:p>
            <w:pPr>
              <w:pStyle w:val="TableContents"/>
              <w:bidi w:val="0"/>
              <w:spacing w:before="0" w:after="283"/>
              <w:jc w:val="left"/>
              <w:rPr/>
            </w:pPr>
            <w:r>
              <w:rPr/>
              <w:t xml:space="preserve">d. CUSIP (if any). </w:t>
            </w:r>
          </w:p>
        </w:tc>
        <w:tc>
          <w:tcPr>
            <w:tcW w:w="2286" w:type="dxa"/>
            <w:tcBorders/>
            <w:vAlign w:val="center"/>
          </w:tcPr>
          <w:p>
            <w:pPr>
              <w:pStyle w:val="TableContents"/>
              <w:bidi w:val="0"/>
              <w:spacing w:before="0" w:after="0"/>
              <w:jc w:val="left"/>
              <w:rPr/>
            </w:pPr>
            <w:r>
              <w:rPr/>
              <w:t>03754GAC0 </w:t>
            </w:r>
          </w:p>
        </w:tc>
      </w:tr>
    </w:tbl>
    <w:p>
      <w:pPr>
        <w:pStyle w:val="TextBody"/>
        <w:bidi w:val="0"/>
        <w:spacing w:before="0" w:after="283"/>
        <w:jc w:val="left"/>
        <w:rPr/>
      </w:pPr>
      <w:r>
        <w:rPr/>
        <w:t>At least one of the following other identifiers:</w:t>
      </w:r>
    </w:p>
    <w:tbl>
      <w:tblPr>
        <w:tblW w:w="3047" w:type="dxa"/>
        <w:jc w:val="left"/>
        <w:tblInd w:w="0" w:type="dxa"/>
        <w:tblLayout w:type="fixed"/>
        <w:tblCellMar>
          <w:top w:w="28" w:type="dxa"/>
          <w:left w:w="28" w:type="dxa"/>
          <w:bottom w:w="28" w:type="dxa"/>
          <w:right w:w="28" w:type="dxa"/>
        </w:tblCellMar>
      </w:tblPr>
      <w:tblGrid>
        <w:gridCol w:w="1096"/>
        <w:gridCol w:w="1951"/>
      </w:tblGrid>
      <w:tr>
        <w:trPr/>
        <w:tc>
          <w:tcPr>
            <w:tcW w:w="1096" w:type="dxa"/>
            <w:tcBorders/>
            <w:vAlign w:val="center"/>
          </w:tcPr>
          <w:p>
            <w:pPr>
              <w:pStyle w:val="TableContents"/>
              <w:bidi w:val="0"/>
              <w:spacing w:before="0" w:after="283"/>
              <w:jc w:val="left"/>
              <w:rPr/>
            </w:pPr>
            <w:r>
              <w:rPr/>
              <w:t xml:space="preserve">Identifier. </w:t>
            </w:r>
          </w:p>
        </w:tc>
        <w:tc>
          <w:tcPr>
            <w:tcW w:w="1951"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951" w:type="dxa"/>
            <w:tcBorders/>
            <w:vAlign w:val="center"/>
          </w:tcPr>
          <w:p>
            <w:pPr>
              <w:pStyle w:val="TableContents"/>
              <w:bidi w:val="0"/>
              <w:spacing w:before="0" w:after="0"/>
              <w:jc w:val="left"/>
              <w:rPr/>
            </w:pPr>
            <w:r>
              <w:rPr/>
              <w:t>USG0479GAB52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182"/>
        <w:gridCol w:w="2023"/>
      </w:tblGrid>
      <w:tr>
        <w:trPr/>
        <w:tc>
          <w:tcPr>
            <w:tcW w:w="8182" w:type="dxa"/>
            <w:tcBorders/>
            <w:vAlign w:val="center"/>
          </w:tcPr>
          <w:p>
            <w:pPr>
              <w:pStyle w:val="TableContents"/>
              <w:bidi w:val="0"/>
              <w:spacing w:before="0" w:after="283"/>
              <w:jc w:val="left"/>
              <w:rPr/>
            </w:pPr>
            <w:r>
              <w:rPr/>
              <w:t xml:space="preserve">Balance </w:t>
            </w:r>
          </w:p>
        </w:tc>
        <w:tc>
          <w:tcPr>
            <w:tcW w:w="2023" w:type="dxa"/>
            <w:tcBorders/>
            <w:vAlign w:val="center"/>
          </w:tcPr>
          <w:p>
            <w:pPr>
              <w:pStyle w:val="TableContents"/>
              <w:bidi w:val="0"/>
              <w:spacing w:before="0" w:after="0"/>
              <w:jc w:val="left"/>
              <w:rPr/>
            </w:pPr>
            <w:r>
              <w:rPr/>
              <w:t>10958236.94 </w:t>
            </w:r>
          </w:p>
        </w:tc>
      </w:tr>
      <w:tr>
        <w:trPr/>
        <w:tc>
          <w:tcPr>
            <w:tcW w:w="8182" w:type="dxa"/>
            <w:tcBorders/>
            <w:vAlign w:val="center"/>
          </w:tcPr>
          <w:p>
            <w:pPr>
              <w:pStyle w:val="TableContents"/>
              <w:bidi w:val="0"/>
              <w:spacing w:before="0" w:after="283"/>
              <w:jc w:val="left"/>
              <w:rPr/>
            </w:pPr>
            <w:r>
              <w:rPr/>
              <w:t xml:space="preserve">Units </w:t>
            </w:r>
          </w:p>
        </w:tc>
        <w:tc>
          <w:tcPr>
            <w:tcW w:w="2023" w:type="dxa"/>
            <w:tcBorders/>
            <w:vAlign w:val="center"/>
          </w:tcPr>
          <w:p>
            <w:pPr>
              <w:pStyle w:val="TableContents"/>
              <w:bidi w:val="0"/>
              <w:spacing w:before="0" w:after="0"/>
              <w:jc w:val="left"/>
              <w:rPr/>
            </w:pPr>
            <w:r>
              <w:rPr/>
              <w:t>Principal amount  </w:t>
            </w:r>
          </w:p>
        </w:tc>
      </w:tr>
      <w:tr>
        <w:trPr/>
        <w:tc>
          <w:tcPr>
            <w:tcW w:w="8182" w:type="dxa"/>
            <w:tcBorders/>
            <w:vAlign w:val="center"/>
          </w:tcPr>
          <w:p>
            <w:pPr>
              <w:pStyle w:val="TableContents"/>
              <w:bidi w:val="0"/>
              <w:spacing w:before="0" w:after="283"/>
              <w:jc w:val="left"/>
              <w:rPr/>
            </w:pPr>
            <w:r>
              <w:rPr/>
              <w:t xml:space="preserve">Description of other units. </w:t>
            </w:r>
          </w:p>
        </w:tc>
        <w:tc>
          <w:tcPr>
            <w:tcW w:w="2023" w:type="dxa"/>
            <w:tcBorders/>
            <w:vAlign w:val="center"/>
          </w:tcPr>
          <w:p>
            <w:pPr>
              <w:pStyle w:val="TableContents"/>
              <w:bidi w:val="0"/>
              <w:spacing w:before="0" w:after="0"/>
              <w:jc w:val="left"/>
              <w:rPr/>
            </w:pPr>
            <w:r>
              <w:rPr/>
              <w:t> </w:t>
            </w:r>
          </w:p>
        </w:tc>
      </w:tr>
      <w:tr>
        <w:trPr/>
        <w:tc>
          <w:tcPr>
            <w:tcW w:w="8182" w:type="dxa"/>
            <w:tcBorders/>
            <w:vAlign w:val="center"/>
          </w:tcPr>
          <w:p>
            <w:pPr>
              <w:pStyle w:val="TableContents"/>
              <w:bidi w:val="0"/>
              <w:spacing w:before="0" w:after="283"/>
              <w:jc w:val="left"/>
              <w:rPr/>
            </w:pPr>
            <w:r>
              <w:rPr/>
              <w:t xml:space="preserve">Currency. Indicate the currency in which the investment is denominated. </w:t>
            </w:r>
          </w:p>
        </w:tc>
        <w:tc>
          <w:tcPr>
            <w:tcW w:w="2023" w:type="dxa"/>
            <w:tcBorders/>
            <w:vAlign w:val="center"/>
          </w:tcPr>
          <w:p>
            <w:pPr>
              <w:pStyle w:val="TableContents"/>
              <w:bidi w:val="0"/>
              <w:spacing w:before="0" w:after="0"/>
              <w:jc w:val="left"/>
              <w:rPr/>
            </w:pPr>
            <w:r>
              <w:rPr/>
              <w:t>United States Dollar  </w:t>
            </w:r>
          </w:p>
        </w:tc>
      </w:tr>
      <w:tr>
        <w:trPr/>
        <w:tc>
          <w:tcPr>
            <w:tcW w:w="8182"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023" w:type="dxa"/>
            <w:tcBorders/>
            <w:vAlign w:val="center"/>
          </w:tcPr>
          <w:p>
            <w:pPr>
              <w:pStyle w:val="TableContents"/>
              <w:bidi w:val="0"/>
              <w:spacing w:before="0" w:after="0"/>
              <w:jc w:val="left"/>
              <w:rPr/>
            </w:pPr>
            <w:r>
              <w:rPr/>
              <w:t>8420980.18 </w:t>
            </w:r>
          </w:p>
        </w:tc>
      </w:tr>
      <w:tr>
        <w:trPr/>
        <w:tc>
          <w:tcPr>
            <w:tcW w:w="8182" w:type="dxa"/>
            <w:tcBorders/>
            <w:vAlign w:val="center"/>
          </w:tcPr>
          <w:p>
            <w:pPr>
              <w:pStyle w:val="TableContents"/>
              <w:bidi w:val="0"/>
              <w:spacing w:before="0" w:after="283"/>
              <w:jc w:val="left"/>
              <w:rPr/>
            </w:pPr>
            <w:r>
              <w:rPr/>
              <w:t xml:space="preserve">Exchange rate. </w:t>
            </w:r>
          </w:p>
        </w:tc>
        <w:tc>
          <w:tcPr>
            <w:tcW w:w="2023" w:type="dxa"/>
            <w:tcBorders/>
            <w:vAlign w:val="center"/>
          </w:tcPr>
          <w:p>
            <w:pPr>
              <w:pStyle w:val="TableContents"/>
              <w:bidi w:val="0"/>
              <w:spacing w:before="0" w:after="0"/>
              <w:jc w:val="left"/>
              <w:rPr/>
            </w:pPr>
            <w:r>
              <w:rPr/>
              <w:t> </w:t>
            </w:r>
          </w:p>
        </w:tc>
      </w:tr>
      <w:tr>
        <w:trPr/>
        <w:tc>
          <w:tcPr>
            <w:tcW w:w="8182" w:type="dxa"/>
            <w:tcBorders/>
            <w:vAlign w:val="center"/>
          </w:tcPr>
          <w:p>
            <w:pPr>
              <w:pStyle w:val="TableContents"/>
              <w:bidi w:val="0"/>
              <w:spacing w:before="0" w:after="283"/>
              <w:jc w:val="left"/>
              <w:rPr/>
            </w:pPr>
            <w:r>
              <w:rPr/>
              <w:t xml:space="preserve">Percentage value compared to net assets of the Fund. </w:t>
            </w:r>
          </w:p>
        </w:tc>
        <w:tc>
          <w:tcPr>
            <w:tcW w:w="2023" w:type="dxa"/>
            <w:tcBorders/>
            <w:vAlign w:val="center"/>
          </w:tcPr>
          <w:p>
            <w:pPr>
              <w:pStyle w:val="TableContents"/>
              <w:bidi w:val="0"/>
              <w:spacing w:before="0" w:after="0"/>
              <w:jc w:val="left"/>
              <w:rPr/>
            </w:pPr>
            <w:r>
              <w:rPr/>
              <w:t>8.588561565723 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354" name="Image3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 name="Image354" descr=""/>
                          <pic:cNvPicPr>
                            <a:picLocks noChangeAspect="1" noChangeArrowheads="1"/>
                          </pic:cNvPicPr>
                        </pic:nvPicPr>
                        <pic:blipFill>
                          <a:blip r:link="rId355"/>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355" name="Image3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 name="Image355" descr=""/>
                          <pic:cNvPicPr>
                            <a:picLocks noChangeAspect="1" noChangeArrowheads="1"/>
                          </pic:cNvPicPr>
                        </pic:nvPicPr>
                        <pic:blipFill>
                          <a:blip r:link="rId356"/>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356" name="Image3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 name="Image356" descr=""/>
                          <pic:cNvPicPr>
                            <a:picLocks noChangeAspect="1" noChangeArrowheads="1"/>
                          </pic:cNvPicPr>
                        </pic:nvPicPr>
                        <pic:blipFill>
                          <a:blip r:link="rId357"/>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10014"/>
        <w:gridCol w:w="191"/>
      </w:tblGrid>
      <w:tr>
        <w:trPr/>
        <w:tc>
          <w:tcPr>
            <w:tcW w:w="10014"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91" w:type="dxa"/>
            <w:tcBorders/>
            <w:vAlign w:val="center"/>
          </w:tcPr>
          <w:p>
            <w:pPr>
              <w:pStyle w:val="TableContents"/>
              <w:bidi w:val="0"/>
              <w:spacing w:before="0" w:after="0"/>
              <w:jc w:val="left"/>
              <w:rPr/>
            </w:pPr>
            <w:r>
              <w:rPr/>
              <w:t> </w:t>
            </w:r>
          </w:p>
        </w:tc>
      </w:tr>
      <w:tr>
        <w:trPr/>
        <w:tc>
          <w:tcPr>
            <w:tcW w:w="10014"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536"/>
        <w:gridCol w:w="1669"/>
      </w:tblGrid>
      <w:tr>
        <w:trPr/>
        <w:tc>
          <w:tcPr>
            <w:tcW w:w="8536"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669" w:type="dxa"/>
            <w:tcBorders/>
            <w:vAlign w:val="center"/>
          </w:tcPr>
          <w:p>
            <w:pPr>
              <w:pStyle w:val="TableContents"/>
              <w:bidi w:val="0"/>
              <w:spacing w:before="0" w:after="0"/>
              <w:jc w:val="left"/>
              <w:rPr/>
            </w:pPr>
            <w:r>
              <w:rPr/>
              <w:t>CAYMAN ISLANDS  </w:t>
            </w:r>
          </w:p>
        </w:tc>
      </w:tr>
      <w:tr>
        <w:trPr/>
        <w:tc>
          <w:tcPr>
            <w:tcW w:w="8536"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669"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357" name="Image3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 name="Image357" descr=""/>
                          <pic:cNvPicPr>
                            <a:picLocks noChangeAspect="1" noChangeArrowheads="1"/>
                          </pic:cNvPicPr>
                        </pic:nvPicPr>
                        <pic:blipFill>
                          <a:blip r:link="rId35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58" name="Image3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 name="Image358" descr=""/>
                          <pic:cNvPicPr>
                            <a:picLocks noChangeAspect="1" noChangeArrowheads="1"/>
                          </pic:cNvPicPr>
                        </pic:nvPicPr>
                        <pic:blipFill>
                          <a:blip r:link="rId359"/>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359" name="Image3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 name="Image359" descr=""/>
                          <pic:cNvPicPr>
                            <a:picLocks noChangeAspect="1" noChangeArrowheads="1"/>
                          </pic:cNvPicPr>
                        </pic:nvPicPr>
                        <pic:blipFill>
                          <a:blip r:link="rId360"/>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360" name="Image3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 name="Image360" descr=""/>
                          <pic:cNvPicPr>
                            <a:picLocks noChangeAspect="1" noChangeArrowheads="1"/>
                          </pic:cNvPicPr>
                        </pic:nvPicPr>
                        <pic:blipFill>
                          <a:blip r:link="rId361"/>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361" name="Image3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 name="Image361" descr=""/>
                          <pic:cNvPicPr>
                            <a:picLocks noChangeAspect="1" noChangeArrowheads="1"/>
                          </pic:cNvPicPr>
                        </pic:nvPicPr>
                        <pic:blipFill>
                          <a:blip r:link="rId362"/>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362" name="Image3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 name="Image362" descr=""/>
                          <pic:cNvPicPr>
                            <a:picLocks noChangeAspect="1" noChangeArrowheads="1"/>
                          </pic:cNvPicPr>
                        </pic:nvPicPr>
                        <pic:blipFill>
                          <a:blip r:link="rId363"/>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2039-01-22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140"/>
        <w:gridCol w:w="1065"/>
      </w:tblGrid>
      <w:tr>
        <w:trPr/>
        <w:tc>
          <w:tcPr>
            <w:tcW w:w="9140"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065" w:type="dxa"/>
            <w:tcBorders/>
            <w:vAlign w:val="center"/>
          </w:tcPr>
          <w:p>
            <w:pPr>
              <w:pStyle w:val="TableContents"/>
              <w:bidi w:val="0"/>
              <w:spacing w:before="0" w:after="0"/>
              <w:jc w:val="left"/>
              <w:rPr/>
            </w:pPr>
            <w:r>
              <w:rPr/>
              <w:t>None </w:t>
            </w:r>
          </w:p>
        </w:tc>
      </w:tr>
      <w:tr>
        <w:trPr/>
        <w:tc>
          <w:tcPr>
            <w:tcW w:w="9140" w:type="dxa"/>
            <w:tcBorders/>
            <w:vAlign w:val="center"/>
          </w:tcPr>
          <w:p>
            <w:pPr>
              <w:pStyle w:val="TableContents"/>
              <w:bidi w:val="0"/>
              <w:spacing w:before="0" w:after="283"/>
              <w:jc w:val="left"/>
              <w:rPr/>
            </w:pPr>
            <w:r>
              <w:rPr/>
              <w:t xml:space="preserve">ii. Annualized rate. </w:t>
            </w:r>
          </w:p>
        </w:tc>
        <w:tc>
          <w:tcPr>
            <w:tcW w:w="1065" w:type="dxa"/>
            <w:tcBorders/>
            <w:vAlign w:val="center"/>
          </w:tcPr>
          <w:p>
            <w:pPr>
              <w:pStyle w:val="TableContents"/>
              <w:bidi w:val="0"/>
              <w:spacing w:before="0" w:after="0"/>
              <w:jc w:val="left"/>
              <w:rPr/>
            </w:pPr>
            <w:r>
              <w:rPr/>
              <w:t>20.28 </w:t>
            </w:r>
          </w:p>
        </w:tc>
      </w:tr>
      <w:tr>
        <w:trPr/>
        <w:tc>
          <w:tcPr>
            <w:tcW w:w="9140" w:type="dxa"/>
            <w:tcBorders/>
            <w:vAlign w:val="center"/>
          </w:tcPr>
          <w:p>
            <w:pPr>
              <w:pStyle w:val="TableContents"/>
              <w:bidi w:val="0"/>
              <w:spacing w:before="0" w:after="283"/>
              <w:jc w:val="left"/>
              <w:rPr/>
            </w:pPr>
            <w:r>
              <w:rPr/>
              <w:t>c. Currently in default? [Y/N]</w:t>
            </w:r>
          </w:p>
        </w:tc>
        <w:tc>
          <w:tcPr>
            <w:tcW w:w="1065" w:type="dxa"/>
            <w:tcBorders/>
            <w:vAlign w:val="center"/>
          </w:tcPr>
          <w:p>
            <w:pPr>
              <w:pStyle w:val="TableContents"/>
              <w:bidi w:val="0"/>
              <w:spacing w:before="0" w:after="283"/>
              <w:jc w:val="left"/>
              <w:rPr/>
            </w:pPr>
            <w:r>
              <w:rPr/>
              <w:drawing>
                <wp:inline distT="0" distB="0" distL="0" distR="0">
                  <wp:extent cx="152400" cy="152400"/>
                  <wp:effectExtent l="0" t="0" r="0" b="0"/>
                  <wp:docPr id="363" name="Image3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 name="Image363" descr=""/>
                          <pic:cNvPicPr>
                            <a:picLocks noChangeAspect="1" noChangeArrowheads="1"/>
                          </pic:cNvPicPr>
                        </pic:nvPicPr>
                        <pic:blipFill>
                          <a:blip r:link="rId36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64" name="Image3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 name="Image364" descr=""/>
                          <pic:cNvPicPr>
                            <a:picLocks noChangeAspect="1" noChangeArrowheads="1"/>
                          </pic:cNvPicPr>
                        </pic:nvPicPr>
                        <pic:blipFill>
                          <a:blip r:link="rId365"/>
                          <a:stretch>
                            <a:fillRect/>
                          </a:stretch>
                        </pic:blipFill>
                        <pic:spPr bwMode="auto">
                          <a:xfrm>
                            <a:off x="0" y="0"/>
                            <a:ext cx="152400" cy="152400"/>
                          </a:xfrm>
                          <a:prstGeom prst="rect">
                            <a:avLst/>
                          </a:prstGeom>
                        </pic:spPr>
                      </pic:pic>
                    </a:graphicData>
                  </a:graphic>
                </wp:inline>
              </w:drawing>
            </w:r>
            <w:r>
              <w:rPr/>
              <w:t xml:space="preserve"> No </w:t>
            </w:r>
          </w:p>
        </w:tc>
      </w:tr>
      <w:tr>
        <w:trPr/>
        <w:tc>
          <w:tcPr>
            <w:tcW w:w="9140"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065" w:type="dxa"/>
            <w:tcBorders/>
            <w:vAlign w:val="center"/>
          </w:tcPr>
          <w:p>
            <w:pPr>
              <w:pStyle w:val="TableContents"/>
              <w:bidi w:val="0"/>
              <w:spacing w:before="0" w:after="283"/>
              <w:jc w:val="left"/>
              <w:rPr/>
            </w:pPr>
            <w:r>
              <w:rPr/>
              <w:drawing>
                <wp:inline distT="0" distB="0" distL="0" distR="0">
                  <wp:extent cx="152400" cy="152400"/>
                  <wp:effectExtent l="0" t="0" r="0" b="0"/>
                  <wp:docPr id="365" name="Image3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 name="Image365" descr=""/>
                          <pic:cNvPicPr>
                            <a:picLocks noChangeAspect="1" noChangeArrowheads="1"/>
                          </pic:cNvPicPr>
                        </pic:nvPicPr>
                        <pic:blipFill>
                          <a:blip r:link="rId36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66" name="Image3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 name="Image366" descr=""/>
                          <pic:cNvPicPr>
                            <a:picLocks noChangeAspect="1" noChangeArrowheads="1"/>
                          </pic:cNvPicPr>
                        </pic:nvPicPr>
                        <pic:blipFill>
                          <a:blip r:link="rId367"/>
                          <a:stretch>
                            <a:fillRect/>
                          </a:stretch>
                        </pic:blipFill>
                        <pic:spPr bwMode="auto">
                          <a:xfrm>
                            <a:off x="0" y="0"/>
                            <a:ext cx="152400" cy="152400"/>
                          </a:xfrm>
                          <a:prstGeom prst="rect">
                            <a:avLst/>
                          </a:prstGeom>
                        </pic:spPr>
                      </pic:pic>
                    </a:graphicData>
                  </a:graphic>
                </wp:inline>
              </w:drawing>
            </w:r>
            <w:r>
              <w:rPr/>
              <w:t xml:space="preserve"> No </w:t>
            </w:r>
          </w:p>
        </w:tc>
      </w:tr>
      <w:tr>
        <w:trPr/>
        <w:tc>
          <w:tcPr>
            <w:tcW w:w="9140"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065" w:type="dxa"/>
            <w:tcBorders/>
            <w:vAlign w:val="center"/>
          </w:tcPr>
          <w:p>
            <w:pPr>
              <w:pStyle w:val="TableContents"/>
              <w:bidi w:val="0"/>
              <w:spacing w:before="0" w:after="283"/>
              <w:jc w:val="left"/>
              <w:rPr/>
            </w:pPr>
            <w:r>
              <w:rPr/>
              <w:drawing>
                <wp:inline distT="0" distB="0" distL="0" distR="0">
                  <wp:extent cx="152400" cy="152400"/>
                  <wp:effectExtent l="0" t="0" r="0" b="0"/>
                  <wp:docPr id="367" name="Image3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 name="Image367" descr=""/>
                          <pic:cNvPicPr>
                            <a:picLocks noChangeAspect="1" noChangeArrowheads="1"/>
                          </pic:cNvPicPr>
                        </pic:nvPicPr>
                        <pic:blipFill>
                          <a:blip r:link="rId36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68" name="Image3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 name="Image368" descr=""/>
                          <pic:cNvPicPr>
                            <a:picLocks noChangeAspect="1" noChangeArrowheads="1"/>
                          </pic:cNvPicPr>
                        </pic:nvPicPr>
                        <pic:blipFill>
                          <a:blip r:link="rId369"/>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369" name="Image3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 name="Image369" descr=""/>
                          <pic:cNvPicPr>
                            <a:picLocks noChangeAspect="1" noChangeArrowheads="1"/>
                          </pic:cNvPicPr>
                        </pic:nvPicPr>
                        <pic:blipFill>
                          <a:blip r:link="rId37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70" name="Image3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 name="Image370" descr=""/>
                          <pic:cNvPicPr>
                            <a:picLocks noChangeAspect="1" noChangeArrowheads="1"/>
                          </pic:cNvPicPr>
                        </pic:nvPicPr>
                        <pic:blipFill>
                          <a:blip r:link="rId371"/>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371" name="Image3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 name="Image371" descr=""/>
                          <pic:cNvPicPr>
                            <a:picLocks noChangeAspect="1" noChangeArrowheads="1"/>
                          </pic:cNvPicPr>
                        </pic:nvPicPr>
                        <pic:blipFill>
                          <a:blip r:link="rId37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72" name="Image3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 name="Image372" descr=""/>
                          <pic:cNvPicPr>
                            <a:picLocks noChangeAspect="1" noChangeArrowheads="1"/>
                          </pic:cNvPicPr>
                        </pic:nvPicPr>
                        <pic:blipFill>
                          <a:blip r:link="rId373"/>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373" name="Image3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 name="Image373" descr=""/>
                          <pic:cNvPicPr>
                            <a:picLocks noChangeAspect="1" noChangeArrowheads="1"/>
                          </pic:cNvPicPr>
                        </pic:nvPicPr>
                        <pic:blipFill>
                          <a:blip r:link="rId374"/>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374" name="Image3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 name="Image374" descr=""/>
                          <pic:cNvPicPr>
                            <a:picLocks noChangeAspect="1" noChangeArrowheads="1"/>
                          </pic:cNvPicPr>
                        </pic:nvPicPr>
                        <pic:blipFill>
                          <a:blip r:link="rId375"/>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375" name="Image3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 name="Image375" descr=""/>
                          <pic:cNvPicPr>
                            <a:picLocks noChangeAspect="1" noChangeArrowheads="1"/>
                          </pic:cNvPicPr>
                        </pic:nvPicPr>
                        <pic:blipFill>
                          <a:blip r:link="rId37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76" name="Image3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 name="Image376" descr=""/>
                          <pic:cNvPicPr>
                            <a:picLocks noChangeAspect="1" noChangeArrowheads="1"/>
                          </pic:cNvPicPr>
                        </pic:nvPicPr>
                        <pic:blipFill>
                          <a:blip r:link="rId377"/>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377" name="Image3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 name="Image377" descr=""/>
                          <pic:cNvPicPr>
                            <a:picLocks noChangeAspect="1" noChangeArrowheads="1"/>
                          </pic:cNvPicPr>
                        </pic:nvPicPr>
                        <pic:blipFill>
                          <a:blip r:link="rId37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78" name="Image3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 name="Image378" descr=""/>
                          <pic:cNvPicPr>
                            <a:picLocks noChangeAspect="1" noChangeArrowheads="1"/>
                          </pic:cNvPicPr>
                        </pic:nvPicPr>
                        <pic:blipFill>
                          <a:blip r:link="rId379"/>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379" name="Image3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 name="Image379" descr=""/>
                          <pic:cNvPicPr>
                            <a:picLocks noChangeAspect="1" noChangeArrowheads="1"/>
                          </pic:cNvPicPr>
                        </pic:nvPicPr>
                        <pic:blipFill>
                          <a:blip r:link="rId38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80" name="Image3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 name="Image380" descr=""/>
                          <pic:cNvPicPr>
                            <a:picLocks noChangeAspect="1" noChangeArrowheads="1"/>
                          </pic:cNvPicPr>
                        </pic:nvPicPr>
                        <pic:blipFill>
                          <a:blip r:link="rId381"/>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381" name="Image3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 name="Image381" descr=""/>
                          <pic:cNvPicPr>
                            <a:picLocks noChangeAspect="1" noChangeArrowheads="1"/>
                          </pic:cNvPicPr>
                        </pic:nvPicPr>
                        <pic:blipFill>
                          <a:blip r:link="rId38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82" name="Image3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 name="Image382" descr=""/>
                          <pic:cNvPicPr>
                            <a:picLocks noChangeAspect="1" noChangeArrowheads="1"/>
                          </pic:cNvPicPr>
                        </pic:nvPicPr>
                        <pic:blipFill>
                          <a:blip r:link="rId383"/>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383" name="Image3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 name="Image383" descr=""/>
                          <pic:cNvPicPr>
                            <a:picLocks noChangeAspect="1" noChangeArrowheads="1"/>
                          </pic:cNvPicPr>
                        </pic:nvPicPr>
                        <pic:blipFill>
                          <a:blip r:link="rId38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84" name="Image3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 name="Image384" descr=""/>
                          <pic:cNvPicPr>
                            <a:picLocks noChangeAspect="1" noChangeArrowheads="1"/>
                          </pic:cNvPicPr>
                        </pic:nvPicPr>
                        <pic:blipFill>
                          <a:blip r:link="rId385"/>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8085"/>
        <w:gridCol w:w="2120"/>
      </w:tblGrid>
      <w:tr>
        <w:trPr/>
        <w:tc>
          <w:tcPr>
            <w:tcW w:w="8085" w:type="dxa"/>
            <w:tcBorders/>
            <w:vAlign w:val="center"/>
          </w:tcPr>
          <w:p>
            <w:pPr>
              <w:pStyle w:val="TableContents"/>
              <w:bidi w:val="0"/>
              <w:spacing w:before="0" w:after="283"/>
              <w:jc w:val="left"/>
              <w:rPr/>
            </w:pPr>
            <w:r>
              <w:rPr/>
              <w:t xml:space="preserve">a. Name of issuer (if any). </w:t>
            </w:r>
          </w:p>
        </w:tc>
        <w:tc>
          <w:tcPr>
            <w:tcW w:w="2120" w:type="dxa"/>
            <w:tcBorders/>
            <w:vAlign w:val="center"/>
          </w:tcPr>
          <w:p>
            <w:pPr>
              <w:pStyle w:val="TableContents"/>
              <w:bidi w:val="0"/>
              <w:spacing w:before="0" w:after="0"/>
              <w:jc w:val="left"/>
              <w:rPr/>
            </w:pPr>
            <w:r>
              <w:rPr/>
              <w:t>ARES 2020-55A SUB </w:t>
            </w:r>
          </w:p>
        </w:tc>
      </w:tr>
      <w:tr>
        <w:trPr/>
        <w:tc>
          <w:tcPr>
            <w:tcW w:w="8085"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120" w:type="dxa"/>
            <w:tcBorders/>
            <w:vAlign w:val="center"/>
          </w:tcPr>
          <w:p>
            <w:pPr>
              <w:pStyle w:val="TableContents"/>
              <w:bidi w:val="0"/>
              <w:spacing w:before="0" w:after="0"/>
              <w:jc w:val="left"/>
              <w:rPr/>
            </w:pPr>
            <w:r>
              <w:rPr/>
              <w:t>N/A </w:t>
            </w:r>
          </w:p>
        </w:tc>
      </w:tr>
      <w:tr>
        <w:trPr/>
        <w:tc>
          <w:tcPr>
            <w:tcW w:w="8085" w:type="dxa"/>
            <w:tcBorders/>
            <w:vAlign w:val="center"/>
          </w:tcPr>
          <w:p>
            <w:pPr>
              <w:pStyle w:val="TableContents"/>
              <w:bidi w:val="0"/>
              <w:spacing w:before="0" w:after="283"/>
              <w:jc w:val="left"/>
              <w:rPr/>
            </w:pPr>
            <w:r>
              <w:rPr/>
              <w:t xml:space="preserve">c. Title of the issue or description of the investment. </w:t>
            </w:r>
          </w:p>
        </w:tc>
        <w:tc>
          <w:tcPr>
            <w:tcW w:w="2120" w:type="dxa"/>
            <w:tcBorders/>
            <w:vAlign w:val="center"/>
          </w:tcPr>
          <w:p>
            <w:pPr>
              <w:pStyle w:val="TableContents"/>
              <w:bidi w:val="0"/>
              <w:spacing w:before="0" w:after="0"/>
              <w:jc w:val="left"/>
              <w:rPr/>
            </w:pPr>
            <w:r>
              <w:rPr/>
              <w:t>Ares LV CLO Ltd. </w:t>
            </w:r>
          </w:p>
        </w:tc>
      </w:tr>
      <w:tr>
        <w:trPr/>
        <w:tc>
          <w:tcPr>
            <w:tcW w:w="8085" w:type="dxa"/>
            <w:tcBorders/>
            <w:vAlign w:val="center"/>
          </w:tcPr>
          <w:p>
            <w:pPr>
              <w:pStyle w:val="TableContents"/>
              <w:bidi w:val="0"/>
              <w:spacing w:before="0" w:after="283"/>
              <w:jc w:val="left"/>
              <w:rPr/>
            </w:pPr>
            <w:r>
              <w:rPr/>
              <w:t xml:space="preserve">d. CUSIP (if any). </w:t>
            </w:r>
          </w:p>
        </w:tc>
        <w:tc>
          <w:tcPr>
            <w:tcW w:w="2120" w:type="dxa"/>
            <w:tcBorders/>
            <w:vAlign w:val="center"/>
          </w:tcPr>
          <w:p>
            <w:pPr>
              <w:pStyle w:val="TableContents"/>
              <w:bidi w:val="0"/>
              <w:spacing w:before="0" w:after="0"/>
              <w:jc w:val="left"/>
              <w:rPr/>
            </w:pPr>
            <w:r>
              <w:rPr/>
              <w:t>04018DAC7 </w:t>
            </w:r>
          </w:p>
        </w:tc>
      </w:tr>
    </w:tbl>
    <w:p>
      <w:pPr>
        <w:pStyle w:val="TextBody"/>
        <w:bidi w:val="0"/>
        <w:spacing w:before="0" w:after="283"/>
        <w:jc w:val="left"/>
        <w:rPr/>
      </w:pPr>
      <w:r>
        <w:rPr/>
        <w:t>At least one of the following other identifiers:</w:t>
      </w:r>
    </w:p>
    <w:tbl>
      <w:tblPr>
        <w:tblW w:w="3047" w:type="dxa"/>
        <w:jc w:val="left"/>
        <w:tblInd w:w="0" w:type="dxa"/>
        <w:tblLayout w:type="fixed"/>
        <w:tblCellMar>
          <w:top w:w="28" w:type="dxa"/>
          <w:left w:w="28" w:type="dxa"/>
          <w:bottom w:w="28" w:type="dxa"/>
          <w:right w:w="28" w:type="dxa"/>
        </w:tblCellMar>
      </w:tblPr>
      <w:tblGrid>
        <w:gridCol w:w="1096"/>
        <w:gridCol w:w="1951"/>
      </w:tblGrid>
      <w:tr>
        <w:trPr/>
        <w:tc>
          <w:tcPr>
            <w:tcW w:w="1096" w:type="dxa"/>
            <w:tcBorders/>
            <w:vAlign w:val="center"/>
          </w:tcPr>
          <w:p>
            <w:pPr>
              <w:pStyle w:val="TableContents"/>
              <w:bidi w:val="0"/>
              <w:spacing w:before="0" w:after="283"/>
              <w:jc w:val="left"/>
              <w:rPr/>
            </w:pPr>
            <w:r>
              <w:rPr/>
              <w:t xml:space="preserve">Identifier. </w:t>
            </w:r>
          </w:p>
        </w:tc>
        <w:tc>
          <w:tcPr>
            <w:tcW w:w="1951"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951" w:type="dxa"/>
            <w:tcBorders/>
            <w:vAlign w:val="center"/>
          </w:tcPr>
          <w:p>
            <w:pPr>
              <w:pStyle w:val="TableContents"/>
              <w:bidi w:val="0"/>
              <w:spacing w:before="0" w:after="0"/>
              <w:jc w:val="left"/>
              <w:rPr/>
            </w:pPr>
            <w:r>
              <w:rPr/>
              <w:t>USG3336DAB94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182"/>
        <w:gridCol w:w="2023"/>
      </w:tblGrid>
      <w:tr>
        <w:trPr/>
        <w:tc>
          <w:tcPr>
            <w:tcW w:w="8182" w:type="dxa"/>
            <w:tcBorders/>
            <w:vAlign w:val="center"/>
          </w:tcPr>
          <w:p>
            <w:pPr>
              <w:pStyle w:val="TableContents"/>
              <w:bidi w:val="0"/>
              <w:spacing w:before="0" w:after="283"/>
              <w:jc w:val="left"/>
              <w:rPr/>
            </w:pPr>
            <w:r>
              <w:rPr/>
              <w:t xml:space="preserve">Balance </w:t>
            </w:r>
          </w:p>
        </w:tc>
        <w:tc>
          <w:tcPr>
            <w:tcW w:w="2023" w:type="dxa"/>
            <w:tcBorders/>
            <w:vAlign w:val="center"/>
          </w:tcPr>
          <w:p>
            <w:pPr>
              <w:pStyle w:val="TableContents"/>
              <w:bidi w:val="0"/>
              <w:spacing w:before="0" w:after="0"/>
              <w:jc w:val="left"/>
              <w:rPr/>
            </w:pPr>
            <w:r>
              <w:rPr/>
              <w:t>3800000 </w:t>
            </w:r>
          </w:p>
        </w:tc>
      </w:tr>
      <w:tr>
        <w:trPr/>
        <w:tc>
          <w:tcPr>
            <w:tcW w:w="8182" w:type="dxa"/>
            <w:tcBorders/>
            <w:vAlign w:val="center"/>
          </w:tcPr>
          <w:p>
            <w:pPr>
              <w:pStyle w:val="TableContents"/>
              <w:bidi w:val="0"/>
              <w:spacing w:before="0" w:after="283"/>
              <w:jc w:val="left"/>
              <w:rPr/>
            </w:pPr>
            <w:r>
              <w:rPr/>
              <w:t xml:space="preserve">Units </w:t>
            </w:r>
          </w:p>
        </w:tc>
        <w:tc>
          <w:tcPr>
            <w:tcW w:w="2023" w:type="dxa"/>
            <w:tcBorders/>
            <w:vAlign w:val="center"/>
          </w:tcPr>
          <w:p>
            <w:pPr>
              <w:pStyle w:val="TableContents"/>
              <w:bidi w:val="0"/>
              <w:spacing w:before="0" w:after="0"/>
              <w:jc w:val="left"/>
              <w:rPr/>
            </w:pPr>
            <w:r>
              <w:rPr/>
              <w:t>Principal amount  </w:t>
            </w:r>
          </w:p>
        </w:tc>
      </w:tr>
      <w:tr>
        <w:trPr/>
        <w:tc>
          <w:tcPr>
            <w:tcW w:w="8182" w:type="dxa"/>
            <w:tcBorders/>
            <w:vAlign w:val="center"/>
          </w:tcPr>
          <w:p>
            <w:pPr>
              <w:pStyle w:val="TableContents"/>
              <w:bidi w:val="0"/>
              <w:spacing w:before="0" w:after="283"/>
              <w:jc w:val="left"/>
              <w:rPr/>
            </w:pPr>
            <w:r>
              <w:rPr/>
              <w:t xml:space="preserve">Description of other units. </w:t>
            </w:r>
          </w:p>
        </w:tc>
        <w:tc>
          <w:tcPr>
            <w:tcW w:w="2023" w:type="dxa"/>
            <w:tcBorders/>
            <w:vAlign w:val="center"/>
          </w:tcPr>
          <w:p>
            <w:pPr>
              <w:pStyle w:val="TableContents"/>
              <w:bidi w:val="0"/>
              <w:spacing w:before="0" w:after="0"/>
              <w:jc w:val="left"/>
              <w:rPr/>
            </w:pPr>
            <w:r>
              <w:rPr/>
              <w:t> </w:t>
            </w:r>
          </w:p>
        </w:tc>
      </w:tr>
      <w:tr>
        <w:trPr/>
        <w:tc>
          <w:tcPr>
            <w:tcW w:w="8182" w:type="dxa"/>
            <w:tcBorders/>
            <w:vAlign w:val="center"/>
          </w:tcPr>
          <w:p>
            <w:pPr>
              <w:pStyle w:val="TableContents"/>
              <w:bidi w:val="0"/>
              <w:spacing w:before="0" w:after="283"/>
              <w:jc w:val="left"/>
              <w:rPr/>
            </w:pPr>
            <w:r>
              <w:rPr/>
              <w:t xml:space="preserve">Currency. Indicate the currency in which the investment is denominated. </w:t>
            </w:r>
          </w:p>
        </w:tc>
        <w:tc>
          <w:tcPr>
            <w:tcW w:w="2023" w:type="dxa"/>
            <w:tcBorders/>
            <w:vAlign w:val="center"/>
          </w:tcPr>
          <w:p>
            <w:pPr>
              <w:pStyle w:val="TableContents"/>
              <w:bidi w:val="0"/>
              <w:spacing w:before="0" w:after="0"/>
              <w:jc w:val="left"/>
              <w:rPr/>
            </w:pPr>
            <w:r>
              <w:rPr/>
              <w:t>United States Dollar  </w:t>
            </w:r>
          </w:p>
        </w:tc>
      </w:tr>
      <w:tr>
        <w:trPr/>
        <w:tc>
          <w:tcPr>
            <w:tcW w:w="8182"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023" w:type="dxa"/>
            <w:tcBorders/>
            <w:vAlign w:val="center"/>
          </w:tcPr>
          <w:p>
            <w:pPr>
              <w:pStyle w:val="TableContents"/>
              <w:bidi w:val="0"/>
              <w:spacing w:before="0" w:after="0"/>
              <w:jc w:val="left"/>
              <w:rPr/>
            </w:pPr>
            <w:r>
              <w:rPr/>
              <w:t>1882126.83 </w:t>
            </w:r>
          </w:p>
        </w:tc>
      </w:tr>
      <w:tr>
        <w:trPr/>
        <w:tc>
          <w:tcPr>
            <w:tcW w:w="8182" w:type="dxa"/>
            <w:tcBorders/>
            <w:vAlign w:val="center"/>
          </w:tcPr>
          <w:p>
            <w:pPr>
              <w:pStyle w:val="TableContents"/>
              <w:bidi w:val="0"/>
              <w:spacing w:before="0" w:after="283"/>
              <w:jc w:val="left"/>
              <w:rPr/>
            </w:pPr>
            <w:r>
              <w:rPr/>
              <w:t xml:space="preserve">Exchange rate. </w:t>
            </w:r>
          </w:p>
        </w:tc>
        <w:tc>
          <w:tcPr>
            <w:tcW w:w="2023" w:type="dxa"/>
            <w:tcBorders/>
            <w:vAlign w:val="center"/>
          </w:tcPr>
          <w:p>
            <w:pPr>
              <w:pStyle w:val="TableContents"/>
              <w:bidi w:val="0"/>
              <w:spacing w:before="0" w:after="0"/>
              <w:jc w:val="left"/>
              <w:rPr/>
            </w:pPr>
            <w:r>
              <w:rPr/>
              <w:t> </w:t>
            </w:r>
          </w:p>
        </w:tc>
      </w:tr>
      <w:tr>
        <w:trPr/>
        <w:tc>
          <w:tcPr>
            <w:tcW w:w="8182" w:type="dxa"/>
            <w:tcBorders/>
            <w:vAlign w:val="center"/>
          </w:tcPr>
          <w:p>
            <w:pPr>
              <w:pStyle w:val="TableContents"/>
              <w:bidi w:val="0"/>
              <w:spacing w:before="0" w:after="283"/>
              <w:jc w:val="left"/>
              <w:rPr/>
            </w:pPr>
            <w:r>
              <w:rPr/>
              <w:t xml:space="preserve">Percentage value compared to net assets of the Fund. </w:t>
            </w:r>
          </w:p>
        </w:tc>
        <w:tc>
          <w:tcPr>
            <w:tcW w:w="2023" w:type="dxa"/>
            <w:tcBorders/>
            <w:vAlign w:val="center"/>
          </w:tcPr>
          <w:p>
            <w:pPr>
              <w:pStyle w:val="TableContents"/>
              <w:bidi w:val="0"/>
              <w:spacing w:before="0" w:after="0"/>
              <w:jc w:val="left"/>
              <w:rPr/>
            </w:pPr>
            <w:r>
              <w:rPr/>
              <w:t>1.919582021146 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385" name="Image3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 name="Image385" descr=""/>
                          <pic:cNvPicPr>
                            <a:picLocks noChangeAspect="1" noChangeArrowheads="1"/>
                          </pic:cNvPicPr>
                        </pic:nvPicPr>
                        <pic:blipFill>
                          <a:blip r:link="rId386"/>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386" name="Image3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 name="Image386" descr=""/>
                          <pic:cNvPicPr>
                            <a:picLocks noChangeAspect="1" noChangeArrowheads="1"/>
                          </pic:cNvPicPr>
                        </pic:nvPicPr>
                        <pic:blipFill>
                          <a:blip r:link="rId387"/>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387" name="Image3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 name="Image387" descr=""/>
                          <pic:cNvPicPr>
                            <a:picLocks noChangeAspect="1" noChangeArrowheads="1"/>
                          </pic:cNvPicPr>
                        </pic:nvPicPr>
                        <pic:blipFill>
                          <a:blip r:link="rId388"/>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10014"/>
        <w:gridCol w:w="191"/>
      </w:tblGrid>
      <w:tr>
        <w:trPr/>
        <w:tc>
          <w:tcPr>
            <w:tcW w:w="10014"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91" w:type="dxa"/>
            <w:tcBorders/>
            <w:vAlign w:val="center"/>
          </w:tcPr>
          <w:p>
            <w:pPr>
              <w:pStyle w:val="TableContents"/>
              <w:bidi w:val="0"/>
              <w:spacing w:before="0" w:after="0"/>
              <w:jc w:val="left"/>
              <w:rPr/>
            </w:pPr>
            <w:r>
              <w:rPr/>
              <w:t> </w:t>
            </w:r>
          </w:p>
        </w:tc>
      </w:tr>
      <w:tr>
        <w:trPr/>
        <w:tc>
          <w:tcPr>
            <w:tcW w:w="10014"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536"/>
        <w:gridCol w:w="1669"/>
      </w:tblGrid>
      <w:tr>
        <w:trPr/>
        <w:tc>
          <w:tcPr>
            <w:tcW w:w="8536"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669" w:type="dxa"/>
            <w:tcBorders/>
            <w:vAlign w:val="center"/>
          </w:tcPr>
          <w:p>
            <w:pPr>
              <w:pStyle w:val="TableContents"/>
              <w:bidi w:val="0"/>
              <w:spacing w:before="0" w:after="0"/>
              <w:jc w:val="left"/>
              <w:rPr/>
            </w:pPr>
            <w:r>
              <w:rPr/>
              <w:t>CAYMAN ISLANDS  </w:t>
            </w:r>
          </w:p>
        </w:tc>
      </w:tr>
      <w:tr>
        <w:trPr/>
        <w:tc>
          <w:tcPr>
            <w:tcW w:w="8536"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669"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388" name="Image3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 name="Image388" descr=""/>
                          <pic:cNvPicPr>
                            <a:picLocks noChangeAspect="1" noChangeArrowheads="1"/>
                          </pic:cNvPicPr>
                        </pic:nvPicPr>
                        <pic:blipFill>
                          <a:blip r:link="rId38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89" name="Image3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 name="Image389" descr=""/>
                          <pic:cNvPicPr>
                            <a:picLocks noChangeAspect="1" noChangeArrowheads="1"/>
                          </pic:cNvPicPr>
                        </pic:nvPicPr>
                        <pic:blipFill>
                          <a:blip r:link="rId390"/>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390" name="Image3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 name="Image390" descr=""/>
                          <pic:cNvPicPr>
                            <a:picLocks noChangeAspect="1" noChangeArrowheads="1"/>
                          </pic:cNvPicPr>
                        </pic:nvPicPr>
                        <pic:blipFill>
                          <a:blip r:link="rId391"/>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391" name="Image3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 name="Image391" descr=""/>
                          <pic:cNvPicPr>
                            <a:picLocks noChangeAspect="1" noChangeArrowheads="1"/>
                          </pic:cNvPicPr>
                        </pic:nvPicPr>
                        <pic:blipFill>
                          <a:blip r:link="rId392"/>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392" name="Image3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 name="Image392" descr=""/>
                          <pic:cNvPicPr>
                            <a:picLocks noChangeAspect="1" noChangeArrowheads="1"/>
                          </pic:cNvPicPr>
                        </pic:nvPicPr>
                        <pic:blipFill>
                          <a:blip r:link="rId393"/>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393" name="Image3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 name="Image393" descr=""/>
                          <pic:cNvPicPr>
                            <a:picLocks noChangeAspect="1" noChangeArrowheads="1"/>
                          </pic:cNvPicPr>
                        </pic:nvPicPr>
                        <pic:blipFill>
                          <a:blip r:link="rId394"/>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2037-10-15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148"/>
        <w:gridCol w:w="1057"/>
      </w:tblGrid>
      <w:tr>
        <w:trPr/>
        <w:tc>
          <w:tcPr>
            <w:tcW w:w="9148"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057" w:type="dxa"/>
            <w:tcBorders/>
            <w:vAlign w:val="center"/>
          </w:tcPr>
          <w:p>
            <w:pPr>
              <w:pStyle w:val="TableContents"/>
              <w:bidi w:val="0"/>
              <w:spacing w:before="0" w:after="0"/>
              <w:jc w:val="left"/>
              <w:rPr/>
            </w:pPr>
            <w:r>
              <w:rPr/>
              <w:t>None </w:t>
            </w:r>
          </w:p>
        </w:tc>
      </w:tr>
      <w:tr>
        <w:trPr/>
        <w:tc>
          <w:tcPr>
            <w:tcW w:w="9148" w:type="dxa"/>
            <w:tcBorders/>
            <w:vAlign w:val="center"/>
          </w:tcPr>
          <w:p>
            <w:pPr>
              <w:pStyle w:val="TableContents"/>
              <w:bidi w:val="0"/>
              <w:spacing w:before="0" w:after="283"/>
              <w:jc w:val="left"/>
              <w:rPr/>
            </w:pPr>
            <w:r>
              <w:rPr/>
              <w:t xml:space="preserve">ii. Annualized rate. </w:t>
            </w:r>
          </w:p>
        </w:tc>
        <w:tc>
          <w:tcPr>
            <w:tcW w:w="1057" w:type="dxa"/>
            <w:tcBorders/>
            <w:vAlign w:val="center"/>
          </w:tcPr>
          <w:p>
            <w:pPr>
              <w:pStyle w:val="TableContents"/>
              <w:bidi w:val="0"/>
              <w:spacing w:before="0" w:after="0"/>
              <w:jc w:val="left"/>
              <w:rPr/>
            </w:pPr>
            <w:r>
              <w:rPr/>
              <w:t>17.9 </w:t>
            </w:r>
          </w:p>
        </w:tc>
      </w:tr>
      <w:tr>
        <w:trPr/>
        <w:tc>
          <w:tcPr>
            <w:tcW w:w="9148" w:type="dxa"/>
            <w:tcBorders/>
            <w:vAlign w:val="center"/>
          </w:tcPr>
          <w:p>
            <w:pPr>
              <w:pStyle w:val="TableContents"/>
              <w:bidi w:val="0"/>
              <w:spacing w:before="0" w:after="283"/>
              <w:jc w:val="left"/>
              <w:rPr/>
            </w:pPr>
            <w:r>
              <w:rPr/>
              <w:t>c. Currently in default? [Y/N]</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394" name="Image3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 name="Image394" descr=""/>
                          <pic:cNvPicPr>
                            <a:picLocks noChangeAspect="1" noChangeArrowheads="1"/>
                          </pic:cNvPicPr>
                        </pic:nvPicPr>
                        <pic:blipFill>
                          <a:blip r:link="rId39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95" name="Image3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 name="Image395" descr=""/>
                          <pic:cNvPicPr>
                            <a:picLocks noChangeAspect="1" noChangeArrowheads="1"/>
                          </pic:cNvPicPr>
                        </pic:nvPicPr>
                        <pic:blipFill>
                          <a:blip r:link="rId396"/>
                          <a:stretch>
                            <a:fillRect/>
                          </a:stretch>
                        </pic:blipFill>
                        <pic:spPr bwMode="auto">
                          <a:xfrm>
                            <a:off x="0" y="0"/>
                            <a:ext cx="152400" cy="152400"/>
                          </a:xfrm>
                          <a:prstGeom prst="rect">
                            <a:avLst/>
                          </a:prstGeom>
                        </pic:spPr>
                      </pic:pic>
                    </a:graphicData>
                  </a:graphic>
                </wp:inline>
              </w:drawing>
            </w:r>
            <w:r>
              <w:rPr/>
              <w:t xml:space="preserve"> No </w:t>
            </w:r>
          </w:p>
        </w:tc>
      </w:tr>
      <w:tr>
        <w:trPr/>
        <w:tc>
          <w:tcPr>
            <w:tcW w:w="9148"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396" name="Image3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 name="Image396" descr=""/>
                          <pic:cNvPicPr>
                            <a:picLocks noChangeAspect="1" noChangeArrowheads="1"/>
                          </pic:cNvPicPr>
                        </pic:nvPicPr>
                        <pic:blipFill>
                          <a:blip r:link="rId39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97" name="Image3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 name="Image397" descr=""/>
                          <pic:cNvPicPr>
                            <a:picLocks noChangeAspect="1" noChangeArrowheads="1"/>
                          </pic:cNvPicPr>
                        </pic:nvPicPr>
                        <pic:blipFill>
                          <a:blip r:link="rId398"/>
                          <a:stretch>
                            <a:fillRect/>
                          </a:stretch>
                        </pic:blipFill>
                        <pic:spPr bwMode="auto">
                          <a:xfrm>
                            <a:off x="0" y="0"/>
                            <a:ext cx="152400" cy="152400"/>
                          </a:xfrm>
                          <a:prstGeom prst="rect">
                            <a:avLst/>
                          </a:prstGeom>
                        </pic:spPr>
                      </pic:pic>
                    </a:graphicData>
                  </a:graphic>
                </wp:inline>
              </w:drawing>
            </w:r>
            <w:r>
              <w:rPr/>
              <w:t xml:space="preserve"> No </w:t>
            </w:r>
          </w:p>
        </w:tc>
      </w:tr>
      <w:tr>
        <w:trPr/>
        <w:tc>
          <w:tcPr>
            <w:tcW w:w="9148"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398" name="Image3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 name="Image398" descr=""/>
                          <pic:cNvPicPr>
                            <a:picLocks noChangeAspect="1" noChangeArrowheads="1"/>
                          </pic:cNvPicPr>
                        </pic:nvPicPr>
                        <pic:blipFill>
                          <a:blip r:link="rId39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99" name="Image3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 name="Image399" descr=""/>
                          <pic:cNvPicPr>
                            <a:picLocks noChangeAspect="1" noChangeArrowheads="1"/>
                          </pic:cNvPicPr>
                        </pic:nvPicPr>
                        <pic:blipFill>
                          <a:blip r:link="rId400"/>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400" name="Image4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 name="Image400" descr=""/>
                          <pic:cNvPicPr>
                            <a:picLocks noChangeAspect="1" noChangeArrowheads="1"/>
                          </pic:cNvPicPr>
                        </pic:nvPicPr>
                        <pic:blipFill>
                          <a:blip r:link="rId40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01" name="Image4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 name="Image401" descr=""/>
                          <pic:cNvPicPr>
                            <a:picLocks noChangeAspect="1" noChangeArrowheads="1"/>
                          </pic:cNvPicPr>
                        </pic:nvPicPr>
                        <pic:blipFill>
                          <a:blip r:link="rId402"/>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402" name="Image4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 name="Image402" descr=""/>
                          <pic:cNvPicPr>
                            <a:picLocks noChangeAspect="1" noChangeArrowheads="1"/>
                          </pic:cNvPicPr>
                        </pic:nvPicPr>
                        <pic:blipFill>
                          <a:blip r:link="rId40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03" name="Image4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 name="Image403" descr=""/>
                          <pic:cNvPicPr>
                            <a:picLocks noChangeAspect="1" noChangeArrowheads="1"/>
                          </pic:cNvPicPr>
                        </pic:nvPicPr>
                        <pic:blipFill>
                          <a:blip r:link="rId404"/>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404" name="Image4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 name="Image404" descr=""/>
                          <pic:cNvPicPr>
                            <a:picLocks noChangeAspect="1" noChangeArrowheads="1"/>
                          </pic:cNvPicPr>
                        </pic:nvPicPr>
                        <pic:blipFill>
                          <a:blip r:link="rId405"/>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405" name="Image4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5" name="Image405" descr=""/>
                          <pic:cNvPicPr>
                            <a:picLocks noChangeAspect="1" noChangeArrowheads="1"/>
                          </pic:cNvPicPr>
                        </pic:nvPicPr>
                        <pic:blipFill>
                          <a:blip r:link="rId406"/>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406" name="Image4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 name="Image406" descr=""/>
                          <pic:cNvPicPr>
                            <a:picLocks noChangeAspect="1" noChangeArrowheads="1"/>
                          </pic:cNvPicPr>
                        </pic:nvPicPr>
                        <pic:blipFill>
                          <a:blip r:link="rId40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07" name="Image4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 name="Image407" descr=""/>
                          <pic:cNvPicPr>
                            <a:picLocks noChangeAspect="1" noChangeArrowheads="1"/>
                          </pic:cNvPicPr>
                        </pic:nvPicPr>
                        <pic:blipFill>
                          <a:blip r:link="rId408"/>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408" name="Image4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 name="Image408" descr=""/>
                          <pic:cNvPicPr>
                            <a:picLocks noChangeAspect="1" noChangeArrowheads="1"/>
                          </pic:cNvPicPr>
                        </pic:nvPicPr>
                        <pic:blipFill>
                          <a:blip r:link="rId40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09" name="Image4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 name="Image409" descr=""/>
                          <pic:cNvPicPr>
                            <a:picLocks noChangeAspect="1" noChangeArrowheads="1"/>
                          </pic:cNvPicPr>
                        </pic:nvPicPr>
                        <pic:blipFill>
                          <a:blip r:link="rId410"/>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410" name="Image4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 name="Image410" descr=""/>
                          <pic:cNvPicPr>
                            <a:picLocks noChangeAspect="1" noChangeArrowheads="1"/>
                          </pic:cNvPicPr>
                        </pic:nvPicPr>
                        <pic:blipFill>
                          <a:blip r:link="rId41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11" name="Image4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 name="Image411" descr=""/>
                          <pic:cNvPicPr>
                            <a:picLocks noChangeAspect="1" noChangeArrowheads="1"/>
                          </pic:cNvPicPr>
                        </pic:nvPicPr>
                        <pic:blipFill>
                          <a:blip r:link="rId412"/>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412" name="Image4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 name="Image412" descr=""/>
                          <pic:cNvPicPr>
                            <a:picLocks noChangeAspect="1" noChangeArrowheads="1"/>
                          </pic:cNvPicPr>
                        </pic:nvPicPr>
                        <pic:blipFill>
                          <a:blip r:link="rId41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13" name="Image4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 name="Image413" descr=""/>
                          <pic:cNvPicPr>
                            <a:picLocks noChangeAspect="1" noChangeArrowheads="1"/>
                          </pic:cNvPicPr>
                        </pic:nvPicPr>
                        <pic:blipFill>
                          <a:blip r:link="rId414"/>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414" name="Image4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 name="Image414" descr=""/>
                          <pic:cNvPicPr>
                            <a:picLocks noChangeAspect="1" noChangeArrowheads="1"/>
                          </pic:cNvPicPr>
                        </pic:nvPicPr>
                        <pic:blipFill>
                          <a:blip r:link="rId41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15" name="Image4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 name="Image415" descr=""/>
                          <pic:cNvPicPr>
                            <a:picLocks noChangeAspect="1" noChangeArrowheads="1"/>
                          </pic:cNvPicPr>
                        </pic:nvPicPr>
                        <pic:blipFill>
                          <a:blip r:link="rId416"/>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8038"/>
        <w:gridCol w:w="2167"/>
      </w:tblGrid>
      <w:tr>
        <w:trPr/>
        <w:tc>
          <w:tcPr>
            <w:tcW w:w="8038" w:type="dxa"/>
            <w:tcBorders/>
            <w:vAlign w:val="center"/>
          </w:tcPr>
          <w:p>
            <w:pPr>
              <w:pStyle w:val="TableContents"/>
              <w:bidi w:val="0"/>
              <w:spacing w:before="0" w:after="283"/>
              <w:jc w:val="left"/>
              <w:rPr/>
            </w:pPr>
            <w:r>
              <w:rPr/>
              <w:t xml:space="preserve">a. Name of issuer (if any). </w:t>
            </w:r>
          </w:p>
        </w:tc>
        <w:tc>
          <w:tcPr>
            <w:tcW w:w="2167" w:type="dxa"/>
            <w:tcBorders/>
            <w:vAlign w:val="center"/>
          </w:tcPr>
          <w:p>
            <w:pPr>
              <w:pStyle w:val="TableContents"/>
              <w:bidi w:val="0"/>
              <w:spacing w:before="0" w:after="0"/>
              <w:jc w:val="left"/>
              <w:rPr/>
            </w:pPr>
            <w:r>
              <w:rPr/>
              <w:t>ARES 2024-74A </w:t>
            </w:r>
          </w:p>
        </w:tc>
      </w:tr>
      <w:tr>
        <w:trPr/>
        <w:tc>
          <w:tcPr>
            <w:tcW w:w="8038"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167" w:type="dxa"/>
            <w:tcBorders/>
            <w:vAlign w:val="center"/>
          </w:tcPr>
          <w:p>
            <w:pPr>
              <w:pStyle w:val="TableContents"/>
              <w:bidi w:val="0"/>
              <w:spacing w:before="0" w:after="0"/>
              <w:jc w:val="left"/>
              <w:rPr/>
            </w:pPr>
            <w:r>
              <w:rPr/>
              <w:t>N/A </w:t>
            </w:r>
          </w:p>
        </w:tc>
      </w:tr>
      <w:tr>
        <w:trPr/>
        <w:tc>
          <w:tcPr>
            <w:tcW w:w="8038" w:type="dxa"/>
            <w:tcBorders/>
            <w:vAlign w:val="center"/>
          </w:tcPr>
          <w:p>
            <w:pPr>
              <w:pStyle w:val="TableContents"/>
              <w:bidi w:val="0"/>
              <w:spacing w:before="0" w:after="283"/>
              <w:jc w:val="left"/>
              <w:rPr/>
            </w:pPr>
            <w:r>
              <w:rPr/>
              <w:t xml:space="preserve">c. Title of the issue or description of the investment. </w:t>
            </w:r>
          </w:p>
        </w:tc>
        <w:tc>
          <w:tcPr>
            <w:tcW w:w="2167" w:type="dxa"/>
            <w:tcBorders/>
            <w:vAlign w:val="center"/>
          </w:tcPr>
          <w:p>
            <w:pPr>
              <w:pStyle w:val="TableContents"/>
              <w:bidi w:val="0"/>
              <w:spacing w:before="0" w:after="0"/>
              <w:jc w:val="left"/>
              <w:rPr/>
            </w:pPr>
            <w:r>
              <w:rPr/>
              <w:t>Ares LXXIV CLO Ltd. </w:t>
            </w:r>
          </w:p>
        </w:tc>
      </w:tr>
      <w:tr>
        <w:trPr/>
        <w:tc>
          <w:tcPr>
            <w:tcW w:w="8038" w:type="dxa"/>
            <w:tcBorders/>
            <w:vAlign w:val="center"/>
          </w:tcPr>
          <w:p>
            <w:pPr>
              <w:pStyle w:val="TableContents"/>
              <w:bidi w:val="0"/>
              <w:spacing w:before="0" w:after="283"/>
              <w:jc w:val="left"/>
              <w:rPr/>
            </w:pPr>
            <w:r>
              <w:rPr/>
              <w:t xml:space="preserve">d. CUSIP (if any). </w:t>
            </w:r>
          </w:p>
        </w:tc>
        <w:tc>
          <w:tcPr>
            <w:tcW w:w="2167" w:type="dxa"/>
            <w:tcBorders/>
            <w:vAlign w:val="center"/>
          </w:tcPr>
          <w:p>
            <w:pPr>
              <w:pStyle w:val="TableContents"/>
              <w:bidi w:val="0"/>
              <w:spacing w:before="0" w:after="0"/>
              <w:jc w:val="left"/>
              <w:rPr/>
            </w:pPr>
            <w:r>
              <w:rPr/>
              <w:t>03990GAC4 </w:t>
            </w:r>
          </w:p>
        </w:tc>
      </w:tr>
    </w:tbl>
    <w:p>
      <w:pPr>
        <w:pStyle w:val="TextBody"/>
        <w:bidi w:val="0"/>
        <w:spacing w:before="0" w:after="283"/>
        <w:jc w:val="left"/>
        <w:rPr/>
      </w:pPr>
      <w:r>
        <w:rPr/>
        <w:t>At least one of the following other identifiers:</w:t>
      </w:r>
    </w:p>
    <w:tbl>
      <w:tblPr>
        <w:tblW w:w="2987" w:type="dxa"/>
        <w:jc w:val="left"/>
        <w:tblInd w:w="0" w:type="dxa"/>
        <w:tblLayout w:type="fixed"/>
        <w:tblCellMar>
          <w:top w:w="28" w:type="dxa"/>
          <w:left w:w="28" w:type="dxa"/>
          <w:bottom w:w="28" w:type="dxa"/>
          <w:right w:w="28" w:type="dxa"/>
        </w:tblCellMar>
      </w:tblPr>
      <w:tblGrid>
        <w:gridCol w:w="1096"/>
        <w:gridCol w:w="1891"/>
      </w:tblGrid>
      <w:tr>
        <w:trPr/>
        <w:tc>
          <w:tcPr>
            <w:tcW w:w="1096" w:type="dxa"/>
            <w:tcBorders/>
            <w:vAlign w:val="center"/>
          </w:tcPr>
          <w:p>
            <w:pPr>
              <w:pStyle w:val="TableContents"/>
              <w:bidi w:val="0"/>
              <w:spacing w:before="0" w:after="283"/>
              <w:jc w:val="left"/>
              <w:rPr/>
            </w:pPr>
            <w:r>
              <w:rPr/>
              <w:t xml:space="preserve">Identifier. </w:t>
            </w:r>
          </w:p>
        </w:tc>
        <w:tc>
          <w:tcPr>
            <w:tcW w:w="1891"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891" w:type="dxa"/>
            <w:tcBorders/>
            <w:vAlign w:val="center"/>
          </w:tcPr>
          <w:p>
            <w:pPr>
              <w:pStyle w:val="TableContents"/>
              <w:bidi w:val="0"/>
              <w:spacing w:before="0" w:after="0"/>
              <w:jc w:val="left"/>
              <w:rPr/>
            </w:pPr>
            <w:r>
              <w:rPr/>
              <w:t>USG33059AB59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182"/>
        <w:gridCol w:w="2023"/>
      </w:tblGrid>
      <w:tr>
        <w:trPr/>
        <w:tc>
          <w:tcPr>
            <w:tcW w:w="8182" w:type="dxa"/>
            <w:tcBorders/>
            <w:vAlign w:val="center"/>
          </w:tcPr>
          <w:p>
            <w:pPr>
              <w:pStyle w:val="TableContents"/>
              <w:bidi w:val="0"/>
              <w:spacing w:before="0" w:after="283"/>
              <w:jc w:val="left"/>
              <w:rPr/>
            </w:pPr>
            <w:r>
              <w:rPr/>
              <w:t xml:space="preserve">Balance </w:t>
            </w:r>
          </w:p>
        </w:tc>
        <w:tc>
          <w:tcPr>
            <w:tcW w:w="2023" w:type="dxa"/>
            <w:tcBorders/>
            <w:vAlign w:val="center"/>
          </w:tcPr>
          <w:p>
            <w:pPr>
              <w:pStyle w:val="TableContents"/>
              <w:bidi w:val="0"/>
              <w:spacing w:before="0" w:after="0"/>
              <w:jc w:val="left"/>
              <w:rPr/>
            </w:pPr>
            <w:r>
              <w:rPr/>
              <w:t>10000000 </w:t>
            </w:r>
          </w:p>
        </w:tc>
      </w:tr>
      <w:tr>
        <w:trPr/>
        <w:tc>
          <w:tcPr>
            <w:tcW w:w="8182" w:type="dxa"/>
            <w:tcBorders/>
            <w:vAlign w:val="center"/>
          </w:tcPr>
          <w:p>
            <w:pPr>
              <w:pStyle w:val="TableContents"/>
              <w:bidi w:val="0"/>
              <w:spacing w:before="0" w:after="283"/>
              <w:jc w:val="left"/>
              <w:rPr/>
            </w:pPr>
            <w:r>
              <w:rPr/>
              <w:t xml:space="preserve">Units </w:t>
            </w:r>
          </w:p>
        </w:tc>
        <w:tc>
          <w:tcPr>
            <w:tcW w:w="2023" w:type="dxa"/>
            <w:tcBorders/>
            <w:vAlign w:val="center"/>
          </w:tcPr>
          <w:p>
            <w:pPr>
              <w:pStyle w:val="TableContents"/>
              <w:bidi w:val="0"/>
              <w:spacing w:before="0" w:after="0"/>
              <w:jc w:val="left"/>
              <w:rPr/>
            </w:pPr>
            <w:r>
              <w:rPr/>
              <w:t>Principal amount  </w:t>
            </w:r>
          </w:p>
        </w:tc>
      </w:tr>
      <w:tr>
        <w:trPr/>
        <w:tc>
          <w:tcPr>
            <w:tcW w:w="8182" w:type="dxa"/>
            <w:tcBorders/>
            <w:vAlign w:val="center"/>
          </w:tcPr>
          <w:p>
            <w:pPr>
              <w:pStyle w:val="TableContents"/>
              <w:bidi w:val="0"/>
              <w:spacing w:before="0" w:after="283"/>
              <w:jc w:val="left"/>
              <w:rPr/>
            </w:pPr>
            <w:r>
              <w:rPr/>
              <w:t xml:space="preserve">Description of other units. </w:t>
            </w:r>
          </w:p>
        </w:tc>
        <w:tc>
          <w:tcPr>
            <w:tcW w:w="2023" w:type="dxa"/>
            <w:tcBorders/>
            <w:vAlign w:val="center"/>
          </w:tcPr>
          <w:p>
            <w:pPr>
              <w:pStyle w:val="TableContents"/>
              <w:bidi w:val="0"/>
              <w:spacing w:before="0" w:after="0"/>
              <w:jc w:val="left"/>
              <w:rPr/>
            </w:pPr>
            <w:r>
              <w:rPr/>
              <w:t> </w:t>
            </w:r>
          </w:p>
        </w:tc>
      </w:tr>
      <w:tr>
        <w:trPr/>
        <w:tc>
          <w:tcPr>
            <w:tcW w:w="8182" w:type="dxa"/>
            <w:tcBorders/>
            <w:vAlign w:val="center"/>
          </w:tcPr>
          <w:p>
            <w:pPr>
              <w:pStyle w:val="TableContents"/>
              <w:bidi w:val="0"/>
              <w:spacing w:before="0" w:after="283"/>
              <w:jc w:val="left"/>
              <w:rPr/>
            </w:pPr>
            <w:r>
              <w:rPr/>
              <w:t xml:space="preserve">Currency. Indicate the currency in which the investment is denominated. </w:t>
            </w:r>
          </w:p>
        </w:tc>
        <w:tc>
          <w:tcPr>
            <w:tcW w:w="2023" w:type="dxa"/>
            <w:tcBorders/>
            <w:vAlign w:val="center"/>
          </w:tcPr>
          <w:p>
            <w:pPr>
              <w:pStyle w:val="TableContents"/>
              <w:bidi w:val="0"/>
              <w:spacing w:before="0" w:after="0"/>
              <w:jc w:val="left"/>
              <w:rPr/>
            </w:pPr>
            <w:r>
              <w:rPr/>
              <w:t>United States Dollar  </w:t>
            </w:r>
          </w:p>
        </w:tc>
      </w:tr>
      <w:tr>
        <w:trPr/>
        <w:tc>
          <w:tcPr>
            <w:tcW w:w="8182"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023" w:type="dxa"/>
            <w:tcBorders/>
            <w:vAlign w:val="center"/>
          </w:tcPr>
          <w:p>
            <w:pPr>
              <w:pStyle w:val="TableContents"/>
              <w:bidi w:val="0"/>
              <w:spacing w:before="0" w:after="0"/>
              <w:jc w:val="left"/>
              <w:rPr/>
            </w:pPr>
            <w:r>
              <w:rPr/>
              <w:t>5934980.46 </w:t>
            </w:r>
          </w:p>
        </w:tc>
      </w:tr>
      <w:tr>
        <w:trPr/>
        <w:tc>
          <w:tcPr>
            <w:tcW w:w="8182" w:type="dxa"/>
            <w:tcBorders/>
            <w:vAlign w:val="center"/>
          </w:tcPr>
          <w:p>
            <w:pPr>
              <w:pStyle w:val="TableContents"/>
              <w:bidi w:val="0"/>
              <w:spacing w:before="0" w:after="283"/>
              <w:jc w:val="left"/>
              <w:rPr/>
            </w:pPr>
            <w:r>
              <w:rPr/>
              <w:t xml:space="preserve">Exchange rate. </w:t>
            </w:r>
          </w:p>
        </w:tc>
        <w:tc>
          <w:tcPr>
            <w:tcW w:w="2023" w:type="dxa"/>
            <w:tcBorders/>
            <w:vAlign w:val="center"/>
          </w:tcPr>
          <w:p>
            <w:pPr>
              <w:pStyle w:val="TableContents"/>
              <w:bidi w:val="0"/>
              <w:spacing w:before="0" w:after="0"/>
              <w:jc w:val="left"/>
              <w:rPr/>
            </w:pPr>
            <w:r>
              <w:rPr/>
              <w:t> </w:t>
            </w:r>
          </w:p>
        </w:tc>
      </w:tr>
      <w:tr>
        <w:trPr/>
        <w:tc>
          <w:tcPr>
            <w:tcW w:w="8182" w:type="dxa"/>
            <w:tcBorders/>
            <w:vAlign w:val="center"/>
          </w:tcPr>
          <w:p>
            <w:pPr>
              <w:pStyle w:val="TableContents"/>
              <w:bidi w:val="0"/>
              <w:spacing w:before="0" w:after="283"/>
              <w:jc w:val="left"/>
              <w:rPr/>
            </w:pPr>
            <w:r>
              <w:rPr/>
              <w:t xml:space="preserve">Percentage value compared to net assets of the Fund. </w:t>
            </w:r>
          </w:p>
        </w:tc>
        <w:tc>
          <w:tcPr>
            <w:tcW w:w="2023" w:type="dxa"/>
            <w:tcBorders/>
            <w:vAlign w:val="center"/>
          </w:tcPr>
          <w:p>
            <w:pPr>
              <w:pStyle w:val="TableContents"/>
              <w:bidi w:val="0"/>
              <w:spacing w:before="0" w:after="0"/>
              <w:jc w:val="left"/>
              <w:rPr/>
            </w:pPr>
            <w:r>
              <w:rPr/>
              <w:t>6.053089305819 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416" name="Image4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 name="Image416" descr=""/>
                          <pic:cNvPicPr>
                            <a:picLocks noChangeAspect="1" noChangeArrowheads="1"/>
                          </pic:cNvPicPr>
                        </pic:nvPicPr>
                        <pic:blipFill>
                          <a:blip r:link="rId417"/>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417" name="Image4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 name="Image417" descr=""/>
                          <pic:cNvPicPr>
                            <a:picLocks noChangeAspect="1" noChangeArrowheads="1"/>
                          </pic:cNvPicPr>
                        </pic:nvPicPr>
                        <pic:blipFill>
                          <a:blip r:link="rId418"/>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418" name="Image4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 name="Image418" descr=""/>
                          <pic:cNvPicPr>
                            <a:picLocks noChangeAspect="1" noChangeArrowheads="1"/>
                          </pic:cNvPicPr>
                        </pic:nvPicPr>
                        <pic:blipFill>
                          <a:blip r:link="rId419"/>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10014"/>
        <w:gridCol w:w="191"/>
      </w:tblGrid>
      <w:tr>
        <w:trPr/>
        <w:tc>
          <w:tcPr>
            <w:tcW w:w="10014"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91" w:type="dxa"/>
            <w:tcBorders/>
            <w:vAlign w:val="center"/>
          </w:tcPr>
          <w:p>
            <w:pPr>
              <w:pStyle w:val="TableContents"/>
              <w:bidi w:val="0"/>
              <w:spacing w:before="0" w:after="0"/>
              <w:jc w:val="left"/>
              <w:rPr/>
            </w:pPr>
            <w:r>
              <w:rPr/>
              <w:t> </w:t>
            </w:r>
          </w:p>
        </w:tc>
      </w:tr>
      <w:tr>
        <w:trPr/>
        <w:tc>
          <w:tcPr>
            <w:tcW w:w="10014"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536"/>
        <w:gridCol w:w="1669"/>
      </w:tblGrid>
      <w:tr>
        <w:trPr/>
        <w:tc>
          <w:tcPr>
            <w:tcW w:w="8536"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669" w:type="dxa"/>
            <w:tcBorders/>
            <w:vAlign w:val="center"/>
          </w:tcPr>
          <w:p>
            <w:pPr>
              <w:pStyle w:val="TableContents"/>
              <w:bidi w:val="0"/>
              <w:spacing w:before="0" w:after="0"/>
              <w:jc w:val="left"/>
              <w:rPr/>
            </w:pPr>
            <w:r>
              <w:rPr/>
              <w:t>CAYMAN ISLANDS  </w:t>
            </w:r>
          </w:p>
        </w:tc>
      </w:tr>
      <w:tr>
        <w:trPr/>
        <w:tc>
          <w:tcPr>
            <w:tcW w:w="8536"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669"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419" name="Image4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 name="Image419" descr=""/>
                          <pic:cNvPicPr>
                            <a:picLocks noChangeAspect="1" noChangeArrowheads="1"/>
                          </pic:cNvPicPr>
                        </pic:nvPicPr>
                        <pic:blipFill>
                          <a:blip r:link="rId42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20" name="Image4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 name="Image420" descr=""/>
                          <pic:cNvPicPr>
                            <a:picLocks noChangeAspect="1" noChangeArrowheads="1"/>
                          </pic:cNvPicPr>
                        </pic:nvPicPr>
                        <pic:blipFill>
                          <a:blip r:link="rId421"/>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421" name="Image4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 name="Image421" descr=""/>
                          <pic:cNvPicPr>
                            <a:picLocks noChangeAspect="1" noChangeArrowheads="1"/>
                          </pic:cNvPicPr>
                        </pic:nvPicPr>
                        <pic:blipFill>
                          <a:blip r:link="rId422"/>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422" name="Image4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 name="Image422" descr=""/>
                          <pic:cNvPicPr>
                            <a:picLocks noChangeAspect="1" noChangeArrowheads="1"/>
                          </pic:cNvPicPr>
                        </pic:nvPicPr>
                        <pic:blipFill>
                          <a:blip r:link="rId423"/>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423" name="Image4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 name="Image423" descr=""/>
                          <pic:cNvPicPr>
                            <a:picLocks noChangeAspect="1" noChangeArrowheads="1"/>
                          </pic:cNvPicPr>
                        </pic:nvPicPr>
                        <pic:blipFill>
                          <a:blip r:link="rId424"/>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424" name="Image4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 name="Image424" descr=""/>
                          <pic:cNvPicPr>
                            <a:picLocks noChangeAspect="1" noChangeArrowheads="1"/>
                          </pic:cNvPicPr>
                        </pic:nvPicPr>
                        <pic:blipFill>
                          <a:blip r:link="rId425"/>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2037-10-15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140"/>
        <w:gridCol w:w="1065"/>
      </w:tblGrid>
      <w:tr>
        <w:trPr/>
        <w:tc>
          <w:tcPr>
            <w:tcW w:w="9140"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065" w:type="dxa"/>
            <w:tcBorders/>
            <w:vAlign w:val="center"/>
          </w:tcPr>
          <w:p>
            <w:pPr>
              <w:pStyle w:val="TableContents"/>
              <w:bidi w:val="0"/>
              <w:spacing w:before="0" w:after="0"/>
              <w:jc w:val="left"/>
              <w:rPr/>
            </w:pPr>
            <w:r>
              <w:rPr/>
              <w:t>None </w:t>
            </w:r>
          </w:p>
        </w:tc>
      </w:tr>
      <w:tr>
        <w:trPr/>
        <w:tc>
          <w:tcPr>
            <w:tcW w:w="9140" w:type="dxa"/>
            <w:tcBorders/>
            <w:vAlign w:val="center"/>
          </w:tcPr>
          <w:p>
            <w:pPr>
              <w:pStyle w:val="TableContents"/>
              <w:bidi w:val="0"/>
              <w:spacing w:before="0" w:after="283"/>
              <w:jc w:val="left"/>
              <w:rPr/>
            </w:pPr>
            <w:r>
              <w:rPr/>
              <w:t xml:space="preserve">ii. Annualized rate. </w:t>
            </w:r>
          </w:p>
        </w:tc>
        <w:tc>
          <w:tcPr>
            <w:tcW w:w="1065" w:type="dxa"/>
            <w:tcBorders/>
            <w:vAlign w:val="center"/>
          </w:tcPr>
          <w:p>
            <w:pPr>
              <w:pStyle w:val="TableContents"/>
              <w:bidi w:val="0"/>
              <w:spacing w:before="0" w:after="0"/>
              <w:jc w:val="left"/>
              <w:rPr/>
            </w:pPr>
            <w:r>
              <w:rPr/>
              <w:t>13.04 </w:t>
            </w:r>
          </w:p>
        </w:tc>
      </w:tr>
      <w:tr>
        <w:trPr/>
        <w:tc>
          <w:tcPr>
            <w:tcW w:w="9140" w:type="dxa"/>
            <w:tcBorders/>
            <w:vAlign w:val="center"/>
          </w:tcPr>
          <w:p>
            <w:pPr>
              <w:pStyle w:val="TableContents"/>
              <w:bidi w:val="0"/>
              <w:spacing w:before="0" w:after="283"/>
              <w:jc w:val="left"/>
              <w:rPr/>
            </w:pPr>
            <w:r>
              <w:rPr/>
              <w:t>c. Currently in default? [Y/N]</w:t>
            </w:r>
          </w:p>
        </w:tc>
        <w:tc>
          <w:tcPr>
            <w:tcW w:w="1065" w:type="dxa"/>
            <w:tcBorders/>
            <w:vAlign w:val="center"/>
          </w:tcPr>
          <w:p>
            <w:pPr>
              <w:pStyle w:val="TableContents"/>
              <w:bidi w:val="0"/>
              <w:spacing w:before="0" w:after="283"/>
              <w:jc w:val="left"/>
              <w:rPr/>
            </w:pPr>
            <w:r>
              <w:rPr/>
              <w:drawing>
                <wp:inline distT="0" distB="0" distL="0" distR="0">
                  <wp:extent cx="152400" cy="152400"/>
                  <wp:effectExtent l="0" t="0" r="0" b="0"/>
                  <wp:docPr id="425" name="Image4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 name="Image425" descr=""/>
                          <pic:cNvPicPr>
                            <a:picLocks noChangeAspect="1" noChangeArrowheads="1"/>
                          </pic:cNvPicPr>
                        </pic:nvPicPr>
                        <pic:blipFill>
                          <a:blip r:link="rId42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26" name="Image4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 name="Image426" descr=""/>
                          <pic:cNvPicPr>
                            <a:picLocks noChangeAspect="1" noChangeArrowheads="1"/>
                          </pic:cNvPicPr>
                        </pic:nvPicPr>
                        <pic:blipFill>
                          <a:blip r:link="rId427"/>
                          <a:stretch>
                            <a:fillRect/>
                          </a:stretch>
                        </pic:blipFill>
                        <pic:spPr bwMode="auto">
                          <a:xfrm>
                            <a:off x="0" y="0"/>
                            <a:ext cx="152400" cy="152400"/>
                          </a:xfrm>
                          <a:prstGeom prst="rect">
                            <a:avLst/>
                          </a:prstGeom>
                        </pic:spPr>
                      </pic:pic>
                    </a:graphicData>
                  </a:graphic>
                </wp:inline>
              </w:drawing>
            </w:r>
            <w:r>
              <w:rPr/>
              <w:t xml:space="preserve"> No </w:t>
            </w:r>
          </w:p>
        </w:tc>
      </w:tr>
      <w:tr>
        <w:trPr/>
        <w:tc>
          <w:tcPr>
            <w:tcW w:w="9140"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065" w:type="dxa"/>
            <w:tcBorders/>
            <w:vAlign w:val="center"/>
          </w:tcPr>
          <w:p>
            <w:pPr>
              <w:pStyle w:val="TableContents"/>
              <w:bidi w:val="0"/>
              <w:spacing w:before="0" w:after="283"/>
              <w:jc w:val="left"/>
              <w:rPr/>
            </w:pPr>
            <w:r>
              <w:rPr/>
              <w:drawing>
                <wp:inline distT="0" distB="0" distL="0" distR="0">
                  <wp:extent cx="152400" cy="152400"/>
                  <wp:effectExtent l="0" t="0" r="0" b="0"/>
                  <wp:docPr id="427" name="Image4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 name="Image427" descr=""/>
                          <pic:cNvPicPr>
                            <a:picLocks noChangeAspect="1" noChangeArrowheads="1"/>
                          </pic:cNvPicPr>
                        </pic:nvPicPr>
                        <pic:blipFill>
                          <a:blip r:link="rId42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28" name="Image4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 name="Image428" descr=""/>
                          <pic:cNvPicPr>
                            <a:picLocks noChangeAspect="1" noChangeArrowheads="1"/>
                          </pic:cNvPicPr>
                        </pic:nvPicPr>
                        <pic:blipFill>
                          <a:blip r:link="rId429"/>
                          <a:stretch>
                            <a:fillRect/>
                          </a:stretch>
                        </pic:blipFill>
                        <pic:spPr bwMode="auto">
                          <a:xfrm>
                            <a:off x="0" y="0"/>
                            <a:ext cx="152400" cy="152400"/>
                          </a:xfrm>
                          <a:prstGeom prst="rect">
                            <a:avLst/>
                          </a:prstGeom>
                        </pic:spPr>
                      </pic:pic>
                    </a:graphicData>
                  </a:graphic>
                </wp:inline>
              </w:drawing>
            </w:r>
            <w:r>
              <w:rPr/>
              <w:t xml:space="preserve"> No </w:t>
            </w:r>
          </w:p>
        </w:tc>
      </w:tr>
      <w:tr>
        <w:trPr/>
        <w:tc>
          <w:tcPr>
            <w:tcW w:w="9140"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065" w:type="dxa"/>
            <w:tcBorders/>
            <w:vAlign w:val="center"/>
          </w:tcPr>
          <w:p>
            <w:pPr>
              <w:pStyle w:val="TableContents"/>
              <w:bidi w:val="0"/>
              <w:spacing w:before="0" w:after="283"/>
              <w:jc w:val="left"/>
              <w:rPr/>
            </w:pPr>
            <w:r>
              <w:rPr/>
              <w:drawing>
                <wp:inline distT="0" distB="0" distL="0" distR="0">
                  <wp:extent cx="152400" cy="152400"/>
                  <wp:effectExtent l="0" t="0" r="0" b="0"/>
                  <wp:docPr id="429" name="Image4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 name="Image429" descr=""/>
                          <pic:cNvPicPr>
                            <a:picLocks noChangeAspect="1" noChangeArrowheads="1"/>
                          </pic:cNvPicPr>
                        </pic:nvPicPr>
                        <pic:blipFill>
                          <a:blip r:link="rId43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30" name="Image4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 name="Image430" descr=""/>
                          <pic:cNvPicPr>
                            <a:picLocks noChangeAspect="1" noChangeArrowheads="1"/>
                          </pic:cNvPicPr>
                        </pic:nvPicPr>
                        <pic:blipFill>
                          <a:blip r:link="rId431"/>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431" name="Image4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 name="Image431" descr=""/>
                          <pic:cNvPicPr>
                            <a:picLocks noChangeAspect="1" noChangeArrowheads="1"/>
                          </pic:cNvPicPr>
                        </pic:nvPicPr>
                        <pic:blipFill>
                          <a:blip r:link="rId43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32" name="Image4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 name="Image432" descr=""/>
                          <pic:cNvPicPr>
                            <a:picLocks noChangeAspect="1" noChangeArrowheads="1"/>
                          </pic:cNvPicPr>
                        </pic:nvPicPr>
                        <pic:blipFill>
                          <a:blip r:link="rId433"/>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433" name="Image4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 name="Image433" descr=""/>
                          <pic:cNvPicPr>
                            <a:picLocks noChangeAspect="1" noChangeArrowheads="1"/>
                          </pic:cNvPicPr>
                        </pic:nvPicPr>
                        <pic:blipFill>
                          <a:blip r:link="rId43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34" name="Image4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 name="Image434" descr=""/>
                          <pic:cNvPicPr>
                            <a:picLocks noChangeAspect="1" noChangeArrowheads="1"/>
                          </pic:cNvPicPr>
                        </pic:nvPicPr>
                        <pic:blipFill>
                          <a:blip r:link="rId435"/>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435" name="Image4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5" name="Image435" descr=""/>
                          <pic:cNvPicPr>
                            <a:picLocks noChangeAspect="1" noChangeArrowheads="1"/>
                          </pic:cNvPicPr>
                        </pic:nvPicPr>
                        <pic:blipFill>
                          <a:blip r:link="rId436"/>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436" name="Image4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 name="Image436" descr=""/>
                          <pic:cNvPicPr>
                            <a:picLocks noChangeAspect="1" noChangeArrowheads="1"/>
                          </pic:cNvPicPr>
                        </pic:nvPicPr>
                        <pic:blipFill>
                          <a:blip r:link="rId437"/>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437" name="Image4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 name="Image437" descr=""/>
                          <pic:cNvPicPr>
                            <a:picLocks noChangeAspect="1" noChangeArrowheads="1"/>
                          </pic:cNvPicPr>
                        </pic:nvPicPr>
                        <pic:blipFill>
                          <a:blip r:link="rId43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38" name="Image4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8" name="Image438" descr=""/>
                          <pic:cNvPicPr>
                            <a:picLocks noChangeAspect="1" noChangeArrowheads="1"/>
                          </pic:cNvPicPr>
                        </pic:nvPicPr>
                        <pic:blipFill>
                          <a:blip r:link="rId439"/>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439" name="Image4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9" name="Image439" descr=""/>
                          <pic:cNvPicPr>
                            <a:picLocks noChangeAspect="1" noChangeArrowheads="1"/>
                          </pic:cNvPicPr>
                        </pic:nvPicPr>
                        <pic:blipFill>
                          <a:blip r:link="rId44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40" name="Image4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 name="Image440" descr=""/>
                          <pic:cNvPicPr>
                            <a:picLocks noChangeAspect="1" noChangeArrowheads="1"/>
                          </pic:cNvPicPr>
                        </pic:nvPicPr>
                        <pic:blipFill>
                          <a:blip r:link="rId441"/>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441" name="Image4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 name="Image441" descr=""/>
                          <pic:cNvPicPr>
                            <a:picLocks noChangeAspect="1" noChangeArrowheads="1"/>
                          </pic:cNvPicPr>
                        </pic:nvPicPr>
                        <pic:blipFill>
                          <a:blip r:link="rId44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42" name="Image4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 name="Image442" descr=""/>
                          <pic:cNvPicPr>
                            <a:picLocks noChangeAspect="1" noChangeArrowheads="1"/>
                          </pic:cNvPicPr>
                        </pic:nvPicPr>
                        <pic:blipFill>
                          <a:blip r:link="rId443"/>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443" name="Image4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 name="Image443" descr=""/>
                          <pic:cNvPicPr>
                            <a:picLocks noChangeAspect="1" noChangeArrowheads="1"/>
                          </pic:cNvPicPr>
                        </pic:nvPicPr>
                        <pic:blipFill>
                          <a:blip r:link="rId44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44" name="Image4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 name="Image444" descr=""/>
                          <pic:cNvPicPr>
                            <a:picLocks noChangeAspect="1" noChangeArrowheads="1"/>
                          </pic:cNvPicPr>
                        </pic:nvPicPr>
                        <pic:blipFill>
                          <a:blip r:link="rId445"/>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445" name="Image4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5" name="Image445" descr=""/>
                          <pic:cNvPicPr>
                            <a:picLocks noChangeAspect="1" noChangeArrowheads="1"/>
                          </pic:cNvPicPr>
                        </pic:nvPicPr>
                        <pic:blipFill>
                          <a:blip r:link="rId44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46" name="Image4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 name="Image446" descr=""/>
                          <pic:cNvPicPr>
                            <a:picLocks noChangeAspect="1" noChangeArrowheads="1"/>
                          </pic:cNvPicPr>
                        </pic:nvPicPr>
                        <pic:blipFill>
                          <a:blip r:link="rId447"/>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601"/>
        <w:gridCol w:w="2604"/>
      </w:tblGrid>
      <w:tr>
        <w:trPr/>
        <w:tc>
          <w:tcPr>
            <w:tcW w:w="7601" w:type="dxa"/>
            <w:tcBorders/>
            <w:vAlign w:val="center"/>
          </w:tcPr>
          <w:p>
            <w:pPr>
              <w:pStyle w:val="TableContents"/>
              <w:bidi w:val="0"/>
              <w:spacing w:before="0" w:after="283"/>
              <w:jc w:val="left"/>
              <w:rPr/>
            </w:pPr>
            <w:r>
              <w:rPr/>
              <w:t xml:space="preserve">a. Name of issuer (if any). </w:t>
            </w:r>
          </w:p>
        </w:tc>
        <w:tc>
          <w:tcPr>
            <w:tcW w:w="2604" w:type="dxa"/>
            <w:tcBorders/>
            <w:vAlign w:val="center"/>
          </w:tcPr>
          <w:p>
            <w:pPr>
              <w:pStyle w:val="TableContents"/>
              <w:bidi w:val="0"/>
              <w:spacing w:before="0" w:after="0"/>
              <w:jc w:val="left"/>
              <w:rPr/>
            </w:pPr>
            <w:r>
              <w:rPr/>
              <w:t>ATCLO 2018-10A SUB </w:t>
            </w:r>
          </w:p>
        </w:tc>
      </w:tr>
      <w:tr>
        <w:trPr/>
        <w:tc>
          <w:tcPr>
            <w:tcW w:w="7601"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604" w:type="dxa"/>
            <w:tcBorders/>
            <w:vAlign w:val="center"/>
          </w:tcPr>
          <w:p>
            <w:pPr>
              <w:pStyle w:val="TableContents"/>
              <w:bidi w:val="0"/>
              <w:spacing w:before="0" w:after="0"/>
              <w:jc w:val="left"/>
              <w:rPr/>
            </w:pPr>
            <w:r>
              <w:rPr/>
              <w:t>N/A </w:t>
            </w:r>
          </w:p>
        </w:tc>
      </w:tr>
      <w:tr>
        <w:trPr/>
        <w:tc>
          <w:tcPr>
            <w:tcW w:w="7601" w:type="dxa"/>
            <w:tcBorders/>
            <w:vAlign w:val="center"/>
          </w:tcPr>
          <w:p>
            <w:pPr>
              <w:pStyle w:val="TableContents"/>
              <w:bidi w:val="0"/>
              <w:spacing w:before="0" w:after="283"/>
              <w:jc w:val="left"/>
              <w:rPr/>
            </w:pPr>
            <w:r>
              <w:rPr/>
              <w:t xml:space="preserve">c. Title of the issue or description of the investment. </w:t>
            </w:r>
          </w:p>
        </w:tc>
        <w:tc>
          <w:tcPr>
            <w:tcW w:w="2604" w:type="dxa"/>
            <w:tcBorders/>
            <w:vAlign w:val="center"/>
          </w:tcPr>
          <w:p>
            <w:pPr>
              <w:pStyle w:val="TableContents"/>
              <w:bidi w:val="0"/>
              <w:spacing w:before="0" w:after="0"/>
              <w:jc w:val="left"/>
              <w:rPr/>
            </w:pPr>
            <w:r>
              <w:rPr/>
              <w:t>Atlas Senior Loan Fund X, Ltd. </w:t>
            </w:r>
          </w:p>
        </w:tc>
      </w:tr>
      <w:tr>
        <w:trPr/>
        <w:tc>
          <w:tcPr>
            <w:tcW w:w="7601" w:type="dxa"/>
            <w:tcBorders/>
            <w:vAlign w:val="center"/>
          </w:tcPr>
          <w:p>
            <w:pPr>
              <w:pStyle w:val="TableContents"/>
              <w:bidi w:val="0"/>
              <w:spacing w:before="0" w:after="283"/>
              <w:jc w:val="left"/>
              <w:rPr/>
            </w:pPr>
            <w:r>
              <w:rPr/>
              <w:t xml:space="preserve">d. CUSIP (if any). </w:t>
            </w:r>
          </w:p>
        </w:tc>
        <w:tc>
          <w:tcPr>
            <w:tcW w:w="2604" w:type="dxa"/>
            <w:tcBorders/>
            <w:vAlign w:val="center"/>
          </w:tcPr>
          <w:p>
            <w:pPr>
              <w:pStyle w:val="TableContents"/>
              <w:bidi w:val="0"/>
              <w:spacing w:before="0" w:after="0"/>
              <w:jc w:val="left"/>
              <w:rPr/>
            </w:pPr>
            <w:r>
              <w:rPr/>
              <w:t>04941QAC0 </w:t>
            </w:r>
          </w:p>
        </w:tc>
      </w:tr>
    </w:tbl>
    <w:p>
      <w:pPr>
        <w:pStyle w:val="TextBody"/>
        <w:bidi w:val="0"/>
        <w:spacing w:before="0" w:after="283"/>
        <w:jc w:val="left"/>
        <w:rPr/>
      </w:pPr>
      <w:r>
        <w:rPr/>
        <w:t>At least one of the following other identifiers:</w:t>
      </w:r>
    </w:p>
    <w:tbl>
      <w:tblPr>
        <w:tblW w:w="2987" w:type="dxa"/>
        <w:jc w:val="left"/>
        <w:tblInd w:w="0" w:type="dxa"/>
        <w:tblLayout w:type="fixed"/>
        <w:tblCellMar>
          <w:top w:w="28" w:type="dxa"/>
          <w:left w:w="28" w:type="dxa"/>
          <w:bottom w:w="28" w:type="dxa"/>
          <w:right w:w="28" w:type="dxa"/>
        </w:tblCellMar>
      </w:tblPr>
      <w:tblGrid>
        <w:gridCol w:w="1096"/>
        <w:gridCol w:w="1891"/>
      </w:tblGrid>
      <w:tr>
        <w:trPr/>
        <w:tc>
          <w:tcPr>
            <w:tcW w:w="1096" w:type="dxa"/>
            <w:tcBorders/>
            <w:vAlign w:val="center"/>
          </w:tcPr>
          <w:p>
            <w:pPr>
              <w:pStyle w:val="TableContents"/>
              <w:bidi w:val="0"/>
              <w:spacing w:before="0" w:after="283"/>
              <w:jc w:val="left"/>
              <w:rPr/>
            </w:pPr>
            <w:r>
              <w:rPr/>
              <w:t xml:space="preserve">Identifier. </w:t>
            </w:r>
          </w:p>
        </w:tc>
        <w:tc>
          <w:tcPr>
            <w:tcW w:w="1891"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891" w:type="dxa"/>
            <w:tcBorders/>
            <w:vAlign w:val="center"/>
          </w:tcPr>
          <w:p>
            <w:pPr>
              <w:pStyle w:val="TableContents"/>
              <w:bidi w:val="0"/>
              <w:spacing w:before="0" w:after="0"/>
              <w:jc w:val="left"/>
              <w:rPr/>
            </w:pPr>
            <w:r>
              <w:rPr/>
              <w:t>USG06222AB24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517"/>
        <w:gridCol w:w="1688"/>
      </w:tblGrid>
      <w:tr>
        <w:trPr/>
        <w:tc>
          <w:tcPr>
            <w:tcW w:w="8517" w:type="dxa"/>
            <w:tcBorders/>
            <w:vAlign w:val="center"/>
          </w:tcPr>
          <w:p>
            <w:pPr>
              <w:pStyle w:val="TableContents"/>
              <w:bidi w:val="0"/>
              <w:spacing w:before="0" w:after="283"/>
              <w:jc w:val="left"/>
              <w:rPr/>
            </w:pPr>
            <w:r>
              <w:rPr/>
              <w:t xml:space="preserve">Balance </w:t>
            </w:r>
          </w:p>
        </w:tc>
        <w:tc>
          <w:tcPr>
            <w:tcW w:w="1688" w:type="dxa"/>
            <w:tcBorders/>
            <w:vAlign w:val="center"/>
          </w:tcPr>
          <w:p>
            <w:pPr>
              <w:pStyle w:val="TableContents"/>
              <w:bidi w:val="0"/>
              <w:spacing w:before="0" w:after="0"/>
              <w:jc w:val="left"/>
              <w:rPr/>
            </w:pPr>
            <w:r>
              <w:rPr/>
              <w:t>5000000 </w:t>
            </w:r>
          </w:p>
        </w:tc>
      </w:tr>
      <w:tr>
        <w:trPr/>
        <w:tc>
          <w:tcPr>
            <w:tcW w:w="8517" w:type="dxa"/>
            <w:tcBorders/>
            <w:vAlign w:val="center"/>
          </w:tcPr>
          <w:p>
            <w:pPr>
              <w:pStyle w:val="TableContents"/>
              <w:bidi w:val="0"/>
              <w:spacing w:before="0" w:after="283"/>
              <w:jc w:val="left"/>
              <w:rPr/>
            </w:pPr>
            <w:r>
              <w:rPr/>
              <w:t xml:space="preserve">Units </w:t>
            </w:r>
          </w:p>
        </w:tc>
        <w:tc>
          <w:tcPr>
            <w:tcW w:w="1688" w:type="dxa"/>
            <w:tcBorders/>
            <w:vAlign w:val="center"/>
          </w:tcPr>
          <w:p>
            <w:pPr>
              <w:pStyle w:val="TableContents"/>
              <w:bidi w:val="0"/>
              <w:spacing w:before="0" w:after="0"/>
              <w:jc w:val="left"/>
              <w:rPr/>
            </w:pPr>
            <w:r>
              <w:rPr/>
              <w:t>Principal amount  </w:t>
            </w:r>
          </w:p>
        </w:tc>
      </w:tr>
      <w:tr>
        <w:trPr/>
        <w:tc>
          <w:tcPr>
            <w:tcW w:w="8517" w:type="dxa"/>
            <w:tcBorders/>
            <w:vAlign w:val="center"/>
          </w:tcPr>
          <w:p>
            <w:pPr>
              <w:pStyle w:val="TableContents"/>
              <w:bidi w:val="0"/>
              <w:spacing w:before="0" w:after="283"/>
              <w:jc w:val="left"/>
              <w:rPr/>
            </w:pPr>
            <w:r>
              <w:rPr/>
              <w:t xml:space="preserve">Description of other units. </w:t>
            </w:r>
          </w:p>
        </w:tc>
        <w:tc>
          <w:tcPr>
            <w:tcW w:w="1688" w:type="dxa"/>
            <w:tcBorders/>
            <w:vAlign w:val="center"/>
          </w:tcPr>
          <w:p>
            <w:pPr>
              <w:pStyle w:val="TableContents"/>
              <w:bidi w:val="0"/>
              <w:spacing w:before="0" w:after="0"/>
              <w:jc w:val="left"/>
              <w:rPr/>
            </w:pPr>
            <w:r>
              <w:rPr/>
              <w:t> </w:t>
            </w:r>
          </w:p>
        </w:tc>
      </w:tr>
      <w:tr>
        <w:trPr/>
        <w:tc>
          <w:tcPr>
            <w:tcW w:w="8517" w:type="dxa"/>
            <w:tcBorders/>
            <w:vAlign w:val="center"/>
          </w:tcPr>
          <w:p>
            <w:pPr>
              <w:pStyle w:val="TableContents"/>
              <w:bidi w:val="0"/>
              <w:spacing w:before="0" w:after="283"/>
              <w:jc w:val="left"/>
              <w:rPr/>
            </w:pPr>
            <w:r>
              <w:rPr/>
              <w:t xml:space="preserve">Currency. Indicate the currency in which the investment is denominated. </w:t>
            </w:r>
          </w:p>
        </w:tc>
        <w:tc>
          <w:tcPr>
            <w:tcW w:w="1688" w:type="dxa"/>
            <w:tcBorders/>
            <w:vAlign w:val="center"/>
          </w:tcPr>
          <w:p>
            <w:pPr>
              <w:pStyle w:val="TableContents"/>
              <w:bidi w:val="0"/>
              <w:spacing w:before="0" w:after="0"/>
              <w:jc w:val="left"/>
              <w:rPr/>
            </w:pPr>
            <w:r>
              <w:rPr/>
              <w:t>United States Dollar  </w:t>
            </w:r>
          </w:p>
        </w:tc>
      </w:tr>
      <w:tr>
        <w:trPr/>
        <w:tc>
          <w:tcPr>
            <w:tcW w:w="8517"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1688" w:type="dxa"/>
            <w:tcBorders/>
            <w:vAlign w:val="center"/>
          </w:tcPr>
          <w:p>
            <w:pPr>
              <w:pStyle w:val="TableContents"/>
              <w:bidi w:val="0"/>
              <w:spacing w:before="0" w:after="0"/>
              <w:jc w:val="left"/>
              <w:rPr/>
            </w:pPr>
            <w:r>
              <w:rPr/>
              <w:t>0 </w:t>
            </w:r>
          </w:p>
        </w:tc>
      </w:tr>
      <w:tr>
        <w:trPr/>
        <w:tc>
          <w:tcPr>
            <w:tcW w:w="8517" w:type="dxa"/>
            <w:tcBorders/>
            <w:vAlign w:val="center"/>
          </w:tcPr>
          <w:p>
            <w:pPr>
              <w:pStyle w:val="TableContents"/>
              <w:bidi w:val="0"/>
              <w:spacing w:before="0" w:after="283"/>
              <w:jc w:val="left"/>
              <w:rPr/>
            </w:pPr>
            <w:r>
              <w:rPr/>
              <w:t xml:space="preserve">Exchange rate. </w:t>
            </w:r>
          </w:p>
        </w:tc>
        <w:tc>
          <w:tcPr>
            <w:tcW w:w="1688" w:type="dxa"/>
            <w:tcBorders/>
            <w:vAlign w:val="center"/>
          </w:tcPr>
          <w:p>
            <w:pPr>
              <w:pStyle w:val="TableContents"/>
              <w:bidi w:val="0"/>
              <w:spacing w:before="0" w:after="0"/>
              <w:jc w:val="left"/>
              <w:rPr/>
            </w:pPr>
            <w:r>
              <w:rPr/>
              <w:t> </w:t>
            </w:r>
          </w:p>
        </w:tc>
      </w:tr>
      <w:tr>
        <w:trPr/>
        <w:tc>
          <w:tcPr>
            <w:tcW w:w="8517" w:type="dxa"/>
            <w:tcBorders/>
            <w:vAlign w:val="center"/>
          </w:tcPr>
          <w:p>
            <w:pPr>
              <w:pStyle w:val="TableContents"/>
              <w:bidi w:val="0"/>
              <w:spacing w:before="0" w:after="283"/>
              <w:jc w:val="left"/>
              <w:rPr/>
            </w:pPr>
            <w:r>
              <w:rPr/>
              <w:t xml:space="preserve">Percentage value compared to net assets of the Fund. </w:t>
            </w:r>
          </w:p>
        </w:tc>
        <w:tc>
          <w:tcPr>
            <w:tcW w:w="1688" w:type="dxa"/>
            <w:tcBorders/>
            <w:vAlign w:val="center"/>
          </w:tcPr>
          <w:p>
            <w:pPr>
              <w:pStyle w:val="TableContents"/>
              <w:bidi w:val="0"/>
              <w:spacing w:before="0" w:after="0"/>
              <w:jc w:val="left"/>
              <w:rPr/>
            </w:pPr>
            <w:r>
              <w:rPr/>
              <w:t>0 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447" name="Image4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7" name="Image447" descr=""/>
                          <pic:cNvPicPr>
                            <a:picLocks noChangeAspect="1" noChangeArrowheads="1"/>
                          </pic:cNvPicPr>
                        </pic:nvPicPr>
                        <pic:blipFill>
                          <a:blip r:link="rId448"/>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448" name="Image4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 name="Image448" descr=""/>
                          <pic:cNvPicPr>
                            <a:picLocks noChangeAspect="1" noChangeArrowheads="1"/>
                          </pic:cNvPicPr>
                        </pic:nvPicPr>
                        <pic:blipFill>
                          <a:blip r:link="rId449"/>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449" name="Image4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 name="Image449" descr=""/>
                          <pic:cNvPicPr>
                            <a:picLocks noChangeAspect="1" noChangeArrowheads="1"/>
                          </pic:cNvPicPr>
                        </pic:nvPicPr>
                        <pic:blipFill>
                          <a:blip r:link="rId450"/>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10014"/>
        <w:gridCol w:w="191"/>
      </w:tblGrid>
      <w:tr>
        <w:trPr/>
        <w:tc>
          <w:tcPr>
            <w:tcW w:w="10014"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91" w:type="dxa"/>
            <w:tcBorders/>
            <w:vAlign w:val="center"/>
          </w:tcPr>
          <w:p>
            <w:pPr>
              <w:pStyle w:val="TableContents"/>
              <w:bidi w:val="0"/>
              <w:spacing w:before="0" w:after="0"/>
              <w:jc w:val="left"/>
              <w:rPr/>
            </w:pPr>
            <w:r>
              <w:rPr/>
              <w:t> </w:t>
            </w:r>
          </w:p>
        </w:tc>
      </w:tr>
      <w:tr>
        <w:trPr/>
        <w:tc>
          <w:tcPr>
            <w:tcW w:w="10014"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536"/>
        <w:gridCol w:w="1669"/>
      </w:tblGrid>
      <w:tr>
        <w:trPr/>
        <w:tc>
          <w:tcPr>
            <w:tcW w:w="8536"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669" w:type="dxa"/>
            <w:tcBorders/>
            <w:vAlign w:val="center"/>
          </w:tcPr>
          <w:p>
            <w:pPr>
              <w:pStyle w:val="TableContents"/>
              <w:bidi w:val="0"/>
              <w:spacing w:before="0" w:after="0"/>
              <w:jc w:val="left"/>
              <w:rPr/>
            </w:pPr>
            <w:r>
              <w:rPr/>
              <w:t>CAYMAN ISLANDS  </w:t>
            </w:r>
          </w:p>
        </w:tc>
      </w:tr>
      <w:tr>
        <w:trPr/>
        <w:tc>
          <w:tcPr>
            <w:tcW w:w="8536"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669"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450" name="Image4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 name="Image450" descr=""/>
                          <pic:cNvPicPr>
                            <a:picLocks noChangeAspect="1" noChangeArrowheads="1"/>
                          </pic:cNvPicPr>
                        </pic:nvPicPr>
                        <pic:blipFill>
                          <a:blip r:link="rId45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51" name="Image4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1" name="Image451" descr=""/>
                          <pic:cNvPicPr>
                            <a:picLocks noChangeAspect="1" noChangeArrowheads="1"/>
                          </pic:cNvPicPr>
                        </pic:nvPicPr>
                        <pic:blipFill>
                          <a:blip r:link="rId452"/>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452" name="Image4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 name="Image452" descr=""/>
                          <pic:cNvPicPr>
                            <a:picLocks noChangeAspect="1" noChangeArrowheads="1"/>
                          </pic:cNvPicPr>
                        </pic:nvPicPr>
                        <pic:blipFill>
                          <a:blip r:link="rId453"/>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453" name="Image4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3" name="Image453" descr=""/>
                          <pic:cNvPicPr>
                            <a:picLocks noChangeAspect="1" noChangeArrowheads="1"/>
                          </pic:cNvPicPr>
                        </pic:nvPicPr>
                        <pic:blipFill>
                          <a:blip r:link="rId454"/>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454" name="Image4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 name="Image454" descr=""/>
                          <pic:cNvPicPr>
                            <a:picLocks noChangeAspect="1" noChangeArrowheads="1"/>
                          </pic:cNvPicPr>
                        </pic:nvPicPr>
                        <pic:blipFill>
                          <a:blip r:link="rId455"/>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455" name="Image4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 name="Image455" descr=""/>
                          <pic:cNvPicPr>
                            <a:picLocks noChangeAspect="1" noChangeArrowheads="1"/>
                          </pic:cNvPicPr>
                        </pic:nvPicPr>
                        <pic:blipFill>
                          <a:blip r:link="rId456"/>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2031-01-15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148"/>
        <w:gridCol w:w="1057"/>
      </w:tblGrid>
      <w:tr>
        <w:trPr/>
        <w:tc>
          <w:tcPr>
            <w:tcW w:w="9148"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057" w:type="dxa"/>
            <w:tcBorders/>
            <w:vAlign w:val="center"/>
          </w:tcPr>
          <w:p>
            <w:pPr>
              <w:pStyle w:val="TableContents"/>
              <w:bidi w:val="0"/>
              <w:spacing w:before="0" w:after="0"/>
              <w:jc w:val="left"/>
              <w:rPr/>
            </w:pPr>
            <w:r>
              <w:rPr/>
              <w:t>None </w:t>
            </w:r>
          </w:p>
        </w:tc>
      </w:tr>
      <w:tr>
        <w:trPr/>
        <w:tc>
          <w:tcPr>
            <w:tcW w:w="9148" w:type="dxa"/>
            <w:tcBorders/>
            <w:vAlign w:val="center"/>
          </w:tcPr>
          <w:p>
            <w:pPr>
              <w:pStyle w:val="TableContents"/>
              <w:bidi w:val="0"/>
              <w:spacing w:before="0" w:after="283"/>
              <w:jc w:val="left"/>
              <w:rPr/>
            </w:pPr>
            <w:r>
              <w:rPr/>
              <w:t xml:space="preserve">ii. Annualized rate. </w:t>
            </w:r>
          </w:p>
        </w:tc>
        <w:tc>
          <w:tcPr>
            <w:tcW w:w="1057" w:type="dxa"/>
            <w:tcBorders/>
            <w:vAlign w:val="center"/>
          </w:tcPr>
          <w:p>
            <w:pPr>
              <w:pStyle w:val="TableContents"/>
              <w:bidi w:val="0"/>
              <w:spacing w:before="0" w:after="0"/>
              <w:jc w:val="left"/>
              <w:rPr/>
            </w:pPr>
            <w:r>
              <w:rPr/>
              <w:t>0 </w:t>
            </w:r>
          </w:p>
        </w:tc>
      </w:tr>
      <w:tr>
        <w:trPr/>
        <w:tc>
          <w:tcPr>
            <w:tcW w:w="9148" w:type="dxa"/>
            <w:tcBorders/>
            <w:vAlign w:val="center"/>
          </w:tcPr>
          <w:p>
            <w:pPr>
              <w:pStyle w:val="TableContents"/>
              <w:bidi w:val="0"/>
              <w:spacing w:before="0" w:after="283"/>
              <w:jc w:val="left"/>
              <w:rPr/>
            </w:pPr>
            <w:r>
              <w:rPr/>
              <w:t>c. Currently in default? [Y/N]</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456" name="Image4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 name="Image456" descr=""/>
                          <pic:cNvPicPr>
                            <a:picLocks noChangeAspect="1" noChangeArrowheads="1"/>
                          </pic:cNvPicPr>
                        </pic:nvPicPr>
                        <pic:blipFill>
                          <a:blip r:link="rId45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57" name="Image4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 name="Image457" descr=""/>
                          <pic:cNvPicPr>
                            <a:picLocks noChangeAspect="1" noChangeArrowheads="1"/>
                          </pic:cNvPicPr>
                        </pic:nvPicPr>
                        <pic:blipFill>
                          <a:blip r:link="rId458"/>
                          <a:stretch>
                            <a:fillRect/>
                          </a:stretch>
                        </pic:blipFill>
                        <pic:spPr bwMode="auto">
                          <a:xfrm>
                            <a:off x="0" y="0"/>
                            <a:ext cx="152400" cy="152400"/>
                          </a:xfrm>
                          <a:prstGeom prst="rect">
                            <a:avLst/>
                          </a:prstGeom>
                        </pic:spPr>
                      </pic:pic>
                    </a:graphicData>
                  </a:graphic>
                </wp:inline>
              </w:drawing>
            </w:r>
            <w:r>
              <w:rPr/>
              <w:t xml:space="preserve"> No </w:t>
            </w:r>
          </w:p>
        </w:tc>
      </w:tr>
      <w:tr>
        <w:trPr/>
        <w:tc>
          <w:tcPr>
            <w:tcW w:w="9148"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458" name="Image4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 name="Image458" descr=""/>
                          <pic:cNvPicPr>
                            <a:picLocks noChangeAspect="1" noChangeArrowheads="1"/>
                          </pic:cNvPicPr>
                        </pic:nvPicPr>
                        <pic:blipFill>
                          <a:blip r:link="rId45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59" name="Image4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 name="Image459" descr=""/>
                          <pic:cNvPicPr>
                            <a:picLocks noChangeAspect="1" noChangeArrowheads="1"/>
                          </pic:cNvPicPr>
                        </pic:nvPicPr>
                        <pic:blipFill>
                          <a:blip r:link="rId460"/>
                          <a:stretch>
                            <a:fillRect/>
                          </a:stretch>
                        </pic:blipFill>
                        <pic:spPr bwMode="auto">
                          <a:xfrm>
                            <a:off x="0" y="0"/>
                            <a:ext cx="152400" cy="152400"/>
                          </a:xfrm>
                          <a:prstGeom prst="rect">
                            <a:avLst/>
                          </a:prstGeom>
                        </pic:spPr>
                      </pic:pic>
                    </a:graphicData>
                  </a:graphic>
                </wp:inline>
              </w:drawing>
            </w:r>
            <w:r>
              <w:rPr/>
              <w:t xml:space="preserve"> No </w:t>
            </w:r>
          </w:p>
        </w:tc>
      </w:tr>
      <w:tr>
        <w:trPr/>
        <w:tc>
          <w:tcPr>
            <w:tcW w:w="9148"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460" name="Image4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 name="Image460" descr=""/>
                          <pic:cNvPicPr>
                            <a:picLocks noChangeAspect="1" noChangeArrowheads="1"/>
                          </pic:cNvPicPr>
                        </pic:nvPicPr>
                        <pic:blipFill>
                          <a:blip r:link="rId46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61" name="Image4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 name="Image461" descr=""/>
                          <pic:cNvPicPr>
                            <a:picLocks noChangeAspect="1" noChangeArrowheads="1"/>
                          </pic:cNvPicPr>
                        </pic:nvPicPr>
                        <pic:blipFill>
                          <a:blip r:link="rId462"/>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462" name="Image4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 name="Image462" descr=""/>
                          <pic:cNvPicPr>
                            <a:picLocks noChangeAspect="1" noChangeArrowheads="1"/>
                          </pic:cNvPicPr>
                        </pic:nvPicPr>
                        <pic:blipFill>
                          <a:blip r:link="rId46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63" name="Image4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 name="Image463" descr=""/>
                          <pic:cNvPicPr>
                            <a:picLocks noChangeAspect="1" noChangeArrowheads="1"/>
                          </pic:cNvPicPr>
                        </pic:nvPicPr>
                        <pic:blipFill>
                          <a:blip r:link="rId464"/>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464" name="Image4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 name="Image464" descr=""/>
                          <pic:cNvPicPr>
                            <a:picLocks noChangeAspect="1" noChangeArrowheads="1"/>
                          </pic:cNvPicPr>
                        </pic:nvPicPr>
                        <pic:blipFill>
                          <a:blip r:link="rId46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65" name="Image4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5" name="Image465" descr=""/>
                          <pic:cNvPicPr>
                            <a:picLocks noChangeAspect="1" noChangeArrowheads="1"/>
                          </pic:cNvPicPr>
                        </pic:nvPicPr>
                        <pic:blipFill>
                          <a:blip r:link="rId466"/>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466" name="Image4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6" name="Image466" descr=""/>
                          <pic:cNvPicPr>
                            <a:picLocks noChangeAspect="1" noChangeArrowheads="1"/>
                          </pic:cNvPicPr>
                        </pic:nvPicPr>
                        <pic:blipFill>
                          <a:blip r:link="rId467"/>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467" name="Image4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 name="Image467" descr=""/>
                          <pic:cNvPicPr>
                            <a:picLocks noChangeAspect="1" noChangeArrowheads="1"/>
                          </pic:cNvPicPr>
                        </pic:nvPicPr>
                        <pic:blipFill>
                          <a:blip r:link="rId468"/>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468" name="Image4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8" name="Image468" descr=""/>
                          <pic:cNvPicPr>
                            <a:picLocks noChangeAspect="1" noChangeArrowheads="1"/>
                          </pic:cNvPicPr>
                        </pic:nvPicPr>
                        <pic:blipFill>
                          <a:blip r:link="rId46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69" name="Image4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 name="Image469" descr=""/>
                          <pic:cNvPicPr>
                            <a:picLocks noChangeAspect="1" noChangeArrowheads="1"/>
                          </pic:cNvPicPr>
                        </pic:nvPicPr>
                        <pic:blipFill>
                          <a:blip r:link="rId470"/>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470" name="Image4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 name="Image470" descr=""/>
                          <pic:cNvPicPr>
                            <a:picLocks noChangeAspect="1" noChangeArrowheads="1"/>
                          </pic:cNvPicPr>
                        </pic:nvPicPr>
                        <pic:blipFill>
                          <a:blip r:link="rId47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71" name="Image4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 name="Image471" descr=""/>
                          <pic:cNvPicPr>
                            <a:picLocks noChangeAspect="1" noChangeArrowheads="1"/>
                          </pic:cNvPicPr>
                        </pic:nvPicPr>
                        <pic:blipFill>
                          <a:blip r:link="rId472"/>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472" name="Image4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 name="Image472" descr=""/>
                          <pic:cNvPicPr>
                            <a:picLocks noChangeAspect="1" noChangeArrowheads="1"/>
                          </pic:cNvPicPr>
                        </pic:nvPicPr>
                        <pic:blipFill>
                          <a:blip r:link="rId47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73" name="Image4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3" name="Image473" descr=""/>
                          <pic:cNvPicPr>
                            <a:picLocks noChangeAspect="1" noChangeArrowheads="1"/>
                          </pic:cNvPicPr>
                        </pic:nvPicPr>
                        <pic:blipFill>
                          <a:blip r:link="rId474"/>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474" name="Image4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 name="Image474" descr=""/>
                          <pic:cNvPicPr>
                            <a:picLocks noChangeAspect="1" noChangeArrowheads="1"/>
                          </pic:cNvPicPr>
                        </pic:nvPicPr>
                        <pic:blipFill>
                          <a:blip r:link="rId47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75" name="Image4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 name="Image475" descr=""/>
                          <pic:cNvPicPr>
                            <a:picLocks noChangeAspect="1" noChangeArrowheads="1"/>
                          </pic:cNvPicPr>
                        </pic:nvPicPr>
                        <pic:blipFill>
                          <a:blip r:link="rId476"/>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476" name="Image4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 name="Image476" descr=""/>
                          <pic:cNvPicPr>
                            <a:picLocks noChangeAspect="1" noChangeArrowheads="1"/>
                          </pic:cNvPicPr>
                        </pic:nvPicPr>
                        <pic:blipFill>
                          <a:blip r:link="rId47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77" name="Image4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 name="Image477" descr=""/>
                          <pic:cNvPicPr>
                            <a:picLocks noChangeAspect="1" noChangeArrowheads="1"/>
                          </pic:cNvPicPr>
                        </pic:nvPicPr>
                        <pic:blipFill>
                          <a:blip r:link="rId478"/>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426"/>
        <w:gridCol w:w="2779"/>
      </w:tblGrid>
      <w:tr>
        <w:trPr/>
        <w:tc>
          <w:tcPr>
            <w:tcW w:w="7426" w:type="dxa"/>
            <w:tcBorders/>
            <w:vAlign w:val="center"/>
          </w:tcPr>
          <w:p>
            <w:pPr>
              <w:pStyle w:val="TableContents"/>
              <w:bidi w:val="0"/>
              <w:spacing w:before="0" w:after="283"/>
              <w:jc w:val="left"/>
              <w:rPr/>
            </w:pPr>
            <w:r>
              <w:rPr/>
              <w:t xml:space="preserve">a. Name of issuer (if any). </w:t>
            </w:r>
          </w:p>
        </w:tc>
        <w:tc>
          <w:tcPr>
            <w:tcW w:w="2779" w:type="dxa"/>
            <w:tcBorders/>
            <w:vAlign w:val="center"/>
          </w:tcPr>
          <w:p>
            <w:pPr>
              <w:pStyle w:val="TableContents"/>
              <w:bidi w:val="0"/>
              <w:spacing w:before="0" w:after="0"/>
              <w:jc w:val="left"/>
              <w:rPr/>
            </w:pPr>
            <w:r>
              <w:rPr/>
              <w:t>ATCLO 2021-17A SUB </w:t>
            </w:r>
          </w:p>
        </w:tc>
      </w:tr>
      <w:tr>
        <w:trPr/>
        <w:tc>
          <w:tcPr>
            <w:tcW w:w="7426"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779" w:type="dxa"/>
            <w:tcBorders/>
            <w:vAlign w:val="center"/>
          </w:tcPr>
          <w:p>
            <w:pPr>
              <w:pStyle w:val="TableContents"/>
              <w:bidi w:val="0"/>
              <w:spacing w:before="0" w:after="0"/>
              <w:jc w:val="left"/>
              <w:rPr/>
            </w:pPr>
            <w:r>
              <w:rPr/>
              <w:t>N/A </w:t>
            </w:r>
          </w:p>
        </w:tc>
      </w:tr>
      <w:tr>
        <w:trPr/>
        <w:tc>
          <w:tcPr>
            <w:tcW w:w="7426" w:type="dxa"/>
            <w:tcBorders/>
            <w:vAlign w:val="center"/>
          </w:tcPr>
          <w:p>
            <w:pPr>
              <w:pStyle w:val="TableContents"/>
              <w:bidi w:val="0"/>
              <w:spacing w:before="0" w:after="283"/>
              <w:jc w:val="left"/>
              <w:rPr/>
            </w:pPr>
            <w:r>
              <w:rPr/>
              <w:t xml:space="preserve">c. Title of the issue or description of the investment. </w:t>
            </w:r>
          </w:p>
        </w:tc>
        <w:tc>
          <w:tcPr>
            <w:tcW w:w="2779" w:type="dxa"/>
            <w:tcBorders/>
            <w:vAlign w:val="center"/>
          </w:tcPr>
          <w:p>
            <w:pPr>
              <w:pStyle w:val="TableContents"/>
              <w:bidi w:val="0"/>
              <w:spacing w:before="0" w:after="0"/>
              <w:jc w:val="left"/>
              <w:rPr/>
            </w:pPr>
            <w:r>
              <w:rPr/>
              <w:t>Atlas Senior Loan Fund XVII, Ltd. </w:t>
            </w:r>
          </w:p>
        </w:tc>
      </w:tr>
      <w:tr>
        <w:trPr/>
        <w:tc>
          <w:tcPr>
            <w:tcW w:w="7426" w:type="dxa"/>
            <w:tcBorders/>
            <w:vAlign w:val="center"/>
          </w:tcPr>
          <w:p>
            <w:pPr>
              <w:pStyle w:val="TableContents"/>
              <w:bidi w:val="0"/>
              <w:spacing w:before="0" w:after="283"/>
              <w:jc w:val="left"/>
              <w:rPr/>
            </w:pPr>
            <w:r>
              <w:rPr/>
              <w:t xml:space="preserve">d. CUSIP (if any). </w:t>
            </w:r>
          </w:p>
        </w:tc>
        <w:tc>
          <w:tcPr>
            <w:tcW w:w="2779" w:type="dxa"/>
            <w:tcBorders/>
            <w:vAlign w:val="center"/>
          </w:tcPr>
          <w:p>
            <w:pPr>
              <w:pStyle w:val="TableContents"/>
              <w:bidi w:val="0"/>
              <w:spacing w:before="0" w:after="0"/>
              <w:jc w:val="left"/>
              <w:rPr/>
            </w:pPr>
            <w:r>
              <w:rPr/>
              <w:t>04942GAC1 </w:t>
            </w:r>
          </w:p>
        </w:tc>
      </w:tr>
    </w:tbl>
    <w:p>
      <w:pPr>
        <w:pStyle w:val="TextBody"/>
        <w:bidi w:val="0"/>
        <w:spacing w:before="0" w:after="283"/>
        <w:jc w:val="left"/>
        <w:rPr/>
      </w:pPr>
      <w:r>
        <w:rPr/>
        <w:t>At least one of the following other identifiers:</w:t>
      </w:r>
    </w:p>
    <w:tbl>
      <w:tblPr>
        <w:tblW w:w="3047" w:type="dxa"/>
        <w:jc w:val="left"/>
        <w:tblInd w:w="0" w:type="dxa"/>
        <w:tblLayout w:type="fixed"/>
        <w:tblCellMar>
          <w:top w:w="28" w:type="dxa"/>
          <w:left w:w="28" w:type="dxa"/>
          <w:bottom w:w="28" w:type="dxa"/>
          <w:right w:w="28" w:type="dxa"/>
        </w:tblCellMar>
      </w:tblPr>
      <w:tblGrid>
        <w:gridCol w:w="1096"/>
        <w:gridCol w:w="1951"/>
      </w:tblGrid>
      <w:tr>
        <w:trPr/>
        <w:tc>
          <w:tcPr>
            <w:tcW w:w="1096" w:type="dxa"/>
            <w:tcBorders/>
            <w:vAlign w:val="center"/>
          </w:tcPr>
          <w:p>
            <w:pPr>
              <w:pStyle w:val="TableContents"/>
              <w:bidi w:val="0"/>
              <w:spacing w:before="0" w:after="283"/>
              <w:jc w:val="left"/>
              <w:rPr/>
            </w:pPr>
            <w:r>
              <w:rPr/>
              <w:t xml:space="preserve">Identifier. </w:t>
            </w:r>
          </w:p>
        </w:tc>
        <w:tc>
          <w:tcPr>
            <w:tcW w:w="1951"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951" w:type="dxa"/>
            <w:tcBorders/>
            <w:vAlign w:val="center"/>
          </w:tcPr>
          <w:p>
            <w:pPr>
              <w:pStyle w:val="TableContents"/>
              <w:bidi w:val="0"/>
              <w:spacing w:before="0" w:after="0"/>
              <w:jc w:val="left"/>
              <w:rPr/>
            </w:pPr>
            <w:r>
              <w:rPr/>
              <w:t>USG0626HAB53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182"/>
        <w:gridCol w:w="2023"/>
      </w:tblGrid>
      <w:tr>
        <w:trPr/>
        <w:tc>
          <w:tcPr>
            <w:tcW w:w="8182" w:type="dxa"/>
            <w:tcBorders/>
            <w:vAlign w:val="center"/>
          </w:tcPr>
          <w:p>
            <w:pPr>
              <w:pStyle w:val="TableContents"/>
              <w:bidi w:val="0"/>
              <w:spacing w:before="0" w:after="283"/>
              <w:jc w:val="left"/>
              <w:rPr/>
            </w:pPr>
            <w:r>
              <w:rPr/>
              <w:t xml:space="preserve">Balance </w:t>
            </w:r>
          </w:p>
        </w:tc>
        <w:tc>
          <w:tcPr>
            <w:tcW w:w="2023" w:type="dxa"/>
            <w:tcBorders/>
            <w:vAlign w:val="center"/>
          </w:tcPr>
          <w:p>
            <w:pPr>
              <w:pStyle w:val="TableContents"/>
              <w:bidi w:val="0"/>
              <w:spacing w:before="0" w:after="0"/>
              <w:jc w:val="left"/>
              <w:rPr/>
            </w:pPr>
            <w:r>
              <w:rPr/>
              <w:t>6000000 </w:t>
            </w:r>
          </w:p>
        </w:tc>
      </w:tr>
      <w:tr>
        <w:trPr/>
        <w:tc>
          <w:tcPr>
            <w:tcW w:w="8182" w:type="dxa"/>
            <w:tcBorders/>
            <w:vAlign w:val="center"/>
          </w:tcPr>
          <w:p>
            <w:pPr>
              <w:pStyle w:val="TableContents"/>
              <w:bidi w:val="0"/>
              <w:spacing w:before="0" w:after="283"/>
              <w:jc w:val="left"/>
              <w:rPr/>
            </w:pPr>
            <w:r>
              <w:rPr/>
              <w:t xml:space="preserve">Units </w:t>
            </w:r>
          </w:p>
        </w:tc>
        <w:tc>
          <w:tcPr>
            <w:tcW w:w="2023" w:type="dxa"/>
            <w:tcBorders/>
            <w:vAlign w:val="center"/>
          </w:tcPr>
          <w:p>
            <w:pPr>
              <w:pStyle w:val="TableContents"/>
              <w:bidi w:val="0"/>
              <w:spacing w:before="0" w:after="0"/>
              <w:jc w:val="left"/>
              <w:rPr/>
            </w:pPr>
            <w:r>
              <w:rPr/>
              <w:t>Principal amount  </w:t>
            </w:r>
          </w:p>
        </w:tc>
      </w:tr>
      <w:tr>
        <w:trPr/>
        <w:tc>
          <w:tcPr>
            <w:tcW w:w="8182" w:type="dxa"/>
            <w:tcBorders/>
            <w:vAlign w:val="center"/>
          </w:tcPr>
          <w:p>
            <w:pPr>
              <w:pStyle w:val="TableContents"/>
              <w:bidi w:val="0"/>
              <w:spacing w:before="0" w:after="283"/>
              <w:jc w:val="left"/>
              <w:rPr/>
            </w:pPr>
            <w:r>
              <w:rPr/>
              <w:t xml:space="preserve">Description of other units. </w:t>
            </w:r>
          </w:p>
        </w:tc>
        <w:tc>
          <w:tcPr>
            <w:tcW w:w="2023" w:type="dxa"/>
            <w:tcBorders/>
            <w:vAlign w:val="center"/>
          </w:tcPr>
          <w:p>
            <w:pPr>
              <w:pStyle w:val="TableContents"/>
              <w:bidi w:val="0"/>
              <w:spacing w:before="0" w:after="0"/>
              <w:jc w:val="left"/>
              <w:rPr/>
            </w:pPr>
            <w:r>
              <w:rPr/>
              <w:t> </w:t>
            </w:r>
          </w:p>
        </w:tc>
      </w:tr>
      <w:tr>
        <w:trPr/>
        <w:tc>
          <w:tcPr>
            <w:tcW w:w="8182" w:type="dxa"/>
            <w:tcBorders/>
            <w:vAlign w:val="center"/>
          </w:tcPr>
          <w:p>
            <w:pPr>
              <w:pStyle w:val="TableContents"/>
              <w:bidi w:val="0"/>
              <w:spacing w:before="0" w:after="283"/>
              <w:jc w:val="left"/>
              <w:rPr/>
            </w:pPr>
            <w:r>
              <w:rPr/>
              <w:t xml:space="preserve">Currency. Indicate the currency in which the investment is denominated. </w:t>
            </w:r>
          </w:p>
        </w:tc>
        <w:tc>
          <w:tcPr>
            <w:tcW w:w="2023" w:type="dxa"/>
            <w:tcBorders/>
            <w:vAlign w:val="center"/>
          </w:tcPr>
          <w:p>
            <w:pPr>
              <w:pStyle w:val="TableContents"/>
              <w:bidi w:val="0"/>
              <w:spacing w:before="0" w:after="0"/>
              <w:jc w:val="left"/>
              <w:rPr/>
            </w:pPr>
            <w:r>
              <w:rPr/>
              <w:t>United States Dollar  </w:t>
            </w:r>
          </w:p>
        </w:tc>
      </w:tr>
      <w:tr>
        <w:trPr/>
        <w:tc>
          <w:tcPr>
            <w:tcW w:w="8182"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023" w:type="dxa"/>
            <w:tcBorders/>
            <w:vAlign w:val="center"/>
          </w:tcPr>
          <w:p>
            <w:pPr>
              <w:pStyle w:val="TableContents"/>
              <w:bidi w:val="0"/>
              <w:spacing w:before="0" w:after="0"/>
              <w:jc w:val="left"/>
              <w:rPr/>
            </w:pPr>
            <w:r>
              <w:rPr/>
              <w:t>1433671.95 </w:t>
            </w:r>
          </w:p>
        </w:tc>
      </w:tr>
      <w:tr>
        <w:trPr/>
        <w:tc>
          <w:tcPr>
            <w:tcW w:w="8182" w:type="dxa"/>
            <w:tcBorders/>
            <w:vAlign w:val="center"/>
          </w:tcPr>
          <w:p>
            <w:pPr>
              <w:pStyle w:val="TableContents"/>
              <w:bidi w:val="0"/>
              <w:spacing w:before="0" w:after="283"/>
              <w:jc w:val="left"/>
              <w:rPr/>
            </w:pPr>
            <w:r>
              <w:rPr/>
              <w:t xml:space="preserve">Exchange rate. </w:t>
            </w:r>
          </w:p>
        </w:tc>
        <w:tc>
          <w:tcPr>
            <w:tcW w:w="2023" w:type="dxa"/>
            <w:tcBorders/>
            <w:vAlign w:val="center"/>
          </w:tcPr>
          <w:p>
            <w:pPr>
              <w:pStyle w:val="TableContents"/>
              <w:bidi w:val="0"/>
              <w:spacing w:before="0" w:after="0"/>
              <w:jc w:val="left"/>
              <w:rPr/>
            </w:pPr>
            <w:r>
              <w:rPr/>
              <w:t> </w:t>
            </w:r>
          </w:p>
        </w:tc>
      </w:tr>
      <w:tr>
        <w:trPr/>
        <w:tc>
          <w:tcPr>
            <w:tcW w:w="8182" w:type="dxa"/>
            <w:tcBorders/>
            <w:vAlign w:val="center"/>
          </w:tcPr>
          <w:p>
            <w:pPr>
              <w:pStyle w:val="TableContents"/>
              <w:bidi w:val="0"/>
              <w:spacing w:before="0" w:after="283"/>
              <w:jc w:val="left"/>
              <w:rPr/>
            </w:pPr>
            <w:r>
              <w:rPr/>
              <w:t xml:space="preserve">Percentage value compared to net assets of the Fund. </w:t>
            </w:r>
          </w:p>
        </w:tc>
        <w:tc>
          <w:tcPr>
            <w:tcW w:w="2023" w:type="dxa"/>
            <w:tcBorders/>
            <w:vAlign w:val="center"/>
          </w:tcPr>
          <w:p>
            <w:pPr>
              <w:pStyle w:val="TableContents"/>
              <w:bidi w:val="0"/>
              <w:spacing w:before="0" w:after="0"/>
              <w:jc w:val="left"/>
              <w:rPr/>
            </w:pPr>
            <w:r>
              <w:rPr/>
              <w:t>1.462202682399 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478" name="Image4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8" name="Image478" descr=""/>
                          <pic:cNvPicPr>
                            <a:picLocks noChangeAspect="1" noChangeArrowheads="1"/>
                          </pic:cNvPicPr>
                        </pic:nvPicPr>
                        <pic:blipFill>
                          <a:blip r:link="rId479"/>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479" name="Image4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 name="Image479" descr=""/>
                          <pic:cNvPicPr>
                            <a:picLocks noChangeAspect="1" noChangeArrowheads="1"/>
                          </pic:cNvPicPr>
                        </pic:nvPicPr>
                        <pic:blipFill>
                          <a:blip r:link="rId480"/>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480" name="Image4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 name="Image480" descr=""/>
                          <pic:cNvPicPr>
                            <a:picLocks noChangeAspect="1" noChangeArrowheads="1"/>
                          </pic:cNvPicPr>
                        </pic:nvPicPr>
                        <pic:blipFill>
                          <a:blip r:link="rId481"/>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10014"/>
        <w:gridCol w:w="191"/>
      </w:tblGrid>
      <w:tr>
        <w:trPr/>
        <w:tc>
          <w:tcPr>
            <w:tcW w:w="10014"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91" w:type="dxa"/>
            <w:tcBorders/>
            <w:vAlign w:val="center"/>
          </w:tcPr>
          <w:p>
            <w:pPr>
              <w:pStyle w:val="TableContents"/>
              <w:bidi w:val="0"/>
              <w:spacing w:before="0" w:after="0"/>
              <w:jc w:val="left"/>
              <w:rPr/>
            </w:pPr>
            <w:r>
              <w:rPr/>
              <w:t> </w:t>
            </w:r>
          </w:p>
        </w:tc>
      </w:tr>
      <w:tr>
        <w:trPr/>
        <w:tc>
          <w:tcPr>
            <w:tcW w:w="10014"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536"/>
        <w:gridCol w:w="1669"/>
      </w:tblGrid>
      <w:tr>
        <w:trPr/>
        <w:tc>
          <w:tcPr>
            <w:tcW w:w="8536"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669" w:type="dxa"/>
            <w:tcBorders/>
            <w:vAlign w:val="center"/>
          </w:tcPr>
          <w:p>
            <w:pPr>
              <w:pStyle w:val="TableContents"/>
              <w:bidi w:val="0"/>
              <w:spacing w:before="0" w:after="0"/>
              <w:jc w:val="left"/>
              <w:rPr/>
            </w:pPr>
            <w:r>
              <w:rPr/>
              <w:t>CAYMAN ISLANDS  </w:t>
            </w:r>
          </w:p>
        </w:tc>
      </w:tr>
      <w:tr>
        <w:trPr/>
        <w:tc>
          <w:tcPr>
            <w:tcW w:w="8536"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669"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481" name="Image4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 name="Image481" descr=""/>
                          <pic:cNvPicPr>
                            <a:picLocks noChangeAspect="1" noChangeArrowheads="1"/>
                          </pic:cNvPicPr>
                        </pic:nvPicPr>
                        <pic:blipFill>
                          <a:blip r:link="rId48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82" name="Image4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2" name="Image482" descr=""/>
                          <pic:cNvPicPr>
                            <a:picLocks noChangeAspect="1" noChangeArrowheads="1"/>
                          </pic:cNvPicPr>
                        </pic:nvPicPr>
                        <pic:blipFill>
                          <a:blip r:link="rId483"/>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483" name="Image4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3" name="Image483" descr=""/>
                          <pic:cNvPicPr>
                            <a:picLocks noChangeAspect="1" noChangeArrowheads="1"/>
                          </pic:cNvPicPr>
                        </pic:nvPicPr>
                        <pic:blipFill>
                          <a:blip r:link="rId484"/>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484" name="Image4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4" name="Image484" descr=""/>
                          <pic:cNvPicPr>
                            <a:picLocks noChangeAspect="1" noChangeArrowheads="1"/>
                          </pic:cNvPicPr>
                        </pic:nvPicPr>
                        <pic:blipFill>
                          <a:blip r:link="rId485"/>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485" name="Image4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 name="Image485" descr=""/>
                          <pic:cNvPicPr>
                            <a:picLocks noChangeAspect="1" noChangeArrowheads="1"/>
                          </pic:cNvPicPr>
                        </pic:nvPicPr>
                        <pic:blipFill>
                          <a:blip r:link="rId486"/>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486" name="Image4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 name="Image486" descr=""/>
                          <pic:cNvPicPr>
                            <a:picLocks noChangeAspect="1" noChangeArrowheads="1"/>
                          </pic:cNvPicPr>
                        </pic:nvPicPr>
                        <pic:blipFill>
                          <a:blip r:link="rId487"/>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2034-10-20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148"/>
        <w:gridCol w:w="1057"/>
      </w:tblGrid>
      <w:tr>
        <w:trPr/>
        <w:tc>
          <w:tcPr>
            <w:tcW w:w="9148"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057" w:type="dxa"/>
            <w:tcBorders/>
            <w:vAlign w:val="center"/>
          </w:tcPr>
          <w:p>
            <w:pPr>
              <w:pStyle w:val="TableContents"/>
              <w:bidi w:val="0"/>
              <w:spacing w:before="0" w:after="0"/>
              <w:jc w:val="left"/>
              <w:rPr/>
            </w:pPr>
            <w:r>
              <w:rPr/>
              <w:t>None </w:t>
            </w:r>
          </w:p>
        </w:tc>
      </w:tr>
      <w:tr>
        <w:trPr/>
        <w:tc>
          <w:tcPr>
            <w:tcW w:w="9148" w:type="dxa"/>
            <w:tcBorders/>
            <w:vAlign w:val="center"/>
          </w:tcPr>
          <w:p>
            <w:pPr>
              <w:pStyle w:val="TableContents"/>
              <w:bidi w:val="0"/>
              <w:spacing w:before="0" w:after="283"/>
              <w:jc w:val="left"/>
              <w:rPr/>
            </w:pPr>
            <w:r>
              <w:rPr/>
              <w:t xml:space="preserve">ii. Annualized rate. </w:t>
            </w:r>
          </w:p>
        </w:tc>
        <w:tc>
          <w:tcPr>
            <w:tcW w:w="1057" w:type="dxa"/>
            <w:tcBorders/>
            <w:vAlign w:val="center"/>
          </w:tcPr>
          <w:p>
            <w:pPr>
              <w:pStyle w:val="TableContents"/>
              <w:bidi w:val="0"/>
              <w:spacing w:before="0" w:after="0"/>
              <w:jc w:val="left"/>
              <w:rPr/>
            </w:pPr>
            <w:r>
              <w:rPr/>
              <w:t>0.48 </w:t>
            </w:r>
          </w:p>
        </w:tc>
      </w:tr>
      <w:tr>
        <w:trPr/>
        <w:tc>
          <w:tcPr>
            <w:tcW w:w="9148" w:type="dxa"/>
            <w:tcBorders/>
            <w:vAlign w:val="center"/>
          </w:tcPr>
          <w:p>
            <w:pPr>
              <w:pStyle w:val="TableContents"/>
              <w:bidi w:val="0"/>
              <w:spacing w:before="0" w:after="283"/>
              <w:jc w:val="left"/>
              <w:rPr/>
            </w:pPr>
            <w:r>
              <w:rPr/>
              <w:t>c. Currently in default? [Y/N]</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487" name="Image4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7" name="Image487" descr=""/>
                          <pic:cNvPicPr>
                            <a:picLocks noChangeAspect="1" noChangeArrowheads="1"/>
                          </pic:cNvPicPr>
                        </pic:nvPicPr>
                        <pic:blipFill>
                          <a:blip r:link="rId48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88" name="Image4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 name="Image488" descr=""/>
                          <pic:cNvPicPr>
                            <a:picLocks noChangeAspect="1" noChangeArrowheads="1"/>
                          </pic:cNvPicPr>
                        </pic:nvPicPr>
                        <pic:blipFill>
                          <a:blip r:link="rId489"/>
                          <a:stretch>
                            <a:fillRect/>
                          </a:stretch>
                        </pic:blipFill>
                        <pic:spPr bwMode="auto">
                          <a:xfrm>
                            <a:off x="0" y="0"/>
                            <a:ext cx="152400" cy="152400"/>
                          </a:xfrm>
                          <a:prstGeom prst="rect">
                            <a:avLst/>
                          </a:prstGeom>
                        </pic:spPr>
                      </pic:pic>
                    </a:graphicData>
                  </a:graphic>
                </wp:inline>
              </w:drawing>
            </w:r>
            <w:r>
              <w:rPr/>
              <w:t xml:space="preserve"> No </w:t>
            </w:r>
          </w:p>
        </w:tc>
      </w:tr>
      <w:tr>
        <w:trPr/>
        <w:tc>
          <w:tcPr>
            <w:tcW w:w="9148"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489" name="Image4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9" name="Image489" descr=""/>
                          <pic:cNvPicPr>
                            <a:picLocks noChangeAspect="1" noChangeArrowheads="1"/>
                          </pic:cNvPicPr>
                        </pic:nvPicPr>
                        <pic:blipFill>
                          <a:blip r:link="rId49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90" name="Image4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0" name="Image490" descr=""/>
                          <pic:cNvPicPr>
                            <a:picLocks noChangeAspect="1" noChangeArrowheads="1"/>
                          </pic:cNvPicPr>
                        </pic:nvPicPr>
                        <pic:blipFill>
                          <a:blip r:link="rId491"/>
                          <a:stretch>
                            <a:fillRect/>
                          </a:stretch>
                        </pic:blipFill>
                        <pic:spPr bwMode="auto">
                          <a:xfrm>
                            <a:off x="0" y="0"/>
                            <a:ext cx="152400" cy="152400"/>
                          </a:xfrm>
                          <a:prstGeom prst="rect">
                            <a:avLst/>
                          </a:prstGeom>
                        </pic:spPr>
                      </pic:pic>
                    </a:graphicData>
                  </a:graphic>
                </wp:inline>
              </w:drawing>
            </w:r>
            <w:r>
              <w:rPr/>
              <w:t xml:space="preserve"> No </w:t>
            </w:r>
          </w:p>
        </w:tc>
      </w:tr>
      <w:tr>
        <w:trPr/>
        <w:tc>
          <w:tcPr>
            <w:tcW w:w="9148"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491" name="Image4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 name="Image491" descr=""/>
                          <pic:cNvPicPr>
                            <a:picLocks noChangeAspect="1" noChangeArrowheads="1"/>
                          </pic:cNvPicPr>
                        </pic:nvPicPr>
                        <pic:blipFill>
                          <a:blip r:link="rId49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92" name="Image4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2" name="Image492" descr=""/>
                          <pic:cNvPicPr>
                            <a:picLocks noChangeAspect="1" noChangeArrowheads="1"/>
                          </pic:cNvPicPr>
                        </pic:nvPicPr>
                        <pic:blipFill>
                          <a:blip r:link="rId493"/>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493" name="Image4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3" name="Image493" descr=""/>
                          <pic:cNvPicPr>
                            <a:picLocks noChangeAspect="1" noChangeArrowheads="1"/>
                          </pic:cNvPicPr>
                        </pic:nvPicPr>
                        <pic:blipFill>
                          <a:blip r:link="rId49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94" name="Image4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 name="Image494" descr=""/>
                          <pic:cNvPicPr>
                            <a:picLocks noChangeAspect="1" noChangeArrowheads="1"/>
                          </pic:cNvPicPr>
                        </pic:nvPicPr>
                        <pic:blipFill>
                          <a:blip r:link="rId495"/>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495" name="Image4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5" name="Image495" descr=""/>
                          <pic:cNvPicPr>
                            <a:picLocks noChangeAspect="1" noChangeArrowheads="1"/>
                          </pic:cNvPicPr>
                        </pic:nvPicPr>
                        <pic:blipFill>
                          <a:blip r:link="rId49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96" name="Image4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6" name="Image496" descr=""/>
                          <pic:cNvPicPr>
                            <a:picLocks noChangeAspect="1" noChangeArrowheads="1"/>
                          </pic:cNvPicPr>
                        </pic:nvPicPr>
                        <pic:blipFill>
                          <a:blip r:link="rId497"/>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497" name="Image4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 name="Image497" descr=""/>
                          <pic:cNvPicPr>
                            <a:picLocks noChangeAspect="1" noChangeArrowheads="1"/>
                          </pic:cNvPicPr>
                        </pic:nvPicPr>
                        <pic:blipFill>
                          <a:blip r:link="rId498"/>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498" name="Image4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8" name="Image498" descr=""/>
                          <pic:cNvPicPr>
                            <a:picLocks noChangeAspect="1" noChangeArrowheads="1"/>
                          </pic:cNvPicPr>
                        </pic:nvPicPr>
                        <pic:blipFill>
                          <a:blip r:link="rId499"/>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499" name="Image4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 name="Image499" descr=""/>
                          <pic:cNvPicPr>
                            <a:picLocks noChangeAspect="1" noChangeArrowheads="1"/>
                          </pic:cNvPicPr>
                        </pic:nvPicPr>
                        <pic:blipFill>
                          <a:blip r:link="rId50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00" name="Image5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 name="Image500" descr=""/>
                          <pic:cNvPicPr>
                            <a:picLocks noChangeAspect="1" noChangeArrowheads="1"/>
                          </pic:cNvPicPr>
                        </pic:nvPicPr>
                        <pic:blipFill>
                          <a:blip r:link="rId501"/>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501" name="Image5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 name="Image501" descr=""/>
                          <pic:cNvPicPr>
                            <a:picLocks noChangeAspect="1" noChangeArrowheads="1"/>
                          </pic:cNvPicPr>
                        </pic:nvPicPr>
                        <pic:blipFill>
                          <a:blip r:link="rId50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02" name="Image5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2" name="Image502" descr=""/>
                          <pic:cNvPicPr>
                            <a:picLocks noChangeAspect="1" noChangeArrowheads="1"/>
                          </pic:cNvPicPr>
                        </pic:nvPicPr>
                        <pic:blipFill>
                          <a:blip r:link="rId503"/>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503" name="Image5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3" name="Image503" descr=""/>
                          <pic:cNvPicPr>
                            <a:picLocks noChangeAspect="1" noChangeArrowheads="1"/>
                          </pic:cNvPicPr>
                        </pic:nvPicPr>
                        <pic:blipFill>
                          <a:blip r:link="rId50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04" name="Image5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 name="Image504" descr=""/>
                          <pic:cNvPicPr>
                            <a:picLocks noChangeAspect="1" noChangeArrowheads="1"/>
                          </pic:cNvPicPr>
                        </pic:nvPicPr>
                        <pic:blipFill>
                          <a:blip r:link="rId505"/>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505" name="Image5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 name="Image505" descr=""/>
                          <pic:cNvPicPr>
                            <a:picLocks noChangeAspect="1" noChangeArrowheads="1"/>
                          </pic:cNvPicPr>
                        </pic:nvPicPr>
                        <pic:blipFill>
                          <a:blip r:link="rId50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06" name="Image5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6" name="Image506" descr=""/>
                          <pic:cNvPicPr>
                            <a:picLocks noChangeAspect="1" noChangeArrowheads="1"/>
                          </pic:cNvPicPr>
                        </pic:nvPicPr>
                        <pic:blipFill>
                          <a:blip r:link="rId507"/>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507" name="Image5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7" name="Image507" descr=""/>
                          <pic:cNvPicPr>
                            <a:picLocks noChangeAspect="1" noChangeArrowheads="1"/>
                          </pic:cNvPicPr>
                        </pic:nvPicPr>
                        <pic:blipFill>
                          <a:blip r:link="rId50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08" name="Image5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8" name="Image508" descr=""/>
                          <pic:cNvPicPr>
                            <a:picLocks noChangeAspect="1" noChangeArrowheads="1"/>
                          </pic:cNvPicPr>
                        </pic:nvPicPr>
                        <pic:blipFill>
                          <a:blip r:link="rId509"/>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279"/>
        <w:gridCol w:w="2926"/>
      </w:tblGrid>
      <w:tr>
        <w:trPr/>
        <w:tc>
          <w:tcPr>
            <w:tcW w:w="7279" w:type="dxa"/>
            <w:tcBorders/>
            <w:vAlign w:val="center"/>
          </w:tcPr>
          <w:p>
            <w:pPr>
              <w:pStyle w:val="TableContents"/>
              <w:bidi w:val="0"/>
              <w:spacing w:before="0" w:after="283"/>
              <w:jc w:val="left"/>
              <w:rPr/>
            </w:pPr>
            <w:r>
              <w:rPr/>
              <w:t xml:space="preserve">a. Name of issuer (if any). </w:t>
            </w:r>
          </w:p>
        </w:tc>
        <w:tc>
          <w:tcPr>
            <w:tcW w:w="2926" w:type="dxa"/>
            <w:tcBorders/>
            <w:vAlign w:val="center"/>
          </w:tcPr>
          <w:p>
            <w:pPr>
              <w:pStyle w:val="TableContents"/>
              <w:bidi w:val="0"/>
              <w:spacing w:before="0" w:after="0"/>
              <w:jc w:val="left"/>
              <w:rPr/>
            </w:pPr>
            <w:r>
              <w:rPr/>
              <w:t>AWPT 2017-8A SUB </w:t>
            </w:r>
          </w:p>
        </w:tc>
      </w:tr>
      <w:tr>
        <w:trPr/>
        <w:tc>
          <w:tcPr>
            <w:tcW w:w="7279"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926" w:type="dxa"/>
            <w:tcBorders/>
            <w:vAlign w:val="center"/>
          </w:tcPr>
          <w:p>
            <w:pPr>
              <w:pStyle w:val="TableContents"/>
              <w:bidi w:val="0"/>
              <w:spacing w:before="0" w:after="0"/>
              <w:jc w:val="left"/>
              <w:rPr/>
            </w:pPr>
            <w:r>
              <w:rPr/>
              <w:t>549300OBPZDY731NEI33 </w:t>
            </w:r>
          </w:p>
        </w:tc>
      </w:tr>
      <w:tr>
        <w:trPr/>
        <w:tc>
          <w:tcPr>
            <w:tcW w:w="7279" w:type="dxa"/>
            <w:tcBorders/>
            <w:vAlign w:val="center"/>
          </w:tcPr>
          <w:p>
            <w:pPr>
              <w:pStyle w:val="TableContents"/>
              <w:bidi w:val="0"/>
              <w:spacing w:before="0" w:after="283"/>
              <w:jc w:val="left"/>
              <w:rPr/>
            </w:pPr>
            <w:r>
              <w:rPr/>
              <w:t xml:space="preserve">c. Title of the issue or description of the investment. </w:t>
            </w:r>
          </w:p>
        </w:tc>
        <w:tc>
          <w:tcPr>
            <w:tcW w:w="2926" w:type="dxa"/>
            <w:tcBorders/>
            <w:vAlign w:val="center"/>
          </w:tcPr>
          <w:p>
            <w:pPr>
              <w:pStyle w:val="TableContents"/>
              <w:bidi w:val="0"/>
              <w:spacing w:before="0" w:after="0"/>
              <w:jc w:val="left"/>
              <w:rPr/>
            </w:pPr>
            <w:r>
              <w:rPr/>
              <w:t>Elevation CLO 2017-8, Ltd. </w:t>
            </w:r>
          </w:p>
        </w:tc>
      </w:tr>
      <w:tr>
        <w:trPr/>
        <w:tc>
          <w:tcPr>
            <w:tcW w:w="7279" w:type="dxa"/>
            <w:tcBorders/>
            <w:vAlign w:val="center"/>
          </w:tcPr>
          <w:p>
            <w:pPr>
              <w:pStyle w:val="TableContents"/>
              <w:bidi w:val="0"/>
              <w:spacing w:before="0" w:after="283"/>
              <w:jc w:val="left"/>
              <w:rPr/>
            </w:pPr>
            <w:r>
              <w:rPr/>
              <w:t xml:space="preserve">d. CUSIP (if any). </w:t>
            </w:r>
          </w:p>
        </w:tc>
        <w:tc>
          <w:tcPr>
            <w:tcW w:w="2926" w:type="dxa"/>
            <w:tcBorders/>
            <w:vAlign w:val="center"/>
          </w:tcPr>
          <w:p>
            <w:pPr>
              <w:pStyle w:val="TableContents"/>
              <w:bidi w:val="0"/>
              <w:spacing w:before="0" w:after="0"/>
              <w:jc w:val="left"/>
              <w:rPr/>
            </w:pPr>
            <w:r>
              <w:rPr/>
              <w:t>28622TAJ4 </w:t>
            </w:r>
          </w:p>
        </w:tc>
      </w:tr>
    </w:tbl>
    <w:p>
      <w:pPr>
        <w:pStyle w:val="TextBody"/>
        <w:bidi w:val="0"/>
        <w:spacing w:before="0" w:after="283"/>
        <w:jc w:val="left"/>
        <w:rPr/>
      </w:pPr>
      <w:r>
        <w:rPr/>
        <w:t>At least one of the following other identifiers:</w:t>
      </w:r>
    </w:p>
    <w:tbl>
      <w:tblPr>
        <w:tblW w:w="3002" w:type="dxa"/>
        <w:jc w:val="left"/>
        <w:tblInd w:w="0" w:type="dxa"/>
        <w:tblLayout w:type="fixed"/>
        <w:tblCellMar>
          <w:top w:w="28" w:type="dxa"/>
          <w:left w:w="28" w:type="dxa"/>
          <w:bottom w:w="28" w:type="dxa"/>
          <w:right w:w="28" w:type="dxa"/>
        </w:tblCellMar>
      </w:tblPr>
      <w:tblGrid>
        <w:gridCol w:w="1096"/>
        <w:gridCol w:w="1906"/>
      </w:tblGrid>
      <w:tr>
        <w:trPr/>
        <w:tc>
          <w:tcPr>
            <w:tcW w:w="1096" w:type="dxa"/>
            <w:tcBorders/>
            <w:vAlign w:val="center"/>
          </w:tcPr>
          <w:p>
            <w:pPr>
              <w:pStyle w:val="TableContents"/>
              <w:bidi w:val="0"/>
              <w:spacing w:before="0" w:after="283"/>
              <w:jc w:val="left"/>
              <w:rPr/>
            </w:pPr>
            <w:r>
              <w:rPr/>
              <w:t xml:space="preserve">Identifier. </w:t>
            </w:r>
          </w:p>
        </w:tc>
        <w:tc>
          <w:tcPr>
            <w:tcW w:w="1906"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906" w:type="dxa"/>
            <w:tcBorders/>
            <w:vAlign w:val="center"/>
          </w:tcPr>
          <w:p>
            <w:pPr>
              <w:pStyle w:val="TableContents"/>
              <w:bidi w:val="0"/>
              <w:spacing w:before="0" w:after="0"/>
              <w:jc w:val="left"/>
              <w:rPr/>
            </w:pPr>
            <w:r>
              <w:rPr/>
              <w:t>USG31057AG01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517"/>
        <w:gridCol w:w="1688"/>
      </w:tblGrid>
      <w:tr>
        <w:trPr/>
        <w:tc>
          <w:tcPr>
            <w:tcW w:w="8517" w:type="dxa"/>
            <w:tcBorders/>
            <w:vAlign w:val="center"/>
          </w:tcPr>
          <w:p>
            <w:pPr>
              <w:pStyle w:val="TableContents"/>
              <w:bidi w:val="0"/>
              <w:spacing w:before="0" w:after="283"/>
              <w:jc w:val="left"/>
              <w:rPr/>
            </w:pPr>
            <w:r>
              <w:rPr/>
              <w:t xml:space="preserve">Balance </w:t>
            </w:r>
          </w:p>
        </w:tc>
        <w:tc>
          <w:tcPr>
            <w:tcW w:w="1688" w:type="dxa"/>
            <w:tcBorders/>
            <w:vAlign w:val="center"/>
          </w:tcPr>
          <w:p>
            <w:pPr>
              <w:pStyle w:val="TableContents"/>
              <w:bidi w:val="0"/>
              <w:spacing w:before="0" w:after="0"/>
              <w:jc w:val="left"/>
              <w:rPr/>
            </w:pPr>
            <w:r>
              <w:rPr/>
              <w:t>2000000 </w:t>
            </w:r>
          </w:p>
        </w:tc>
      </w:tr>
      <w:tr>
        <w:trPr/>
        <w:tc>
          <w:tcPr>
            <w:tcW w:w="8517" w:type="dxa"/>
            <w:tcBorders/>
            <w:vAlign w:val="center"/>
          </w:tcPr>
          <w:p>
            <w:pPr>
              <w:pStyle w:val="TableContents"/>
              <w:bidi w:val="0"/>
              <w:spacing w:before="0" w:after="283"/>
              <w:jc w:val="left"/>
              <w:rPr/>
            </w:pPr>
            <w:r>
              <w:rPr/>
              <w:t xml:space="preserve">Units </w:t>
            </w:r>
          </w:p>
        </w:tc>
        <w:tc>
          <w:tcPr>
            <w:tcW w:w="1688" w:type="dxa"/>
            <w:tcBorders/>
            <w:vAlign w:val="center"/>
          </w:tcPr>
          <w:p>
            <w:pPr>
              <w:pStyle w:val="TableContents"/>
              <w:bidi w:val="0"/>
              <w:spacing w:before="0" w:after="0"/>
              <w:jc w:val="left"/>
              <w:rPr/>
            </w:pPr>
            <w:r>
              <w:rPr/>
              <w:t>Principal amount  </w:t>
            </w:r>
          </w:p>
        </w:tc>
      </w:tr>
      <w:tr>
        <w:trPr/>
        <w:tc>
          <w:tcPr>
            <w:tcW w:w="8517" w:type="dxa"/>
            <w:tcBorders/>
            <w:vAlign w:val="center"/>
          </w:tcPr>
          <w:p>
            <w:pPr>
              <w:pStyle w:val="TableContents"/>
              <w:bidi w:val="0"/>
              <w:spacing w:before="0" w:after="283"/>
              <w:jc w:val="left"/>
              <w:rPr/>
            </w:pPr>
            <w:r>
              <w:rPr/>
              <w:t xml:space="preserve">Description of other units. </w:t>
            </w:r>
          </w:p>
        </w:tc>
        <w:tc>
          <w:tcPr>
            <w:tcW w:w="1688" w:type="dxa"/>
            <w:tcBorders/>
            <w:vAlign w:val="center"/>
          </w:tcPr>
          <w:p>
            <w:pPr>
              <w:pStyle w:val="TableContents"/>
              <w:bidi w:val="0"/>
              <w:spacing w:before="0" w:after="0"/>
              <w:jc w:val="left"/>
              <w:rPr/>
            </w:pPr>
            <w:r>
              <w:rPr/>
              <w:t> </w:t>
            </w:r>
          </w:p>
        </w:tc>
      </w:tr>
      <w:tr>
        <w:trPr/>
        <w:tc>
          <w:tcPr>
            <w:tcW w:w="8517" w:type="dxa"/>
            <w:tcBorders/>
            <w:vAlign w:val="center"/>
          </w:tcPr>
          <w:p>
            <w:pPr>
              <w:pStyle w:val="TableContents"/>
              <w:bidi w:val="0"/>
              <w:spacing w:before="0" w:after="283"/>
              <w:jc w:val="left"/>
              <w:rPr/>
            </w:pPr>
            <w:r>
              <w:rPr/>
              <w:t xml:space="preserve">Currency. Indicate the currency in which the investment is denominated. </w:t>
            </w:r>
          </w:p>
        </w:tc>
        <w:tc>
          <w:tcPr>
            <w:tcW w:w="1688" w:type="dxa"/>
            <w:tcBorders/>
            <w:vAlign w:val="center"/>
          </w:tcPr>
          <w:p>
            <w:pPr>
              <w:pStyle w:val="TableContents"/>
              <w:bidi w:val="0"/>
              <w:spacing w:before="0" w:after="0"/>
              <w:jc w:val="left"/>
              <w:rPr/>
            </w:pPr>
            <w:r>
              <w:rPr/>
              <w:t>United States Dollar  </w:t>
            </w:r>
          </w:p>
        </w:tc>
      </w:tr>
      <w:tr>
        <w:trPr/>
        <w:tc>
          <w:tcPr>
            <w:tcW w:w="8517"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1688" w:type="dxa"/>
            <w:tcBorders/>
            <w:vAlign w:val="center"/>
          </w:tcPr>
          <w:p>
            <w:pPr>
              <w:pStyle w:val="TableContents"/>
              <w:bidi w:val="0"/>
              <w:spacing w:before="0" w:after="0"/>
              <w:jc w:val="left"/>
              <w:rPr/>
            </w:pPr>
            <w:r>
              <w:rPr/>
              <w:t>0 </w:t>
            </w:r>
          </w:p>
        </w:tc>
      </w:tr>
      <w:tr>
        <w:trPr/>
        <w:tc>
          <w:tcPr>
            <w:tcW w:w="8517" w:type="dxa"/>
            <w:tcBorders/>
            <w:vAlign w:val="center"/>
          </w:tcPr>
          <w:p>
            <w:pPr>
              <w:pStyle w:val="TableContents"/>
              <w:bidi w:val="0"/>
              <w:spacing w:before="0" w:after="283"/>
              <w:jc w:val="left"/>
              <w:rPr/>
            </w:pPr>
            <w:r>
              <w:rPr/>
              <w:t xml:space="preserve">Exchange rate. </w:t>
            </w:r>
          </w:p>
        </w:tc>
        <w:tc>
          <w:tcPr>
            <w:tcW w:w="1688" w:type="dxa"/>
            <w:tcBorders/>
            <w:vAlign w:val="center"/>
          </w:tcPr>
          <w:p>
            <w:pPr>
              <w:pStyle w:val="TableContents"/>
              <w:bidi w:val="0"/>
              <w:spacing w:before="0" w:after="0"/>
              <w:jc w:val="left"/>
              <w:rPr/>
            </w:pPr>
            <w:r>
              <w:rPr/>
              <w:t> </w:t>
            </w:r>
          </w:p>
        </w:tc>
      </w:tr>
      <w:tr>
        <w:trPr/>
        <w:tc>
          <w:tcPr>
            <w:tcW w:w="8517" w:type="dxa"/>
            <w:tcBorders/>
            <w:vAlign w:val="center"/>
          </w:tcPr>
          <w:p>
            <w:pPr>
              <w:pStyle w:val="TableContents"/>
              <w:bidi w:val="0"/>
              <w:spacing w:before="0" w:after="283"/>
              <w:jc w:val="left"/>
              <w:rPr/>
            </w:pPr>
            <w:r>
              <w:rPr/>
              <w:t xml:space="preserve">Percentage value compared to net assets of the Fund. </w:t>
            </w:r>
          </w:p>
        </w:tc>
        <w:tc>
          <w:tcPr>
            <w:tcW w:w="1688" w:type="dxa"/>
            <w:tcBorders/>
            <w:vAlign w:val="center"/>
          </w:tcPr>
          <w:p>
            <w:pPr>
              <w:pStyle w:val="TableContents"/>
              <w:bidi w:val="0"/>
              <w:spacing w:before="0" w:after="0"/>
              <w:jc w:val="left"/>
              <w:rPr/>
            </w:pPr>
            <w:r>
              <w:rPr/>
              <w:t>0 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509" name="Image5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 name="Image509" descr=""/>
                          <pic:cNvPicPr>
                            <a:picLocks noChangeAspect="1" noChangeArrowheads="1"/>
                          </pic:cNvPicPr>
                        </pic:nvPicPr>
                        <pic:blipFill>
                          <a:blip r:link="rId510"/>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510" name="Image5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 name="Image510" descr=""/>
                          <pic:cNvPicPr>
                            <a:picLocks noChangeAspect="1" noChangeArrowheads="1"/>
                          </pic:cNvPicPr>
                        </pic:nvPicPr>
                        <pic:blipFill>
                          <a:blip r:link="rId511"/>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511" name="Image5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 name="Image511" descr=""/>
                          <pic:cNvPicPr>
                            <a:picLocks noChangeAspect="1" noChangeArrowheads="1"/>
                          </pic:cNvPicPr>
                        </pic:nvPicPr>
                        <pic:blipFill>
                          <a:blip r:link="rId512"/>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10014"/>
        <w:gridCol w:w="191"/>
      </w:tblGrid>
      <w:tr>
        <w:trPr/>
        <w:tc>
          <w:tcPr>
            <w:tcW w:w="10014"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91" w:type="dxa"/>
            <w:tcBorders/>
            <w:vAlign w:val="center"/>
          </w:tcPr>
          <w:p>
            <w:pPr>
              <w:pStyle w:val="TableContents"/>
              <w:bidi w:val="0"/>
              <w:spacing w:before="0" w:after="0"/>
              <w:jc w:val="left"/>
              <w:rPr/>
            </w:pPr>
            <w:r>
              <w:rPr/>
              <w:t> </w:t>
            </w:r>
          </w:p>
        </w:tc>
      </w:tr>
      <w:tr>
        <w:trPr/>
        <w:tc>
          <w:tcPr>
            <w:tcW w:w="10014"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536"/>
        <w:gridCol w:w="1669"/>
      </w:tblGrid>
      <w:tr>
        <w:trPr/>
        <w:tc>
          <w:tcPr>
            <w:tcW w:w="8536"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669" w:type="dxa"/>
            <w:tcBorders/>
            <w:vAlign w:val="center"/>
          </w:tcPr>
          <w:p>
            <w:pPr>
              <w:pStyle w:val="TableContents"/>
              <w:bidi w:val="0"/>
              <w:spacing w:before="0" w:after="0"/>
              <w:jc w:val="left"/>
              <w:rPr/>
            </w:pPr>
            <w:r>
              <w:rPr/>
              <w:t>CAYMAN ISLANDS  </w:t>
            </w:r>
          </w:p>
        </w:tc>
      </w:tr>
      <w:tr>
        <w:trPr/>
        <w:tc>
          <w:tcPr>
            <w:tcW w:w="8536"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669"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512" name="Image5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 name="Image512" descr=""/>
                          <pic:cNvPicPr>
                            <a:picLocks noChangeAspect="1" noChangeArrowheads="1"/>
                          </pic:cNvPicPr>
                        </pic:nvPicPr>
                        <pic:blipFill>
                          <a:blip r:link="rId51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13" name="Image5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 name="Image513" descr=""/>
                          <pic:cNvPicPr>
                            <a:picLocks noChangeAspect="1" noChangeArrowheads="1"/>
                          </pic:cNvPicPr>
                        </pic:nvPicPr>
                        <pic:blipFill>
                          <a:blip r:link="rId514"/>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514" name="Image5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 name="Image514" descr=""/>
                          <pic:cNvPicPr>
                            <a:picLocks noChangeAspect="1" noChangeArrowheads="1"/>
                          </pic:cNvPicPr>
                        </pic:nvPicPr>
                        <pic:blipFill>
                          <a:blip r:link="rId515"/>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515" name="Image5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5" name="Image515" descr=""/>
                          <pic:cNvPicPr>
                            <a:picLocks noChangeAspect="1" noChangeArrowheads="1"/>
                          </pic:cNvPicPr>
                        </pic:nvPicPr>
                        <pic:blipFill>
                          <a:blip r:link="rId516"/>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516" name="Image5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6" name="Image516" descr=""/>
                          <pic:cNvPicPr>
                            <a:picLocks noChangeAspect="1" noChangeArrowheads="1"/>
                          </pic:cNvPicPr>
                        </pic:nvPicPr>
                        <pic:blipFill>
                          <a:blip r:link="rId517"/>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517" name="Image5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7" name="Image517" descr=""/>
                          <pic:cNvPicPr>
                            <a:picLocks noChangeAspect="1" noChangeArrowheads="1"/>
                          </pic:cNvPicPr>
                        </pic:nvPicPr>
                        <pic:blipFill>
                          <a:blip r:link="rId518"/>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2030-10-25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148"/>
        <w:gridCol w:w="1057"/>
      </w:tblGrid>
      <w:tr>
        <w:trPr/>
        <w:tc>
          <w:tcPr>
            <w:tcW w:w="9148"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057" w:type="dxa"/>
            <w:tcBorders/>
            <w:vAlign w:val="center"/>
          </w:tcPr>
          <w:p>
            <w:pPr>
              <w:pStyle w:val="TableContents"/>
              <w:bidi w:val="0"/>
              <w:spacing w:before="0" w:after="0"/>
              <w:jc w:val="left"/>
              <w:rPr/>
            </w:pPr>
            <w:r>
              <w:rPr/>
              <w:t>None </w:t>
            </w:r>
          </w:p>
        </w:tc>
      </w:tr>
      <w:tr>
        <w:trPr/>
        <w:tc>
          <w:tcPr>
            <w:tcW w:w="9148" w:type="dxa"/>
            <w:tcBorders/>
            <w:vAlign w:val="center"/>
          </w:tcPr>
          <w:p>
            <w:pPr>
              <w:pStyle w:val="TableContents"/>
              <w:bidi w:val="0"/>
              <w:spacing w:before="0" w:after="283"/>
              <w:jc w:val="left"/>
              <w:rPr/>
            </w:pPr>
            <w:r>
              <w:rPr/>
              <w:t xml:space="preserve">ii. Annualized rate. </w:t>
            </w:r>
          </w:p>
        </w:tc>
        <w:tc>
          <w:tcPr>
            <w:tcW w:w="1057" w:type="dxa"/>
            <w:tcBorders/>
            <w:vAlign w:val="center"/>
          </w:tcPr>
          <w:p>
            <w:pPr>
              <w:pStyle w:val="TableContents"/>
              <w:bidi w:val="0"/>
              <w:spacing w:before="0" w:after="0"/>
              <w:jc w:val="left"/>
              <w:rPr/>
            </w:pPr>
            <w:r>
              <w:rPr/>
              <w:t>0 </w:t>
            </w:r>
          </w:p>
        </w:tc>
      </w:tr>
      <w:tr>
        <w:trPr/>
        <w:tc>
          <w:tcPr>
            <w:tcW w:w="9148" w:type="dxa"/>
            <w:tcBorders/>
            <w:vAlign w:val="center"/>
          </w:tcPr>
          <w:p>
            <w:pPr>
              <w:pStyle w:val="TableContents"/>
              <w:bidi w:val="0"/>
              <w:spacing w:before="0" w:after="283"/>
              <w:jc w:val="left"/>
              <w:rPr/>
            </w:pPr>
            <w:r>
              <w:rPr/>
              <w:t>c. Currently in default? [Y/N]</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518" name="Image5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 name="Image518" descr=""/>
                          <pic:cNvPicPr>
                            <a:picLocks noChangeAspect="1" noChangeArrowheads="1"/>
                          </pic:cNvPicPr>
                        </pic:nvPicPr>
                        <pic:blipFill>
                          <a:blip r:link="rId51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19" name="Image5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9" name="Image519" descr=""/>
                          <pic:cNvPicPr>
                            <a:picLocks noChangeAspect="1" noChangeArrowheads="1"/>
                          </pic:cNvPicPr>
                        </pic:nvPicPr>
                        <pic:blipFill>
                          <a:blip r:link="rId520"/>
                          <a:stretch>
                            <a:fillRect/>
                          </a:stretch>
                        </pic:blipFill>
                        <pic:spPr bwMode="auto">
                          <a:xfrm>
                            <a:off x="0" y="0"/>
                            <a:ext cx="152400" cy="152400"/>
                          </a:xfrm>
                          <a:prstGeom prst="rect">
                            <a:avLst/>
                          </a:prstGeom>
                        </pic:spPr>
                      </pic:pic>
                    </a:graphicData>
                  </a:graphic>
                </wp:inline>
              </w:drawing>
            </w:r>
            <w:r>
              <w:rPr/>
              <w:t xml:space="preserve"> No </w:t>
            </w:r>
          </w:p>
        </w:tc>
      </w:tr>
      <w:tr>
        <w:trPr/>
        <w:tc>
          <w:tcPr>
            <w:tcW w:w="9148"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520" name="Image5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0" name="Image520" descr=""/>
                          <pic:cNvPicPr>
                            <a:picLocks noChangeAspect="1" noChangeArrowheads="1"/>
                          </pic:cNvPicPr>
                        </pic:nvPicPr>
                        <pic:blipFill>
                          <a:blip r:link="rId52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21" name="Image5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1" name="Image521" descr=""/>
                          <pic:cNvPicPr>
                            <a:picLocks noChangeAspect="1" noChangeArrowheads="1"/>
                          </pic:cNvPicPr>
                        </pic:nvPicPr>
                        <pic:blipFill>
                          <a:blip r:link="rId522"/>
                          <a:stretch>
                            <a:fillRect/>
                          </a:stretch>
                        </pic:blipFill>
                        <pic:spPr bwMode="auto">
                          <a:xfrm>
                            <a:off x="0" y="0"/>
                            <a:ext cx="152400" cy="152400"/>
                          </a:xfrm>
                          <a:prstGeom prst="rect">
                            <a:avLst/>
                          </a:prstGeom>
                        </pic:spPr>
                      </pic:pic>
                    </a:graphicData>
                  </a:graphic>
                </wp:inline>
              </w:drawing>
            </w:r>
            <w:r>
              <w:rPr/>
              <w:t xml:space="preserve"> No </w:t>
            </w:r>
          </w:p>
        </w:tc>
      </w:tr>
      <w:tr>
        <w:trPr/>
        <w:tc>
          <w:tcPr>
            <w:tcW w:w="9148"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522" name="Image5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 name="Image522" descr=""/>
                          <pic:cNvPicPr>
                            <a:picLocks noChangeAspect="1" noChangeArrowheads="1"/>
                          </pic:cNvPicPr>
                        </pic:nvPicPr>
                        <pic:blipFill>
                          <a:blip r:link="rId52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23" name="Image5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3" name="Image523" descr=""/>
                          <pic:cNvPicPr>
                            <a:picLocks noChangeAspect="1" noChangeArrowheads="1"/>
                          </pic:cNvPicPr>
                        </pic:nvPicPr>
                        <pic:blipFill>
                          <a:blip r:link="rId524"/>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524" name="Image5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4" name="Image524" descr=""/>
                          <pic:cNvPicPr>
                            <a:picLocks noChangeAspect="1" noChangeArrowheads="1"/>
                          </pic:cNvPicPr>
                        </pic:nvPicPr>
                        <pic:blipFill>
                          <a:blip r:link="rId52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25" name="Image5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 name="Image525" descr=""/>
                          <pic:cNvPicPr>
                            <a:picLocks noChangeAspect="1" noChangeArrowheads="1"/>
                          </pic:cNvPicPr>
                        </pic:nvPicPr>
                        <pic:blipFill>
                          <a:blip r:link="rId526"/>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526" name="Image5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 name="Image526" descr=""/>
                          <pic:cNvPicPr>
                            <a:picLocks noChangeAspect="1" noChangeArrowheads="1"/>
                          </pic:cNvPicPr>
                        </pic:nvPicPr>
                        <pic:blipFill>
                          <a:blip r:link="rId52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27" name="Image5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 name="Image527" descr=""/>
                          <pic:cNvPicPr>
                            <a:picLocks noChangeAspect="1" noChangeArrowheads="1"/>
                          </pic:cNvPicPr>
                        </pic:nvPicPr>
                        <pic:blipFill>
                          <a:blip r:link="rId528"/>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528" name="Image5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8" name="Image528" descr=""/>
                          <pic:cNvPicPr>
                            <a:picLocks noChangeAspect="1" noChangeArrowheads="1"/>
                          </pic:cNvPicPr>
                        </pic:nvPicPr>
                        <pic:blipFill>
                          <a:blip r:link="rId529"/>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529" name="Image5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9" name="Image529" descr=""/>
                          <pic:cNvPicPr>
                            <a:picLocks noChangeAspect="1" noChangeArrowheads="1"/>
                          </pic:cNvPicPr>
                        </pic:nvPicPr>
                        <pic:blipFill>
                          <a:blip r:link="rId530"/>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530" name="Image5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0" name="Image530" descr=""/>
                          <pic:cNvPicPr>
                            <a:picLocks noChangeAspect="1" noChangeArrowheads="1"/>
                          </pic:cNvPicPr>
                        </pic:nvPicPr>
                        <pic:blipFill>
                          <a:blip r:link="rId53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31" name="Image5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1" name="Image531" descr=""/>
                          <pic:cNvPicPr>
                            <a:picLocks noChangeAspect="1" noChangeArrowheads="1"/>
                          </pic:cNvPicPr>
                        </pic:nvPicPr>
                        <pic:blipFill>
                          <a:blip r:link="rId532"/>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532" name="Image5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2" name="Image532" descr=""/>
                          <pic:cNvPicPr>
                            <a:picLocks noChangeAspect="1" noChangeArrowheads="1"/>
                          </pic:cNvPicPr>
                        </pic:nvPicPr>
                        <pic:blipFill>
                          <a:blip r:link="rId53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33" name="Image5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 name="Image533" descr=""/>
                          <pic:cNvPicPr>
                            <a:picLocks noChangeAspect="1" noChangeArrowheads="1"/>
                          </pic:cNvPicPr>
                        </pic:nvPicPr>
                        <pic:blipFill>
                          <a:blip r:link="rId534"/>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534" name="Image5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4" name="Image534" descr=""/>
                          <pic:cNvPicPr>
                            <a:picLocks noChangeAspect="1" noChangeArrowheads="1"/>
                          </pic:cNvPicPr>
                        </pic:nvPicPr>
                        <pic:blipFill>
                          <a:blip r:link="rId53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35" name="Image5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5" name="Image535" descr=""/>
                          <pic:cNvPicPr>
                            <a:picLocks noChangeAspect="1" noChangeArrowheads="1"/>
                          </pic:cNvPicPr>
                        </pic:nvPicPr>
                        <pic:blipFill>
                          <a:blip r:link="rId536"/>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536" name="Image5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6" name="Image536" descr=""/>
                          <pic:cNvPicPr>
                            <a:picLocks noChangeAspect="1" noChangeArrowheads="1"/>
                          </pic:cNvPicPr>
                        </pic:nvPicPr>
                        <pic:blipFill>
                          <a:blip r:link="rId53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37" name="Image5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 name="Image537" descr=""/>
                          <pic:cNvPicPr>
                            <a:picLocks noChangeAspect="1" noChangeArrowheads="1"/>
                          </pic:cNvPicPr>
                        </pic:nvPicPr>
                        <pic:blipFill>
                          <a:blip r:link="rId538"/>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538" name="Image5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 name="Image538" descr=""/>
                          <pic:cNvPicPr>
                            <a:picLocks noChangeAspect="1" noChangeArrowheads="1"/>
                          </pic:cNvPicPr>
                        </pic:nvPicPr>
                        <pic:blipFill>
                          <a:blip r:link="rId53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39" name="Image5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9" name="Image539" descr=""/>
                          <pic:cNvPicPr>
                            <a:picLocks noChangeAspect="1" noChangeArrowheads="1"/>
                          </pic:cNvPicPr>
                        </pic:nvPicPr>
                        <pic:blipFill>
                          <a:blip r:link="rId540"/>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718"/>
        <w:gridCol w:w="2487"/>
      </w:tblGrid>
      <w:tr>
        <w:trPr/>
        <w:tc>
          <w:tcPr>
            <w:tcW w:w="7718" w:type="dxa"/>
            <w:tcBorders/>
            <w:vAlign w:val="center"/>
          </w:tcPr>
          <w:p>
            <w:pPr>
              <w:pStyle w:val="TableContents"/>
              <w:bidi w:val="0"/>
              <w:spacing w:before="0" w:after="283"/>
              <w:jc w:val="left"/>
              <w:rPr/>
            </w:pPr>
            <w:r>
              <w:rPr/>
              <w:t xml:space="preserve">a. Name of issuer (if any). </w:t>
            </w:r>
          </w:p>
        </w:tc>
        <w:tc>
          <w:tcPr>
            <w:tcW w:w="2487" w:type="dxa"/>
            <w:tcBorders/>
            <w:vAlign w:val="center"/>
          </w:tcPr>
          <w:p>
            <w:pPr>
              <w:pStyle w:val="TableContents"/>
              <w:bidi w:val="0"/>
              <w:spacing w:before="0" w:after="0"/>
              <w:jc w:val="left"/>
              <w:rPr/>
            </w:pPr>
            <w:r>
              <w:rPr/>
              <w:t>AWPT 2021-12A SUB </w:t>
            </w:r>
          </w:p>
        </w:tc>
      </w:tr>
      <w:tr>
        <w:trPr/>
        <w:tc>
          <w:tcPr>
            <w:tcW w:w="7718"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487" w:type="dxa"/>
            <w:tcBorders/>
            <w:vAlign w:val="center"/>
          </w:tcPr>
          <w:p>
            <w:pPr>
              <w:pStyle w:val="TableContents"/>
              <w:bidi w:val="0"/>
              <w:spacing w:before="0" w:after="0"/>
              <w:jc w:val="left"/>
              <w:rPr/>
            </w:pPr>
            <w:r>
              <w:rPr/>
              <w:t>N/A </w:t>
            </w:r>
          </w:p>
        </w:tc>
      </w:tr>
      <w:tr>
        <w:trPr/>
        <w:tc>
          <w:tcPr>
            <w:tcW w:w="7718" w:type="dxa"/>
            <w:tcBorders/>
            <w:vAlign w:val="center"/>
          </w:tcPr>
          <w:p>
            <w:pPr>
              <w:pStyle w:val="TableContents"/>
              <w:bidi w:val="0"/>
              <w:spacing w:before="0" w:after="283"/>
              <w:jc w:val="left"/>
              <w:rPr/>
            </w:pPr>
            <w:r>
              <w:rPr/>
              <w:t xml:space="preserve">c. Title of the issue or description of the investment. </w:t>
            </w:r>
          </w:p>
        </w:tc>
        <w:tc>
          <w:tcPr>
            <w:tcW w:w="2487" w:type="dxa"/>
            <w:tcBorders/>
            <w:vAlign w:val="center"/>
          </w:tcPr>
          <w:p>
            <w:pPr>
              <w:pStyle w:val="TableContents"/>
              <w:bidi w:val="0"/>
              <w:spacing w:before="0" w:after="0"/>
              <w:jc w:val="left"/>
              <w:rPr/>
            </w:pPr>
            <w:r>
              <w:rPr/>
              <w:t>Elevation CLO 2021-12, Ltd. </w:t>
            </w:r>
          </w:p>
        </w:tc>
      </w:tr>
      <w:tr>
        <w:trPr/>
        <w:tc>
          <w:tcPr>
            <w:tcW w:w="7718" w:type="dxa"/>
            <w:tcBorders/>
            <w:vAlign w:val="center"/>
          </w:tcPr>
          <w:p>
            <w:pPr>
              <w:pStyle w:val="TableContents"/>
              <w:bidi w:val="0"/>
              <w:spacing w:before="0" w:after="283"/>
              <w:jc w:val="left"/>
              <w:rPr/>
            </w:pPr>
            <w:r>
              <w:rPr/>
              <w:t xml:space="preserve">d. CUSIP (if any). </w:t>
            </w:r>
          </w:p>
        </w:tc>
        <w:tc>
          <w:tcPr>
            <w:tcW w:w="2487" w:type="dxa"/>
            <w:tcBorders/>
            <w:vAlign w:val="center"/>
          </w:tcPr>
          <w:p>
            <w:pPr>
              <w:pStyle w:val="TableContents"/>
              <w:bidi w:val="0"/>
              <w:spacing w:before="0" w:after="0"/>
              <w:jc w:val="left"/>
              <w:rPr/>
            </w:pPr>
            <w:r>
              <w:rPr/>
              <w:t>28623NAC1 </w:t>
            </w:r>
          </w:p>
        </w:tc>
      </w:tr>
    </w:tbl>
    <w:p>
      <w:pPr>
        <w:pStyle w:val="TextBody"/>
        <w:bidi w:val="0"/>
        <w:spacing w:before="0" w:after="283"/>
        <w:jc w:val="left"/>
        <w:rPr/>
      </w:pPr>
      <w:r>
        <w:rPr/>
        <w:t>At least one of the following other identifiers:</w:t>
      </w:r>
    </w:p>
    <w:tbl>
      <w:tblPr>
        <w:tblW w:w="2987" w:type="dxa"/>
        <w:jc w:val="left"/>
        <w:tblInd w:w="0" w:type="dxa"/>
        <w:tblLayout w:type="fixed"/>
        <w:tblCellMar>
          <w:top w:w="28" w:type="dxa"/>
          <w:left w:w="28" w:type="dxa"/>
          <w:bottom w:w="28" w:type="dxa"/>
          <w:right w:w="28" w:type="dxa"/>
        </w:tblCellMar>
      </w:tblPr>
      <w:tblGrid>
        <w:gridCol w:w="1096"/>
        <w:gridCol w:w="1891"/>
      </w:tblGrid>
      <w:tr>
        <w:trPr/>
        <w:tc>
          <w:tcPr>
            <w:tcW w:w="1096" w:type="dxa"/>
            <w:tcBorders/>
            <w:vAlign w:val="center"/>
          </w:tcPr>
          <w:p>
            <w:pPr>
              <w:pStyle w:val="TableContents"/>
              <w:bidi w:val="0"/>
              <w:spacing w:before="0" w:after="283"/>
              <w:jc w:val="left"/>
              <w:rPr/>
            </w:pPr>
            <w:r>
              <w:rPr/>
              <w:t xml:space="preserve">Identifier. </w:t>
            </w:r>
          </w:p>
        </w:tc>
        <w:tc>
          <w:tcPr>
            <w:tcW w:w="1891"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891" w:type="dxa"/>
            <w:tcBorders/>
            <w:vAlign w:val="center"/>
          </w:tcPr>
          <w:p>
            <w:pPr>
              <w:pStyle w:val="TableContents"/>
              <w:bidi w:val="0"/>
              <w:spacing w:before="0" w:after="0"/>
              <w:jc w:val="left"/>
              <w:rPr/>
            </w:pPr>
            <w:r>
              <w:rPr/>
              <w:t>USG31141AB38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182"/>
        <w:gridCol w:w="2023"/>
      </w:tblGrid>
      <w:tr>
        <w:trPr/>
        <w:tc>
          <w:tcPr>
            <w:tcW w:w="8182" w:type="dxa"/>
            <w:tcBorders/>
            <w:vAlign w:val="center"/>
          </w:tcPr>
          <w:p>
            <w:pPr>
              <w:pStyle w:val="TableContents"/>
              <w:bidi w:val="0"/>
              <w:spacing w:before="0" w:after="283"/>
              <w:jc w:val="left"/>
              <w:rPr/>
            </w:pPr>
            <w:r>
              <w:rPr/>
              <w:t xml:space="preserve">Balance </w:t>
            </w:r>
          </w:p>
        </w:tc>
        <w:tc>
          <w:tcPr>
            <w:tcW w:w="2023" w:type="dxa"/>
            <w:tcBorders/>
            <w:vAlign w:val="center"/>
          </w:tcPr>
          <w:p>
            <w:pPr>
              <w:pStyle w:val="TableContents"/>
              <w:bidi w:val="0"/>
              <w:spacing w:before="0" w:after="0"/>
              <w:jc w:val="left"/>
              <w:rPr/>
            </w:pPr>
            <w:r>
              <w:rPr/>
              <w:t>4810737 </w:t>
            </w:r>
          </w:p>
        </w:tc>
      </w:tr>
      <w:tr>
        <w:trPr/>
        <w:tc>
          <w:tcPr>
            <w:tcW w:w="8182" w:type="dxa"/>
            <w:tcBorders/>
            <w:vAlign w:val="center"/>
          </w:tcPr>
          <w:p>
            <w:pPr>
              <w:pStyle w:val="TableContents"/>
              <w:bidi w:val="0"/>
              <w:spacing w:before="0" w:after="283"/>
              <w:jc w:val="left"/>
              <w:rPr/>
            </w:pPr>
            <w:r>
              <w:rPr/>
              <w:t xml:space="preserve">Units </w:t>
            </w:r>
          </w:p>
        </w:tc>
        <w:tc>
          <w:tcPr>
            <w:tcW w:w="2023" w:type="dxa"/>
            <w:tcBorders/>
            <w:vAlign w:val="center"/>
          </w:tcPr>
          <w:p>
            <w:pPr>
              <w:pStyle w:val="TableContents"/>
              <w:bidi w:val="0"/>
              <w:spacing w:before="0" w:after="0"/>
              <w:jc w:val="left"/>
              <w:rPr/>
            </w:pPr>
            <w:r>
              <w:rPr/>
              <w:t>Principal amount  </w:t>
            </w:r>
          </w:p>
        </w:tc>
      </w:tr>
      <w:tr>
        <w:trPr/>
        <w:tc>
          <w:tcPr>
            <w:tcW w:w="8182" w:type="dxa"/>
            <w:tcBorders/>
            <w:vAlign w:val="center"/>
          </w:tcPr>
          <w:p>
            <w:pPr>
              <w:pStyle w:val="TableContents"/>
              <w:bidi w:val="0"/>
              <w:spacing w:before="0" w:after="283"/>
              <w:jc w:val="left"/>
              <w:rPr/>
            </w:pPr>
            <w:r>
              <w:rPr/>
              <w:t xml:space="preserve">Description of other units. </w:t>
            </w:r>
          </w:p>
        </w:tc>
        <w:tc>
          <w:tcPr>
            <w:tcW w:w="2023" w:type="dxa"/>
            <w:tcBorders/>
            <w:vAlign w:val="center"/>
          </w:tcPr>
          <w:p>
            <w:pPr>
              <w:pStyle w:val="TableContents"/>
              <w:bidi w:val="0"/>
              <w:spacing w:before="0" w:after="0"/>
              <w:jc w:val="left"/>
              <w:rPr/>
            </w:pPr>
            <w:r>
              <w:rPr/>
              <w:t> </w:t>
            </w:r>
          </w:p>
        </w:tc>
      </w:tr>
      <w:tr>
        <w:trPr/>
        <w:tc>
          <w:tcPr>
            <w:tcW w:w="8182" w:type="dxa"/>
            <w:tcBorders/>
            <w:vAlign w:val="center"/>
          </w:tcPr>
          <w:p>
            <w:pPr>
              <w:pStyle w:val="TableContents"/>
              <w:bidi w:val="0"/>
              <w:spacing w:before="0" w:after="283"/>
              <w:jc w:val="left"/>
              <w:rPr/>
            </w:pPr>
            <w:r>
              <w:rPr/>
              <w:t xml:space="preserve">Currency. Indicate the currency in which the investment is denominated. </w:t>
            </w:r>
          </w:p>
        </w:tc>
        <w:tc>
          <w:tcPr>
            <w:tcW w:w="2023" w:type="dxa"/>
            <w:tcBorders/>
            <w:vAlign w:val="center"/>
          </w:tcPr>
          <w:p>
            <w:pPr>
              <w:pStyle w:val="TableContents"/>
              <w:bidi w:val="0"/>
              <w:spacing w:before="0" w:after="0"/>
              <w:jc w:val="left"/>
              <w:rPr/>
            </w:pPr>
            <w:r>
              <w:rPr/>
              <w:t>United States Dollar  </w:t>
            </w:r>
          </w:p>
        </w:tc>
      </w:tr>
      <w:tr>
        <w:trPr/>
        <w:tc>
          <w:tcPr>
            <w:tcW w:w="8182"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023" w:type="dxa"/>
            <w:tcBorders/>
            <w:vAlign w:val="center"/>
          </w:tcPr>
          <w:p>
            <w:pPr>
              <w:pStyle w:val="TableContents"/>
              <w:bidi w:val="0"/>
              <w:spacing w:before="0" w:after="0"/>
              <w:jc w:val="left"/>
              <w:rPr/>
            </w:pPr>
            <w:r>
              <w:rPr/>
              <w:t>1367386.24 </w:t>
            </w:r>
          </w:p>
        </w:tc>
      </w:tr>
      <w:tr>
        <w:trPr/>
        <w:tc>
          <w:tcPr>
            <w:tcW w:w="8182" w:type="dxa"/>
            <w:tcBorders/>
            <w:vAlign w:val="center"/>
          </w:tcPr>
          <w:p>
            <w:pPr>
              <w:pStyle w:val="TableContents"/>
              <w:bidi w:val="0"/>
              <w:spacing w:before="0" w:after="283"/>
              <w:jc w:val="left"/>
              <w:rPr/>
            </w:pPr>
            <w:r>
              <w:rPr/>
              <w:t xml:space="preserve">Exchange rate. </w:t>
            </w:r>
          </w:p>
        </w:tc>
        <w:tc>
          <w:tcPr>
            <w:tcW w:w="2023" w:type="dxa"/>
            <w:tcBorders/>
            <w:vAlign w:val="center"/>
          </w:tcPr>
          <w:p>
            <w:pPr>
              <w:pStyle w:val="TableContents"/>
              <w:bidi w:val="0"/>
              <w:spacing w:before="0" w:after="0"/>
              <w:jc w:val="left"/>
              <w:rPr/>
            </w:pPr>
            <w:r>
              <w:rPr/>
              <w:t> </w:t>
            </w:r>
          </w:p>
        </w:tc>
      </w:tr>
      <w:tr>
        <w:trPr/>
        <w:tc>
          <w:tcPr>
            <w:tcW w:w="8182" w:type="dxa"/>
            <w:tcBorders/>
            <w:vAlign w:val="center"/>
          </w:tcPr>
          <w:p>
            <w:pPr>
              <w:pStyle w:val="TableContents"/>
              <w:bidi w:val="0"/>
              <w:spacing w:before="0" w:after="283"/>
              <w:jc w:val="left"/>
              <w:rPr/>
            </w:pPr>
            <w:r>
              <w:rPr/>
              <w:t xml:space="preserve">Percentage value compared to net assets of the Fund. </w:t>
            </w:r>
          </w:p>
        </w:tc>
        <w:tc>
          <w:tcPr>
            <w:tcW w:w="2023" w:type="dxa"/>
            <w:tcBorders/>
            <w:vAlign w:val="center"/>
          </w:tcPr>
          <w:p>
            <w:pPr>
              <w:pStyle w:val="TableContents"/>
              <w:bidi w:val="0"/>
              <w:spacing w:before="0" w:after="0"/>
              <w:jc w:val="left"/>
              <w:rPr/>
            </w:pPr>
            <w:r>
              <w:rPr/>
              <w:t>1.394597856227 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540" name="Image5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 name="Image540" descr=""/>
                          <pic:cNvPicPr>
                            <a:picLocks noChangeAspect="1" noChangeArrowheads="1"/>
                          </pic:cNvPicPr>
                        </pic:nvPicPr>
                        <pic:blipFill>
                          <a:blip r:link="rId541"/>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541" name="Image5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 name="Image541" descr=""/>
                          <pic:cNvPicPr>
                            <a:picLocks noChangeAspect="1" noChangeArrowheads="1"/>
                          </pic:cNvPicPr>
                        </pic:nvPicPr>
                        <pic:blipFill>
                          <a:blip r:link="rId542"/>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542" name="Image5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 name="Image542" descr=""/>
                          <pic:cNvPicPr>
                            <a:picLocks noChangeAspect="1" noChangeArrowheads="1"/>
                          </pic:cNvPicPr>
                        </pic:nvPicPr>
                        <pic:blipFill>
                          <a:blip r:link="rId543"/>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10014"/>
        <w:gridCol w:w="191"/>
      </w:tblGrid>
      <w:tr>
        <w:trPr/>
        <w:tc>
          <w:tcPr>
            <w:tcW w:w="10014"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91" w:type="dxa"/>
            <w:tcBorders/>
            <w:vAlign w:val="center"/>
          </w:tcPr>
          <w:p>
            <w:pPr>
              <w:pStyle w:val="TableContents"/>
              <w:bidi w:val="0"/>
              <w:spacing w:before="0" w:after="0"/>
              <w:jc w:val="left"/>
              <w:rPr/>
            </w:pPr>
            <w:r>
              <w:rPr/>
              <w:t> </w:t>
            </w:r>
          </w:p>
        </w:tc>
      </w:tr>
      <w:tr>
        <w:trPr/>
        <w:tc>
          <w:tcPr>
            <w:tcW w:w="10014"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536"/>
        <w:gridCol w:w="1669"/>
      </w:tblGrid>
      <w:tr>
        <w:trPr/>
        <w:tc>
          <w:tcPr>
            <w:tcW w:w="8536"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669" w:type="dxa"/>
            <w:tcBorders/>
            <w:vAlign w:val="center"/>
          </w:tcPr>
          <w:p>
            <w:pPr>
              <w:pStyle w:val="TableContents"/>
              <w:bidi w:val="0"/>
              <w:spacing w:before="0" w:after="0"/>
              <w:jc w:val="left"/>
              <w:rPr/>
            </w:pPr>
            <w:r>
              <w:rPr/>
              <w:t>CAYMAN ISLANDS  </w:t>
            </w:r>
          </w:p>
        </w:tc>
      </w:tr>
      <w:tr>
        <w:trPr/>
        <w:tc>
          <w:tcPr>
            <w:tcW w:w="8536"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669"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543" name="Image5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 name="Image543" descr=""/>
                          <pic:cNvPicPr>
                            <a:picLocks noChangeAspect="1" noChangeArrowheads="1"/>
                          </pic:cNvPicPr>
                        </pic:nvPicPr>
                        <pic:blipFill>
                          <a:blip r:link="rId54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44" name="Image5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 name="Image544" descr=""/>
                          <pic:cNvPicPr>
                            <a:picLocks noChangeAspect="1" noChangeArrowheads="1"/>
                          </pic:cNvPicPr>
                        </pic:nvPicPr>
                        <pic:blipFill>
                          <a:blip r:link="rId545"/>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545" name="Image5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5" name="Image545" descr=""/>
                          <pic:cNvPicPr>
                            <a:picLocks noChangeAspect="1" noChangeArrowheads="1"/>
                          </pic:cNvPicPr>
                        </pic:nvPicPr>
                        <pic:blipFill>
                          <a:blip r:link="rId546"/>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546" name="Image5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 name="Image546" descr=""/>
                          <pic:cNvPicPr>
                            <a:picLocks noChangeAspect="1" noChangeArrowheads="1"/>
                          </pic:cNvPicPr>
                        </pic:nvPicPr>
                        <pic:blipFill>
                          <a:blip r:link="rId547"/>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547" name="Image5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7" name="Image547" descr=""/>
                          <pic:cNvPicPr>
                            <a:picLocks noChangeAspect="1" noChangeArrowheads="1"/>
                          </pic:cNvPicPr>
                        </pic:nvPicPr>
                        <pic:blipFill>
                          <a:blip r:link="rId548"/>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548" name="Image5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8" name="Image548" descr=""/>
                          <pic:cNvPicPr>
                            <a:picLocks noChangeAspect="1" noChangeArrowheads="1"/>
                          </pic:cNvPicPr>
                        </pic:nvPicPr>
                        <pic:blipFill>
                          <a:blip r:link="rId549"/>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2037-04-20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148"/>
        <w:gridCol w:w="1057"/>
      </w:tblGrid>
      <w:tr>
        <w:trPr/>
        <w:tc>
          <w:tcPr>
            <w:tcW w:w="9148"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057" w:type="dxa"/>
            <w:tcBorders/>
            <w:vAlign w:val="center"/>
          </w:tcPr>
          <w:p>
            <w:pPr>
              <w:pStyle w:val="TableContents"/>
              <w:bidi w:val="0"/>
              <w:spacing w:before="0" w:after="0"/>
              <w:jc w:val="left"/>
              <w:rPr/>
            </w:pPr>
            <w:r>
              <w:rPr/>
              <w:t>None </w:t>
            </w:r>
          </w:p>
        </w:tc>
      </w:tr>
      <w:tr>
        <w:trPr/>
        <w:tc>
          <w:tcPr>
            <w:tcW w:w="9148" w:type="dxa"/>
            <w:tcBorders/>
            <w:vAlign w:val="center"/>
          </w:tcPr>
          <w:p>
            <w:pPr>
              <w:pStyle w:val="TableContents"/>
              <w:bidi w:val="0"/>
              <w:spacing w:before="0" w:after="283"/>
              <w:jc w:val="left"/>
              <w:rPr/>
            </w:pPr>
            <w:r>
              <w:rPr/>
              <w:t xml:space="preserve">ii. Annualized rate. </w:t>
            </w:r>
          </w:p>
        </w:tc>
        <w:tc>
          <w:tcPr>
            <w:tcW w:w="1057" w:type="dxa"/>
            <w:tcBorders/>
            <w:vAlign w:val="center"/>
          </w:tcPr>
          <w:p>
            <w:pPr>
              <w:pStyle w:val="TableContents"/>
              <w:bidi w:val="0"/>
              <w:spacing w:before="0" w:after="0"/>
              <w:jc w:val="left"/>
              <w:rPr/>
            </w:pPr>
            <w:r>
              <w:rPr/>
              <w:t>8.01 </w:t>
            </w:r>
          </w:p>
        </w:tc>
      </w:tr>
      <w:tr>
        <w:trPr/>
        <w:tc>
          <w:tcPr>
            <w:tcW w:w="9148" w:type="dxa"/>
            <w:tcBorders/>
            <w:vAlign w:val="center"/>
          </w:tcPr>
          <w:p>
            <w:pPr>
              <w:pStyle w:val="TableContents"/>
              <w:bidi w:val="0"/>
              <w:spacing w:before="0" w:after="283"/>
              <w:jc w:val="left"/>
              <w:rPr/>
            </w:pPr>
            <w:r>
              <w:rPr/>
              <w:t>c. Currently in default? [Y/N]</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549" name="Image5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9" name="Image549" descr=""/>
                          <pic:cNvPicPr>
                            <a:picLocks noChangeAspect="1" noChangeArrowheads="1"/>
                          </pic:cNvPicPr>
                        </pic:nvPicPr>
                        <pic:blipFill>
                          <a:blip r:link="rId55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50" name="Image5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0" name="Image550" descr=""/>
                          <pic:cNvPicPr>
                            <a:picLocks noChangeAspect="1" noChangeArrowheads="1"/>
                          </pic:cNvPicPr>
                        </pic:nvPicPr>
                        <pic:blipFill>
                          <a:blip r:link="rId551"/>
                          <a:stretch>
                            <a:fillRect/>
                          </a:stretch>
                        </pic:blipFill>
                        <pic:spPr bwMode="auto">
                          <a:xfrm>
                            <a:off x="0" y="0"/>
                            <a:ext cx="152400" cy="152400"/>
                          </a:xfrm>
                          <a:prstGeom prst="rect">
                            <a:avLst/>
                          </a:prstGeom>
                        </pic:spPr>
                      </pic:pic>
                    </a:graphicData>
                  </a:graphic>
                </wp:inline>
              </w:drawing>
            </w:r>
            <w:r>
              <w:rPr/>
              <w:t xml:space="preserve"> No </w:t>
            </w:r>
          </w:p>
        </w:tc>
      </w:tr>
      <w:tr>
        <w:trPr/>
        <w:tc>
          <w:tcPr>
            <w:tcW w:w="9148"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551" name="Image5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1" name="Image551" descr=""/>
                          <pic:cNvPicPr>
                            <a:picLocks noChangeAspect="1" noChangeArrowheads="1"/>
                          </pic:cNvPicPr>
                        </pic:nvPicPr>
                        <pic:blipFill>
                          <a:blip r:link="rId55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52" name="Image5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 name="Image552" descr=""/>
                          <pic:cNvPicPr>
                            <a:picLocks noChangeAspect="1" noChangeArrowheads="1"/>
                          </pic:cNvPicPr>
                        </pic:nvPicPr>
                        <pic:blipFill>
                          <a:blip r:link="rId553"/>
                          <a:stretch>
                            <a:fillRect/>
                          </a:stretch>
                        </pic:blipFill>
                        <pic:spPr bwMode="auto">
                          <a:xfrm>
                            <a:off x="0" y="0"/>
                            <a:ext cx="152400" cy="152400"/>
                          </a:xfrm>
                          <a:prstGeom prst="rect">
                            <a:avLst/>
                          </a:prstGeom>
                        </pic:spPr>
                      </pic:pic>
                    </a:graphicData>
                  </a:graphic>
                </wp:inline>
              </w:drawing>
            </w:r>
            <w:r>
              <w:rPr/>
              <w:t xml:space="preserve"> No </w:t>
            </w:r>
          </w:p>
        </w:tc>
      </w:tr>
      <w:tr>
        <w:trPr/>
        <w:tc>
          <w:tcPr>
            <w:tcW w:w="9148"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553" name="Image5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3" name="Image553" descr=""/>
                          <pic:cNvPicPr>
                            <a:picLocks noChangeAspect="1" noChangeArrowheads="1"/>
                          </pic:cNvPicPr>
                        </pic:nvPicPr>
                        <pic:blipFill>
                          <a:blip r:link="rId55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54" name="Image5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4" name="Image554" descr=""/>
                          <pic:cNvPicPr>
                            <a:picLocks noChangeAspect="1" noChangeArrowheads="1"/>
                          </pic:cNvPicPr>
                        </pic:nvPicPr>
                        <pic:blipFill>
                          <a:blip r:link="rId555"/>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555" name="Image5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 name="Image555" descr=""/>
                          <pic:cNvPicPr>
                            <a:picLocks noChangeAspect="1" noChangeArrowheads="1"/>
                          </pic:cNvPicPr>
                        </pic:nvPicPr>
                        <pic:blipFill>
                          <a:blip r:link="rId55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56" name="Image5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6" name="Image556" descr=""/>
                          <pic:cNvPicPr>
                            <a:picLocks noChangeAspect="1" noChangeArrowheads="1"/>
                          </pic:cNvPicPr>
                        </pic:nvPicPr>
                        <pic:blipFill>
                          <a:blip r:link="rId557"/>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557" name="Image5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7" name="Image557" descr=""/>
                          <pic:cNvPicPr>
                            <a:picLocks noChangeAspect="1" noChangeArrowheads="1"/>
                          </pic:cNvPicPr>
                        </pic:nvPicPr>
                        <pic:blipFill>
                          <a:blip r:link="rId55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58" name="Image5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8" name="Image558" descr=""/>
                          <pic:cNvPicPr>
                            <a:picLocks noChangeAspect="1" noChangeArrowheads="1"/>
                          </pic:cNvPicPr>
                        </pic:nvPicPr>
                        <pic:blipFill>
                          <a:blip r:link="rId559"/>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559" name="Image5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9" name="Image559" descr=""/>
                          <pic:cNvPicPr>
                            <a:picLocks noChangeAspect="1" noChangeArrowheads="1"/>
                          </pic:cNvPicPr>
                        </pic:nvPicPr>
                        <pic:blipFill>
                          <a:blip r:link="rId560"/>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560" name="Image5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 name="Image560" descr=""/>
                          <pic:cNvPicPr>
                            <a:picLocks noChangeAspect="1" noChangeArrowheads="1"/>
                          </pic:cNvPicPr>
                        </pic:nvPicPr>
                        <pic:blipFill>
                          <a:blip r:link="rId561"/>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561" name="Image5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1" name="Image561" descr=""/>
                          <pic:cNvPicPr>
                            <a:picLocks noChangeAspect="1" noChangeArrowheads="1"/>
                          </pic:cNvPicPr>
                        </pic:nvPicPr>
                        <pic:blipFill>
                          <a:blip r:link="rId56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62" name="Image5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2" name="Image562" descr=""/>
                          <pic:cNvPicPr>
                            <a:picLocks noChangeAspect="1" noChangeArrowheads="1"/>
                          </pic:cNvPicPr>
                        </pic:nvPicPr>
                        <pic:blipFill>
                          <a:blip r:link="rId563"/>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563" name="Image5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3" name="Image563" descr=""/>
                          <pic:cNvPicPr>
                            <a:picLocks noChangeAspect="1" noChangeArrowheads="1"/>
                          </pic:cNvPicPr>
                        </pic:nvPicPr>
                        <pic:blipFill>
                          <a:blip r:link="rId56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64" name="Image5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4" name="Image564" descr=""/>
                          <pic:cNvPicPr>
                            <a:picLocks noChangeAspect="1" noChangeArrowheads="1"/>
                          </pic:cNvPicPr>
                        </pic:nvPicPr>
                        <pic:blipFill>
                          <a:blip r:link="rId565"/>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565" name="Image5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5" name="Image565" descr=""/>
                          <pic:cNvPicPr>
                            <a:picLocks noChangeAspect="1" noChangeArrowheads="1"/>
                          </pic:cNvPicPr>
                        </pic:nvPicPr>
                        <pic:blipFill>
                          <a:blip r:link="rId56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66" name="Image5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 name="Image566" descr=""/>
                          <pic:cNvPicPr>
                            <a:picLocks noChangeAspect="1" noChangeArrowheads="1"/>
                          </pic:cNvPicPr>
                        </pic:nvPicPr>
                        <pic:blipFill>
                          <a:blip r:link="rId567"/>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567" name="Image5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7" name="Image567" descr=""/>
                          <pic:cNvPicPr>
                            <a:picLocks noChangeAspect="1" noChangeArrowheads="1"/>
                          </pic:cNvPicPr>
                        </pic:nvPicPr>
                        <pic:blipFill>
                          <a:blip r:link="rId56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68" name="Image5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8" name="Image568" descr=""/>
                          <pic:cNvPicPr>
                            <a:picLocks noChangeAspect="1" noChangeArrowheads="1"/>
                          </pic:cNvPicPr>
                        </pic:nvPicPr>
                        <pic:blipFill>
                          <a:blip r:link="rId569"/>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569" name="Image5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9" name="Image569" descr=""/>
                          <pic:cNvPicPr>
                            <a:picLocks noChangeAspect="1" noChangeArrowheads="1"/>
                          </pic:cNvPicPr>
                        </pic:nvPicPr>
                        <pic:blipFill>
                          <a:blip r:link="rId57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70" name="Image5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0" name="Image570" descr=""/>
                          <pic:cNvPicPr>
                            <a:picLocks noChangeAspect="1" noChangeArrowheads="1"/>
                          </pic:cNvPicPr>
                        </pic:nvPicPr>
                        <pic:blipFill>
                          <a:blip r:link="rId571"/>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901"/>
        <w:gridCol w:w="2304"/>
      </w:tblGrid>
      <w:tr>
        <w:trPr/>
        <w:tc>
          <w:tcPr>
            <w:tcW w:w="7901" w:type="dxa"/>
            <w:tcBorders/>
            <w:vAlign w:val="center"/>
          </w:tcPr>
          <w:p>
            <w:pPr>
              <w:pStyle w:val="TableContents"/>
              <w:bidi w:val="0"/>
              <w:spacing w:before="0" w:after="283"/>
              <w:jc w:val="left"/>
              <w:rPr/>
            </w:pPr>
            <w:r>
              <w:rPr/>
              <w:t xml:space="preserve">a. Name of issuer (if any). </w:t>
            </w:r>
          </w:p>
        </w:tc>
        <w:tc>
          <w:tcPr>
            <w:tcW w:w="2304" w:type="dxa"/>
            <w:tcBorders/>
            <w:vAlign w:val="center"/>
          </w:tcPr>
          <w:p>
            <w:pPr>
              <w:pStyle w:val="TableContents"/>
              <w:bidi w:val="0"/>
              <w:spacing w:before="0" w:after="0"/>
              <w:jc w:val="left"/>
              <w:rPr/>
            </w:pPr>
            <w:r>
              <w:rPr/>
              <w:t>BABSN 2018-II SUB </w:t>
            </w:r>
          </w:p>
        </w:tc>
      </w:tr>
      <w:tr>
        <w:trPr/>
        <w:tc>
          <w:tcPr>
            <w:tcW w:w="7901"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304" w:type="dxa"/>
            <w:tcBorders/>
            <w:vAlign w:val="center"/>
          </w:tcPr>
          <w:p>
            <w:pPr>
              <w:pStyle w:val="TableContents"/>
              <w:bidi w:val="0"/>
              <w:spacing w:before="0" w:after="0"/>
              <w:jc w:val="left"/>
              <w:rPr/>
            </w:pPr>
            <w:r>
              <w:rPr/>
              <w:t>N/A </w:t>
            </w:r>
          </w:p>
        </w:tc>
      </w:tr>
      <w:tr>
        <w:trPr/>
        <w:tc>
          <w:tcPr>
            <w:tcW w:w="7901" w:type="dxa"/>
            <w:tcBorders/>
            <w:vAlign w:val="center"/>
          </w:tcPr>
          <w:p>
            <w:pPr>
              <w:pStyle w:val="TableContents"/>
              <w:bidi w:val="0"/>
              <w:spacing w:before="0" w:after="283"/>
              <w:jc w:val="left"/>
              <w:rPr/>
            </w:pPr>
            <w:r>
              <w:rPr/>
              <w:t xml:space="preserve">c. Title of the issue or description of the investment. </w:t>
            </w:r>
          </w:p>
        </w:tc>
        <w:tc>
          <w:tcPr>
            <w:tcW w:w="2304" w:type="dxa"/>
            <w:tcBorders/>
            <w:vAlign w:val="center"/>
          </w:tcPr>
          <w:p>
            <w:pPr>
              <w:pStyle w:val="TableContents"/>
              <w:bidi w:val="0"/>
              <w:spacing w:before="0" w:after="0"/>
              <w:jc w:val="left"/>
              <w:rPr/>
            </w:pPr>
            <w:r>
              <w:rPr/>
              <w:t>Barings CLO Ltd. 2018-II </w:t>
            </w:r>
          </w:p>
        </w:tc>
      </w:tr>
      <w:tr>
        <w:trPr/>
        <w:tc>
          <w:tcPr>
            <w:tcW w:w="7901" w:type="dxa"/>
            <w:tcBorders/>
            <w:vAlign w:val="center"/>
          </w:tcPr>
          <w:p>
            <w:pPr>
              <w:pStyle w:val="TableContents"/>
              <w:bidi w:val="0"/>
              <w:spacing w:before="0" w:after="283"/>
              <w:jc w:val="left"/>
              <w:rPr/>
            </w:pPr>
            <w:r>
              <w:rPr/>
              <w:t xml:space="preserve">d. CUSIP (if any). </w:t>
            </w:r>
          </w:p>
        </w:tc>
        <w:tc>
          <w:tcPr>
            <w:tcW w:w="2304" w:type="dxa"/>
            <w:tcBorders/>
            <w:vAlign w:val="center"/>
          </w:tcPr>
          <w:p>
            <w:pPr>
              <w:pStyle w:val="TableContents"/>
              <w:bidi w:val="0"/>
              <w:spacing w:before="0" w:after="0"/>
              <w:jc w:val="left"/>
              <w:rPr/>
            </w:pPr>
            <w:r>
              <w:rPr/>
              <w:t>06760KAC6 </w:t>
            </w:r>
          </w:p>
        </w:tc>
      </w:tr>
    </w:tbl>
    <w:p>
      <w:pPr>
        <w:pStyle w:val="TextBody"/>
        <w:bidi w:val="0"/>
        <w:spacing w:before="0" w:after="283"/>
        <w:jc w:val="left"/>
        <w:rPr/>
      </w:pPr>
      <w:r>
        <w:rPr/>
        <w:t>At least one of the following other identifiers:</w:t>
      </w:r>
    </w:p>
    <w:tbl>
      <w:tblPr>
        <w:tblW w:w="2987" w:type="dxa"/>
        <w:jc w:val="left"/>
        <w:tblInd w:w="0" w:type="dxa"/>
        <w:tblLayout w:type="fixed"/>
        <w:tblCellMar>
          <w:top w:w="28" w:type="dxa"/>
          <w:left w:w="28" w:type="dxa"/>
          <w:bottom w:w="28" w:type="dxa"/>
          <w:right w:w="28" w:type="dxa"/>
        </w:tblCellMar>
      </w:tblPr>
      <w:tblGrid>
        <w:gridCol w:w="1096"/>
        <w:gridCol w:w="1891"/>
      </w:tblGrid>
      <w:tr>
        <w:trPr/>
        <w:tc>
          <w:tcPr>
            <w:tcW w:w="1096" w:type="dxa"/>
            <w:tcBorders/>
            <w:vAlign w:val="center"/>
          </w:tcPr>
          <w:p>
            <w:pPr>
              <w:pStyle w:val="TableContents"/>
              <w:bidi w:val="0"/>
              <w:spacing w:before="0" w:after="283"/>
              <w:jc w:val="left"/>
              <w:rPr/>
            </w:pPr>
            <w:r>
              <w:rPr/>
              <w:t xml:space="preserve">Identifier. </w:t>
            </w:r>
          </w:p>
        </w:tc>
        <w:tc>
          <w:tcPr>
            <w:tcW w:w="1891"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891" w:type="dxa"/>
            <w:tcBorders/>
            <w:vAlign w:val="center"/>
          </w:tcPr>
          <w:p>
            <w:pPr>
              <w:pStyle w:val="TableContents"/>
              <w:bidi w:val="0"/>
              <w:spacing w:before="0" w:after="0"/>
              <w:jc w:val="left"/>
              <w:rPr/>
            </w:pPr>
            <w:r>
              <w:rPr/>
              <w:t>USG08204AB89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182"/>
        <w:gridCol w:w="2023"/>
      </w:tblGrid>
      <w:tr>
        <w:trPr/>
        <w:tc>
          <w:tcPr>
            <w:tcW w:w="8182" w:type="dxa"/>
            <w:tcBorders/>
            <w:vAlign w:val="center"/>
          </w:tcPr>
          <w:p>
            <w:pPr>
              <w:pStyle w:val="TableContents"/>
              <w:bidi w:val="0"/>
              <w:spacing w:before="0" w:after="283"/>
              <w:jc w:val="left"/>
              <w:rPr/>
            </w:pPr>
            <w:r>
              <w:rPr/>
              <w:t xml:space="preserve">Balance </w:t>
            </w:r>
          </w:p>
        </w:tc>
        <w:tc>
          <w:tcPr>
            <w:tcW w:w="2023" w:type="dxa"/>
            <w:tcBorders/>
            <w:vAlign w:val="center"/>
          </w:tcPr>
          <w:p>
            <w:pPr>
              <w:pStyle w:val="TableContents"/>
              <w:bidi w:val="0"/>
              <w:spacing w:before="0" w:after="0"/>
              <w:jc w:val="left"/>
              <w:rPr/>
            </w:pPr>
            <w:r>
              <w:rPr/>
              <w:t>4750000 </w:t>
            </w:r>
          </w:p>
        </w:tc>
      </w:tr>
      <w:tr>
        <w:trPr/>
        <w:tc>
          <w:tcPr>
            <w:tcW w:w="8182" w:type="dxa"/>
            <w:tcBorders/>
            <w:vAlign w:val="center"/>
          </w:tcPr>
          <w:p>
            <w:pPr>
              <w:pStyle w:val="TableContents"/>
              <w:bidi w:val="0"/>
              <w:spacing w:before="0" w:after="283"/>
              <w:jc w:val="left"/>
              <w:rPr/>
            </w:pPr>
            <w:r>
              <w:rPr/>
              <w:t xml:space="preserve">Units </w:t>
            </w:r>
          </w:p>
        </w:tc>
        <w:tc>
          <w:tcPr>
            <w:tcW w:w="2023" w:type="dxa"/>
            <w:tcBorders/>
            <w:vAlign w:val="center"/>
          </w:tcPr>
          <w:p>
            <w:pPr>
              <w:pStyle w:val="TableContents"/>
              <w:bidi w:val="0"/>
              <w:spacing w:before="0" w:after="0"/>
              <w:jc w:val="left"/>
              <w:rPr/>
            </w:pPr>
            <w:r>
              <w:rPr/>
              <w:t>Principal amount  </w:t>
            </w:r>
          </w:p>
        </w:tc>
      </w:tr>
      <w:tr>
        <w:trPr/>
        <w:tc>
          <w:tcPr>
            <w:tcW w:w="8182" w:type="dxa"/>
            <w:tcBorders/>
            <w:vAlign w:val="center"/>
          </w:tcPr>
          <w:p>
            <w:pPr>
              <w:pStyle w:val="TableContents"/>
              <w:bidi w:val="0"/>
              <w:spacing w:before="0" w:after="283"/>
              <w:jc w:val="left"/>
              <w:rPr/>
            </w:pPr>
            <w:r>
              <w:rPr/>
              <w:t xml:space="preserve">Description of other units. </w:t>
            </w:r>
          </w:p>
        </w:tc>
        <w:tc>
          <w:tcPr>
            <w:tcW w:w="2023" w:type="dxa"/>
            <w:tcBorders/>
            <w:vAlign w:val="center"/>
          </w:tcPr>
          <w:p>
            <w:pPr>
              <w:pStyle w:val="TableContents"/>
              <w:bidi w:val="0"/>
              <w:spacing w:before="0" w:after="0"/>
              <w:jc w:val="left"/>
              <w:rPr/>
            </w:pPr>
            <w:r>
              <w:rPr/>
              <w:t> </w:t>
            </w:r>
          </w:p>
        </w:tc>
      </w:tr>
      <w:tr>
        <w:trPr/>
        <w:tc>
          <w:tcPr>
            <w:tcW w:w="8182" w:type="dxa"/>
            <w:tcBorders/>
            <w:vAlign w:val="center"/>
          </w:tcPr>
          <w:p>
            <w:pPr>
              <w:pStyle w:val="TableContents"/>
              <w:bidi w:val="0"/>
              <w:spacing w:before="0" w:after="283"/>
              <w:jc w:val="left"/>
              <w:rPr/>
            </w:pPr>
            <w:r>
              <w:rPr/>
              <w:t xml:space="preserve">Currency. Indicate the currency in which the investment is denominated. </w:t>
            </w:r>
          </w:p>
        </w:tc>
        <w:tc>
          <w:tcPr>
            <w:tcW w:w="2023" w:type="dxa"/>
            <w:tcBorders/>
            <w:vAlign w:val="center"/>
          </w:tcPr>
          <w:p>
            <w:pPr>
              <w:pStyle w:val="TableContents"/>
              <w:bidi w:val="0"/>
              <w:spacing w:before="0" w:after="0"/>
              <w:jc w:val="left"/>
              <w:rPr/>
            </w:pPr>
            <w:r>
              <w:rPr/>
              <w:t>United States Dollar  </w:t>
            </w:r>
          </w:p>
        </w:tc>
      </w:tr>
      <w:tr>
        <w:trPr/>
        <w:tc>
          <w:tcPr>
            <w:tcW w:w="8182"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023" w:type="dxa"/>
            <w:tcBorders/>
            <w:vAlign w:val="center"/>
          </w:tcPr>
          <w:p>
            <w:pPr>
              <w:pStyle w:val="TableContents"/>
              <w:bidi w:val="0"/>
              <w:spacing w:before="0" w:after="0"/>
              <w:jc w:val="left"/>
              <w:rPr/>
            </w:pPr>
            <w:r>
              <w:rPr/>
              <w:t>1388149.53 </w:t>
            </w:r>
          </w:p>
        </w:tc>
      </w:tr>
      <w:tr>
        <w:trPr/>
        <w:tc>
          <w:tcPr>
            <w:tcW w:w="8182" w:type="dxa"/>
            <w:tcBorders/>
            <w:vAlign w:val="center"/>
          </w:tcPr>
          <w:p>
            <w:pPr>
              <w:pStyle w:val="TableContents"/>
              <w:bidi w:val="0"/>
              <w:spacing w:before="0" w:after="283"/>
              <w:jc w:val="left"/>
              <w:rPr/>
            </w:pPr>
            <w:r>
              <w:rPr/>
              <w:t xml:space="preserve">Exchange rate. </w:t>
            </w:r>
          </w:p>
        </w:tc>
        <w:tc>
          <w:tcPr>
            <w:tcW w:w="2023" w:type="dxa"/>
            <w:tcBorders/>
            <w:vAlign w:val="center"/>
          </w:tcPr>
          <w:p>
            <w:pPr>
              <w:pStyle w:val="TableContents"/>
              <w:bidi w:val="0"/>
              <w:spacing w:before="0" w:after="0"/>
              <w:jc w:val="left"/>
              <w:rPr/>
            </w:pPr>
            <w:r>
              <w:rPr/>
              <w:t> </w:t>
            </w:r>
          </w:p>
        </w:tc>
      </w:tr>
      <w:tr>
        <w:trPr/>
        <w:tc>
          <w:tcPr>
            <w:tcW w:w="8182" w:type="dxa"/>
            <w:tcBorders/>
            <w:vAlign w:val="center"/>
          </w:tcPr>
          <w:p>
            <w:pPr>
              <w:pStyle w:val="TableContents"/>
              <w:bidi w:val="0"/>
              <w:spacing w:before="0" w:after="283"/>
              <w:jc w:val="left"/>
              <w:rPr/>
            </w:pPr>
            <w:r>
              <w:rPr/>
              <w:t xml:space="preserve">Percentage value compared to net assets of the Fund. </w:t>
            </w:r>
          </w:p>
        </w:tc>
        <w:tc>
          <w:tcPr>
            <w:tcW w:w="2023" w:type="dxa"/>
            <w:tcBorders/>
            <w:vAlign w:val="center"/>
          </w:tcPr>
          <w:p>
            <w:pPr>
              <w:pStyle w:val="TableContents"/>
              <w:bidi w:val="0"/>
              <w:spacing w:before="0" w:after="0"/>
              <w:jc w:val="left"/>
              <w:rPr/>
            </w:pPr>
            <w:r>
              <w:rPr/>
              <w:t>1.415774345266 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571" name="Image5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1" name="Image571" descr=""/>
                          <pic:cNvPicPr>
                            <a:picLocks noChangeAspect="1" noChangeArrowheads="1"/>
                          </pic:cNvPicPr>
                        </pic:nvPicPr>
                        <pic:blipFill>
                          <a:blip r:link="rId572"/>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572" name="Image5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2" name="Image572" descr=""/>
                          <pic:cNvPicPr>
                            <a:picLocks noChangeAspect="1" noChangeArrowheads="1"/>
                          </pic:cNvPicPr>
                        </pic:nvPicPr>
                        <pic:blipFill>
                          <a:blip r:link="rId573"/>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573" name="Image5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 name="Image573" descr=""/>
                          <pic:cNvPicPr>
                            <a:picLocks noChangeAspect="1" noChangeArrowheads="1"/>
                          </pic:cNvPicPr>
                        </pic:nvPicPr>
                        <pic:blipFill>
                          <a:blip r:link="rId574"/>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10014"/>
        <w:gridCol w:w="191"/>
      </w:tblGrid>
      <w:tr>
        <w:trPr/>
        <w:tc>
          <w:tcPr>
            <w:tcW w:w="10014"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91" w:type="dxa"/>
            <w:tcBorders/>
            <w:vAlign w:val="center"/>
          </w:tcPr>
          <w:p>
            <w:pPr>
              <w:pStyle w:val="TableContents"/>
              <w:bidi w:val="0"/>
              <w:spacing w:before="0" w:after="0"/>
              <w:jc w:val="left"/>
              <w:rPr/>
            </w:pPr>
            <w:r>
              <w:rPr/>
              <w:t> </w:t>
            </w:r>
          </w:p>
        </w:tc>
      </w:tr>
      <w:tr>
        <w:trPr/>
        <w:tc>
          <w:tcPr>
            <w:tcW w:w="10014"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536"/>
        <w:gridCol w:w="1669"/>
      </w:tblGrid>
      <w:tr>
        <w:trPr/>
        <w:tc>
          <w:tcPr>
            <w:tcW w:w="8536"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669" w:type="dxa"/>
            <w:tcBorders/>
            <w:vAlign w:val="center"/>
          </w:tcPr>
          <w:p>
            <w:pPr>
              <w:pStyle w:val="TableContents"/>
              <w:bidi w:val="0"/>
              <w:spacing w:before="0" w:after="0"/>
              <w:jc w:val="left"/>
              <w:rPr/>
            </w:pPr>
            <w:r>
              <w:rPr/>
              <w:t>CAYMAN ISLANDS  </w:t>
            </w:r>
          </w:p>
        </w:tc>
      </w:tr>
      <w:tr>
        <w:trPr/>
        <w:tc>
          <w:tcPr>
            <w:tcW w:w="8536"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669"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574" name="Image5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4" name="Image574" descr=""/>
                          <pic:cNvPicPr>
                            <a:picLocks noChangeAspect="1" noChangeArrowheads="1"/>
                          </pic:cNvPicPr>
                        </pic:nvPicPr>
                        <pic:blipFill>
                          <a:blip r:link="rId57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75" name="Image5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5" name="Image575" descr=""/>
                          <pic:cNvPicPr>
                            <a:picLocks noChangeAspect="1" noChangeArrowheads="1"/>
                          </pic:cNvPicPr>
                        </pic:nvPicPr>
                        <pic:blipFill>
                          <a:blip r:link="rId576"/>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576" name="Image5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 name="Image576" descr=""/>
                          <pic:cNvPicPr>
                            <a:picLocks noChangeAspect="1" noChangeArrowheads="1"/>
                          </pic:cNvPicPr>
                        </pic:nvPicPr>
                        <pic:blipFill>
                          <a:blip r:link="rId577"/>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577" name="Image5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7" name="Image577" descr=""/>
                          <pic:cNvPicPr>
                            <a:picLocks noChangeAspect="1" noChangeArrowheads="1"/>
                          </pic:cNvPicPr>
                        </pic:nvPicPr>
                        <pic:blipFill>
                          <a:blip r:link="rId578"/>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578" name="Image5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 name="Image578" descr=""/>
                          <pic:cNvPicPr>
                            <a:picLocks noChangeAspect="1" noChangeArrowheads="1"/>
                          </pic:cNvPicPr>
                        </pic:nvPicPr>
                        <pic:blipFill>
                          <a:blip r:link="rId579"/>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579" name="Image5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9" name="Image579" descr=""/>
                          <pic:cNvPicPr>
                            <a:picLocks noChangeAspect="1" noChangeArrowheads="1"/>
                          </pic:cNvPicPr>
                        </pic:nvPicPr>
                        <pic:blipFill>
                          <a:blip r:link="rId580"/>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2036-07-15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140"/>
        <w:gridCol w:w="1065"/>
      </w:tblGrid>
      <w:tr>
        <w:trPr/>
        <w:tc>
          <w:tcPr>
            <w:tcW w:w="9140"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065" w:type="dxa"/>
            <w:tcBorders/>
            <w:vAlign w:val="center"/>
          </w:tcPr>
          <w:p>
            <w:pPr>
              <w:pStyle w:val="TableContents"/>
              <w:bidi w:val="0"/>
              <w:spacing w:before="0" w:after="0"/>
              <w:jc w:val="left"/>
              <w:rPr/>
            </w:pPr>
            <w:r>
              <w:rPr/>
              <w:t>None </w:t>
            </w:r>
          </w:p>
        </w:tc>
      </w:tr>
      <w:tr>
        <w:trPr/>
        <w:tc>
          <w:tcPr>
            <w:tcW w:w="9140" w:type="dxa"/>
            <w:tcBorders/>
            <w:vAlign w:val="center"/>
          </w:tcPr>
          <w:p>
            <w:pPr>
              <w:pStyle w:val="TableContents"/>
              <w:bidi w:val="0"/>
              <w:spacing w:before="0" w:after="283"/>
              <w:jc w:val="left"/>
              <w:rPr/>
            </w:pPr>
            <w:r>
              <w:rPr/>
              <w:t xml:space="preserve">ii. Annualized rate. </w:t>
            </w:r>
          </w:p>
        </w:tc>
        <w:tc>
          <w:tcPr>
            <w:tcW w:w="1065" w:type="dxa"/>
            <w:tcBorders/>
            <w:vAlign w:val="center"/>
          </w:tcPr>
          <w:p>
            <w:pPr>
              <w:pStyle w:val="TableContents"/>
              <w:bidi w:val="0"/>
              <w:spacing w:before="0" w:after="0"/>
              <w:jc w:val="left"/>
              <w:rPr/>
            </w:pPr>
            <w:r>
              <w:rPr/>
              <w:t>13.17 </w:t>
            </w:r>
          </w:p>
        </w:tc>
      </w:tr>
      <w:tr>
        <w:trPr/>
        <w:tc>
          <w:tcPr>
            <w:tcW w:w="9140" w:type="dxa"/>
            <w:tcBorders/>
            <w:vAlign w:val="center"/>
          </w:tcPr>
          <w:p>
            <w:pPr>
              <w:pStyle w:val="TableContents"/>
              <w:bidi w:val="0"/>
              <w:spacing w:before="0" w:after="283"/>
              <w:jc w:val="left"/>
              <w:rPr/>
            </w:pPr>
            <w:r>
              <w:rPr/>
              <w:t>c. Currently in default? [Y/N]</w:t>
            </w:r>
          </w:p>
        </w:tc>
        <w:tc>
          <w:tcPr>
            <w:tcW w:w="1065" w:type="dxa"/>
            <w:tcBorders/>
            <w:vAlign w:val="center"/>
          </w:tcPr>
          <w:p>
            <w:pPr>
              <w:pStyle w:val="TableContents"/>
              <w:bidi w:val="0"/>
              <w:spacing w:before="0" w:after="283"/>
              <w:jc w:val="left"/>
              <w:rPr/>
            </w:pPr>
            <w:r>
              <w:rPr/>
              <w:drawing>
                <wp:inline distT="0" distB="0" distL="0" distR="0">
                  <wp:extent cx="152400" cy="152400"/>
                  <wp:effectExtent l="0" t="0" r="0" b="0"/>
                  <wp:docPr id="580" name="Image5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0" name="Image580" descr=""/>
                          <pic:cNvPicPr>
                            <a:picLocks noChangeAspect="1" noChangeArrowheads="1"/>
                          </pic:cNvPicPr>
                        </pic:nvPicPr>
                        <pic:blipFill>
                          <a:blip r:link="rId58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81" name="Image5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1" name="Image581" descr=""/>
                          <pic:cNvPicPr>
                            <a:picLocks noChangeAspect="1" noChangeArrowheads="1"/>
                          </pic:cNvPicPr>
                        </pic:nvPicPr>
                        <pic:blipFill>
                          <a:blip r:link="rId582"/>
                          <a:stretch>
                            <a:fillRect/>
                          </a:stretch>
                        </pic:blipFill>
                        <pic:spPr bwMode="auto">
                          <a:xfrm>
                            <a:off x="0" y="0"/>
                            <a:ext cx="152400" cy="152400"/>
                          </a:xfrm>
                          <a:prstGeom prst="rect">
                            <a:avLst/>
                          </a:prstGeom>
                        </pic:spPr>
                      </pic:pic>
                    </a:graphicData>
                  </a:graphic>
                </wp:inline>
              </w:drawing>
            </w:r>
            <w:r>
              <w:rPr/>
              <w:t xml:space="preserve"> No </w:t>
            </w:r>
          </w:p>
        </w:tc>
      </w:tr>
      <w:tr>
        <w:trPr/>
        <w:tc>
          <w:tcPr>
            <w:tcW w:w="9140"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065" w:type="dxa"/>
            <w:tcBorders/>
            <w:vAlign w:val="center"/>
          </w:tcPr>
          <w:p>
            <w:pPr>
              <w:pStyle w:val="TableContents"/>
              <w:bidi w:val="0"/>
              <w:spacing w:before="0" w:after="283"/>
              <w:jc w:val="left"/>
              <w:rPr/>
            </w:pPr>
            <w:r>
              <w:rPr/>
              <w:drawing>
                <wp:inline distT="0" distB="0" distL="0" distR="0">
                  <wp:extent cx="152400" cy="152400"/>
                  <wp:effectExtent l="0" t="0" r="0" b="0"/>
                  <wp:docPr id="582" name="Image5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 name="Image582" descr=""/>
                          <pic:cNvPicPr>
                            <a:picLocks noChangeAspect="1" noChangeArrowheads="1"/>
                          </pic:cNvPicPr>
                        </pic:nvPicPr>
                        <pic:blipFill>
                          <a:blip r:link="rId58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83" name="Image5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3" name="Image583" descr=""/>
                          <pic:cNvPicPr>
                            <a:picLocks noChangeAspect="1" noChangeArrowheads="1"/>
                          </pic:cNvPicPr>
                        </pic:nvPicPr>
                        <pic:blipFill>
                          <a:blip r:link="rId584"/>
                          <a:stretch>
                            <a:fillRect/>
                          </a:stretch>
                        </pic:blipFill>
                        <pic:spPr bwMode="auto">
                          <a:xfrm>
                            <a:off x="0" y="0"/>
                            <a:ext cx="152400" cy="152400"/>
                          </a:xfrm>
                          <a:prstGeom prst="rect">
                            <a:avLst/>
                          </a:prstGeom>
                        </pic:spPr>
                      </pic:pic>
                    </a:graphicData>
                  </a:graphic>
                </wp:inline>
              </w:drawing>
            </w:r>
            <w:r>
              <w:rPr/>
              <w:t xml:space="preserve"> No </w:t>
            </w:r>
          </w:p>
        </w:tc>
      </w:tr>
      <w:tr>
        <w:trPr/>
        <w:tc>
          <w:tcPr>
            <w:tcW w:w="9140"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065" w:type="dxa"/>
            <w:tcBorders/>
            <w:vAlign w:val="center"/>
          </w:tcPr>
          <w:p>
            <w:pPr>
              <w:pStyle w:val="TableContents"/>
              <w:bidi w:val="0"/>
              <w:spacing w:before="0" w:after="283"/>
              <w:jc w:val="left"/>
              <w:rPr/>
            </w:pPr>
            <w:r>
              <w:rPr/>
              <w:drawing>
                <wp:inline distT="0" distB="0" distL="0" distR="0">
                  <wp:extent cx="152400" cy="152400"/>
                  <wp:effectExtent l="0" t="0" r="0" b="0"/>
                  <wp:docPr id="584" name="Image5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4" name="Image584" descr=""/>
                          <pic:cNvPicPr>
                            <a:picLocks noChangeAspect="1" noChangeArrowheads="1"/>
                          </pic:cNvPicPr>
                        </pic:nvPicPr>
                        <pic:blipFill>
                          <a:blip r:link="rId58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85" name="Image5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 name="Image585" descr=""/>
                          <pic:cNvPicPr>
                            <a:picLocks noChangeAspect="1" noChangeArrowheads="1"/>
                          </pic:cNvPicPr>
                        </pic:nvPicPr>
                        <pic:blipFill>
                          <a:blip r:link="rId586"/>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586" name="Image5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6" name="Image586" descr=""/>
                          <pic:cNvPicPr>
                            <a:picLocks noChangeAspect="1" noChangeArrowheads="1"/>
                          </pic:cNvPicPr>
                        </pic:nvPicPr>
                        <pic:blipFill>
                          <a:blip r:link="rId58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87" name="Image5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7" name="Image587" descr=""/>
                          <pic:cNvPicPr>
                            <a:picLocks noChangeAspect="1" noChangeArrowheads="1"/>
                          </pic:cNvPicPr>
                        </pic:nvPicPr>
                        <pic:blipFill>
                          <a:blip r:link="rId588"/>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588" name="Image5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8" name="Image588" descr=""/>
                          <pic:cNvPicPr>
                            <a:picLocks noChangeAspect="1" noChangeArrowheads="1"/>
                          </pic:cNvPicPr>
                        </pic:nvPicPr>
                        <pic:blipFill>
                          <a:blip r:link="rId58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89" name="Image5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9" name="Image589" descr=""/>
                          <pic:cNvPicPr>
                            <a:picLocks noChangeAspect="1" noChangeArrowheads="1"/>
                          </pic:cNvPicPr>
                        </pic:nvPicPr>
                        <pic:blipFill>
                          <a:blip r:link="rId590"/>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590" name="Image5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 name="Image590" descr=""/>
                          <pic:cNvPicPr>
                            <a:picLocks noChangeAspect="1" noChangeArrowheads="1"/>
                          </pic:cNvPicPr>
                        </pic:nvPicPr>
                        <pic:blipFill>
                          <a:blip r:link="rId591"/>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591" name="Image5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1" name="Image591" descr=""/>
                          <pic:cNvPicPr>
                            <a:picLocks noChangeAspect="1" noChangeArrowheads="1"/>
                          </pic:cNvPicPr>
                        </pic:nvPicPr>
                        <pic:blipFill>
                          <a:blip r:link="rId592"/>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592" name="Image5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2" name="Image592" descr=""/>
                          <pic:cNvPicPr>
                            <a:picLocks noChangeAspect="1" noChangeArrowheads="1"/>
                          </pic:cNvPicPr>
                        </pic:nvPicPr>
                        <pic:blipFill>
                          <a:blip r:link="rId59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93" name="Image5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3" name="Image593" descr=""/>
                          <pic:cNvPicPr>
                            <a:picLocks noChangeAspect="1" noChangeArrowheads="1"/>
                          </pic:cNvPicPr>
                        </pic:nvPicPr>
                        <pic:blipFill>
                          <a:blip r:link="rId594"/>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594" name="Image5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4" name="Image594" descr=""/>
                          <pic:cNvPicPr>
                            <a:picLocks noChangeAspect="1" noChangeArrowheads="1"/>
                          </pic:cNvPicPr>
                        </pic:nvPicPr>
                        <pic:blipFill>
                          <a:blip r:link="rId59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95" name="Image5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 name="Image595" descr=""/>
                          <pic:cNvPicPr>
                            <a:picLocks noChangeAspect="1" noChangeArrowheads="1"/>
                          </pic:cNvPicPr>
                        </pic:nvPicPr>
                        <pic:blipFill>
                          <a:blip r:link="rId596"/>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596" name="Image5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6" name="Image596" descr=""/>
                          <pic:cNvPicPr>
                            <a:picLocks noChangeAspect="1" noChangeArrowheads="1"/>
                          </pic:cNvPicPr>
                        </pic:nvPicPr>
                        <pic:blipFill>
                          <a:blip r:link="rId59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97" name="Image5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7" name="Image597" descr=""/>
                          <pic:cNvPicPr>
                            <a:picLocks noChangeAspect="1" noChangeArrowheads="1"/>
                          </pic:cNvPicPr>
                        </pic:nvPicPr>
                        <pic:blipFill>
                          <a:blip r:link="rId598"/>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598" name="Image5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8" name="Image598" descr=""/>
                          <pic:cNvPicPr>
                            <a:picLocks noChangeAspect="1" noChangeArrowheads="1"/>
                          </pic:cNvPicPr>
                        </pic:nvPicPr>
                        <pic:blipFill>
                          <a:blip r:link="rId59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99" name="Image5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9" name="Image599" descr=""/>
                          <pic:cNvPicPr>
                            <a:picLocks noChangeAspect="1" noChangeArrowheads="1"/>
                          </pic:cNvPicPr>
                        </pic:nvPicPr>
                        <pic:blipFill>
                          <a:blip r:link="rId600"/>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600" name="Image6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0" name="Image600" descr=""/>
                          <pic:cNvPicPr>
                            <a:picLocks noChangeAspect="1" noChangeArrowheads="1"/>
                          </pic:cNvPicPr>
                        </pic:nvPicPr>
                        <pic:blipFill>
                          <a:blip r:link="rId60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01" name="Image6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1" name="Image601" descr=""/>
                          <pic:cNvPicPr>
                            <a:picLocks noChangeAspect="1" noChangeArrowheads="1"/>
                          </pic:cNvPicPr>
                        </pic:nvPicPr>
                        <pic:blipFill>
                          <a:blip r:link="rId602"/>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8066"/>
        <w:gridCol w:w="2139"/>
      </w:tblGrid>
      <w:tr>
        <w:trPr/>
        <w:tc>
          <w:tcPr>
            <w:tcW w:w="8066" w:type="dxa"/>
            <w:tcBorders/>
            <w:vAlign w:val="center"/>
          </w:tcPr>
          <w:p>
            <w:pPr>
              <w:pStyle w:val="TableContents"/>
              <w:bidi w:val="0"/>
              <w:spacing w:before="0" w:after="283"/>
              <w:jc w:val="left"/>
              <w:rPr/>
            </w:pPr>
            <w:r>
              <w:rPr/>
              <w:t xml:space="preserve">a. Name of issuer (if any). </w:t>
            </w:r>
          </w:p>
        </w:tc>
        <w:tc>
          <w:tcPr>
            <w:tcW w:w="2139" w:type="dxa"/>
            <w:tcBorders/>
            <w:vAlign w:val="center"/>
          </w:tcPr>
          <w:p>
            <w:pPr>
              <w:pStyle w:val="TableContents"/>
              <w:bidi w:val="0"/>
              <w:spacing w:before="0" w:after="0"/>
              <w:jc w:val="left"/>
              <w:rPr/>
            </w:pPr>
            <w:r>
              <w:rPr/>
              <w:t>BALLY 2022-19A </w:t>
            </w:r>
          </w:p>
        </w:tc>
      </w:tr>
      <w:tr>
        <w:trPr/>
        <w:tc>
          <w:tcPr>
            <w:tcW w:w="8066"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139" w:type="dxa"/>
            <w:tcBorders/>
            <w:vAlign w:val="center"/>
          </w:tcPr>
          <w:p>
            <w:pPr>
              <w:pStyle w:val="TableContents"/>
              <w:bidi w:val="0"/>
              <w:spacing w:before="0" w:after="0"/>
              <w:jc w:val="left"/>
              <w:rPr/>
            </w:pPr>
            <w:r>
              <w:rPr/>
              <w:t>N/A </w:t>
            </w:r>
          </w:p>
        </w:tc>
      </w:tr>
      <w:tr>
        <w:trPr/>
        <w:tc>
          <w:tcPr>
            <w:tcW w:w="8066" w:type="dxa"/>
            <w:tcBorders/>
            <w:vAlign w:val="center"/>
          </w:tcPr>
          <w:p>
            <w:pPr>
              <w:pStyle w:val="TableContents"/>
              <w:bidi w:val="0"/>
              <w:spacing w:before="0" w:after="283"/>
              <w:jc w:val="left"/>
              <w:rPr/>
            </w:pPr>
            <w:r>
              <w:rPr/>
              <w:t xml:space="preserve">c. Title of the issue or description of the investment. </w:t>
            </w:r>
          </w:p>
        </w:tc>
        <w:tc>
          <w:tcPr>
            <w:tcW w:w="2139" w:type="dxa"/>
            <w:tcBorders/>
            <w:vAlign w:val="center"/>
          </w:tcPr>
          <w:p>
            <w:pPr>
              <w:pStyle w:val="TableContents"/>
              <w:bidi w:val="0"/>
              <w:spacing w:before="0" w:after="0"/>
              <w:jc w:val="left"/>
              <w:rPr/>
            </w:pPr>
            <w:r>
              <w:rPr/>
              <w:t>Ballyrock CLO 19 Ltd. </w:t>
            </w:r>
          </w:p>
        </w:tc>
      </w:tr>
      <w:tr>
        <w:trPr/>
        <w:tc>
          <w:tcPr>
            <w:tcW w:w="8066" w:type="dxa"/>
            <w:tcBorders/>
            <w:vAlign w:val="center"/>
          </w:tcPr>
          <w:p>
            <w:pPr>
              <w:pStyle w:val="TableContents"/>
              <w:bidi w:val="0"/>
              <w:spacing w:before="0" w:after="283"/>
              <w:jc w:val="left"/>
              <w:rPr/>
            </w:pPr>
            <w:r>
              <w:rPr/>
              <w:t xml:space="preserve">d. CUSIP (if any). </w:t>
            </w:r>
          </w:p>
        </w:tc>
        <w:tc>
          <w:tcPr>
            <w:tcW w:w="2139" w:type="dxa"/>
            <w:tcBorders/>
            <w:vAlign w:val="center"/>
          </w:tcPr>
          <w:p>
            <w:pPr>
              <w:pStyle w:val="TableContents"/>
              <w:bidi w:val="0"/>
              <w:spacing w:before="0" w:after="0"/>
              <w:jc w:val="left"/>
              <w:rPr/>
            </w:pPr>
            <w:r>
              <w:rPr/>
              <w:t>05876AAC1 </w:t>
            </w:r>
          </w:p>
        </w:tc>
      </w:tr>
    </w:tbl>
    <w:p>
      <w:pPr>
        <w:pStyle w:val="TextBody"/>
        <w:bidi w:val="0"/>
        <w:spacing w:before="0" w:after="283"/>
        <w:jc w:val="left"/>
        <w:rPr/>
      </w:pPr>
      <w:r>
        <w:rPr/>
        <w:t>At least one of the following other identifiers:</w:t>
      </w:r>
    </w:p>
    <w:tbl>
      <w:tblPr>
        <w:tblW w:w="3047" w:type="dxa"/>
        <w:jc w:val="left"/>
        <w:tblInd w:w="0" w:type="dxa"/>
        <w:tblLayout w:type="fixed"/>
        <w:tblCellMar>
          <w:top w:w="28" w:type="dxa"/>
          <w:left w:w="28" w:type="dxa"/>
          <w:bottom w:w="28" w:type="dxa"/>
          <w:right w:w="28" w:type="dxa"/>
        </w:tblCellMar>
      </w:tblPr>
      <w:tblGrid>
        <w:gridCol w:w="1096"/>
        <w:gridCol w:w="1951"/>
      </w:tblGrid>
      <w:tr>
        <w:trPr/>
        <w:tc>
          <w:tcPr>
            <w:tcW w:w="1096" w:type="dxa"/>
            <w:tcBorders/>
            <w:vAlign w:val="center"/>
          </w:tcPr>
          <w:p>
            <w:pPr>
              <w:pStyle w:val="TableContents"/>
              <w:bidi w:val="0"/>
              <w:spacing w:before="0" w:after="283"/>
              <w:jc w:val="left"/>
              <w:rPr/>
            </w:pPr>
            <w:r>
              <w:rPr/>
              <w:t xml:space="preserve">Identifier. </w:t>
            </w:r>
          </w:p>
        </w:tc>
        <w:tc>
          <w:tcPr>
            <w:tcW w:w="1951"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951" w:type="dxa"/>
            <w:tcBorders/>
            <w:vAlign w:val="center"/>
          </w:tcPr>
          <w:p>
            <w:pPr>
              <w:pStyle w:val="TableContents"/>
              <w:bidi w:val="0"/>
              <w:spacing w:before="0" w:after="0"/>
              <w:jc w:val="left"/>
              <w:rPr/>
            </w:pPr>
            <w:r>
              <w:rPr/>
              <w:t>USG0719AAB82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182"/>
        <w:gridCol w:w="2023"/>
      </w:tblGrid>
      <w:tr>
        <w:trPr/>
        <w:tc>
          <w:tcPr>
            <w:tcW w:w="8182" w:type="dxa"/>
            <w:tcBorders/>
            <w:vAlign w:val="center"/>
          </w:tcPr>
          <w:p>
            <w:pPr>
              <w:pStyle w:val="TableContents"/>
              <w:bidi w:val="0"/>
              <w:spacing w:before="0" w:after="283"/>
              <w:jc w:val="left"/>
              <w:rPr/>
            </w:pPr>
            <w:r>
              <w:rPr/>
              <w:t xml:space="preserve">Balance </w:t>
            </w:r>
          </w:p>
        </w:tc>
        <w:tc>
          <w:tcPr>
            <w:tcW w:w="2023" w:type="dxa"/>
            <w:tcBorders/>
            <w:vAlign w:val="center"/>
          </w:tcPr>
          <w:p>
            <w:pPr>
              <w:pStyle w:val="TableContents"/>
              <w:bidi w:val="0"/>
              <w:spacing w:before="0" w:after="0"/>
              <w:jc w:val="left"/>
              <w:rPr/>
            </w:pPr>
            <w:r>
              <w:rPr/>
              <w:t>4300000 </w:t>
            </w:r>
          </w:p>
        </w:tc>
      </w:tr>
      <w:tr>
        <w:trPr/>
        <w:tc>
          <w:tcPr>
            <w:tcW w:w="8182" w:type="dxa"/>
            <w:tcBorders/>
            <w:vAlign w:val="center"/>
          </w:tcPr>
          <w:p>
            <w:pPr>
              <w:pStyle w:val="TableContents"/>
              <w:bidi w:val="0"/>
              <w:spacing w:before="0" w:after="283"/>
              <w:jc w:val="left"/>
              <w:rPr/>
            </w:pPr>
            <w:r>
              <w:rPr/>
              <w:t xml:space="preserve">Units </w:t>
            </w:r>
          </w:p>
        </w:tc>
        <w:tc>
          <w:tcPr>
            <w:tcW w:w="2023" w:type="dxa"/>
            <w:tcBorders/>
            <w:vAlign w:val="center"/>
          </w:tcPr>
          <w:p>
            <w:pPr>
              <w:pStyle w:val="TableContents"/>
              <w:bidi w:val="0"/>
              <w:spacing w:before="0" w:after="0"/>
              <w:jc w:val="left"/>
              <w:rPr/>
            </w:pPr>
            <w:r>
              <w:rPr/>
              <w:t>Principal amount  </w:t>
            </w:r>
          </w:p>
        </w:tc>
      </w:tr>
      <w:tr>
        <w:trPr/>
        <w:tc>
          <w:tcPr>
            <w:tcW w:w="8182" w:type="dxa"/>
            <w:tcBorders/>
            <w:vAlign w:val="center"/>
          </w:tcPr>
          <w:p>
            <w:pPr>
              <w:pStyle w:val="TableContents"/>
              <w:bidi w:val="0"/>
              <w:spacing w:before="0" w:after="283"/>
              <w:jc w:val="left"/>
              <w:rPr/>
            </w:pPr>
            <w:r>
              <w:rPr/>
              <w:t xml:space="preserve">Description of other units. </w:t>
            </w:r>
          </w:p>
        </w:tc>
        <w:tc>
          <w:tcPr>
            <w:tcW w:w="2023" w:type="dxa"/>
            <w:tcBorders/>
            <w:vAlign w:val="center"/>
          </w:tcPr>
          <w:p>
            <w:pPr>
              <w:pStyle w:val="TableContents"/>
              <w:bidi w:val="0"/>
              <w:spacing w:before="0" w:after="0"/>
              <w:jc w:val="left"/>
              <w:rPr/>
            </w:pPr>
            <w:r>
              <w:rPr/>
              <w:t> </w:t>
            </w:r>
          </w:p>
        </w:tc>
      </w:tr>
      <w:tr>
        <w:trPr/>
        <w:tc>
          <w:tcPr>
            <w:tcW w:w="8182" w:type="dxa"/>
            <w:tcBorders/>
            <w:vAlign w:val="center"/>
          </w:tcPr>
          <w:p>
            <w:pPr>
              <w:pStyle w:val="TableContents"/>
              <w:bidi w:val="0"/>
              <w:spacing w:before="0" w:after="283"/>
              <w:jc w:val="left"/>
              <w:rPr/>
            </w:pPr>
            <w:r>
              <w:rPr/>
              <w:t xml:space="preserve">Currency. Indicate the currency in which the investment is denominated. </w:t>
            </w:r>
          </w:p>
        </w:tc>
        <w:tc>
          <w:tcPr>
            <w:tcW w:w="2023" w:type="dxa"/>
            <w:tcBorders/>
            <w:vAlign w:val="center"/>
          </w:tcPr>
          <w:p>
            <w:pPr>
              <w:pStyle w:val="TableContents"/>
              <w:bidi w:val="0"/>
              <w:spacing w:before="0" w:after="0"/>
              <w:jc w:val="left"/>
              <w:rPr/>
            </w:pPr>
            <w:r>
              <w:rPr/>
              <w:t>United States Dollar  </w:t>
            </w:r>
          </w:p>
        </w:tc>
      </w:tr>
      <w:tr>
        <w:trPr/>
        <w:tc>
          <w:tcPr>
            <w:tcW w:w="8182"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023" w:type="dxa"/>
            <w:tcBorders/>
            <w:vAlign w:val="center"/>
          </w:tcPr>
          <w:p>
            <w:pPr>
              <w:pStyle w:val="TableContents"/>
              <w:bidi w:val="0"/>
              <w:spacing w:before="0" w:after="0"/>
              <w:jc w:val="left"/>
              <w:rPr/>
            </w:pPr>
            <w:r>
              <w:rPr/>
              <w:t>1385835.73 </w:t>
            </w:r>
          </w:p>
        </w:tc>
      </w:tr>
      <w:tr>
        <w:trPr/>
        <w:tc>
          <w:tcPr>
            <w:tcW w:w="8182" w:type="dxa"/>
            <w:tcBorders/>
            <w:vAlign w:val="center"/>
          </w:tcPr>
          <w:p>
            <w:pPr>
              <w:pStyle w:val="TableContents"/>
              <w:bidi w:val="0"/>
              <w:spacing w:before="0" w:after="283"/>
              <w:jc w:val="left"/>
              <w:rPr/>
            </w:pPr>
            <w:r>
              <w:rPr/>
              <w:t xml:space="preserve">Exchange rate. </w:t>
            </w:r>
          </w:p>
        </w:tc>
        <w:tc>
          <w:tcPr>
            <w:tcW w:w="2023" w:type="dxa"/>
            <w:tcBorders/>
            <w:vAlign w:val="center"/>
          </w:tcPr>
          <w:p>
            <w:pPr>
              <w:pStyle w:val="TableContents"/>
              <w:bidi w:val="0"/>
              <w:spacing w:before="0" w:after="0"/>
              <w:jc w:val="left"/>
              <w:rPr/>
            </w:pPr>
            <w:r>
              <w:rPr/>
              <w:t> </w:t>
            </w:r>
          </w:p>
        </w:tc>
      </w:tr>
      <w:tr>
        <w:trPr/>
        <w:tc>
          <w:tcPr>
            <w:tcW w:w="8182" w:type="dxa"/>
            <w:tcBorders/>
            <w:vAlign w:val="center"/>
          </w:tcPr>
          <w:p>
            <w:pPr>
              <w:pStyle w:val="TableContents"/>
              <w:bidi w:val="0"/>
              <w:spacing w:before="0" w:after="283"/>
              <w:jc w:val="left"/>
              <w:rPr/>
            </w:pPr>
            <w:r>
              <w:rPr/>
              <w:t xml:space="preserve">Percentage value compared to net assets of the Fund. </w:t>
            </w:r>
          </w:p>
        </w:tc>
        <w:tc>
          <w:tcPr>
            <w:tcW w:w="2023" w:type="dxa"/>
            <w:tcBorders/>
            <w:vAlign w:val="center"/>
          </w:tcPr>
          <w:p>
            <w:pPr>
              <w:pStyle w:val="TableContents"/>
              <w:bidi w:val="0"/>
              <w:spacing w:before="0" w:after="0"/>
              <w:jc w:val="left"/>
              <w:rPr/>
            </w:pPr>
            <w:r>
              <w:rPr/>
              <w:t>1.413414499579 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602" name="Image6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2" name="Image602" descr=""/>
                          <pic:cNvPicPr>
                            <a:picLocks noChangeAspect="1" noChangeArrowheads="1"/>
                          </pic:cNvPicPr>
                        </pic:nvPicPr>
                        <pic:blipFill>
                          <a:blip r:link="rId603"/>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603" name="Image6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3" name="Image603" descr=""/>
                          <pic:cNvPicPr>
                            <a:picLocks noChangeAspect="1" noChangeArrowheads="1"/>
                          </pic:cNvPicPr>
                        </pic:nvPicPr>
                        <pic:blipFill>
                          <a:blip r:link="rId604"/>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604" name="Image6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 name="Image604" descr=""/>
                          <pic:cNvPicPr>
                            <a:picLocks noChangeAspect="1" noChangeArrowheads="1"/>
                          </pic:cNvPicPr>
                        </pic:nvPicPr>
                        <pic:blipFill>
                          <a:blip r:link="rId605"/>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10014"/>
        <w:gridCol w:w="191"/>
      </w:tblGrid>
      <w:tr>
        <w:trPr/>
        <w:tc>
          <w:tcPr>
            <w:tcW w:w="10014"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91" w:type="dxa"/>
            <w:tcBorders/>
            <w:vAlign w:val="center"/>
          </w:tcPr>
          <w:p>
            <w:pPr>
              <w:pStyle w:val="TableContents"/>
              <w:bidi w:val="0"/>
              <w:spacing w:before="0" w:after="0"/>
              <w:jc w:val="left"/>
              <w:rPr/>
            </w:pPr>
            <w:r>
              <w:rPr/>
              <w:t> </w:t>
            </w:r>
          </w:p>
        </w:tc>
      </w:tr>
      <w:tr>
        <w:trPr/>
        <w:tc>
          <w:tcPr>
            <w:tcW w:w="10014"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9138"/>
        <w:gridCol w:w="1067"/>
      </w:tblGrid>
      <w:tr>
        <w:trPr/>
        <w:tc>
          <w:tcPr>
            <w:tcW w:w="9138"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067" w:type="dxa"/>
            <w:tcBorders/>
            <w:vAlign w:val="center"/>
          </w:tcPr>
          <w:p>
            <w:pPr>
              <w:pStyle w:val="TableContents"/>
              <w:bidi w:val="0"/>
              <w:spacing w:before="0" w:after="0"/>
              <w:jc w:val="left"/>
              <w:rPr/>
            </w:pPr>
            <w:r>
              <w:rPr/>
              <w:t>JERSEY  </w:t>
            </w:r>
          </w:p>
        </w:tc>
      </w:tr>
      <w:tr>
        <w:trPr/>
        <w:tc>
          <w:tcPr>
            <w:tcW w:w="9138"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067"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605" name="Image6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5" name="Image605" descr=""/>
                          <pic:cNvPicPr>
                            <a:picLocks noChangeAspect="1" noChangeArrowheads="1"/>
                          </pic:cNvPicPr>
                        </pic:nvPicPr>
                        <pic:blipFill>
                          <a:blip r:link="rId60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06" name="Image6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6" name="Image606" descr=""/>
                          <pic:cNvPicPr>
                            <a:picLocks noChangeAspect="1" noChangeArrowheads="1"/>
                          </pic:cNvPicPr>
                        </pic:nvPicPr>
                        <pic:blipFill>
                          <a:blip r:link="rId607"/>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607" name="Image6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7" name="Image607" descr=""/>
                          <pic:cNvPicPr>
                            <a:picLocks noChangeAspect="1" noChangeArrowheads="1"/>
                          </pic:cNvPicPr>
                        </pic:nvPicPr>
                        <pic:blipFill>
                          <a:blip r:link="rId608"/>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608" name="Image6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 name="Image608" descr=""/>
                          <pic:cNvPicPr>
                            <a:picLocks noChangeAspect="1" noChangeArrowheads="1"/>
                          </pic:cNvPicPr>
                        </pic:nvPicPr>
                        <pic:blipFill>
                          <a:blip r:link="rId609"/>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609" name="Image6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9" name="Image609" descr=""/>
                          <pic:cNvPicPr>
                            <a:picLocks noChangeAspect="1" noChangeArrowheads="1"/>
                          </pic:cNvPicPr>
                        </pic:nvPicPr>
                        <pic:blipFill>
                          <a:blip r:link="rId610"/>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610" name="Image6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0" name="Image610" descr=""/>
                          <pic:cNvPicPr>
                            <a:picLocks noChangeAspect="1" noChangeArrowheads="1"/>
                          </pic:cNvPicPr>
                        </pic:nvPicPr>
                        <pic:blipFill>
                          <a:blip r:link="rId611"/>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2035-04-20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140"/>
        <w:gridCol w:w="1065"/>
      </w:tblGrid>
      <w:tr>
        <w:trPr/>
        <w:tc>
          <w:tcPr>
            <w:tcW w:w="9140"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065" w:type="dxa"/>
            <w:tcBorders/>
            <w:vAlign w:val="center"/>
          </w:tcPr>
          <w:p>
            <w:pPr>
              <w:pStyle w:val="TableContents"/>
              <w:bidi w:val="0"/>
              <w:spacing w:before="0" w:after="0"/>
              <w:jc w:val="left"/>
              <w:rPr/>
            </w:pPr>
            <w:r>
              <w:rPr/>
              <w:t>None </w:t>
            </w:r>
          </w:p>
        </w:tc>
      </w:tr>
      <w:tr>
        <w:trPr/>
        <w:tc>
          <w:tcPr>
            <w:tcW w:w="9140" w:type="dxa"/>
            <w:tcBorders/>
            <w:vAlign w:val="center"/>
          </w:tcPr>
          <w:p>
            <w:pPr>
              <w:pStyle w:val="TableContents"/>
              <w:bidi w:val="0"/>
              <w:spacing w:before="0" w:after="283"/>
              <w:jc w:val="left"/>
              <w:rPr/>
            </w:pPr>
            <w:r>
              <w:rPr/>
              <w:t xml:space="preserve">ii. Annualized rate. </w:t>
            </w:r>
          </w:p>
        </w:tc>
        <w:tc>
          <w:tcPr>
            <w:tcW w:w="1065" w:type="dxa"/>
            <w:tcBorders/>
            <w:vAlign w:val="center"/>
          </w:tcPr>
          <w:p>
            <w:pPr>
              <w:pStyle w:val="TableContents"/>
              <w:bidi w:val="0"/>
              <w:spacing w:before="0" w:after="0"/>
              <w:jc w:val="left"/>
              <w:rPr/>
            </w:pPr>
            <w:r>
              <w:rPr/>
              <w:t>19.73 </w:t>
            </w:r>
          </w:p>
        </w:tc>
      </w:tr>
      <w:tr>
        <w:trPr/>
        <w:tc>
          <w:tcPr>
            <w:tcW w:w="9140" w:type="dxa"/>
            <w:tcBorders/>
            <w:vAlign w:val="center"/>
          </w:tcPr>
          <w:p>
            <w:pPr>
              <w:pStyle w:val="TableContents"/>
              <w:bidi w:val="0"/>
              <w:spacing w:before="0" w:after="283"/>
              <w:jc w:val="left"/>
              <w:rPr/>
            </w:pPr>
            <w:r>
              <w:rPr/>
              <w:t>c. Currently in default? [Y/N]</w:t>
            </w:r>
          </w:p>
        </w:tc>
        <w:tc>
          <w:tcPr>
            <w:tcW w:w="1065" w:type="dxa"/>
            <w:tcBorders/>
            <w:vAlign w:val="center"/>
          </w:tcPr>
          <w:p>
            <w:pPr>
              <w:pStyle w:val="TableContents"/>
              <w:bidi w:val="0"/>
              <w:spacing w:before="0" w:after="283"/>
              <w:jc w:val="left"/>
              <w:rPr/>
            </w:pPr>
            <w:r>
              <w:rPr/>
              <w:drawing>
                <wp:inline distT="0" distB="0" distL="0" distR="0">
                  <wp:extent cx="152400" cy="152400"/>
                  <wp:effectExtent l="0" t="0" r="0" b="0"/>
                  <wp:docPr id="611" name="Image6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1" name="Image611" descr=""/>
                          <pic:cNvPicPr>
                            <a:picLocks noChangeAspect="1" noChangeArrowheads="1"/>
                          </pic:cNvPicPr>
                        </pic:nvPicPr>
                        <pic:blipFill>
                          <a:blip r:link="rId61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12" name="Image6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2" name="Image612" descr=""/>
                          <pic:cNvPicPr>
                            <a:picLocks noChangeAspect="1" noChangeArrowheads="1"/>
                          </pic:cNvPicPr>
                        </pic:nvPicPr>
                        <pic:blipFill>
                          <a:blip r:link="rId613"/>
                          <a:stretch>
                            <a:fillRect/>
                          </a:stretch>
                        </pic:blipFill>
                        <pic:spPr bwMode="auto">
                          <a:xfrm>
                            <a:off x="0" y="0"/>
                            <a:ext cx="152400" cy="152400"/>
                          </a:xfrm>
                          <a:prstGeom prst="rect">
                            <a:avLst/>
                          </a:prstGeom>
                        </pic:spPr>
                      </pic:pic>
                    </a:graphicData>
                  </a:graphic>
                </wp:inline>
              </w:drawing>
            </w:r>
            <w:r>
              <w:rPr/>
              <w:t xml:space="preserve"> No </w:t>
            </w:r>
          </w:p>
        </w:tc>
      </w:tr>
      <w:tr>
        <w:trPr/>
        <w:tc>
          <w:tcPr>
            <w:tcW w:w="9140"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065" w:type="dxa"/>
            <w:tcBorders/>
            <w:vAlign w:val="center"/>
          </w:tcPr>
          <w:p>
            <w:pPr>
              <w:pStyle w:val="TableContents"/>
              <w:bidi w:val="0"/>
              <w:spacing w:before="0" w:after="283"/>
              <w:jc w:val="left"/>
              <w:rPr/>
            </w:pPr>
            <w:r>
              <w:rPr/>
              <w:drawing>
                <wp:inline distT="0" distB="0" distL="0" distR="0">
                  <wp:extent cx="152400" cy="152400"/>
                  <wp:effectExtent l="0" t="0" r="0" b="0"/>
                  <wp:docPr id="613" name="Image6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3" name="Image613" descr=""/>
                          <pic:cNvPicPr>
                            <a:picLocks noChangeAspect="1" noChangeArrowheads="1"/>
                          </pic:cNvPicPr>
                        </pic:nvPicPr>
                        <pic:blipFill>
                          <a:blip r:link="rId61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14" name="Image6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 name="Image614" descr=""/>
                          <pic:cNvPicPr>
                            <a:picLocks noChangeAspect="1" noChangeArrowheads="1"/>
                          </pic:cNvPicPr>
                        </pic:nvPicPr>
                        <pic:blipFill>
                          <a:blip r:link="rId615"/>
                          <a:stretch>
                            <a:fillRect/>
                          </a:stretch>
                        </pic:blipFill>
                        <pic:spPr bwMode="auto">
                          <a:xfrm>
                            <a:off x="0" y="0"/>
                            <a:ext cx="152400" cy="152400"/>
                          </a:xfrm>
                          <a:prstGeom prst="rect">
                            <a:avLst/>
                          </a:prstGeom>
                        </pic:spPr>
                      </pic:pic>
                    </a:graphicData>
                  </a:graphic>
                </wp:inline>
              </w:drawing>
            </w:r>
            <w:r>
              <w:rPr/>
              <w:t xml:space="preserve"> No </w:t>
            </w:r>
          </w:p>
        </w:tc>
      </w:tr>
      <w:tr>
        <w:trPr/>
        <w:tc>
          <w:tcPr>
            <w:tcW w:w="9140"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065" w:type="dxa"/>
            <w:tcBorders/>
            <w:vAlign w:val="center"/>
          </w:tcPr>
          <w:p>
            <w:pPr>
              <w:pStyle w:val="TableContents"/>
              <w:bidi w:val="0"/>
              <w:spacing w:before="0" w:after="283"/>
              <w:jc w:val="left"/>
              <w:rPr/>
            </w:pPr>
            <w:r>
              <w:rPr/>
              <w:drawing>
                <wp:inline distT="0" distB="0" distL="0" distR="0">
                  <wp:extent cx="152400" cy="152400"/>
                  <wp:effectExtent l="0" t="0" r="0" b="0"/>
                  <wp:docPr id="615" name="Image6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 name="Image615" descr=""/>
                          <pic:cNvPicPr>
                            <a:picLocks noChangeAspect="1" noChangeArrowheads="1"/>
                          </pic:cNvPicPr>
                        </pic:nvPicPr>
                        <pic:blipFill>
                          <a:blip r:link="rId61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16" name="Image6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 name="Image616" descr=""/>
                          <pic:cNvPicPr>
                            <a:picLocks noChangeAspect="1" noChangeArrowheads="1"/>
                          </pic:cNvPicPr>
                        </pic:nvPicPr>
                        <pic:blipFill>
                          <a:blip r:link="rId617"/>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617" name="Image6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 name="Image617" descr=""/>
                          <pic:cNvPicPr>
                            <a:picLocks noChangeAspect="1" noChangeArrowheads="1"/>
                          </pic:cNvPicPr>
                        </pic:nvPicPr>
                        <pic:blipFill>
                          <a:blip r:link="rId61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18" name="Image6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8" name="Image618" descr=""/>
                          <pic:cNvPicPr>
                            <a:picLocks noChangeAspect="1" noChangeArrowheads="1"/>
                          </pic:cNvPicPr>
                        </pic:nvPicPr>
                        <pic:blipFill>
                          <a:blip r:link="rId619"/>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619" name="Image6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9" name="Image619" descr=""/>
                          <pic:cNvPicPr>
                            <a:picLocks noChangeAspect="1" noChangeArrowheads="1"/>
                          </pic:cNvPicPr>
                        </pic:nvPicPr>
                        <pic:blipFill>
                          <a:blip r:link="rId62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20" name="Image6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0" name="Image620" descr=""/>
                          <pic:cNvPicPr>
                            <a:picLocks noChangeAspect="1" noChangeArrowheads="1"/>
                          </pic:cNvPicPr>
                        </pic:nvPicPr>
                        <pic:blipFill>
                          <a:blip r:link="rId621"/>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621" name="Image6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1" name="Image621" descr=""/>
                          <pic:cNvPicPr>
                            <a:picLocks noChangeAspect="1" noChangeArrowheads="1"/>
                          </pic:cNvPicPr>
                        </pic:nvPicPr>
                        <pic:blipFill>
                          <a:blip r:link="rId622"/>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622" name="Image6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2" name="Image622" descr=""/>
                          <pic:cNvPicPr>
                            <a:picLocks noChangeAspect="1" noChangeArrowheads="1"/>
                          </pic:cNvPicPr>
                        </pic:nvPicPr>
                        <pic:blipFill>
                          <a:blip r:link="rId623"/>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623" name="Image6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3" name="Image623" descr=""/>
                          <pic:cNvPicPr>
                            <a:picLocks noChangeAspect="1" noChangeArrowheads="1"/>
                          </pic:cNvPicPr>
                        </pic:nvPicPr>
                        <pic:blipFill>
                          <a:blip r:link="rId62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24" name="Image6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 name="Image624" descr=""/>
                          <pic:cNvPicPr>
                            <a:picLocks noChangeAspect="1" noChangeArrowheads="1"/>
                          </pic:cNvPicPr>
                        </pic:nvPicPr>
                        <pic:blipFill>
                          <a:blip r:link="rId625"/>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625" name="Image6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 name="Image625" descr=""/>
                          <pic:cNvPicPr>
                            <a:picLocks noChangeAspect="1" noChangeArrowheads="1"/>
                          </pic:cNvPicPr>
                        </pic:nvPicPr>
                        <pic:blipFill>
                          <a:blip r:link="rId62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26" name="Image6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 name="Image626" descr=""/>
                          <pic:cNvPicPr>
                            <a:picLocks noChangeAspect="1" noChangeArrowheads="1"/>
                          </pic:cNvPicPr>
                        </pic:nvPicPr>
                        <pic:blipFill>
                          <a:blip r:link="rId627"/>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627" name="Image6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7" name="Image627" descr=""/>
                          <pic:cNvPicPr>
                            <a:picLocks noChangeAspect="1" noChangeArrowheads="1"/>
                          </pic:cNvPicPr>
                        </pic:nvPicPr>
                        <pic:blipFill>
                          <a:blip r:link="rId62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28" name="Image6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8" name="Image628" descr=""/>
                          <pic:cNvPicPr>
                            <a:picLocks noChangeAspect="1" noChangeArrowheads="1"/>
                          </pic:cNvPicPr>
                        </pic:nvPicPr>
                        <pic:blipFill>
                          <a:blip r:link="rId629"/>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629" name="Image6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9" name="Image629" descr=""/>
                          <pic:cNvPicPr>
                            <a:picLocks noChangeAspect="1" noChangeArrowheads="1"/>
                          </pic:cNvPicPr>
                        </pic:nvPicPr>
                        <pic:blipFill>
                          <a:blip r:link="rId63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30" name="Image6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0" name="Image630" descr=""/>
                          <pic:cNvPicPr>
                            <a:picLocks noChangeAspect="1" noChangeArrowheads="1"/>
                          </pic:cNvPicPr>
                        </pic:nvPicPr>
                        <pic:blipFill>
                          <a:blip r:link="rId631"/>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631" name="Image6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1" name="Image631" descr=""/>
                          <pic:cNvPicPr>
                            <a:picLocks noChangeAspect="1" noChangeArrowheads="1"/>
                          </pic:cNvPicPr>
                        </pic:nvPicPr>
                        <pic:blipFill>
                          <a:blip r:link="rId63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32" name="Image6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2" name="Image632" descr=""/>
                          <pic:cNvPicPr>
                            <a:picLocks noChangeAspect="1" noChangeArrowheads="1"/>
                          </pic:cNvPicPr>
                        </pic:nvPicPr>
                        <pic:blipFill>
                          <a:blip r:link="rId633"/>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054"/>
        <w:gridCol w:w="3151"/>
      </w:tblGrid>
      <w:tr>
        <w:trPr/>
        <w:tc>
          <w:tcPr>
            <w:tcW w:w="7054" w:type="dxa"/>
            <w:tcBorders/>
            <w:vAlign w:val="center"/>
          </w:tcPr>
          <w:p>
            <w:pPr>
              <w:pStyle w:val="TableContents"/>
              <w:bidi w:val="0"/>
              <w:spacing w:before="0" w:after="283"/>
              <w:jc w:val="left"/>
              <w:rPr/>
            </w:pPr>
            <w:r>
              <w:rPr/>
              <w:t xml:space="preserve">a. Name of issuer (if any). </w:t>
            </w:r>
          </w:p>
        </w:tc>
        <w:tc>
          <w:tcPr>
            <w:tcW w:w="3151" w:type="dxa"/>
            <w:tcBorders/>
            <w:vAlign w:val="center"/>
          </w:tcPr>
          <w:p>
            <w:pPr>
              <w:pStyle w:val="TableContents"/>
              <w:bidi w:val="0"/>
              <w:spacing w:before="0" w:after="0"/>
              <w:jc w:val="left"/>
              <w:rPr/>
            </w:pPr>
            <w:r>
              <w:rPr/>
              <w:t>BATLN 2015-9A INC </w:t>
            </w:r>
          </w:p>
        </w:tc>
      </w:tr>
      <w:tr>
        <w:trPr/>
        <w:tc>
          <w:tcPr>
            <w:tcW w:w="7054"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3151" w:type="dxa"/>
            <w:tcBorders/>
            <w:vAlign w:val="center"/>
          </w:tcPr>
          <w:p>
            <w:pPr>
              <w:pStyle w:val="TableContents"/>
              <w:bidi w:val="0"/>
              <w:spacing w:before="0" w:after="0"/>
              <w:jc w:val="left"/>
              <w:rPr/>
            </w:pPr>
            <w:r>
              <w:rPr/>
              <w:t>549300JMWGEYZEC6GK98 </w:t>
            </w:r>
          </w:p>
        </w:tc>
      </w:tr>
      <w:tr>
        <w:trPr/>
        <w:tc>
          <w:tcPr>
            <w:tcW w:w="7054" w:type="dxa"/>
            <w:tcBorders/>
            <w:vAlign w:val="center"/>
          </w:tcPr>
          <w:p>
            <w:pPr>
              <w:pStyle w:val="TableContents"/>
              <w:bidi w:val="0"/>
              <w:spacing w:before="0" w:after="283"/>
              <w:jc w:val="left"/>
              <w:rPr/>
            </w:pPr>
            <w:r>
              <w:rPr/>
              <w:t xml:space="preserve">c. Title of the issue or description of the investment. </w:t>
            </w:r>
          </w:p>
        </w:tc>
        <w:tc>
          <w:tcPr>
            <w:tcW w:w="3151" w:type="dxa"/>
            <w:tcBorders/>
            <w:vAlign w:val="center"/>
          </w:tcPr>
          <w:p>
            <w:pPr>
              <w:pStyle w:val="TableContents"/>
              <w:bidi w:val="0"/>
              <w:spacing w:before="0" w:after="0"/>
              <w:jc w:val="left"/>
              <w:rPr/>
            </w:pPr>
            <w:r>
              <w:rPr/>
              <w:t>Battalion CLO IX Ltd. </w:t>
            </w:r>
          </w:p>
        </w:tc>
      </w:tr>
      <w:tr>
        <w:trPr/>
        <w:tc>
          <w:tcPr>
            <w:tcW w:w="7054" w:type="dxa"/>
            <w:tcBorders/>
            <w:vAlign w:val="center"/>
          </w:tcPr>
          <w:p>
            <w:pPr>
              <w:pStyle w:val="TableContents"/>
              <w:bidi w:val="0"/>
              <w:spacing w:before="0" w:after="283"/>
              <w:jc w:val="left"/>
              <w:rPr/>
            </w:pPr>
            <w:r>
              <w:rPr/>
              <w:t xml:space="preserve">d. CUSIP (if any). </w:t>
            </w:r>
          </w:p>
        </w:tc>
        <w:tc>
          <w:tcPr>
            <w:tcW w:w="3151" w:type="dxa"/>
            <w:tcBorders/>
            <w:vAlign w:val="center"/>
          </w:tcPr>
          <w:p>
            <w:pPr>
              <w:pStyle w:val="TableContents"/>
              <w:bidi w:val="0"/>
              <w:spacing w:before="0" w:after="0"/>
              <w:jc w:val="left"/>
              <w:rPr/>
            </w:pPr>
            <w:r>
              <w:rPr/>
              <w:t>07132HAA6 </w:t>
            </w:r>
          </w:p>
        </w:tc>
      </w:tr>
    </w:tbl>
    <w:p>
      <w:pPr>
        <w:pStyle w:val="TextBody"/>
        <w:bidi w:val="0"/>
        <w:spacing w:before="0" w:after="283"/>
        <w:jc w:val="left"/>
        <w:rPr/>
      </w:pPr>
      <w:r>
        <w:rPr/>
        <w:t>At least one of the following other identifiers:</w:t>
      </w:r>
    </w:p>
    <w:tbl>
      <w:tblPr>
        <w:tblW w:w="3062" w:type="dxa"/>
        <w:jc w:val="left"/>
        <w:tblInd w:w="0" w:type="dxa"/>
        <w:tblLayout w:type="fixed"/>
        <w:tblCellMar>
          <w:top w:w="28" w:type="dxa"/>
          <w:left w:w="28" w:type="dxa"/>
          <w:bottom w:w="28" w:type="dxa"/>
          <w:right w:w="28" w:type="dxa"/>
        </w:tblCellMar>
      </w:tblPr>
      <w:tblGrid>
        <w:gridCol w:w="1096"/>
        <w:gridCol w:w="1966"/>
      </w:tblGrid>
      <w:tr>
        <w:trPr/>
        <w:tc>
          <w:tcPr>
            <w:tcW w:w="1096" w:type="dxa"/>
            <w:tcBorders/>
            <w:vAlign w:val="center"/>
          </w:tcPr>
          <w:p>
            <w:pPr>
              <w:pStyle w:val="TableContents"/>
              <w:bidi w:val="0"/>
              <w:spacing w:before="0" w:after="283"/>
              <w:jc w:val="left"/>
              <w:rPr/>
            </w:pPr>
            <w:r>
              <w:rPr/>
              <w:t xml:space="preserve">Identifier. </w:t>
            </w:r>
          </w:p>
        </w:tc>
        <w:tc>
          <w:tcPr>
            <w:tcW w:w="1966"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966" w:type="dxa"/>
            <w:tcBorders/>
            <w:vAlign w:val="center"/>
          </w:tcPr>
          <w:p>
            <w:pPr>
              <w:pStyle w:val="TableContents"/>
              <w:bidi w:val="0"/>
              <w:spacing w:before="0" w:after="0"/>
              <w:jc w:val="left"/>
              <w:rPr/>
            </w:pPr>
            <w:r>
              <w:rPr/>
              <w:t>USG2854XAA12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517"/>
        <w:gridCol w:w="1688"/>
      </w:tblGrid>
      <w:tr>
        <w:trPr/>
        <w:tc>
          <w:tcPr>
            <w:tcW w:w="8517" w:type="dxa"/>
            <w:tcBorders/>
            <w:vAlign w:val="center"/>
          </w:tcPr>
          <w:p>
            <w:pPr>
              <w:pStyle w:val="TableContents"/>
              <w:bidi w:val="0"/>
              <w:spacing w:before="0" w:after="283"/>
              <w:jc w:val="left"/>
              <w:rPr/>
            </w:pPr>
            <w:r>
              <w:rPr/>
              <w:t xml:space="preserve">Balance </w:t>
            </w:r>
          </w:p>
        </w:tc>
        <w:tc>
          <w:tcPr>
            <w:tcW w:w="1688" w:type="dxa"/>
            <w:tcBorders/>
            <w:vAlign w:val="center"/>
          </w:tcPr>
          <w:p>
            <w:pPr>
              <w:pStyle w:val="TableContents"/>
              <w:bidi w:val="0"/>
              <w:spacing w:before="0" w:after="0"/>
              <w:jc w:val="left"/>
              <w:rPr/>
            </w:pPr>
            <w:r>
              <w:rPr/>
              <w:t>1079022 </w:t>
            </w:r>
          </w:p>
        </w:tc>
      </w:tr>
      <w:tr>
        <w:trPr/>
        <w:tc>
          <w:tcPr>
            <w:tcW w:w="8517" w:type="dxa"/>
            <w:tcBorders/>
            <w:vAlign w:val="center"/>
          </w:tcPr>
          <w:p>
            <w:pPr>
              <w:pStyle w:val="TableContents"/>
              <w:bidi w:val="0"/>
              <w:spacing w:before="0" w:after="283"/>
              <w:jc w:val="left"/>
              <w:rPr/>
            </w:pPr>
            <w:r>
              <w:rPr/>
              <w:t xml:space="preserve">Units </w:t>
            </w:r>
          </w:p>
        </w:tc>
        <w:tc>
          <w:tcPr>
            <w:tcW w:w="1688" w:type="dxa"/>
            <w:tcBorders/>
            <w:vAlign w:val="center"/>
          </w:tcPr>
          <w:p>
            <w:pPr>
              <w:pStyle w:val="TableContents"/>
              <w:bidi w:val="0"/>
              <w:spacing w:before="0" w:after="0"/>
              <w:jc w:val="left"/>
              <w:rPr/>
            </w:pPr>
            <w:r>
              <w:rPr/>
              <w:t>Principal amount  </w:t>
            </w:r>
          </w:p>
        </w:tc>
      </w:tr>
      <w:tr>
        <w:trPr/>
        <w:tc>
          <w:tcPr>
            <w:tcW w:w="8517" w:type="dxa"/>
            <w:tcBorders/>
            <w:vAlign w:val="center"/>
          </w:tcPr>
          <w:p>
            <w:pPr>
              <w:pStyle w:val="TableContents"/>
              <w:bidi w:val="0"/>
              <w:spacing w:before="0" w:after="283"/>
              <w:jc w:val="left"/>
              <w:rPr/>
            </w:pPr>
            <w:r>
              <w:rPr/>
              <w:t xml:space="preserve">Description of other units. </w:t>
            </w:r>
          </w:p>
        </w:tc>
        <w:tc>
          <w:tcPr>
            <w:tcW w:w="1688" w:type="dxa"/>
            <w:tcBorders/>
            <w:vAlign w:val="center"/>
          </w:tcPr>
          <w:p>
            <w:pPr>
              <w:pStyle w:val="TableContents"/>
              <w:bidi w:val="0"/>
              <w:spacing w:before="0" w:after="0"/>
              <w:jc w:val="left"/>
              <w:rPr/>
            </w:pPr>
            <w:r>
              <w:rPr/>
              <w:t> </w:t>
            </w:r>
          </w:p>
        </w:tc>
      </w:tr>
      <w:tr>
        <w:trPr/>
        <w:tc>
          <w:tcPr>
            <w:tcW w:w="8517" w:type="dxa"/>
            <w:tcBorders/>
            <w:vAlign w:val="center"/>
          </w:tcPr>
          <w:p>
            <w:pPr>
              <w:pStyle w:val="TableContents"/>
              <w:bidi w:val="0"/>
              <w:spacing w:before="0" w:after="283"/>
              <w:jc w:val="left"/>
              <w:rPr/>
            </w:pPr>
            <w:r>
              <w:rPr/>
              <w:t xml:space="preserve">Currency. Indicate the currency in which the investment is denominated. </w:t>
            </w:r>
          </w:p>
        </w:tc>
        <w:tc>
          <w:tcPr>
            <w:tcW w:w="1688" w:type="dxa"/>
            <w:tcBorders/>
            <w:vAlign w:val="center"/>
          </w:tcPr>
          <w:p>
            <w:pPr>
              <w:pStyle w:val="TableContents"/>
              <w:bidi w:val="0"/>
              <w:spacing w:before="0" w:after="0"/>
              <w:jc w:val="left"/>
              <w:rPr/>
            </w:pPr>
            <w:r>
              <w:rPr/>
              <w:t>United States Dollar  </w:t>
            </w:r>
          </w:p>
        </w:tc>
      </w:tr>
      <w:tr>
        <w:trPr/>
        <w:tc>
          <w:tcPr>
            <w:tcW w:w="8517"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1688" w:type="dxa"/>
            <w:tcBorders/>
            <w:vAlign w:val="center"/>
          </w:tcPr>
          <w:p>
            <w:pPr>
              <w:pStyle w:val="TableContents"/>
              <w:bidi w:val="0"/>
              <w:spacing w:before="0" w:after="0"/>
              <w:jc w:val="left"/>
              <w:rPr/>
            </w:pPr>
            <w:r>
              <w:rPr/>
              <w:t>0 </w:t>
            </w:r>
          </w:p>
        </w:tc>
      </w:tr>
      <w:tr>
        <w:trPr/>
        <w:tc>
          <w:tcPr>
            <w:tcW w:w="8517" w:type="dxa"/>
            <w:tcBorders/>
            <w:vAlign w:val="center"/>
          </w:tcPr>
          <w:p>
            <w:pPr>
              <w:pStyle w:val="TableContents"/>
              <w:bidi w:val="0"/>
              <w:spacing w:before="0" w:after="283"/>
              <w:jc w:val="left"/>
              <w:rPr/>
            </w:pPr>
            <w:r>
              <w:rPr/>
              <w:t xml:space="preserve">Exchange rate. </w:t>
            </w:r>
          </w:p>
        </w:tc>
        <w:tc>
          <w:tcPr>
            <w:tcW w:w="1688" w:type="dxa"/>
            <w:tcBorders/>
            <w:vAlign w:val="center"/>
          </w:tcPr>
          <w:p>
            <w:pPr>
              <w:pStyle w:val="TableContents"/>
              <w:bidi w:val="0"/>
              <w:spacing w:before="0" w:after="0"/>
              <w:jc w:val="left"/>
              <w:rPr/>
            </w:pPr>
            <w:r>
              <w:rPr/>
              <w:t> </w:t>
            </w:r>
          </w:p>
        </w:tc>
      </w:tr>
      <w:tr>
        <w:trPr/>
        <w:tc>
          <w:tcPr>
            <w:tcW w:w="8517" w:type="dxa"/>
            <w:tcBorders/>
            <w:vAlign w:val="center"/>
          </w:tcPr>
          <w:p>
            <w:pPr>
              <w:pStyle w:val="TableContents"/>
              <w:bidi w:val="0"/>
              <w:spacing w:before="0" w:after="283"/>
              <w:jc w:val="left"/>
              <w:rPr/>
            </w:pPr>
            <w:r>
              <w:rPr/>
              <w:t xml:space="preserve">Percentage value compared to net assets of the Fund. </w:t>
            </w:r>
          </w:p>
        </w:tc>
        <w:tc>
          <w:tcPr>
            <w:tcW w:w="1688" w:type="dxa"/>
            <w:tcBorders/>
            <w:vAlign w:val="center"/>
          </w:tcPr>
          <w:p>
            <w:pPr>
              <w:pStyle w:val="TableContents"/>
              <w:bidi w:val="0"/>
              <w:spacing w:before="0" w:after="0"/>
              <w:jc w:val="left"/>
              <w:rPr/>
            </w:pPr>
            <w:r>
              <w:rPr/>
              <w:t>0 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633" name="Image6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3" name="Image633" descr=""/>
                          <pic:cNvPicPr>
                            <a:picLocks noChangeAspect="1" noChangeArrowheads="1"/>
                          </pic:cNvPicPr>
                        </pic:nvPicPr>
                        <pic:blipFill>
                          <a:blip r:link="rId634"/>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634" name="Image6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4" name="Image634" descr=""/>
                          <pic:cNvPicPr>
                            <a:picLocks noChangeAspect="1" noChangeArrowheads="1"/>
                          </pic:cNvPicPr>
                        </pic:nvPicPr>
                        <pic:blipFill>
                          <a:blip r:link="rId635"/>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635" name="Image6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 name="Image635" descr=""/>
                          <pic:cNvPicPr>
                            <a:picLocks noChangeAspect="1" noChangeArrowheads="1"/>
                          </pic:cNvPicPr>
                        </pic:nvPicPr>
                        <pic:blipFill>
                          <a:blip r:link="rId636"/>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10014"/>
        <w:gridCol w:w="191"/>
      </w:tblGrid>
      <w:tr>
        <w:trPr/>
        <w:tc>
          <w:tcPr>
            <w:tcW w:w="10014"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91" w:type="dxa"/>
            <w:tcBorders/>
            <w:vAlign w:val="center"/>
          </w:tcPr>
          <w:p>
            <w:pPr>
              <w:pStyle w:val="TableContents"/>
              <w:bidi w:val="0"/>
              <w:spacing w:before="0" w:after="0"/>
              <w:jc w:val="left"/>
              <w:rPr/>
            </w:pPr>
            <w:r>
              <w:rPr/>
              <w:t> </w:t>
            </w:r>
          </w:p>
        </w:tc>
      </w:tr>
      <w:tr>
        <w:trPr/>
        <w:tc>
          <w:tcPr>
            <w:tcW w:w="10014"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536"/>
        <w:gridCol w:w="1669"/>
      </w:tblGrid>
      <w:tr>
        <w:trPr/>
        <w:tc>
          <w:tcPr>
            <w:tcW w:w="8536"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669" w:type="dxa"/>
            <w:tcBorders/>
            <w:vAlign w:val="center"/>
          </w:tcPr>
          <w:p>
            <w:pPr>
              <w:pStyle w:val="TableContents"/>
              <w:bidi w:val="0"/>
              <w:spacing w:before="0" w:after="0"/>
              <w:jc w:val="left"/>
              <w:rPr/>
            </w:pPr>
            <w:r>
              <w:rPr/>
              <w:t>CAYMAN ISLANDS  </w:t>
            </w:r>
          </w:p>
        </w:tc>
      </w:tr>
      <w:tr>
        <w:trPr/>
        <w:tc>
          <w:tcPr>
            <w:tcW w:w="8536"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669"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636" name="Image6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6" name="Image636" descr=""/>
                          <pic:cNvPicPr>
                            <a:picLocks noChangeAspect="1" noChangeArrowheads="1"/>
                          </pic:cNvPicPr>
                        </pic:nvPicPr>
                        <pic:blipFill>
                          <a:blip r:link="rId63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37" name="Image6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7" name="Image637" descr=""/>
                          <pic:cNvPicPr>
                            <a:picLocks noChangeAspect="1" noChangeArrowheads="1"/>
                          </pic:cNvPicPr>
                        </pic:nvPicPr>
                        <pic:blipFill>
                          <a:blip r:link="rId638"/>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638" name="Image6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 name="Image638" descr=""/>
                          <pic:cNvPicPr>
                            <a:picLocks noChangeAspect="1" noChangeArrowheads="1"/>
                          </pic:cNvPicPr>
                        </pic:nvPicPr>
                        <pic:blipFill>
                          <a:blip r:link="rId639"/>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639" name="Image6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9" name="Image639" descr=""/>
                          <pic:cNvPicPr>
                            <a:picLocks noChangeAspect="1" noChangeArrowheads="1"/>
                          </pic:cNvPicPr>
                        </pic:nvPicPr>
                        <pic:blipFill>
                          <a:blip r:link="rId640"/>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640" name="Image6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0" name="Image640" descr=""/>
                          <pic:cNvPicPr>
                            <a:picLocks noChangeAspect="1" noChangeArrowheads="1"/>
                          </pic:cNvPicPr>
                        </pic:nvPicPr>
                        <pic:blipFill>
                          <a:blip r:link="rId641"/>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641" name="Image6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1" name="Image641" descr=""/>
                          <pic:cNvPicPr>
                            <a:picLocks noChangeAspect="1" noChangeArrowheads="1"/>
                          </pic:cNvPicPr>
                        </pic:nvPicPr>
                        <pic:blipFill>
                          <a:blip r:link="rId642"/>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2031-07-15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148"/>
        <w:gridCol w:w="1057"/>
      </w:tblGrid>
      <w:tr>
        <w:trPr/>
        <w:tc>
          <w:tcPr>
            <w:tcW w:w="9148"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057" w:type="dxa"/>
            <w:tcBorders/>
            <w:vAlign w:val="center"/>
          </w:tcPr>
          <w:p>
            <w:pPr>
              <w:pStyle w:val="TableContents"/>
              <w:bidi w:val="0"/>
              <w:spacing w:before="0" w:after="0"/>
              <w:jc w:val="left"/>
              <w:rPr/>
            </w:pPr>
            <w:r>
              <w:rPr/>
              <w:t>None </w:t>
            </w:r>
          </w:p>
        </w:tc>
      </w:tr>
      <w:tr>
        <w:trPr/>
        <w:tc>
          <w:tcPr>
            <w:tcW w:w="9148" w:type="dxa"/>
            <w:tcBorders/>
            <w:vAlign w:val="center"/>
          </w:tcPr>
          <w:p>
            <w:pPr>
              <w:pStyle w:val="TableContents"/>
              <w:bidi w:val="0"/>
              <w:spacing w:before="0" w:after="283"/>
              <w:jc w:val="left"/>
              <w:rPr/>
            </w:pPr>
            <w:r>
              <w:rPr/>
              <w:t xml:space="preserve">ii. Annualized rate. </w:t>
            </w:r>
          </w:p>
        </w:tc>
        <w:tc>
          <w:tcPr>
            <w:tcW w:w="1057" w:type="dxa"/>
            <w:tcBorders/>
            <w:vAlign w:val="center"/>
          </w:tcPr>
          <w:p>
            <w:pPr>
              <w:pStyle w:val="TableContents"/>
              <w:bidi w:val="0"/>
              <w:spacing w:before="0" w:after="0"/>
              <w:jc w:val="left"/>
              <w:rPr/>
            </w:pPr>
            <w:r>
              <w:rPr/>
              <w:t>0 </w:t>
            </w:r>
          </w:p>
        </w:tc>
      </w:tr>
      <w:tr>
        <w:trPr/>
        <w:tc>
          <w:tcPr>
            <w:tcW w:w="9148" w:type="dxa"/>
            <w:tcBorders/>
            <w:vAlign w:val="center"/>
          </w:tcPr>
          <w:p>
            <w:pPr>
              <w:pStyle w:val="TableContents"/>
              <w:bidi w:val="0"/>
              <w:spacing w:before="0" w:after="283"/>
              <w:jc w:val="left"/>
              <w:rPr/>
            </w:pPr>
            <w:r>
              <w:rPr/>
              <w:t>c. Currently in default? [Y/N]</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642" name="Image6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2" name="Image642" descr=""/>
                          <pic:cNvPicPr>
                            <a:picLocks noChangeAspect="1" noChangeArrowheads="1"/>
                          </pic:cNvPicPr>
                        </pic:nvPicPr>
                        <pic:blipFill>
                          <a:blip r:link="rId64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43" name="Image6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3" name="Image643" descr=""/>
                          <pic:cNvPicPr>
                            <a:picLocks noChangeAspect="1" noChangeArrowheads="1"/>
                          </pic:cNvPicPr>
                        </pic:nvPicPr>
                        <pic:blipFill>
                          <a:blip r:link="rId644"/>
                          <a:stretch>
                            <a:fillRect/>
                          </a:stretch>
                        </pic:blipFill>
                        <pic:spPr bwMode="auto">
                          <a:xfrm>
                            <a:off x="0" y="0"/>
                            <a:ext cx="152400" cy="152400"/>
                          </a:xfrm>
                          <a:prstGeom prst="rect">
                            <a:avLst/>
                          </a:prstGeom>
                        </pic:spPr>
                      </pic:pic>
                    </a:graphicData>
                  </a:graphic>
                </wp:inline>
              </w:drawing>
            </w:r>
            <w:r>
              <w:rPr/>
              <w:t xml:space="preserve"> No </w:t>
            </w:r>
          </w:p>
        </w:tc>
      </w:tr>
      <w:tr>
        <w:trPr/>
        <w:tc>
          <w:tcPr>
            <w:tcW w:w="9148"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644" name="Image6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4" name="Image644" descr=""/>
                          <pic:cNvPicPr>
                            <a:picLocks noChangeAspect="1" noChangeArrowheads="1"/>
                          </pic:cNvPicPr>
                        </pic:nvPicPr>
                        <pic:blipFill>
                          <a:blip r:link="rId64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45" name="Image6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5" name="Image645" descr=""/>
                          <pic:cNvPicPr>
                            <a:picLocks noChangeAspect="1" noChangeArrowheads="1"/>
                          </pic:cNvPicPr>
                        </pic:nvPicPr>
                        <pic:blipFill>
                          <a:blip r:link="rId646"/>
                          <a:stretch>
                            <a:fillRect/>
                          </a:stretch>
                        </pic:blipFill>
                        <pic:spPr bwMode="auto">
                          <a:xfrm>
                            <a:off x="0" y="0"/>
                            <a:ext cx="152400" cy="152400"/>
                          </a:xfrm>
                          <a:prstGeom prst="rect">
                            <a:avLst/>
                          </a:prstGeom>
                        </pic:spPr>
                      </pic:pic>
                    </a:graphicData>
                  </a:graphic>
                </wp:inline>
              </w:drawing>
            </w:r>
            <w:r>
              <w:rPr/>
              <w:t xml:space="preserve"> No </w:t>
            </w:r>
          </w:p>
        </w:tc>
      </w:tr>
      <w:tr>
        <w:trPr/>
        <w:tc>
          <w:tcPr>
            <w:tcW w:w="9148"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646" name="Image6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6" name="Image646" descr=""/>
                          <pic:cNvPicPr>
                            <a:picLocks noChangeAspect="1" noChangeArrowheads="1"/>
                          </pic:cNvPicPr>
                        </pic:nvPicPr>
                        <pic:blipFill>
                          <a:blip r:link="rId64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47" name="Image6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 name="Image647" descr=""/>
                          <pic:cNvPicPr>
                            <a:picLocks noChangeAspect="1" noChangeArrowheads="1"/>
                          </pic:cNvPicPr>
                        </pic:nvPicPr>
                        <pic:blipFill>
                          <a:blip r:link="rId648"/>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648" name="Image6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8" name="Image648" descr=""/>
                          <pic:cNvPicPr>
                            <a:picLocks noChangeAspect="1" noChangeArrowheads="1"/>
                          </pic:cNvPicPr>
                        </pic:nvPicPr>
                        <pic:blipFill>
                          <a:blip r:link="rId64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49" name="Image6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9" name="Image649" descr=""/>
                          <pic:cNvPicPr>
                            <a:picLocks noChangeAspect="1" noChangeArrowheads="1"/>
                          </pic:cNvPicPr>
                        </pic:nvPicPr>
                        <pic:blipFill>
                          <a:blip r:link="rId650"/>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650" name="Image6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0" name="Image650" descr=""/>
                          <pic:cNvPicPr>
                            <a:picLocks noChangeAspect="1" noChangeArrowheads="1"/>
                          </pic:cNvPicPr>
                        </pic:nvPicPr>
                        <pic:blipFill>
                          <a:blip r:link="rId65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51" name="Image6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1" name="Image651" descr=""/>
                          <pic:cNvPicPr>
                            <a:picLocks noChangeAspect="1" noChangeArrowheads="1"/>
                          </pic:cNvPicPr>
                        </pic:nvPicPr>
                        <pic:blipFill>
                          <a:blip r:link="rId652"/>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652" name="Image6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 name="Image652" descr=""/>
                          <pic:cNvPicPr>
                            <a:picLocks noChangeAspect="1" noChangeArrowheads="1"/>
                          </pic:cNvPicPr>
                        </pic:nvPicPr>
                        <pic:blipFill>
                          <a:blip r:link="rId653"/>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653" name="Image6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3" name="Image653" descr=""/>
                          <pic:cNvPicPr>
                            <a:picLocks noChangeAspect="1" noChangeArrowheads="1"/>
                          </pic:cNvPicPr>
                        </pic:nvPicPr>
                        <pic:blipFill>
                          <a:blip r:link="rId654"/>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654" name="Image6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 name="Image654" descr=""/>
                          <pic:cNvPicPr>
                            <a:picLocks noChangeAspect="1" noChangeArrowheads="1"/>
                          </pic:cNvPicPr>
                        </pic:nvPicPr>
                        <pic:blipFill>
                          <a:blip r:link="rId65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55" name="Image6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 name="Image655" descr=""/>
                          <pic:cNvPicPr>
                            <a:picLocks noChangeAspect="1" noChangeArrowheads="1"/>
                          </pic:cNvPicPr>
                        </pic:nvPicPr>
                        <pic:blipFill>
                          <a:blip r:link="rId656"/>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656" name="Image6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6" name="Image656" descr=""/>
                          <pic:cNvPicPr>
                            <a:picLocks noChangeAspect="1" noChangeArrowheads="1"/>
                          </pic:cNvPicPr>
                        </pic:nvPicPr>
                        <pic:blipFill>
                          <a:blip r:link="rId65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57" name="Image6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7" name="Image657" descr=""/>
                          <pic:cNvPicPr>
                            <a:picLocks noChangeAspect="1" noChangeArrowheads="1"/>
                          </pic:cNvPicPr>
                        </pic:nvPicPr>
                        <pic:blipFill>
                          <a:blip r:link="rId658"/>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658" name="Image6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8" name="Image658" descr=""/>
                          <pic:cNvPicPr>
                            <a:picLocks noChangeAspect="1" noChangeArrowheads="1"/>
                          </pic:cNvPicPr>
                        </pic:nvPicPr>
                        <pic:blipFill>
                          <a:blip r:link="rId65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59" name="Image6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9" name="Image659" descr=""/>
                          <pic:cNvPicPr>
                            <a:picLocks noChangeAspect="1" noChangeArrowheads="1"/>
                          </pic:cNvPicPr>
                        </pic:nvPicPr>
                        <pic:blipFill>
                          <a:blip r:link="rId660"/>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660" name="Image6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0" name="Image660" descr=""/>
                          <pic:cNvPicPr>
                            <a:picLocks noChangeAspect="1" noChangeArrowheads="1"/>
                          </pic:cNvPicPr>
                        </pic:nvPicPr>
                        <pic:blipFill>
                          <a:blip r:link="rId66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61" name="Image6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1" name="Image661" descr=""/>
                          <pic:cNvPicPr>
                            <a:picLocks noChangeAspect="1" noChangeArrowheads="1"/>
                          </pic:cNvPicPr>
                        </pic:nvPicPr>
                        <pic:blipFill>
                          <a:blip r:link="rId662"/>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662" name="Image6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2" name="Image662" descr=""/>
                          <pic:cNvPicPr>
                            <a:picLocks noChangeAspect="1" noChangeArrowheads="1"/>
                          </pic:cNvPicPr>
                        </pic:nvPicPr>
                        <pic:blipFill>
                          <a:blip r:link="rId66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63" name="Image6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3" name="Image663" descr=""/>
                          <pic:cNvPicPr>
                            <a:picLocks noChangeAspect="1" noChangeArrowheads="1"/>
                          </pic:cNvPicPr>
                        </pic:nvPicPr>
                        <pic:blipFill>
                          <a:blip r:link="rId664"/>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054"/>
        <w:gridCol w:w="3151"/>
      </w:tblGrid>
      <w:tr>
        <w:trPr/>
        <w:tc>
          <w:tcPr>
            <w:tcW w:w="7054" w:type="dxa"/>
            <w:tcBorders/>
            <w:vAlign w:val="center"/>
          </w:tcPr>
          <w:p>
            <w:pPr>
              <w:pStyle w:val="TableContents"/>
              <w:bidi w:val="0"/>
              <w:spacing w:before="0" w:after="283"/>
              <w:jc w:val="left"/>
              <w:rPr/>
            </w:pPr>
            <w:r>
              <w:rPr/>
              <w:t xml:space="preserve">a. Name of issuer (if any). </w:t>
            </w:r>
          </w:p>
        </w:tc>
        <w:tc>
          <w:tcPr>
            <w:tcW w:w="3151" w:type="dxa"/>
            <w:tcBorders/>
            <w:vAlign w:val="center"/>
          </w:tcPr>
          <w:p>
            <w:pPr>
              <w:pStyle w:val="TableContents"/>
              <w:bidi w:val="0"/>
              <w:spacing w:before="0" w:after="0"/>
              <w:jc w:val="left"/>
              <w:rPr/>
            </w:pPr>
            <w:r>
              <w:rPr/>
              <w:t>BATLN 2015-9A SUB </w:t>
            </w:r>
          </w:p>
        </w:tc>
      </w:tr>
      <w:tr>
        <w:trPr/>
        <w:tc>
          <w:tcPr>
            <w:tcW w:w="7054"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3151" w:type="dxa"/>
            <w:tcBorders/>
            <w:vAlign w:val="center"/>
          </w:tcPr>
          <w:p>
            <w:pPr>
              <w:pStyle w:val="TableContents"/>
              <w:bidi w:val="0"/>
              <w:spacing w:before="0" w:after="0"/>
              <w:jc w:val="left"/>
              <w:rPr/>
            </w:pPr>
            <w:r>
              <w:rPr/>
              <w:t>549300JMWGEYZEC6GK98 </w:t>
            </w:r>
          </w:p>
        </w:tc>
      </w:tr>
      <w:tr>
        <w:trPr/>
        <w:tc>
          <w:tcPr>
            <w:tcW w:w="7054" w:type="dxa"/>
            <w:tcBorders/>
            <w:vAlign w:val="center"/>
          </w:tcPr>
          <w:p>
            <w:pPr>
              <w:pStyle w:val="TableContents"/>
              <w:bidi w:val="0"/>
              <w:spacing w:before="0" w:after="283"/>
              <w:jc w:val="left"/>
              <w:rPr/>
            </w:pPr>
            <w:r>
              <w:rPr/>
              <w:t xml:space="preserve">c. Title of the issue or description of the investment. </w:t>
            </w:r>
          </w:p>
        </w:tc>
        <w:tc>
          <w:tcPr>
            <w:tcW w:w="3151" w:type="dxa"/>
            <w:tcBorders/>
            <w:vAlign w:val="center"/>
          </w:tcPr>
          <w:p>
            <w:pPr>
              <w:pStyle w:val="TableContents"/>
              <w:bidi w:val="0"/>
              <w:spacing w:before="0" w:after="0"/>
              <w:jc w:val="left"/>
              <w:rPr/>
            </w:pPr>
            <w:r>
              <w:rPr/>
              <w:t>Battalion CLO IX Ltd. </w:t>
            </w:r>
          </w:p>
        </w:tc>
      </w:tr>
      <w:tr>
        <w:trPr/>
        <w:tc>
          <w:tcPr>
            <w:tcW w:w="7054" w:type="dxa"/>
            <w:tcBorders/>
            <w:vAlign w:val="center"/>
          </w:tcPr>
          <w:p>
            <w:pPr>
              <w:pStyle w:val="TableContents"/>
              <w:bidi w:val="0"/>
              <w:spacing w:before="0" w:after="283"/>
              <w:jc w:val="left"/>
              <w:rPr/>
            </w:pPr>
            <w:r>
              <w:rPr/>
              <w:t xml:space="preserve">d. CUSIP (if any). </w:t>
            </w:r>
          </w:p>
        </w:tc>
        <w:tc>
          <w:tcPr>
            <w:tcW w:w="3151" w:type="dxa"/>
            <w:tcBorders/>
            <w:vAlign w:val="center"/>
          </w:tcPr>
          <w:p>
            <w:pPr>
              <w:pStyle w:val="TableContents"/>
              <w:bidi w:val="0"/>
              <w:spacing w:before="0" w:after="0"/>
              <w:jc w:val="left"/>
              <w:rPr/>
            </w:pPr>
            <w:r>
              <w:rPr/>
              <w:t>07132GAC4 </w:t>
            </w:r>
          </w:p>
        </w:tc>
      </w:tr>
    </w:tbl>
    <w:p>
      <w:pPr>
        <w:pStyle w:val="TextBody"/>
        <w:bidi w:val="0"/>
        <w:spacing w:before="0" w:after="283"/>
        <w:jc w:val="left"/>
        <w:rPr/>
      </w:pPr>
      <w:r>
        <w:rPr/>
        <w:t>At least one of the following other identifiers:</w:t>
      </w:r>
    </w:p>
    <w:tbl>
      <w:tblPr>
        <w:tblW w:w="2987" w:type="dxa"/>
        <w:jc w:val="left"/>
        <w:tblInd w:w="0" w:type="dxa"/>
        <w:tblLayout w:type="fixed"/>
        <w:tblCellMar>
          <w:top w:w="28" w:type="dxa"/>
          <w:left w:w="28" w:type="dxa"/>
          <w:bottom w:w="28" w:type="dxa"/>
          <w:right w:w="28" w:type="dxa"/>
        </w:tblCellMar>
      </w:tblPr>
      <w:tblGrid>
        <w:gridCol w:w="1096"/>
        <w:gridCol w:w="1891"/>
      </w:tblGrid>
      <w:tr>
        <w:trPr/>
        <w:tc>
          <w:tcPr>
            <w:tcW w:w="1096" w:type="dxa"/>
            <w:tcBorders/>
            <w:vAlign w:val="center"/>
          </w:tcPr>
          <w:p>
            <w:pPr>
              <w:pStyle w:val="TableContents"/>
              <w:bidi w:val="0"/>
              <w:spacing w:before="0" w:after="283"/>
              <w:jc w:val="left"/>
              <w:rPr/>
            </w:pPr>
            <w:r>
              <w:rPr/>
              <w:t xml:space="preserve">Identifier. </w:t>
            </w:r>
          </w:p>
        </w:tc>
        <w:tc>
          <w:tcPr>
            <w:tcW w:w="1891"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891" w:type="dxa"/>
            <w:tcBorders/>
            <w:vAlign w:val="center"/>
          </w:tcPr>
          <w:p>
            <w:pPr>
              <w:pStyle w:val="TableContents"/>
              <w:bidi w:val="0"/>
              <w:spacing w:before="0" w:after="0"/>
              <w:jc w:val="left"/>
              <w:rPr/>
            </w:pPr>
            <w:r>
              <w:rPr/>
              <w:t>USG08893AB85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517"/>
        <w:gridCol w:w="1688"/>
      </w:tblGrid>
      <w:tr>
        <w:trPr/>
        <w:tc>
          <w:tcPr>
            <w:tcW w:w="8517" w:type="dxa"/>
            <w:tcBorders/>
            <w:vAlign w:val="center"/>
          </w:tcPr>
          <w:p>
            <w:pPr>
              <w:pStyle w:val="TableContents"/>
              <w:bidi w:val="0"/>
              <w:spacing w:before="0" w:after="283"/>
              <w:jc w:val="left"/>
              <w:rPr/>
            </w:pPr>
            <w:r>
              <w:rPr/>
              <w:t xml:space="preserve">Balance </w:t>
            </w:r>
          </w:p>
        </w:tc>
        <w:tc>
          <w:tcPr>
            <w:tcW w:w="1688" w:type="dxa"/>
            <w:tcBorders/>
            <w:vAlign w:val="center"/>
          </w:tcPr>
          <w:p>
            <w:pPr>
              <w:pStyle w:val="TableContents"/>
              <w:bidi w:val="0"/>
              <w:spacing w:before="0" w:after="0"/>
              <w:jc w:val="left"/>
              <w:rPr/>
            </w:pPr>
            <w:r>
              <w:rPr/>
              <w:t>1770978 </w:t>
            </w:r>
          </w:p>
        </w:tc>
      </w:tr>
      <w:tr>
        <w:trPr/>
        <w:tc>
          <w:tcPr>
            <w:tcW w:w="8517" w:type="dxa"/>
            <w:tcBorders/>
            <w:vAlign w:val="center"/>
          </w:tcPr>
          <w:p>
            <w:pPr>
              <w:pStyle w:val="TableContents"/>
              <w:bidi w:val="0"/>
              <w:spacing w:before="0" w:after="283"/>
              <w:jc w:val="left"/>
              <w:rPr/>
            </w:pPr>
            <w:r>
              <w:rPr/>
              <w:t xml:space="preserve">Units </w:t>
            </w:r>
          </w:p>
        </w:tc>
        <w:tc>
          <w:tcPr>
            <w:tcW w:w="1688" w:type="dxa"/>
            <w:tcBorders/>
            <w:vAlign w:val="center"/>
          </w:tcPr>
          <w:p>
            <w:pPr>
              <w:pStyle w:val="TableContents"/>
              <w:bidi w:val="0"/>
              <w:spacing w:before="0" w:after="0"/>
              <w:jc w:val="left"/>
              <w:rPr/>
            </w:pPr>
            <w:r>
              <w:rPr/>
              <w:t>Principal amount  </w:t>
            </w:r>
          </w:p>
        </w:tc>
      </w:tr>
      <w:tr>
        <w:trPr/>
        <w:tc>
          <w:tcPr>
            <w:tcW w:w="8517" w:type="dxa"/>
            <w:tcBorders/>
            <w:vAlign w:val="center"/>
          </w:tcPr>
          <w:p>
            <w:pPr>
              <w:pStyle w:val="TableContents"/>
              <w:bidi w:val="0"/>
              <w:spacing w:before="0" w:after="283"/>
              <w:jc w:val="left"/>
              <w:rPr/>
            </w:pPr>
            <w:r>
              <w:rPr/>
              <w:t xml:space="preserve">Description of other units. </w:t>
            </w:r>
          </w:p>
        </w:tc>
        <w:tc>
          <w:tcPr>
            <w:tcW w:w="1688" w:type="dxa"/>
            <w:tcBorders/>
            <w:vAlign w:val="center"/>
          </w:tcPr>
          <w:p>
            <w:pPr>
              <w:pStyle w:val="TableContents"/>
              <w:bidi w:val="0"/>
              <w:spacing w:before="0" w:after="0"/>
              <w:jc w:val="left"/>
              <w:rPr/>
            </w:pPr>
            <w:r>
              <w:rPr/>
              <w:t> </w:t>
            </w:r>
          </w:p>
        </w:tc>
      </w:tr>
      <w:tr>
        <w:trPr/>
        <w:tc>
          <w:tcPr>
            <w:tcW w:w="8517" w:type="dxa"/>
            <w:tcBorders/>
            <w:vAlign w:val="center"/>
          </w:tcPr>
          <w:p>
            <w:pPr>
              <w:pStyle w:val="TableContents"/>
              <w:bidi w:val="0"/>
              <w:spacing w:before="0" w:after="283"/>
              <w:jc w:val="left"/>
              <w:rPr/>
            </w:pPr>
            <w:r>
              <w:rPr/>
              <w:t xml:space="preserve">Currency. Indicate the currency in which the investment is denominated. </w:t>
            </w:r>
          </w:p>
        </w:tc>
        <w:tc>
          <w:tcPr>
            <w:tcW w:w="1688" w:type="dxa"/>
            <w:tcBorders/>
            <w:vAlign w:val="center"/>
          </w:tcPr>
          <w:p>
            <w:pPr>
              <w:pStyle w:val="TableContents"/>
              <w:bidi w:val="0"/>
              <w:spacing w:before="0" w:after="0"/>
              <w:jc w:val="left"/>
              <w:rPr/>
            </w:pPr>
            <w:r>
              <w:rPr/>
              <w:t>United States Dollar  </w:t>
            </w:r>
          </w:p>
        </w:tc>
      </w:tr>
      <w:tr>
        <w:trPr/>
        <w:tc>
          <w:tcPr>
            <w:tcW w:w="8517"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1688" w:type="dxa"/>
            <w:tcBorders/>
            <w:vAlign w:val="center"/>
          </w:tcPr>
          <w:p>
            <w:pPr>
              <w:pStyle w:val="TableContents"/>
              <w:bidi w:val="0"/>
              <w:spacing w:before="0" w:after="0"/>
              <w:jc w:val="left"/>
              <w:rPr/>
            </w:pPr>
            <w:r>
              <w:rPr/>
              <w:t>0 </w:t>
            </w:r>
          </w:p>
        </w:tc>
      </w:tr>
      <w:tr>
        <w:trPr/>
        <w:tc>
          <w:tcPr>
            <w:tcW w:w="8517" w:type="dxa"/>
            <w:tcBorders/>
            <w:vAlign w:val="center"/>
          </w:tcPr>
          <w:p>
            <w:pPr>
              <w:pStyle w:val="TableContents"/>
              <w:bidi w:val="0"/>
              <w:spacing w:before="0" w:after="283"/>
              <w:jc w:val="left"/>
              <w:rPr/>
            </w:pPr>
            <w:r>
              <w:rPr/>
              <w:t xml:space="preserve">Exchange rate. </w:t>
            </w:r>
          </w:p>
        </w:tc>
        <w:tc>
          <w:tcPr>
            <w:tcW w:w="1688" w:type="dxa"/>
            <w:tcBorders/>
            <w:vAlign w:val="center"/>
          </w:tcPr>
          <w:p>
            <w:pPr>
              <w:pStyle w:val="TableContents"/>
              <w:bidi w:val="0"/>
              <w:spacing w:before="0" w:after="0"/>
              <w:jc w:val="left"/>
              <w:rPr/>
            </w:pPr>
            <w:r>
              <w:rPr/>
              <w:t> </w:t>
            </w:r>
          </w:p>
        </w:tc>
      </w:tr>
      <w:tr>
        <w:trPr/>
        <w:tc>
          <w:tcPr>
            <w:tcW w:w="8517" w:type="dxa"/>
            <w:tcBorders/>
            <w:vAlign w:val="center"/>
          </w:tcPr>
          <w:p>
            <w:pPr>
              <w:pStyle w:val="TableContents"/>
              <w:bidi w:val="0"/>
              <w:spacing w:before="0" w:after="283"/>
              <w:jc w:val="left"/>
              <w:rPr/>
            </w:pPr>
            <w:r>
              <w:rPr/>
              <w:t xml:space="preserve">Percentage value compared to net assets of the Fund. </w:t>
            </w:r>
          </w:p>
        </w:tc>
        <w:tc>
          <w:tcPr>
            <w:tcW w:w="1688" w:type="dxa"/>
            <w:tcBorders/>
            <w:vAlign w:val="center"/>
          </w:tcPr>
          <w:p>
            <w:pPr>
              <w:pStyle w:val="TableContents"/>
              <w:bidi w:val="0"/>
              <w:spacing w:before="0" w:after="0"/>
              <w:jc w:val="left"/>
              <w:rPr/>
            </w:pPr>
            <w:r>
              <w:rPr/>
              <w:t>0 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664" name="Image6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4" name="Image664" descr=""/>
                          <pic:cNvPicPr>
                            <a:picLocks noChangeAspect="1" noChangeArrowheads="1"/>
                          </pic:cNvPicPr>
                        </pic:nvPicPr>
                        <pic:blipFill>
                          <a:blip r:link="rId665"/>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665" name="Image6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5" name="Image665" descr=""/>
                          <pic:cNvPicPr>
                            <a:picLocks noChangeAspect="1" noChangeArrowheads="1"/>
                          </pic:cNvPicPr>
                        </pic:nvPicPr>
                        <pic:blipFill>
                          <a:blip r:link="rId666"/>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666" name="Image6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6" name="Image666" descr=""/>
                          <pic:cNvPicPr>
                            <a:picLocks noChangeAspect="1" noChangeArrowheads="1"/>
                          </pic:cNvPicPr>
                        </pic:nvPicPr>
                        <pic:blipFill>
                          <a:blip r:link="rId667"/>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10014"/>
        <w:gridCol w:w="191"/>
      </w:tblGrid>
      <w:tr>
        <w:trPr/>
        <w:tc>
          <w:tcPr>
            <w:tcW w:w="10014"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91" w:type="dxa"/>
            <w:tcBorders/>
            <w:vAlign w:val="center"/>
          </w:tcPr>
          <w:p>
            <w:pPr>
              <w:pStyle w:val="TableContents"/>
              <w:bidi w:val="0"/>
              <w:spacing w:before="0" w:after="0"/>
              <w:jc w:val="left"/>
              <w:rPr/>
            </w:pPr>
            <w:r>
              <w:rPr/>
              <w:t> </w:t>
            </w:r>
          </w:p>
        </w:tc>
      </w:tr>
      <w:tr>
        <w:trPr/>
        <w:tc>
          <w:tcPr>
            <w:tcW w:w="10014"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536"/>
        <w:gridCol w:w="1669"/>
      </w:tblGrid>
      <w:tr>
        <w:trPr/>
        <w:tc>
          <w:tcPr>
            <w:tcW w:w="8536"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669" w:type="dxa"/>
            <w:tcBorders/>
            <w:vAlign w:val="center"/>
          </w:tcPr>
          <w:p>
            <w:pPr>
              <w:pStyle w:val="TableContents"/>
              <w:bidi w:val="0"/>
              <w:spacing w:before="0" w:after="0"/>
              <w:jc w:val="left"/>
              <w:rPr/>
            </w:pPr>
            <w:r>
              <w:rPr/>
              <w:t>CAYMAN ISLANDS  </w:t>
            </w:r>
          </w:p>
        </w:tc>
      </w:tr>
      <w:tr>
        <w:trPr/>
        <w:tc>
          <w:tcPr>
            <w:tcW w:w="8536"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669"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667" name="Image6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7" name="Image667" descr=""/>
                          <pic:cNvPicPr>
                            <a:picLocks noChangeAspect="1" noChangeArrowheads="1"/>
                          </pic:cNvPicPr>
                        </pic:nvPicPr>
                        <pic:blipFill>
                          <a:blip r:link="rId66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68" name="Image6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8" name="Image668" descr=""/>
                          <pic:cNvPicPr>
                            <a:picLocks noChangeAspect="1" noChangeArrowheads="1"/>
                          </pic:cNvPicPr>
                        </pic:nvPicPr>
                        <pic:blipFill>
                          <a:blip r:link="rId669"/>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669" name="Image6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9" name="Image669" descr=""/>
                          <pic:cNvPicPr>
                            <a:picLocks noChangeAspect="1" noChangeArrowheads="1"/>
                          </pic:cNvPicPr>
                        </pic:nvPicPr>
                        <pic:blipFill>
                          <a:blip r:link="rId670"/>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670" name="Image6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0" name="Image670" descr=""/>
                          <pic:cNvPicPr>
                            <a:picLocks noChangeAspect="1" noChangeArrowheads="1"/>
                          </pic:cNvPicPr>
                        </pic:nvPicPr>
                        <pic:blipFill>
                          <a:blip r:link="rId671"/>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671" name="Image6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1" name="Image671" descr=""/>
                          <pic:cNvPicPr>
                            <a:picLocks noChangeAspect="1" noChangeArrowheads="1"/>
                          </pic:cNvPicPr>
                        </pic:nvPicPr>
                        <pic:blipFill>
                          <a:blip r:link="rId672"/>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672" name="Image6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2" name="Image672" descr=""/>
                          <pic:cNvPicPr>
                            <a:picLocks noChangeAspect="1" noChangeArrowheads="1"/>
                          </pic:cNvPicPr>
                        </pic:nvPicPr>
                        <pic:blipFill>
                          <a:blip r:link="rId673"/>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2031-07-15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148"/>
        <w:gridCol w:w="1057"/>
      </w:tblGrid>
      <w:tr>
        <w:trPr/>
        <w:tc>
          <w:tcPr>
            <w:tcW w:w="9148"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057" w:type="dxa"/>
            <w:tcBorders/>
            <w:vAlign w:val="center"/>
          </w:tcPr>
          <w:p>
            <w:pPr>
              <w:pStyle w:val="TableContents"/>
              <w:bidi w:val="0"/>
              <w:spacing w:before="0" w:after="0"/>
              <w:jc w:val="left"/>
              <w:rPr/>
            </w:pPr>
            <w:r>
              <w:rPr/>
              <w:t>None </w:t>
            </w:r>
          </w:p>
        </w:tc>
      </w:tr>
      <w:tr>
        <w:trPr/>
        <w:tc>
          <w:tcPr>
            <w:tcW w:w="9148" w:type="dxa"/>
            <w:tcBorders/>
            <w:vAlign w:val="center"/>
          </w:tcPr>
          <w:p>
            <w:pPr>
              <w:pStyle w:val="TableContents"/>
              <w:bidi w:val="0"/>
              <w:spacing w:before="0" w:after="283"/>
              <w:jc w:val="left"/>
              <w:rPr/>
            </w:pPr>
            <w:r>
              <w:rPr/>
              <w:t xml:space="preserve">ii. Annualized rate. </w:t>
            </w:r>
          </w:p>
        </w:tc>
        <w:tc>
          <w:tcPr>
            <w:tcW w:w="1057" w:type="dxa"/>
            <w:tcBorders/>
            <w:vAlign w:val="center"/>
          </w:tcPr>
          <w:p>
            <w:pPr>
              <w:pStyle w:val="TableContents"/>
              <w:bidi w:val="0"/>
              <w:spacing w:before="0" w:after="0"/>
              <w:jc w:val="left"/>
              <w:rPr/>
            </w:pPr>
            <w:r>
              <w:rPr/>
              <w:t>0 </w:t>
            </w:r>
          </w:p>
        </w:tc>
      </w:tr>
      <w:tr>
        <w:trPr/>
        <w:tc>
          <w:tcPr>
            <w:tcW w:w="9148" w:type="dxa"/>
            <w:tcBorders/>
            <w:vAlign w:val="center"/>
          </w:tcPr>
          <w:p>
            <w:pPr>
              <w:pStyle w:val="TableContents"/>
              <w:bidi w:val="0"/>
              <w:spacing w:before="0" w:after="283"/>
              <w:jc w:val="left"/>
              <w:rPr/>
            </w:pPr>
            <w:r>
              <w:rPr/>
              <w:t>c. Currently in default? [Y/N]</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673" name="Image6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3" name="Image673" descr=""/>
                          <pic:cNvPicPr>
                            <a:picLocks noChangeAspect="1" noChangeArrowheads="1"/>
                          </pic:cNvPicPr>
                        </pic:nvPicPr>
                        <pic:blipFill>
                          <a:blip r:link="rId67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74" name="Image6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4" name="Image674" descr=""/>
                          <pic:cNvPicPr>
                            <a:picLocks noChangeAspect="1" noChangeArrowheads="1"/>
                          </pic:cNvPicPr>
                        </pic:nvPicPr>
                        <pic:blipFill>
                          <a:blip r:link="rId675"/>
                          <a:stretch>
                            <a:fillRect/>
                          </a:stretch>
                        </pic:blipFill>
                        <pic:spPr bwMode="auto">
                          <a:xfrm>
                            <a:off x="0" y="0"/>
                            <a:ext cx="152400" cy="152400"/>
                          </a:xfrm>
                          <a:prstGeom prst="rect">
                            <a:avLst/>
                          </a:prstGeom>
                        </pic:spPr>
                      </pic:pic>
                    </a:graphicData>
                  </a:graphic>
                </wp:inline>
              </w:drawing>
            </w:r>
            <w:r>
              <w:rPr/>
              <w:t xml:space="preserve"> No </w:t>
            </w:r>
          </w:p>
        </w:tc>
      </w:tr>
      <w:tr>
        <w:trPr/>
        <w:tc>
          <w:tcPr>
            <w:tcW w:w="9148"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675" name="Image6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5" name="Image675" descr=""/>
                          <pic:cNvPicPr>
                            <a:picLocks noChangeAspect="1" noChangeArrowheads="1"/>
                          </pic:cNvPicPr>
                        </pic:nvPicPr>
                        <pic:blipFill>
                          <a:blip r:link="rId67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76" name="Image6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6" name="Image676" descr=""/>
                          <pic:cNvPicPr>
                            <a:picLocks noChangeAspect="1" noChangeArrowheads="1"/>
                          </pic:cNvPicPr>
                        </pic:nvPicPr>
                        <pic:blipFill>
                          <a:blip r:link="rId677"/>
                          <a:stretch>
                            <a:fillRect/>
                          </a:stretch>
                        </pic:blipFill>
                        <pic:spPr bwMode="auto">
                          <a:xfrm>
                            <a:off x="0" y="0"/>
                            <a:ext cx="152400" cy="152400"/>
                          </a:xfrm>
                          <a:prstGeom prst="rect">
                            <a:avLst/>
                          </a:prstGeom>
                        </pic:spPr>
                      </pic:pic>
                    </a:graphicData>
                  </a:graphic>
                </wp:inline>
              </w:drawing>
            </w:r>
            <w:r>
              <w:rPr/>
              <w:t xml:space="preserve"> No </w:t>
            </w:r>
          </w:p>
        </w:tc>
      </w:tr>
      <w:tr>
        <w:trPr/>
        <w:tc>
          <w:tcPr>
            <w:tcW w:w="9148"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677" name="Image6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7" name="Image677" descr=""/>
                          <pic:cNvPicPr>
                            <a:picLocks noChangeAspect="1" noChangeArrowheads="1"/>
                          </pic:cNvPicPr>
                        </pic:nvPicPr>
                        <pic:blipFill>
                          <a:blip r:link="rId67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78" name="Image6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8" name="Image678" descr=""/>
                          <pic:cNvPicPr>
                            <a:picLocks noChangeAspect="1" noChangeArrowheads="1"/>
                          </pic:cNvPicPr>
                        </pic:nvPicPr>
                        <pic:blipFill>
                          <a:blip r:link="rId679"/>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679" name="Image6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9" name="Image679" descr=""/>
                          <pic:cNvPicPr>
                            <a:picLocks noChangeAspect="1" noChangeArrowheads="1"/>
                          </pic:cNvPicPr>
                        </pic:nvPicPr>
                        <pic:blipFill>
                          <a:blip r:link="rId68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80" name="Image6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0" name="Image680" descr=""/>
                          <pic:cNvPicPr>
                            <a:picLocks noChangeAspect="1" noChangeArrowheads="1"/>
                          </pic:cNvPicPr>
                        </pic:nvPicPr>
                        <pic:blipFill>
                          <a:blip r:link="rId681"/>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681" name="Image6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 name="Image681" descr=""/>
                          <pic:cNvPicPr>
                            <a:picLocks noChangeAspect="1" noChangeArrowheads="1"/>
                          </pic:cNvPicPr>
                        </pic:nvPicPr>
                        <pic:blipFill>
                          <a:blip r:link="rId68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82" name="Image6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2" name="Image682" descr=""/>
                          <pic:cNvPicPr>
                            <a:picLocks noChangeAspect="1" noChangeArrowheads="1"/>
                          </pic:cNvPicPr>
                        </pic:nvPicPr>
                        <pic:blipFill>
                          <a:blip r:link="rId683"/>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683" name="Image6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3" name="Image683" descr=""/>
                          <pic:cNvPicPr>
                            <a:picLocks noChangeAspect="1" noChangeArrowheads="1"/>
                          </pic:cNvPicPr>
                        </pic:nvPicPr>
                        <pic:blipFill>
                          <a:blip r:link="rId684"/>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684" name="Image6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4" name="Image684" descr=""/>
                          <pic:cNvPicPr>
                            <a:picLocks noChangeAspect="1" noChangeArrowheads="1"/>
                          </pic:cNvPicPr>
                        </pic:nvPicPr>
                        <pic:blipFill>
                          <a:blip r:link="rId685"/>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685" name="Image6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5" name="Image685" descr=""/>
                          <pic:cNvPicPr>
                            <a:picLocks noChangeAspect="1" noChangeArrowheads="1"/>
                          </pic:cNvPicPr>
                        </pic:nvPicPr>
                        <pic:blipFill>
                          <a:blip r:link="rId68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86" name="Image6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6" name="Image686" descr=""/>
                          <pic:cNvPicPr>
                            <a:picLocks noChangeAspect="1" noChangeArrowheads="1"/>
                          </pic:cNvPicPr>
                        </pic:nvPicPr>
                        <pic:blipFill>
                          <a:blip r:link="rId687"/>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687" name="Image6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7" name="Image687" descr=""/>
                          <pic:cNvPicPr>
                            <a:picLocks noChangeAspect="1" noChangeArrowheads="1"/>
                          </pic:cNvPicPr>
                        </pic:nvPicPr>
                        <pic:blipFill>
                          <a:blip r:link="rId68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88" name="Image6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 name="Image688" descr=""/>
                          <pic:cNvPicPr>
                            <a:picLocks noChangeAspect="1" noChangeArrowheads="1"/>
                          </pic:cNvPicPr>
                        </pic:nvPicPr>
                        <pic:blipFill>
                          <a:blip r:link="rId689"/>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689" name="Image6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9" name="Image689" descr=""/>
                          <pic:cNvPicPr>
                            <a:picLocks noChangeAspect="1" noChangeArrowheads="1"/>
                          </pic:cNvPicPr>
                        </pic:nvPicPr>
                        <pic:blipFill>
                          <a:blip r:link="rId69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90" name="Image6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0" name="Image690" descr=""/>
                          <pic:cNvPicPr>
                            <a:picLocks noChangeAspect="1" noChangeArrowheads="1"/>
                          </pic:cNvPicPr>
                        </pic:nvPicPr>
                        <pic:blipFill>
                          <a:blip r:link="rId691"/>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691" name="Image6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1" name="Image691" descr=""/>
                          <pic:cNvPicPr>
                            <a:picLocks noChangeAspect="1" noChangeArrowheads="1"/>
                          </pic:cNvPicPr>
                        </pic:nvPicPr>
                        <pic:blipFill>
                          <a:blip r:link="rId69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92" name="Image6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2" name="Image692" descr=""/>
                          <pic:cNvPicPr>
                            <a:picLocks noChangeAspect="1" noChangeArrowheads="1"/>
                          </pic:cNvPicPr>
                        </pic:nvPicPr>
                        <pic:blipFill>
                          <a:blip r:link="rId693"/>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693" name="Image6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3" name="Image693" descr=""/>
                          <pic:cNvPicPr>
                            <a:picLocks noChangeAspect="1" noChangeArrowheads="1"/>
                          </pic:cNvPicPr>
                        </pic:nvPicPr>
                        <pic:blipFill>
                          <a:blip r:link="rId69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94" name="Image6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4" name="Image694" descr=""/>
                          <pic:cNvPicPr>
                            <a:picLocks noChangeAspect="1" noChangeArrowheads="1"/>
                          </pic:cNvPicPr>
                        </pic:nvPicPr>
                        <pic:blipFill>
                          <a:blip r:link="rId695"/>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294"/>
        <w:gridCol w:w="2911"/>
      </w:tblGrid>
      <w:tr>
        <w:trPr/>
        <w:tc>
          <w:tcPr>
            <w:tcW w:w="7294" w:type="dxa"/>
            <w:tcBorders/>
            <w:vAlign w:val="center"/>
          </w:tcPr>
          <w:p>
            <w:pPr>
              <w:pStyle w:val="TableContents"/>
              <w:bidi w:val="0"/>
              <w:spacing w:before="0" w:after="283"/>
              <w:jc w:val="left"/>
              <w:rPr/>
            </w:pPr>
            <w:r>
              <w:rPr/>
              <w:t xml:space="preserve">a. Name of issuer (if any). </w:t>
            </w:r>
          </w:p>
        </w:tc>
        <w:tc>
          <w:tcPr>
            <w:tcW w:w="2911" w:type="dxa"/>
            <w:tcBorders/>
            <w:vAlign w:val="center"/>
          </w:tcPr>
          <w:p>
            <w:pPr>
              <w:pStyle w:val="TableContents"/>
              <w:bidi w:val="0"/>
              <w:spacing w:before="0" w:after="0"/>
              <w:jc w:val="left"/>
              <w:rPr/>
            </w:pPr>
            <w:r>
              <w:rPr/>
              <w:t>BATLN 2017-11A SUB </w:t>
            </w:r>
          </w:p>
        </w:tc>
      </w:tr>
      <w:tr>
        <w:trPr/>
        <w:tc>
          <w:tcPr>
            <w:tcW w:w="7294"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911" w:type="dxa"/>
            <w:tcBorders/>
            <w:vAlign w:val="center"/>
          </w:tcPr>
          <w:p>
            <w:pPr>
              <w:pStyle w:val="TableContents"/>
              <w:bidi w:val="0"/>
              <w:spacing w:before="0" w:after="0"/>
              <w:jc w:val="left"/>
              <w:rPr/>
            </w:pPr>
            <w:r>
              <w:rPr/>
              <w:t>549300O0R7FIDPTPCK50 </w:t>
            </w:r>
          </w:p>
        </w:tc>
      </w:tr>
      <w:tr>
        <w:trPr/>
        <w:tc>
          <w:tcPr>
            <w:tcW w:w="7294" w:type="dxa"/>
            <w:tcBorders/>
            <w:vAlign w:val="center"/>
          </w:tcPr>
          <w:p>
            <w:pPr>
              <w:pStyle w:val="TableContents"/>
              <w:bidi w:val="0"/>
              <w:spacing w:before="0" w:after="283"/>
              <w:jc w:val="left"/>
              <w:rPr/>
            </w:pPr>
            <w:r>
              <w:rPr/>
              <w:t xml:space="preserve">c. Title of the issue or description of the investment. </w:t>
            </w:r>
          </w:p>
        </w:tc>
        <w:tc>
          <w:tcPr>
            <w:tcW w:w="2911" w:type="dxa"/>
            <w:tcBorders/>
            <w:vAlign w:val="center"/>
          </w:tcPr>
          <w:p>
            <w:pPr>
              <w:pStyle w:val="TableContents"/>
              <w:bidi w:val="0"/>
              <w:spacing w:before="0" w:after="0"/>
              <w:jc w:val="left"/>
              <w:rPr/>
            </w:pPr>
            <w:r>
              <w:rPr/>
              <w:t>Battalion CLO XI Ltd. </w:t>
            </w:r>
          </w:p>
        </w:tc>
      </w:tr>
      <w:tr>
        <w:trPr/>
        <w:tc>
          <w:tcPr>
            <w:tcW w:w="7294" w:type="dxa"/>
            <w:tcBorders/>
            <w:vAlign w:val="center"/>
          </w:tcPr>
          <w:p>
            <w:pPr>
              <w:pStyle w:val="TableContents"/>
              <w:bidi w:val="0"/>
              <w:spacing w:before="0" w:after="283"/>
              <w:jc w:val="left"/>
              <w:rPr/>
            </w:pPr>
            <w:r>
              <w:rPr/>
              <w:t xml:space="preserve">d. CUSIP (if any). </w:t>
            </w:r>
          </w:p>
        </w:tc>
        <w:tc>
          <w:tcPr>
            <w:tcW w:w="2911" w:type="dxa"/>
            <w:tcBorders/>
            <w:vAlign w:val="center"/>
          </w:tcPr>
          <w:p>
            <w:pPr>
              <w:pStyle w:val="TableContents"/>
              <w:bidi w:val="0"/>
              <w:spacing w:before="0" w:after="0"/>
              <w:jc w:val="left"/>
              <w:rPr/>
            </w:pPr>
            <w:r>
              <w:rPr/>
              <w:t>07132MAC1 </w:t>
            </w:r>
          </w:p>
        </w:tc>
      </w:tr>
    </w:tbl>
    <w:p>
      <w:pPr>
        <w:pStyle w:val="TextBody"/>
        <w:bidi w:val="0"/>
        <w:spacing w:before="0" w:after="283"/>
        <w:jc w:val="left"/>
        <w:rPr/>
      </w:pPr>
      <w:r>
        <w:rPr/>
        <w:t>At least one of the following other identifiers:</w:t>
      </w:r>
    </w:p>
    <w:tbl>
      <w:tblPr>
        <w:tblW w:w="2987" w:type="dxa"/>
        <w:jc w:val="left"/>
        <w:tblInd w:w="0" w:type="dxa"/>
        <w:tblLayout w:type="fixed"/>
        <w:tblCellMar>
          <w:top w:w="28" w:type="dxa"/>
          <w:left w:w="28" w:type="dxa"/>
          <w:bottom w:w="28" w:type="dxa"/>
          <w:right w:w="28" w:type="dxa"/>
        </w:tblCellMar>
      </w:tblPr>
      <w:tblGrid>
        <w:gridCol w:w="1096"/>
        <w:gridCol w:w="1891"/>
      </w:tblGrid>
      <w:tr>
        <w:trPr/>
        <w:tc>
          <w:tcPr>
            <w:tcW w:w="1096" w:type="dxa"/>
            <w:tcBorders/>
            <w:vAlign w:val="center"/>
          </w:tcPr>
          <w:p>
            <w:pPr>
              <w:pStyle w:val="TableContents"/>
              <w:bidi w:val="0"/>
              <w:spacing w:before="0" w:after="283"/>
              <w:jc w:val="left"/>
              <w:rPr/>
            </w:pPr>
            <w:r>
              <w:rPr/>
              <w:t xml:space="preserve">Identifier. </w:t>
            </w:r>
          </w:p>
        </w:tc>
        <w:tc>
          <w:tcPr>
            <w:tcW w:w="1891"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891" w:type="dxa"/>
            <w:tcBorders/>
            <w:vAlign w:val="center"/>
          </w:tcPr>
          <w:p>
            <w:pPr>
              <w:pStyle w:val="TableContents"/>
              <w:bidi w:val="0"/>
              <w:spacing w:before="0" w:after="0"/>
              <w:jc w:val="left"/>
              <w:rPr/>
            </w:pPr>
            <w:r>
              <w:rPr/>
              <w:t>USG09005AB88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182"/>
        <w:gridCol w:w="2023"/>
      </w:tblGrid>
      <w:tr>
        <w:trPr/>
        <w:tc>
          <w:tcPr>
            <w:tcW w:w="8182" w:type="dxa"/>
            <w:tcBorders/>
            <w:vAlign w:val="center"/>
          </w:tcPr>
          <w:p>
            <w:pPr>
              <w:pStyle w:val="TableContents"/>
              <w:bidi w:val="0"/>
              <w:spacing w:before="0" w:after="283"/>
              <w:jc w:val="left"/>
              <w:rPr/>
            </w:pPr>
            <w:r>
              <w:rPr/>
              <w:t xml:space="preserve">Balance </w:t>
            </w:r>
          </w:p>
        </w:tc>
        <w:tc>
          <w:tcPr>
            <w:tcW w:w="2023" w:type="dxa"/>
            <w:tcBorders/>
            <w:vAlign w:val="center"/>
          </w:tcPr>
          <w:p>
            <w:pPr>
              <w:pStyle w:val="TableContents"/>
              <w:bidi w:val="0"/>
              <w:spacing w:before="0" w:after="0"/>
              <w:jc w:val="left"/>
              <w:rPr/>
            </w:pPr>
            <w:r>
              <w:rPr/>
              <w:t>5000000 </w:t>
            </w:r>
          </w:p>
        </w:tc>
      </w:tr>
      <w:tr>
        <w:trPr/>
        <w:tc>
          <w:tcPr>
            <w:tcW w:w="8182" w:type="dxa"/>
            <w:tcBorders/>
            <w:vAlign w:val="center"/>
          </w:tcPr>
          <w:p>
            <w:pPr>
              <w:pStyle w:val="TableContents"/>
              <w:bidi w:val="0"/>
              <w:spacing w:before="0" w:after="283"/>
              <w:jc w:val="left"/>
              <w:rPr/>
            </w:pPr>
            <w:r>
              <w:rPr/>
              <w:t xml:space="preserve">Units </w:t>
            </w:r>
          </w:p>
        </w:tc>
        <w:tc>
          <w:tcPr>
            <w:tcW w:w="2023" w:type="dxa"/>
            <w:tcBorders/>
            <w:vAlign w:val="center"/>
          </w:tcPr>
          <w:p>
            <w:pPr>
              <w:pStyle w:val="TableContents"/>
              <w:bidi w:val="0"/>
              <w:spacing w:before="0" w:after="0"/>
              <w:jc w:val="left"/>
              <w:rPr/>
            </w:pPr>
            <w:r>
              <w:rPr/>
              <w:t>Principal amount  </w:t>
            </w:r>
          </w:p>
        </w:tc>
      </w:tr>
      <w:tr>
        <w:trPr/>
        <w:tc>
          <w:tcPr>
            <w:tcW w:w="8182" w:type="dxa"/>
            <w:tcBorders/>
            <w:vAlign w:val="center"/>
          </w:tcPr>
          <w:p>
            <w:pPr>
              <w:pStyle w:val="TableContents"/>
              <w:bidi w:val="0"/>
              <w:spacing w:before="0" w:after="283"/>
              <w:jc w:val="left"/>
              <w:rPr/>
            </w:pPr>
            <w:r>
              <w:rPr/>
              <w:t xml:space="preserve">Description of other units. </w:t>
            </w:r>
          </w:p>
        </w:tc>
        <w:tc>
          <w:tcPr>
            <w:tcW w:w="2023" w:type="dxa"/>
            <w:tcBorders/>
            <w:vAlign w:val="center"/>
          </w:tcPr>
          <w:p>
            <w:pPr>
              <w:pStyle w:val="TableContents"/>
              <w:bidi w:val="0"/>
              <w:spacing w:before="0" w:after="0"/>
              <w:jc w:val="left"/>
              <w:rPr/>
            </w:pPr>
            <w:r>
              <w:rPr/>
              <w:t> </w:t>
            </w:r>
          </w:p>
        </w:tc>
      </w:tr>
      <w:tr>
        <w:trPr/>
        <w:tc>
          <w:tcPr>
            <w:tcW w:w="8182" w:type="dxa"/>
            <w:tcBorders/>
            <w:vAlign w:val="center"/>
          </w:tcPr>
          <w:p>
            <w:pPr>
              <w:pStyle w:val="TableContents"/>
              <w:bidi w:val="0"/>
              <w:spacing w:before="0" w:after="283"/>
              <w:jc w:val="left"/>
              <w:rPr/>
            </w:pPr>
            <w:r>
              <w:rPr/>
              <w:t xml:space="preserve">Currency. Indicate the currency in which the investment is denominated. </w:t>
            </w:r>
          </w:p>
        </w:tc>
        <w:tc>
          <w:tcPr>
            <w:tcW w:w="2023" w:type="dxa"/>
            <w:tcBorders/>
            <w:vAlign w:val="center"/>
          </w:tcPr>
          <w:p>
            <w:pPr>
              <w:pStyle w:val="TableContents"/>
              <w:bidi w:val="0"/>
              <w:spacing w:before="0" w:after="0"/>
              <w:jc w:val="left"/>
              <w:rPr/>
            </w:pPr>
            <w:r>
              <w:rPr/>
              <w:t>United States Dollar  </w:t>
            </w:r>
          </w:p>
        </w:tc>
      </w:tr>
      <w:tr>
        <w:trPr/>
        <w:tc>
          <w:tcPr>
            <w:tcW w:w="8182"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023" w:type="dxa"/>
            <w:tcBorders/>
            <w:vAlign w:val="center"/>
          </w:tcPr>
          <w:p>
            <w:pPr>
              <w:pStyle w:val="TableContents"/>
              <w:bidi w:val="0"/>
              <w:spacing w:before="0" w:after="0"/>
              <w:jc w:val="left"/>
              <w:rPr/>
            </w:pPr>
            <w:r>
              <w:rPr/>
              <w:t>566356.15 </w:t>
            </w:r>
          </w:p>
        </w:tc>
      </w:tr>
      <w:tr>
        <w:trPr/>
        <w:tc>
          <w:tcPr>
            <w:tcW w:w="8182" w:type="dxa"/>
            <w:tcBorders/>
            <w:vAlign w:val="center"/>
          </w:tcPr>
          <w:p>
            <w:pPr>
              <w:pStyle w:val="TableContents"/>
              <w:bidi w:val="0"/>
              <w:spacing w:before="0" w:after="283"/>
              <w:jc w:val="left"/>
              <w:rPr/>
            </w:pPr>
            <w:r>
              <w:rPr/>
              <w:t xml:space="preserve">Exchange rate. </w:t>
            </w:r>
          </w:p>
        </w:tc>
        <w:tc>
          <w:tcPr>
            <w:tcW w:w="2023" w:type="dxa"/>
            <w:tcBorders/>
            <w:vAlign w:val="center"/>
          </w:tcPr>
          <w:p>
            <w:pPr>
              <w:pStyle w:val="TableContents"/>
              <w:bidi w:val="0"/>
              <w:spacing w:before="0" w:after="0"/>
              <w:jc w:val="left"/>
              <w:rPr/>
            </w:pPr>
            <w:r>
              <w:rPr/>
              <w:t> </w:t>
            </w:r>
          </w:p>
        </w:tc>
      </w:tr>
      <w:tr>
        <w:trPr/>
        <w:tc>
          <w:tcPr>
            <w:tcW w:w="8182" w:type="dxa"/>
            <w:tcBorders/>
            <w:vAlign w:val="center"/>
          </w:tcPr>
          <w:p>
            <w:pPr>
              <w:pStyle w:val="TableContents"/>
              <w:bidi w:val="0"/>
              <w:spacing w:before="0" w:after="283"/>
              <w:jc w:val="left"/>
              <w:rPr/>
            </w:pPr>
            <w:r>
              <w:rPr/>
              <w:t xml:space="preserve">Percentage value compared to net assets of the Fund. </w:t>
            </w:r>
          </w:p>
        </w:tc>
        <w:tc>
          <w:tcPr>
            <w:tcW w:w="2023" w:type="dxa"/>
            <w:tcBorders/>
            <w:vAlign w:val="center"/>
          </w:tcPr>
          <w:p>
            <w:pPr>
              <w:pStyle w:val="TableContents"/>
              <w:bidi w:val="0"/>
              <w:spacing w:before="0" w:after="0"/>
              <w:jc w:val="left"/>
              <w:rPr/>
            </w:pPr>
            <w:r>
              <w:rPr/>
              <w:t>0.577626898345 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695" name="Image6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5" name="Image695" descr=""/>
                          <pic:cNvPicPr>
                            <a:picLocks noChangeAspect="1" noChangeArrowheads="1"/>
                          </pic:cNvPicPr>
                        </pic:nvPicPr>
                        <pic:blipFill>
                          <a:blip r:link="rId696"/>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696" name="Image6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 name="Image696" descr=""/>
                          <pic:cNvPicPr>
                            <a:picLocks noChangeAspect="1" noChangeArrowheads="1"/>
                          </pic:cNvPicPr>
                        </pic:nvPicPr>
                        <pic:blipFill>
                          <a:blip r:link="rId697"/>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697" name="Image6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7" name="Image697" descr=""/>
                          <pic:cNvPicPr>
                            <a:picLocks noChangeAspect="1" noChangeArrowheads="1"/>
                          </pic:cNvPicPr>
                        </pic:nvPicPr>
                        <pic:blipFill>
                          <a:blip r:link="rId698"/>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10014"/>
        <w:gridCol w:w="191"/>
      </w:tblGrid>
      <w:tr>
        <w:trPr/>
        <w:tc>
          <w:tcPr>
            <w:tcW w:w="10014"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91" w:type="dxa"/>
            <w:tcBorders/>
            <w:vAlign w:val="center"/>
          </w:tcPr>
          <w:p>
            <w:pPr>
              <w:pStyle w:val="TableContents"/>
              <w:bidi w:val="0"/>
              <w:spacing w:before="0" w:after="0"/>
              <w:jc w:val="left"/>
              <w:rPr/>
            </w:pPr>
            <w:r>
              <w:rPr/>
              <w:t> </w:t>
            </w:r>
          </w:p>
        </w:tc>
      </w:tr>
      <w:tr>
        <w:trPr/>
        <w:tc>
          <w:tcPr>
            <w:tcW w:w="10014"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536"/>
        <w:gridCol w:w="1669"/>
      </w:tblGrid>
      <w:tr>
        <w:trPr/>
        <w:tc>
          <w:tcPr>
            <w:tcW w:w="8536"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669" w:type="dxa"/>
            <w:tcBorders/>
            <w:vAlign w:val="center"/>
          </w:tcPr>
          <w:p>
            <w:pPr>
              <w:pStyle w:val="TableContents"/>
              <w:bidi w:val="0"/>
              <w:spacing w:before="0" w:after="0"/>
              <w:jc w:val="left"/>
              <w:rPr/>
            </w:pPr>
            <w:r>
              <w:rPr/>
              <w:t>CAYMAN ISLANDS  </w:t>
            </w:r>
          </w:p>
        </w:tc>
      </w:tr>
      <w:tr>
        <w:trPr/>
        <w:tc>
          <w:tcPr>
            <w:tcW w:w="8536"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669"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698" name="Image6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8" name="Image698" descr=""/>
                          <pic:cNvPicPr>
                            <a:picLocks noChangeAspect="1" noChangeArrowheads="1"/>
                          </pic:cNvPicPr>
                        </pic:nvPicPr>
                        <pic:blipFill>
                          <a:blip r:link="rId69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99" name="Image6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9" name="Image699" descr=""/>
                          <pic:cNvPicPr>
                            <a:picLocks noChangeAspect="1" noChangeArrowheads="1"/>
                          </pic:cNvPicPr>
                        </pic:nvPicPr>
                        <pic:blipFill>
                          <a:blip r:link="rId700"/>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700" name="Image7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0" name="Image700" descr=""/>
                          <pic:cNvPicPr>
                            <a:picLocks noChangeAspect="1" noChangeArrowheads="1"/>
                          </pic:cNvPicPr>
                        </pic:nvPicPr>
                        <pic:blipFill>
                          <a:blip r:link="rId701"/>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701" name="Image7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1" name="Image701" descr=""/>
                          <pic:cNvPicPr>
                            <a:picLocks noChangeAspect="1" noChangeArrowheads="1"/>
                          </pic:cNvPicPr>
                        </pic:nvPicPr>
                        <pic:blipFill>
                          <a:blip r:link="rId702"/>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702" name="Image7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2" name="Image702" descr=""/>
                          <pic:cNvPicPr>
                            <a:picLocks noChangeAspect="1" noChangeArrowheads="1"/>
                          </pic:cNvPicPr>
                        </pic:nvPicPr>
                        <pic:blipFill>
                          <a:blip r:link="rId703"/>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703" name="Image7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3" name="Image703" descr=""/>
                          <pic:cNvPicPr>
                            <a:picLocks noChangeAspect="1" noChangeArrowheads="1"/>
                          </pic:cNvPicPr>
                        </pic:nvPicPr>
                        <pic:blipFill>
                          <a:blip r:link="rId704"/>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2034-04-24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148"/>
        <w:gridCol w:w="1057"/>
      </w:tblGrid>
      <w:tr>
        <w:trPr/>
        <w:tc>
          <w:tcPr>
            <w:tcW w:w="9148"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057" w:type="dxa"/>
            <w:tcBorders/>
            <w:vAlign w:val="center"/>
          </w:tcPr>
          <w:p>
            <w:pPr>
              <w:pStyle w:val="TableContents"/>
              <w:bidi w:val="0"/>
              <w:spacing w:before="0" w:after="0"/>
              <w:jc w:val="left"/>
              <w:rPr/>
            </w:pPr>
            <w:r>
              <w:rPr/>
              <w:t>None </w:t>
            </w:r>
          </w:p>
        </w:tc>
      </w:tr>
      <w:tr>
        <w:trPr/>
        <w:tc>
          <w:tcPr>
            <w:tcW w:w="9148" w:type="dxa"/>
            <w:tcBorders/>
            <w:vAlign w:val="center"/>
          </w:tcPr>
          <w:p>
            <w:pPr>
              <w:pStyle w:val="TableContents"/>
              <w:bidi w:val="0"/>
              <w:spacing w:before="0" w:after="283"/>
              <w:jc w:val="left"/>
              <w:rPr/>
            </w:pPr>
            <w:r>
              <w:rPr/>
              <w:t xml:space="preserve">ii. Annualized rate. </w:t>
            </w:r>
          </w:p>
        </w:tc>
        <w:tc>
          <w:tcPr>
            <w:tcW w:w="1057" w:type="dxa"/>
            <w:tcBorders/>
            <w:vAlign w:val="center"/>
          </w:tcPr>
          <w:p>
            <w:pPr>
              <w:pStyle w:val="TableContents"/>
              <w:bidi w:val="0"/>
              <w:spacing w:before="0" w:after="0"/>
              <w:jc w:val="left"/>
              <w:rPr/>
            </w:pPr>
            <w:r>
              <w:rPr/>
              <w:t>0 </w:t>
            </w:r>
          </w:p>
        </w:tc>
      </w:tr>
      <w:tr>
        <w:trPr/>
        <w:tc>
          <w:tcPr>
            <w:tcW w:w="9148" w:type="dxa"/>
            <w:tcBorders/>
            <w:vAlign w:val="center"/>
          </w:tcPr>
          <w:p>
            <w:pPr>
              <w:pStyle w:val="TableContents"/>
              <w:bidi w:val="0"/>
              <w:spacing w:before="0" w:after="283"/>
              <w:jc w:val="left"/>
              <w:rPr/>
            </w:pPr>
            <w:r>
              <w:rPr/>
              <w:t>c. Currently in default? [Y/N]</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704" name="Image7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4" name="Image704" descr=""/>
                          <pic:cNvPicPr>
                            <a:picLocks noChangeAspect="1" noChangeArrowheads="1"/>
                          </pic:cNvPicPr>
                        </pic:nvPicPr>
                        <pic:blipFill>
                          <a:blip r:link="rId70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05" name="Image7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5" name="Image705" descr=""/>
                          <pic:cNvPicPr>
                            <a:picLocks noChangeAspect="1" noChangeArrowheads="1"/>
                          </pic:cNvPicPr>
                        </pic:nvPicPr>
                        <pic:blipFill>
                          <a:blip r:link="rId706"/>
                          <a:stretch>
                            <a:fillRect/>
                          </a:stretch>
                        </pic:blipFill>
                        <pic:spPr bwMode="auto">
                          <a:xfrm>
                            <a:off x="0" y="0"/>
                            <a:ext cx="152400" cy="152400"/>
                          </a:xfrm>
                          <a:prstGeom prst="rect">
                            <a:avLst/>
                          </a:prstGeom>
                        </pic:spPr>
                      </pic:pic>
                    </a:graphicData>
                  </a:graphic>
                </wp:inline>
              </w:drawing>
            </w:r>
            <w:r>
              <w:rPr/>
              <w:t xml:space="preserve"> No </w:t>
            </w:r>
          </w:p>
        </w:tc>
      </w:tr>
      <w:tr>
        <w:trPr/>
        <w:tc>
          <w:tcPr>
            <w:tcW w:w="9148"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706" name="Image7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6" name="Image706" descr=""/>
                          <pic:cNvPicPr>
                            <a:picLocks noChangeAspect="1" noChangeArrowheads="1"/>
                          </pic:cNvPicPr>
                        </pic:nvPicPr>
                        <pic:blipFill>
                          <a:blip r:link="rId70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07" name="Image7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7" name="Image707" descr=""/>
                          <pic:cNvPicPr>
                            <a:picLocks noChangeAspect="1" noChangeArrowheads="1"/>
                          </pic:cNvPicPr>
                        </pic:nvPicPr>
                        <pic:blipFill>
                          <a:blip r:link="rId708"/>
                          <a:stretch>
                            <a:fillRect/>
                          </a:stretch>
                        </pic:blipFill>
                        <pic:spPr bwMode="auto">
                          <a:xfrm>
                            <a:off x="0" y="0"/>
                            <a:ext cx="152400" cy="152400"/>
                          </a:xfrm>
                          <a:prstGeom prst="rect">
                            <a:avLst/>
                          </a:prstGeom>
                        </pic:spPr>
                      </pic:pic>
                    </a:graphicData>
                  </a:graphic>
                </wp:inline>
              </w:drawing>
            </w:r>
            <w:r>
              <w:rPr/>
              <w:t xml:space="preserve"> No </w:t>
            </w:r>
          </w:p>
        </w:tc>
      </w:tr>
      <w:tr>
        <w:trPr/>
        <w:tc>
          <w:tcPr>
            <w:tcW w:w="9148"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708" name="Image7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8" name="Image708" descr=""/>
                          <pic:cNvPicPr>
                            <a:picLocks noChangeAspect="1" noChangeArrowheads="1"/>
                          </pic:cNvPicPr>
                        </pic:nvPicPr>
                        <pic:blipFill>
                          <a:blip r:link="rId70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09" name="Image7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 name="Image709" descr=""/>
                          <pic:cNvPicPr>
                            <a:picLocks noChangeAspect="1" noChangeArrowheads="1"/>
                          </pic:cNvPicPr>
                        </pic:nvPicPr>
                        <pic:blipFill>
                          <a:blip r:link="rId710"/>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710" name="Image7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0" name="Image710" descr=""/>
                          <pic:cNvPicPr>
                            <a:picLocks noChangeAspect="1" noChangeArrowheads="1"/>
                          </pic:cNvPicPr>
                        </pic:nvPicPr>
                        <pic:blipFill>
                          <a:blip r:link="rId71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11" name="Image7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1" name="Image711" descr=""/>
                          <pic:cNvPicPr>
                            <a:picLocks noChangeAspect="1" noChangeArrowheads="1"/>
                          </pic:cNvPicPr>
                        </pic:nvPicPr>
                        <pic:blipFill>
                          <a:blip r:link="rId712"/>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712" name="Image7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2" name="Image712" descr=""/>
                          <pic:cNvPicPr>
                            <a:picLocks noChangeAspect="1" noChangeArrowheads="1"/>
                          </pic:cNvPicPr>
                        </pic:nvPicPr>
                        <pic:blipFill>
                          <a:blip r:link="rId71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13" name="Image7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3" name="Image713" descr=""/>
                          <pic:cNvPicPr>
                            <a:picLocks noChangeAspect="1" noChangeArrowheads="1"/>
                          </pic:cNvPicPr>
                        </pic:nvPicPr>
                        <pic:blipFill>
                          <a:blip r:link="rId714"/>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714" name="Image7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4" name="Image714" descr=""/>
                          <pic:cNvPicPr>
                            <a:picLocks noChangeAspect="1" noChangeArrowheads="1"/>
                          </pic:cNvPicPr>
                        </pic:nvPicPr>
                        <pic:blipFill>
                          <a:blip r:link="rId715"/>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715" name="Image7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5" name="Image715" descr=""/>
                          <pic:cNvPicPr>
                            <a:picLocks noChangeAspect="1" noChangeArrowheads="1"/>
                          </pic:cNvPicPr>
                        </pic:nvPicPr>
                        <pic:blipFill>
                          <a:blip r:link="rId716"/>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716" name="Image7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6" name="Image716" descr=""/>
                          <pic:cNvPicPr>
                            <a:picLocks noChangeAspect="1" noChangeArrowheads="1"/>
                          </pic:cNvPicPr>
                        </pic:nvPicPr>
                        <pic:blipFill>
                          <a:blip r:link="rId71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17" name="Image7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 name="Image717" descr=""/>
                          <pic:cNvPicPr>
                            <a:picLocks noChangeAspect="1" noChangeArrowheads="1"/>
                          </pic:cNvPicPr>
                        </pic:nvPicPr>
                        <pic:blipFill>
                          <a:blip r:link="rId718"/>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718" name="Image7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8" name="Image718" descr=""/>
                          <pic:cNvPicPr>
                            <a:picLocks noChangeAspect="1" noChangeArrowheads="1"/>
                          </pic:cNvPicPr>
                        </pic:nvPicPr>
                        <pic:blipFill>
                          <a:blip r:link="rId71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19" name="Image7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9" name="Image719" descr=""/>
                          <pic:cNvPicPr>
                            <a:picLocks noChangeAspect="1" noChangeArrowheads="1"/>
                          </pic:cNvPicPr>
                        </pic:nvPicPr>
                        <pic:blipFill>
                          <a:blip r:link="rId720"/>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720" name="Image7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0" name="Image720" descr=""/>
                          <pic:cNvPicPr>
                            <a:picLocks noChangeAspect="1" noChangeArrowheads="1"/>
                          </pic:cNvPicPr>
                        </pic:nvPicPr>
                        <pic:blipFill>
                          <a:blip r:link="rId72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21" name="Image7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1" name="Image721" descr=""/>
                          <pic:cNvPicPr>
                            <a:picLocks noChangeAspect="1" noChangeArrowheads="1"/>
                          </pic:cNvPicPr>
                        </pic:nvPicPr>
                        <pic:blipFill>
                          <a:blip r:link="rId722"/>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722" name="Image7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2" name="Image722" descr=""/>
                          <pic:cNvPicPr>
                            <a:picLocks noChangeAspect="1" noChangeArrowheads="1"/>
                          </pic:cNvPicPr>
                        </pic:nvPicPr>
                        <pic:blipFill>
                          <a:blip r:link="rId72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23" name="Image7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 name="Image723" descr=""/>
                          <pic:cNvPicPr>
                            <a:picLocks noChangeAspect="1" noChangeArrowheads="1"/>
                          </pic:cNvPicPr>
                        </pic:nvPicPr>
                        <pic:blipFill>
                          <a:blip r:link="rId724"/>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724" name="Image7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4" name="Image724" descr=""/>
                          <pic:cNvPicPr>
                            <a:picLocks noChangeAspect="1" noChangeArrowheads="1"/>
                          </pic:cNvPicPr>
                        </pic:nvPicPr>
                        <pic:blipFill>
                          <a:blip r:link="rId72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25" name="Image7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5" name="Image725" descr=""/>
                          <pic:cNvPicPr>
                            <a:picLocks noChangeAspect="1" noChangeArrowheads="1"/>
                          </pic:cNvPicPr>
                        </pic:nvPicPr>
                        <pic:blipFill>
                          <a:blip r:link="rId726"/>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932"/>
        <w:gridCol w:w="2273"/>
      </w:tblGrid>
      <w:tr>
        <w:trPr/>
        <w:tc>
          <w:tcPr>
            <w:tcW w:w="7932" w:type="dxa"/>
            <w:tcBorders/>
            <w:vAlign w:val="center"/>
          </w:tcPr>
          <w:p>
            <w:pPr>
              <w:pStyle w:val="TableContents"/>
              <w:bidi w:val="0"/>
              <w:spacing w:before="0" w:after="283"/>
              <w:jc w:val="left"/>
              <w:rPr/>
            </w:pPr>
            <w:r>
              <w:rPr/>
              <w:t xml:space="preserve">a. Name of issuer (if any). </w:t>
            </w:r>
          </w:p>
        </w:tc>
        <w:tc>
          <w:tcPr>
            <w:tcW w:w="2273" w:type="dxa"/>
            <w:tcBorders/>
            <w:vAlign w:val="center"/>
          </w:tcPr>
          <w:p>
            <w:pPr>
              <w:pStyle w:val="TableContents"/>
              <w:bidi w:val="0"/>
              <w:spacing w:before="0" w:after="0"/>
              <w:jc w:val="left"/>
              <w:rPr/>
            </w:pPr>
            <w:r>
              <w:rPr/>
              <w:t>BATLN 2020-15A SUB  </w:t>
            </w:r>
          </w:p>
        </w:tc>
      </w:tr>
      <w:tr>
        <w:trPr/>
        <w:tc>
          <w:tcPr>
            <w:tcW w:w="7932"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273" w:type="dxa"/>
            <w:tcBorders/>
            <w:vAlign w:val="center"/>
          </w:tcPr>
          <w:p>
            <w:pPr>
              <w:pStyle w:val="TableContents"/>
              <w:bidi w:val="0"/>
              <w:spacing w:before="0" w:after="0"/>
              <w:jc w:val="left"/>
              <w:rPr/>
            </w:pPr>
            <w:r>
              <w:rPr/>
              <w:t>N/A </w:t>
            </w:r>
          </w:p>
        </w:tc>
      </w:tr>
      <w:tr>
        <w:trPr/>
        <w:tc>
          <w:tcPr>
            <w:tcW w:w="7932" w:type="dxa"/>
            <w:tcBorders/>
            <w:vAlign w:val="center"/>
          </w:tcPr>
          <w:p>
            <w:pPr>
              <w:pStyle w:val="TableContents"/>
              <w:bidi w:val="0"/>
              <w:spacing w:before="0" w:after="283"/>
              <w:jc w:val="left"/>
              <w:rPr/>
            </w:pPr>
            <w:r>
              <w:rPr/>
              <w:t xml:space="preserve">c. Title of the issue or description of the investment. </w:t>
            </w:r>
          </w:p>
        </w:tc>
        <w:tc>
          <w:tcPr>
            <w:tcW w:w="2273" w:type="dxa"/>
            <w:tcBorders/>
            <w:vAlign w:val="center"/>
          </w:tcPr>
          <w:p>
            <w:pPr>
              <w:pStyle w:val="TableContents"/>
              <w:bidi w:val="0"/>
              <w:spacing w:before="0" w:after="0"/>
              <w:jc w:val="left"/>
              <w:rPr/>
            </w:pPr>
            <w:r>
              <w:rPr/>
              <w:t>Battalion CLO XV Ltd. </w:t>
            </w:r>
          </w:p>
        </w:tc>
      </w:tr>
      <w:tr>
        <w:trPr/>
        <w:tc>
          <w:tcPr>
            <w:tcW w:w="7932" w:type="dxa"/>
            <w:tcBorders/>
            <w:vAlign w:val="center"/>
          </w:tcPr>
          <w:p>
            <w:pPr>
              <w:pStyle w:val="TableContents"/>
              <w:bidi w:val="0"/>
              <w:spacing w:before="0" w:after="283"/>
              <w:jc w:val="left"/>
              <w:rPr/>
            </w:pPr>
            <w:r>
              <w:rPr/>
              <w:t xml:space="preserve">d. CUSIP (if any). </w:t>
            </w:r>
          </w:p>
        </w:tc>
        <w:tc>
          <w:tcPr>
            <w:tcW w:w="2273" w:type="dxa"/>
            <w:tcBorders/>
            <w:vAlign w:val="center"/>
          </w:tcPr>
          <w:p>
            <w:pPr>
              <w:pStyle w:val="TableContents"/>
              <w:bidi w:val="0"/>
              <w:spacing w:before="0" w:after="0"/>
              <w:jc w:val="left"/>
              <w:rPr/>
            </w:pPr>
            <w:r>
              <w:rPr/>
              <w:t>07131CAC4 </w:t>
            </w:r>
          </w:p>
        </w:tc>
      </w:tr>
    </w:tbl>
    <w:p>
      <w:pPr>
        <w:pStyle w:val="TextBody"/>
        <w:bidi w:val="0"/>
        <w:spacing w:before="0" w:after="283"/>
        <w:jc w:val="left"/>
        <w:rPr/>
      </w:pPr>
      <w:r>
        <w:rPr/>
        <w:t>At least one of the following other identifiers:</w:t>
      </w:r>
    </w:p>
    <w:tbl>
      <w:tblPr>
        <w:tblW w:w="2972" w:type="dxa"/>
        <w:jc w:val="left"/>
        <w:tblInd w:w="0" w:type="dxa"/>
        <w:tblLayout w:type="fixed"/>
        <w:tblCellMar>
          <w:top w:w="28" w:type="dxa"/>
          <w:left w:w="28" w:type="dxa"/>
          <w:bottom w:w="28" w:type="dxa"/>
          <w:right w:w="28" w:type="dxa"/>
        </w:tblCellMar>
      </w:tblPr>
      <w:tblGrid>
        <w:gridCol w:w="1096"/>
        <w:gridCol w:w="1876"/>
      </w:tblGrid>
      <w:tr>
        <w:trPr/>
        <w:tc>
          <w:tcPr>
            <w:tcW w:w="1096" w:type="dxa"/>
            <w:tcBorders/>
            <w:vAlign w:val="center"/>
          </w:tcPr>
          <w:p>
            <w:pPr>
              <w:pStyle w:val="TableContents"/>
              <w:bidi w:val="0"/>
              <w:spacing w:before="0" w:after="283"/>
              <w:jc w:val="left"/>
              <w:rPr/>
            </w:pPr>
            <w:r>
              <w:rPr/>
              <w:t xml:space="preserve">Identifier. </w:t>
            </w:r>
          </w:p>
        </w:tc>
        <w:tc>
          <w:tcPr>
            <w:tcW w:w="1876"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876" w:type="dxa"/>
            <w:tcBorders/>
            <w:vAlign w:val="center"/>
          </w:tcPr>
          <w:p>
            <w:pPr>
              <w:pStyle w:val="TableContents"/>
              <w:bidi w:val="0"/>
              <w:spacing w:before="0" w:after="0"/>
              <w:jc w:val="left"/>
              <w:rPr/>
            </w:pPr>
            <w:r>
              <w:rPr/>
              <w:t>US07131CAC47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071"/>
        <w:gridCol w:w="2134"/>
      </w:tblGrid>
      <w:tr>
        <w:trPr/>
        <w:tc>
          <w:tcPr>
            <w:tcW w:w="8071" w:type="dxa"/>
            <w:tcBorders/>
            <w:vAlign w:val="center"/>
          </w:tcPr>
          <w:p>
            <w:pPr>
              <w:pStyle w:val="TableContents"/>
              <w:bidi w:val="0"/>
              <w:spacing w:before="0" w:after="283"/>
              <w:jc w:val="left"/>
              <w:rPr/>
            </w:pPr>
            <w:r>
              <w:rPr/>
              <w:t xml:space="preserve">Balance </w:t>
            </w:r>
          </w:p>
        </w:tc>
        <w:tc>
          <w:tcPr>
            <w:tcW w:w="2134" w:type="dxa"/>
            <w:tcBorders/>
            <w:vAlign w:val="center"/>
          </w:tcPr>
          <w:p>
            <w:pPr>
              <w:pStyle w:val="TableContents"/>
              <w:bidi w:val="0"/>
              <w:spacing w:before="0" w:after="0"/>
              <w:jc w:val="left"/>
              <w:rPr/>
            </w:pPr>
            <w:r>
              <w:rPr/>
              <w:t>3500000 </w:t>
            </w:r>
          </w:p>
        </w:tc>
      </w:tr>
      <w:tr>
        <w:trPr/>
        <w:tc>
          <w:tcPr>
            <w:tcW w:w="8071" w:type="dxa"/>
            <w:tcBorders/>
            <w:vAlign w:val="center"/>
          </w:tcPr>
          <w:p>
            <w:pPr>
              <w:pStyle w:val="TableContents"/>
              <w:bidi w:val="0"/>
              <w:spacing w:before="0" w:after="283"/>
              <w:jc w:val="left"/>
              <w:rPr/>
            </w:pPr>
            <w:r>
              <w:rPr/>
              <w:t xml:space="preserve">Units </w:t>
            </w:r>
          </w:p>
        </w:tc>
        <w:tc>
          <w:tcPr>
            <w:tcW w:w="2134" w:type="dxa"/>
            <w:tcBorders/>
            <w:vAlign w:val="center"/>
          </w:tcPr>
          <w:p>
            <w:pPr>
              <w:pStyle w:val="TableContents"/>
              <w:bidi w:val="0"/>
              <w:spacing w:before="0" w:after="0"/>
              <w:jc w:val="left"/>
              <w:rPr/>
            </w:pPr>
            <w:r>
              <w:rPr/>
              <w:t>Principal amount  </w:t>
            </w:r>
          </w:p>
        </w:tc>
      </w:tr>
      <w:tr>
        <w:trPr/>
        <w:tc>
          <w:tcPr>
            <w:tcW w:w="8071" w:type="dxa"/>
            <w:tcBorders/>
            <w:vAlign w:val="center"/>
          </w:tcPr>
          <w:p>
            <w:pPr>
              <w:pStyle w:val="TableContents"/>
              <w:bidi w:val="0"/>
              <w:spacing w:before="0" w:after="283"/>
              <w:jc w:val="left"/>
              <w:rPr/>
            </w:pPr>
            <w:r>
              <w:rPr/>
              <w:t xml:space="preserve">Description of other units.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Currency. Indicate the currency in which the investment is denominated. </w:t>
            </w:r>
          </w:p>
        </w:tc>
        <w:tc>
          <w:tcPr>
            <w:tcW w:w="2134" w:type="dxa"/>
            <w:tcBorders/>
            <w:vAlign w:val="center"/>
          </w:tcPr>
          <w:p>
            <w:pPr>
              <w:pStyle w:val="TableContents"/>
              <w:bidi w:val="0"/>
              <w:spacing w:before="0" w:after="0"/>
              <w:jc w:val="left"/>
              <w:rPr/>
            </w:pPr>
            <w:r>
              <w:rPr/>
              <w:t>United States Dollar  </w:t>
            </w:r>
          </w:p>
        </w:tc>
      </w:tr>
      <w:tr>
        <w:trPr/>
        <w:tc>
          <w:tcPr>
            <w:tcW w:w="8071"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134" w:type="dxa"/>
            <w:tcBorders/>
            <w:vAlign w:val="center"/>
          </w:tcPr>
          <w:p>
            <w:pPr>
              <w:pStyle w:val="TableContents"/>
              <w:bidi w:val="0"/>
              <w:spacing w:before="0" w:after="0"/>
              <w:jc w:val="left"/>
              <w:rPr/>
            </w:pPr>
            <w:r>
              <w:rPr/>
              <w:t>365149.620000001 </w:t>
            </w:r>
          </w:p>
        </w:tc>
      </w:tr>
      <w:tr>
        <w:trPr/>
        <w:tc>
          <w:tcPr>
            <w:tcW w:w="8071" w:type="dxa"/>
            <w:tcBorders/>
            <w:vAlign w:val="center"/>
          </w:tcPr>
          <w:p>
            <w:pPr>
              <w:pStyle w:val="TableContents"/>
              <w:bidi w:val="0"/>
              <w:spacing w:before="0" w:after="283"/>
              <w:jc w:val="left"/>
              <w:rPr/>
            </w:pPr>
            <w:r>
              <w:rPr/>
              <w:t xml:space="preserve">Exchange rate.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Percentage value compared to net assets of the Fund. </w:t>
            </w:r>
          </w:p>
        </w:tc>
        <w:tc>
          <w:tcPr>
            <w:tcW w:w="2134" w:type="dxa"/>
            <w:tcBorders/>
            <w:vAlign w:val="center"/>
          </w:tcPr>
          <w:p>
            <w:pPr>
              <w:pStyle w:val="TableContents"/>
              <w:bidi w:val="0"/>
              <w:spacing w:before="0" w:after="0"/>
              <w:jc w:val="left"/>
              <w:rPr/>
            </w:pPr>
            <w:r>
              <w:rPr/>
              <w:t>0.372416265688 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726" name="Image7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6" name="Image726" descr=""/>
                          <pic:cNvPicPr>
                            <a:picLocks noChangeAspect="1" noChangeArrowheads="1"/>
                          </pic:cNvPicPr>
                        </pic:nvPicPr>
                        <pic:blipFill>
                          <a:blip r:link="rId727"/>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727" name="Image7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7" name="Image727" descr=""/>
                          <pic:cNvPicPr>
                            <a:picLocks noChangeAspect="1" noChangeArrowheads="1"/>
                          </pic:cNvPicPr>
                        </pic:nvPicPr>
                        <pic:blipFill>
                          <a:blip r:link="rId728"/>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728" name="Image7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8" name="Image728" descr=""/>
                          <pic:cNvPicPr>
                            <a:picLocks noChangeAspect="1" noChangeArrowheads="1"/>
                          </pic:cNvPicPr>
                        </pic:nvPicPr>
                        <pic:blipFill>
                          <a:blip r:link="rId729"/>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10014"/>
        <w:gridCol w:w="191"/>
      </w:tblGrid>
      <w:tr>
        <w:trPr/>
        <w:tc>
          <w:tcPr>
            <w:tcW w:w="10014"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91" w:type="dxa"/>
            <w:tcBorders/>
            <w:vAlign w:val="center"/>
          </w:tcPr>
          <w:p>
            <w:pPr>
              <w:pStyle w:val="TableContents"/>
              <w:bidi w:val="0"/>
              <w:spacing w:before="0" w:after="0"/>
              <w:jc w:val="left"/>
              <w:rPr/>
            </w:pPr>
            <w:r>
              <w:rPr/>
              <w:t> </w:t>
            </w:r>
          </w:p>
        </w:tc>
      </w:tr>
      <w:tr>
        <w:trPr/>
        <w:tc>
          <w:tcPr>
            <w:tcW w:w="10014"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536"/>
        <w:gridCol w:w="1669"/>
      </w:tblGrid>
      <w:tr>
        <w:trPr/>
        <w:tc>
          <w:tcPr>
            <w:tcW w:w="8536"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669" w:type="dxa"/>
            <w:tcBorders/>
            <w:vAlign w:val="center"/>
          </w:tcPr>
          <w:p>
            <w:pPr>
              <w:pStyle w:val="TableContents"/>
              <w:bidi w:val="0"/>
              <w:spacing w:before="0" w:after="0"/>
              <w:jc w:val="left"/>
              <w:rPr/>
            </w:pPr>
            <w:r>
              <w:rPr/>
              <w:t>CAYMAN ISLANDS  </w:t>
            </w:r>
          </w:p>
        </w:tc>
      </w:tr>
      <w:tr>
        <w:trPr/>
        <w:tc>
          <w:tcPr>
            <w:tcW w:w="8536"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669"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729" name="Image7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9" name="Image729" descr=""/>
                          <pic:cNvPicPr>
                            <a:picLocks noChangeAspect="1" noChangeArrowheads="1"/>
                          </pic:cNvPicPr>
                        </pic:nvPicPr>
                        <pic:blipFill>
                          <a:blip r:link="rId73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30" name="Image7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0" name="Image730" descr=""/>
                          <pic:cNvPicPr>
                            <a:picLocks noChangeAspect="1" noChangeArrowheads="1"/>
                          </pic:cNvPicPr>
                        </pic:nvPicPr>
                        <pic:blipFill>
                          <a:blip r:link="rId731"/>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731" name="Image7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 name="Image731" descr=""/>
                          <pic:cNvPicPr>
                            <a:picLocks noChangeAspect="1" noChangeArrowheads="1"/>
                          </pic:cNvPicPr>
                        </pic:nvPicPr>
                        <pic:blipFill>
                          <a:blip r:link="rId732"/>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732" name="Image7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2" name="Image732" descr=""/>
                          <pic:cNvPicPr>
                            <a:picLocks noChangeAspect="1" noChangeArrowheads="1"/>
                          </pic:cNvPicPr>
                        </pic:nvPicPr>
                        <pic:blipFill>
                          <a:blip r:link="rId733"/>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733" name="Image7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3" name="Image733" descr=""/>
                          <pic:cNvPicPr>
                            <a:picLocks noChangeAspect="1" noChangeArrowheads="1"/>
                          </pic:cNvPicPr>
                        </pic:nvPicPr>
                        <pic:blipFill>
                          <a:blip r:link="rId734"/>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734" name="Image7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4" name="Image734" descr=""/>
                          <pic:cNvPicPr>
                            <a:picLocks noChangeAspect="1" noChangeArrowheads="1"/>
                          </pic:cNvPicPr>
                        </pic:nvPicPr>
                        <pic:blipFill>
                          <a:blip r:link="rId735"/>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2033-01-17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148"/>
        <w:gridCol w:w="1057"/>
      </w:tblGrid>
      <w:tr>
        <w:trPr/>
        <w:tc>
          <w:tcPr>
            <w:tcW w:w="9148"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057" w:type="dxa"/>
            <w:tcBorders/>
            <w:vAlign w:val="center"/>
          </w:tcPr>
          <w:p>
            <w:pPr>
              <w:pStyle w:val="TableContents"/>
              <w:bidi w:val="0"/>
              <w:spacing w:before="0" w:after="0"/>
              <w:jc w:val="left"/>
              <w:rPr/>
            </w:pPr>
            <w:r>
              <w:rPr/>
              <w:t>None </w:t>
            </w:r>
          </w:p>
        </w:tc>
      </w:tr>
      <w:tr>
        <w:trPr/>
        <w:tc>
          <w:tcPr>
            <w:tcW w:w="9148" w:type="dxa"/>
            <w:tcBorders/>
            <w:vAlign w:val="center"/>
          </w:tcPr>
          <w:p>
            <w:pPr>
              <w:pStyle w:val="TableContents"/>
              <w:bidi w:val="0"/>
              <w:spacing w:before="0" w:after="283"/>
              <w:jc w:val="left"/>
              <w:rPr/>
            </w:pPr>
            <w:r>
              <w:rPr/>
              <w:t xml:space="preserve">ii. Annualized rate. </w:t>
            </w:r>
          </w:p>
        </w:tc>
        <w:tc>
          <w:tcPr>
            <w:tcW w:w="1057" w:type="dxa"/>
            <w:tcBorders/>
            <w:vAlign w:val="center"/>
          </w:tcPr>
          <w:p>
            <w:pPr>
              <w:pStyle w:val="TableContents"/>
              <w:bidi w:val="0"/>
              <w:spacing w:before="0" w:after="0"/>
              <w:jc w:val="left"/>
              <w:rPr/>
            </w:pPr>
            <w:r>
              <w:rPr/>
              <w:t>2.98 </w:t>
            </w:r>
          </w:p>
        </w:tc>
      </w:tr>
      <w:tr>
        <w:trPr/>
        <w:tc>
          <w:tcPr>
            <w:tcW w:w="9148" w:type="dxa"/>
            <w:tcBorders/>
            <w:vAlign w:val="center"/>
          </w:tcPr>
          <w:p>
            <w:pPr>
              <w:pStyle w:val="TableContents"/>
              <w:bidi w:val="0"/>
              <w:spacing w:before="0" w:after="283"/>
              <w:jc w:val="left"/>
              <w:rPr/>
            </w:pPr>
            <w:r>
              <w:rPr/>
              <w:t>c. Currently in default? [Y/N]</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735" name="Image7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5" name="Image735" descr=""/>
                          <pic:cNvPicPr>
                            <a:picLocks noChangeAspect="1" noChangeArrowheads="1"/>
                          </pic:cNvPicPr>
                        </pic:nvPicPr>
                        <pic:blipFill>
                          <a:blip r:link="rId73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36" name="Image7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 name="Image736" descr=""/>
                          <pic:cNvPicPr>
                            <a:picLocks noChangeAspect="1" noChangeArrowheads="1"/>
                          </pic:cNvPicPr>
                        </pic:nvPicPr>
                        <pic:blipFill>
                          <a:blip r:link="rId737"/>
                          <a:stretch>
                            <a:fillRect/>
                          </a:stretch>
                        </pic:blipFill>
                        <pic:spPr bwMode="auto">
                          <a:xfrm>
                            <a:off x="0" y="0"/>
                            <a:ext cx="152400" cy="152400"/>
                          </a:xfrm>
                          <a:prstGeom prst="rect">
                            <a:avLst/>
                          </a:prstGeom>
                        </pic:spPr>
                      </pic:pic>
                    </a:graphicData>
                  </a:graphic>
                </wp:inline>
              </w:drawing>
            </w:r>
            <w:r>
              <w:rPr/>
              <w:t xml:space="preserve"> No </w:t>
            </w:r>
          </w:p>
        </w:tc>
      </w:tr>
      <w:tr>
        <w:trPr/>
        <w:tc>
          <w:tcPr>
            <w:tcW w:w="9148"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737" name="Image7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7" name="Image737" descr=""/>
                          <pic:cNvPicPr>
                            <a:picLocks noChangeAspect="1" noChangeArrowheads="1"/>
                          </pic:cNvPicPr>
                        </pic:nvPicPr>
                        <pic:blipFill>
                          <a:blip r:link="rId73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38" name="Image7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8" name="Image738" descr=""/>
                          <pic:cNvPicPr>
                            <a:picLocks noChangeAspect="1" noChangeArrowheads="1"/>
                          </pic:cNvPicPr>
                        </pic:nvPicPr>
                        <pic:blipFill>
                          <a:blip r:link="rId739"/>
                          <a:stretch>
                            <a:fillRect/>
                          </a:stretch>
                        </pic:blipFill>
                        <pic:spPr bwMode="auto">
                          <a:xfrm>
                            <a:off x="0" y="0"/>
                            <a:ext cx="152400" cy="152400"/>
                          </a:xfrm>
                          <a:prstGeom prst="rect">
                            <a:avLst/>
                          </a:prstGeom>
                        </pic:spPr>
                      </pic:pic>
                    </a:graphicData>
                  </a:graphic>
                </wp:inline>
              </w:drawing>
            </w:r>
            <w:r>
              <w:rPr/>
              <w:t xml:space="preserve"> No </w:t>
            </w:r>
          </w:p>
        </w:tc>
      </w:tr>
      <w:tr>
        <w:trPr/>
        <w:tc>
          <w:tcPr>
            <w:tcW w:w="9148"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739" name="Image7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9" name="Image739" descr=""/>
                          <pic:cNvPicPr>
                            <a:picLocks noChangeAspect="1" noChangeArrowheads="1"/>
                          </pic:cNvPicPr>
                        </pic:nvPicPr>
                        <pic:blipFill>
                          <a:blip r:link="rId74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40" name="Image7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0" name="Image740" descr=""/>
                          <pic:cNvPicPr>
                            <a:picLocks noChangeAspect="1" noChangeArrowheads="1"/>
                          </pic:cNvPicPr>
                        </pic:nvPicPr>
                        <pic:blipFill>
                          <a:blip r:link="rId741"/>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741" name="Image7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1" name="Image741" descr=""/>
                          <pic:cNvPicPr>
                            <a:picLocks noChangeAspect="1" noChangeArrowheads="1"/>
                          </pic:cNvPicPr>
                        </pic:nvPicPr>
                        <pic:blipFill>
                          <a:blip r:link="rId74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42" name="Image7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 name="Image742" descr=""/>
                          <pic:cNvPicPr>
                            <a:picLocks noChangeAspect="1" noChangeArrowheads="1"/>
                          </pic:cNvPicPr>
                        </pic:nvPicPr>
                        <pic:blipFill>
                          <a:blip r:link="rId743"/>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743" name="Image7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3" name="Image743" descr=""/>
                          <pic:cNvPicPr>
                            <a:picLocks noChangeAspect="1" noChangeArrowheads="1"/>
                          </pic:cNvPicPr>
                        </pic:nvPicPr>
                        <pic:blipFill>
                          <a:blip r:link="rId74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44" name="Image7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4" name="Image744" descr=""/>
                          <pic:cNvPicPr>
                            <a:picLocks noChangeAspect="1" noChangeArrowheads="1"/>
                          </pic:cNvPicPr>
                        </pic:nvPicPr>
                        <pic:blipFill>
                          <a:blip r:link="rId745"/>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745" name="Image7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5" name="Image745" descr=""/>
                          <pic:cNvPicPr>
                            <a:picLocks noChangeAspect="1" noChangeArrowheads="1"/>
                          </pic:cNvPicPr>
                        </pic:nvPicPr>
                        <pic:blipFill>
                          <a:blip r:link="rId746"/>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746" name="Image7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6" name="Image746" descr=""/>
                          <pic:cNvPicPr>
                            <a:picLocks noChangeAspect="1" noChangeArrowheads="1"/>
                          </pic:cNvPicPr>
                        </pic:nvPicPr>
                        <pic:blipFill>
                          <a:blip r:link="rId747"/>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747" name="Image7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7" name="Image747" descr=""/>
                          <pic:cNvPicPr>
                            <a:picLocks noChangeAspect="1" noChangeArrowheads="1"/>
                          </pic:cNvPicPr>
                        </pic:nvPicPr>
                        <pic:blipFill>
                          <a:blip r:link="rId74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48" name="Image7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8" name="Image748" descr=""/>
                          <pic:cNvPicPr>
                            <a:picLocks noChangeAspect="1" noChangeArrowheads="1"/>
                          </pic:cNvPicPr>
                        </pic:nvPicPr>
                        <pic:blipFill>
                          <a:blip r:link="rId749"/>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749" name="Image7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9" name="Image749" descr=""/>
                          <pic:cNvPicPr>
                            <a:picLocks noChangeAspect="1" noChangeArrowheads="1"/>
                          </pic:cNvPicPr>
                        </pic:nvPicPr>
                        <pic:blipFill>
                          <a:blip r:link="rId75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50" name="Image7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0" name="Image750" descr=""/>
                          <pic:cNvPicPr>
                            <a:picLocks noChangeAspect="1" noChangeArrowheads="1"/>
                          </pic:cNvPicPr>
                        </pic:nvPicPr>
                        <pic:blipFill>
                          <a:blip r:link="rId751"/>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751" name="Image7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1" name="Image751" descr=""/>
                          <pic:cNvPicPr>
                            <a:picLocks noChangeAspect="1" noChangeArrowheads="1"/>
                          </pic:cNvPicPr>
                        </pic:nvPicPr>
                        <pic:blipFill>
                          <a:blip r:link="rId75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52" name="Image7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2" name="Image752" descr=""/>
                          <pic:cNvPicPr>
                            <a:picLocks noChangeAspect="1" noChangeArrowheads="1"/>
                          </pic:cNvPicPr>
                        </pic:nvPicPr>
                        <pic:blipFill>
                          <a:blip r:link="rId753"/>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753" name="Image7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3" name="Image753" descr=""/>
                          <pic:cNvPicPr>
                            <a:picLocks noChangeAspect="1" noChangeArrowheads="1"/>
                          </pic:cNvPicPr>
                        </pic:nvPicPr>
                        <pic:blipFill>
                          <a:blip r:link="rId75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54" name="Image7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4" name="Image754" descr=""/>
                          <pic:cNvPicPr>
                            <a:picLocks noChangeAspect="1" noChangeArrowheads="1"/>
                          </pic:cNvPicPr>
                        </pic:nvPicPr>
                        <pic:blipFill>
                          <a:blip r:link="rId755"/>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755" name="Image7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 name="Image755" descr=""/>
                          <pic:cNvPicPr>
                            <a:picLocks noChangeAspect="1" noChangeArrowheads="1"/>
                          </pic:cNvPicPr>
                        </pic:nvPicPr>
                        <pic:blipFill>
                          <a:blip r:link="rId75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56" name="Image7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6" name="Image756" descr=""/>
                          <pic:cNvPicPr>
                            <a:picLocks noChangeAspect="1" noChangeArrowheads="1"/>
                          </pic:cNvPicPr>
                        </pic:nvPicPr>
                        <pic:blipFill>
                          <a:blip r:link="rId757"/>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919"/>
        <w:gridCol w:w="2286"/>
      </w:tblGrid>
      <w:tr>
        <w:trPr/>
        <w:tc>
          <w:tcPr>
            <w:tcW w:w="7919" w:type="dxa"/>
            <w:tcBorders/>
            <w:vAlign w:val="center"/>
          </w:tcPr>
          <w:p>
            <w:pPr>
              <w:pStyle w:val="TableContents"/>
              <w:bidi w:val="0"/>
              <w:spacing w:before="0" w:after="283"/>
              <w:jc w:val="left"/>
              <w:rPr/>
            </w:pPr>
            <w:r>
              <w:rPr/>
              <w:t xml:space="preserve">a. Name of issuer (if any). </w:t>
            </w:r>
          </w:p>
        </w:tc>
        <w:tc>
          <w:tcPr>
            <w:tcW w:w="2286" w:type="dxa"/>
            <w:tcBorders/>
            <w:vAlign w:val="center"/>
          </w:tcPr>
          <w:p>
            <w:pPr>
              <w:pStyle w:val="TableContents"/>
              <w:bidi w:val="0"/>
              <w:spacing w:before="0" w:after="0"/>
              <w:jc w:val="left"/>
              <w:rPr/>
            </w:pPr>
            <w:r>
              <w:rPr/>
              <w:t>BATLN 2020-15A SUB  </w:t>
            </w:r>
          </w:p>
        </w:tc>
      </w:tr>
      <w:tr>
        <w:trPr/>
        <w:tc>
          <w:tcPr>
            <w:tcW w:w="7919"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286" w:type="dxa"/>
            <w:tcBorders/>
            <w:vAlign w:val="center"/>
          </w:tcPr>
          <w:p>
            <w:pPr>
              <w:pStyle w:val="TableContents"/>
              <w:bidi w:val="0"/>
              <w:spacing w:before="0" w:after="0"/>
              <w:jc w:val="left"/>
              <w:rPr/>
            </w:pPr>
            <w:r>
              <w:rPr/>
              <w:t>N/A </w:t>
            </w:r>
          </w:p>
        </w:tc>
      </w:tr>
      <w:tr>
        <w:trPr/>
        <w:tc>
          <w:tcPr>
            <w:tcW w:w="7919" w:type="dxa"/>
            <w:tcBorders/>
            <w:vAlign w:val="center"/>
          </w:tcPr>
          <w:p>
            <w:pPr>
              <w:pStyle w:val="TableContents"/>
              <w:bidi w:val="0"/>
              <w:spacing w:before="0" w:after="283"/>
              <w:jc w:val="left"/>
              <w:rPr/>
            </w:pPr>
            <w:r>
              <w:rPr/>
              <w:t xml:space="preserve">c. Title of the issue or description of the investment. </w:t>
            </w:r>
          </w:p>
        </w:tc>
        <w:tc>
          <w:tcPr>
            <w:tcW w:w="2286" w:type="dxa"/>
            <w:tcBorders/>
            <w:vAlign w:val="center"/>
          </w:tcPr>
          <w:p>
            <w:pPr>
              <w:pStyle w:val="TableContents"/>
              <w:bidi w:val="0"/>
              <w:spacing w:before="0" w:after="0"/>
              <w:jc w:val="left"/>
              <w:rPr/>
            </w:pPr>
            <w:r>
              <w:rPr/>
              <w:t>Battalion CLO XV Ltd. </w:t>
            </w:r>
          </w:p>
        </w:tc>
      </w:tr>
      <w:tr>
        <w:trPr/>
        <w:tc>
          <w:tcPr>
            <w:tcW w:w="7919" w:type="dxa"/>
            <w:tcBorders/>
            <w:vAlign w:val="center"/>
          </w:tcPr>
          <w:p>
            <w:pPr>
              <w:pStyle w:val="TableContents"/>
              <w:bidi w:val="0"/>
              <w:spacing w:before="0" w:after="283"/>
              <w:jc w:val="left"/>
              <w:rPr/>
            </w:pPr>
            <w:r>
              <w:rPr/>
              <w:t xml:space="preserve">d. CUSIP (if any). </w:t>
            </w:r>
          </w:p>
        </w:tc>
        <w:tc>
          <w:tcPr>
            <w:tcW w:w="2286" w:type="dxa"/>
            <w:tcBorders/>
            <w:vAlign w:val="center"/>
          </w:tcPr>
          <w:p>
            <w:pPr>
              <w:pStyle w:val="TableContents"/>
              <w:bidi w:val="0"/>
              <w:spacing w:before="0" w:after="0"/>
              <w:jc w:val="left"/>
              <w:rPr/>
            </w:pPr>
            <w:r>
              <w:rPr/>
              <w:t>G0887TAB3 </w:t>
            </w:r>
          </w:p>
        </w:tc>
      </w:tr>
    </w:tbl>
    <w:p>
      <w:pPr>
        <w:pStyle w:val="TextBody"/>
        <w:bidi w:val="0"/>
        <w:spacing w:before="0" w:after="283"/>
        <w:jc w:val="left"/>
        <w:rPr/>
      </w:pPr>
      <w:r>
        <w:rPr/>
        <w:t>At least one of the following other identifiers:</w:t>
      </w:r>
    </w:p>
    <w:tbl>
      <w:tblPr>
        <w:tblW w:w="3017" w:type="dxa"/>
        <w:jc w:val="left"/>
        <w:tblInd w:w="0" w:type="dxa"/>
        <w:tblLayout w:type="fixed"/>
        <w:tblCellMar>
          <w:top w:w="28" w:type="dxa"/>
          <w:left w:w="28" w:type="dxa"/>
          <w:bottom w:w="28" w:type="dxa"/>
          <w:right w:w="28" w:type="dxa"/>
        </w:tblCellMar>
      </w:tblPr>
      <w:tblGrid>
        <w:gridCol w:w="1096"/>
        <w:gridCol w:w="1921"/>
      </w:tblGrid>
      <w:tr>
        <w:trPr/>
        <w:tc>
          <w:tcPr>
            <w:tcW w:w="1096" w:type="dxa"/>
            <w:tcBorders/>
            <w:vAlign w:val="center"/>
          </w:tcPr>
          <w:p>
            <w:pPr>
              <w:pStyle w:val="TableContents"/>
              <w:bidi w:val="0"/>
              <w:spacing w:before="0" w:after="283"/>
              <w:jc w:val="left"/>
              <w:rPr/>
            </w:pPr>
            <w:r>
              <w:rPr/>
              <w:t xml:space="preserve">Identifier. </w:t>
            </w:r>
          </w:p>
        </w:tc>
        <w:tc>
          <w:tcPr>
            <w:tcW w:w="1921"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921" w:type="dxa"/>
            <w:tcBorders/>
            <w:vAlign w:val="center"/>
          </w:tcPr>
          <w:p>
            <w:pPr>
              <w:pStyle w:val="TableContents"/>
              <w:bidi w:val="0"/>
              <w:spacing w:before="0" w:after="0"/>
              <w:jc w:val="left"/>
              <w:rPr/>
            </w:pPr>
            <w:r>
              <w:rPr/>
              <w:t>USG0887TAB38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182"/>
        <w:gridCol w:w="2023"/>
      </w:tblGrid>
      <w:tr>
        <w:trPr/>
        <w:tc>
          <w:tcPr>
            <w:tcW w:w="8182" w:type="dxa"/>
            <w:tcBorders/>
            <w:vAlign w:val="center"/>
          </w:tcPr>
          <w:p>
            <w:pPr>
              <w:pStyle w:val="TableContents"/>
              <w:bidi w:val="0"/>
              <w:spacing w:before="0" w:after="283"/>
              <w:jc w:val="left"/>
              <w:rPr/>
            </w:pPr>
            <w:r>
              <w:rPr/>
              <w:t xml:space="preserve">Balance </w:t>
            </w:r>
          </w:p>
        </w:tc>
        <w:tc>
          <w:tcPr>
            <w:tcW w:w="2023" w:type="dxa"/>
            <w:tcBorders/>
            <w:vAlign w:val="center"/>
          </w:tcPr>
          <w:p>
            <w:pPr>
              <w:pStyle w:val="TableContents"/>
              <w:bidi w:val="0"/>
              <w:spacing w:before="0" w:after="0"/>
              <w:jc w:val="left"/>
              <w:rPr/>
            </w:pPr>
            <w:r>
              <w:rPr/>
              <w:t>3500000 </w:t>
            </w:r>
          </w:p>
        </w:tc>
      </w:tr>
      <w:tr>
        <w:trPr/>
        <w:tc>
          <w:tcPr>
            <w:tcW w:w="8182" w:type="dxa"/>
            <w:tcBorders/>
            <w:vAlign w:val="center"/>
          </w:tcPr>
          <w:p>
            <w:pPr>
              <w:pStyle w:val="TableContents"/>
              <w:bidi w:val="0"/>
              <w:spacing w:before="0" w:after="283"/>
              <w:jc w:val="left"/>
              <w:rPr/>
            </w:pPr>
            <w:r>
              <w:rPr/>
              <w:t xml:space="preserve">Units </w:t>
            </w:r>
          </w:p>
        </w:tc>
        <w:tc>
          <w:tcPr>
            <w:tcW w:w="2023" w:type="dxa"/>
            <w:tcBorders/>
            <w:vAlign w:val="center"/>
          </w:tcPr>
          <w:p>
            <w:pPr>
              <w:pStyle w:val="TableContents"/>
              <w:bidi w:val="0"/>
              <w:spacing w:before="0" w:after="0"/>
              <w:jc w:val="left"/>
              <w:rPr/>
            </w:pPr>
            <w:r>
              <w:rPr/>
              <w:t>Principal amount  </w:t>
            </w:r>
          </w:p>
        </w:tc>
      </w:tr>
      <w:tr>
        <w:trPr/>
        <w:tc>
          <w:tcPr>
            <w:tcW w:w="8182" w:type="dxa"/>
            <w:tcBorders/>
            <w:vAlign w:val="center"/>
          </w:tcPr>
          <w:p>
            <w:pPr>
              <w:pStyle w:val="TableContents"/>
              <w:bidi w:val="0"/>
              <w:spacing w:before="0" w:after="283"/>
              <w:jc w:val="left"/>
              <w:rPr/>
            </w:pPr>
            <w:r>
              <w:rPr/>
              <w:t xml:space="preserve">Description of other units. </w:t>
            </w:r>
          </w:p>
        </w:tc>
        <w:tc>
          <w:tcPr>
            <w:tcW w:w="2023" w:type="dxa"/>
            <w:tcBorders/>
            <w:vAlign w:val="center"/>
          </w:tcPr>
          <w:p>
            <w:pPr>
              <w:pStyle w:val="TableContents"/>
              <w:bidi w:val="0"/>
              <w:spacing w:before="0" w:after="0"/>
              <w:jc w:val="left"/>
              <w:rPr/>
            </w:pPr>
            <w:r>
              <w:rPr/>
              <w:t> </w:t>
            </w:r>
          </w:p>
        </w:tc>
      </w:tr>
      <w:tr>
        <w:trPr/>
        <w:tc>
          <w:tcPr>
            <w:tcW w:w="8182" w:type="dxa"/>
            <w:tcBorders/>
            <w:vAlign w:val="center"/>
          </w:tcPr>
          <w:p>
            <w:pPr>
              <w:pStyle w:val="TableContents"/>
              <w:bidi w:val="0"/>
              <w:spacing w:before="0" w:after="283"/>
              <w:jc w:val="left"/>
              <w:rPr/>
            </w:pPr>
            <w:r>
              <w:rPr/>
              <w:t xml:space="preserve">Currency. Indicate the currency in which the investment is denominated. </w:t>
            </w:r>
          </w:p>
        </w:tc>
        <w:tc>
          <w:tcPr>
            <w:tcW w:w="2023" w:type="dxa"/>
            <w:tcBorders/>
            <w:vAlign w:val="center"/>
          </w:tcPr>
          <w:p>
            <w:pPr>
              <w:pStyle w:val="TableContents"/>
              <w:bidi w:val="0"/>
              <w:spacing w:before="0" w:after="0"/>
              <w:jc w:val="left"/>
              <w:rPr/>
            </w:pPr>
            <w:r>
              <w:rPr/>
              <w:t>United States Dollar  </w:t>
            </w:r>
          </w:p>
        </w:tc>
      </w:tr>
      <w:tr>
        <w:trPr/>
        <w:tc>
          <w:tcPr>
            <w:tcW w:w="8182"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023" w:type="dxa"/>
            <w:tcBorders/>
            <w:vAlign w:val="center"/>
          </w:tcPr>
          <w:p>
            <w:pPr>
              <w:pStyle w:val="TableContents"/>
              <w:bidi w:val="0"/>
              <w:spacing w:before="0" w:after="0"/>
              <w:jc w:val="left"/>
              <w:rPr/>
            </w:pPr>
            <w:r>
              <w:rPr/>
              <w:t>365149.62 </w:t>
            </w:r>
          </w:p>
        </w:tc>
      </w:tr>
      <w:tr>
        <w:trPr/>
        <w:tc>
          <w:tcPr>
            <w:tcW w:w="8182" w:type="dxa"/>
            <w:tcBorders/>
            <w:vAlign w:val="center"/>
          </w:tcPr>
          <w:p>
            <w:pPr>
              <w:pStyle w:val="TableContents"/>
              <w:bidi w:val="0"/>
              <w:spacing w:before="0" w:after="283"/>
              <w:jc w:val="left"/>
              <w:rPr/>
            </w:pPr>
            <w:r>
              <w:rPr/>
              <w:t xml:space="preserve">Exchange rate. </w:t>
            </w:r>
          </w:p>
        </w:tc>
        <w:tc>
          <w:tcPr>
            <w:tcW w:w="2023" w:type="dxa"/>
            <w:tcBorders/>
            <w:vAlign w:val="center"/>
          </w:tcPr>
          <w:p>
            <w:pPr>
              <w:pStyle w:val="TableContents"/>
              <w:bidi w:val="0"/>
              <w:spacing w:before="0" w:after="0"/>
              <w:jc w:val="left"/>
              <w:rPr/>
            </w:pPr>
            <w:r>
              <w:rPr/>
              <w:t> </w:t>
            </w:r>
          </w:p>
        </w:tc>
      </w:tr>
      <w:tr>
        <w:trPr/>
        <w:tc>
          <w:tcPr>
            <w:tcW w:w="8182" w:type="dxa"/>
            <w:tcBorders/>
            <w:vAlign w:val="center"/>
          </w:tcPr>
          <w:p>
            <w:pPr>
              <w:pStyle w:val="TableContents"/>
              <w:bidi w:val="0"/>
              <w:spacing w:before="0" w:after="283"/>
              <w:jc w:val="left"/>
              <w:rPr/>
            </w:pPr>
            <w:r>
              <w:rPr/>
              <w:t xml:space="preserve">Percentage value compared to net assets of the Fund. </w:t>
            </w:r>
          </w:p>
        </w:tc>
        <w:tc>
          <w:tcPr>
            <w:tcW w:w="2023" w:type="dxa"/>
            <w:tcBorders/>
            <w:vAlign w:val="center"/>
          </w:tcPr>
          <w:p>
            <w:pPr>
              <w:pStyle w:val="TableContents"/>
              <w:bidi w:val="0"/>
              <w:spacing w:before="0" w:after="0"/>
              <w:jc w:val="left"/>
              <w:rPr/>
            </w:pPr>
            <w:r>
              <w:rPr/>
              <w:t>0.372416265688 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757" name="Image7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7" name="Image757" descr=""/>
                          <pic:cNvPicPr>
                            <a:picLocks noChangeAspect="1" noChangeArrowheads="1"/>
                          </pic:cNvPicPr>
                        </pic:nvPicPr>
                        <pic:blipFill>
                          <a:blip r:link="rId758"/>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758" name="Image7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8" name="Image758" descr=""/>
                          <pic:cNvPicPr>
                            <a:picLocks noChangeAspect="1" noChangeArrowheads="1"/>
                          </pic:cNvPicPr>
                        </pic:nvPicPr>
                        <pic:blipFill>
                          <a:blip r:link="rId759"/>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759" name="Image7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9" name="Image759" descr=""/>
                          <pic:cNvPicPr>
                            <a:picLocks noChangeAspect="1" noChangeArrowheads="1"/>
                          </pic:cNvPicPr>
                        </pic:nvPicPr>
                        <pic:blipFill>
                          <a:blip r:link="rId760"/>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10014"/>
        <w:gridCol w:w="191"/>
      </w:tblGrid>
      <w:tr>
        <w:trPr/>
        <w:tc>
          <w:tcPr>
            <w:tcW w:w="10014"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91" w:type="dxa"/>
            <w:tcBorders/>
            <w:vAlign w:val="center"/>
          </w:tcPr>
          <w:p>
            <w:pPr>
              <w:pStyle w:val="TableContents"/>
              <w:bidi w:val="0"/>
              <w:spacing w:before="0" w:after="0"/>
              <w:jc w:val="left"/>
              <w:rPr/>
            </w:pPr>
            <w:r>
              <w:rPr/>
              <w:t> </w:t>
            </w:r>
          </w:p>
        </w:tc>
      </w:tr>
      <w:tr>
        <w:trPr/>
        <w:tc>
          <w:tcPr>
            <w:tcW w:w="10014"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536"/>
        <w:gridCol w:w="1669"/>
      </w:tblGrid>
      <w:tr>
        <w:trPr/>
        <w:tc>
          <w:tcPr>
            <w:tcW w:w="8536"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669" w:type="dxa"/>
            <w:tcBorders/>
            <w:vAlign w:val="center"/>
          </w:tcPr>
          <w:p>
            <w:pPr>
              <w:pStyle w:val="TableContents"/>
              <w:bidi w:val="0"/>
              <w:spacing w:before="0" w:after="0"/>
              <w:jc w:val="left"/>
              <w:rPr/>
            </w:pPr>
            <w:r>
              <w:rPr/>
              <w:t>CAYMAN ISLANDS  </w:t>
            </w:r>
          </w:p>
        </w:tc>
      </w:tr>
      <w:tr>
        <w:trPr/>
        <w:tc>
          <w:tcPr>
            <w:tcW w:w="8536"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669"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760" name="Image7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 name="Image760" descr=""/>
                          <pic:cNvPicPr>
                            <a:picLocks noChangeAspect="1" noChangeArrowheads="1"/>
                          </pic:cNvPicPr>
                        </pic:nvPicPr>
                        <pic:blipFill>
                          <a:blip r:link="rId76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61" name="Image7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1" name="Image761" descr=""/>
                          <pic:cNvPicPr>
                            <a:picLocks noChangeAspect="1" noChangeArrowheads="1"/>
                          </pic:cNvPicPr>
                        </pic:nvPicPr>
                        <pic:blipFill>
                          <a:blip r:link="rId762"/>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762" name="Image7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2" name="Image762" descr=""/>
                          <pic:cNvPicPr>
                            <a:picLocks noChangeAspect="1" noChangeArrowheads="1"/>
                          </pic:cNvPicPr>
                        </pic:nvPicPr>
                        <pic:blipFill>
                          <a:blip r:link="rId763"/>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763" name="Image7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3" name="Image763" descr=""/>
                          <pic:cNvPicPr>
                            <a:picLocks noChangeAspect="1" noChangeArrowheads="1"/>
                          </pic:cNvPicPr>
                        </pic:nvPicPr>
                        <pic:blipFill>
                          <a:blip r:link="rId764"/>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764" name="Image7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4" name="Image764" descr=""/>
                          <pic:cNvPicPr>
                            <a:picLocks noChangeAspect="1" noChangeArrowheads="1"/>
                          </pic:cNvPicPr>
                        </pic:nvPicPr>
                        <pic:blipFill>
                          <a:blip r:link="rId765"/>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765" name="Image7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5" name="Image765" descr=""/>
                          <pic:cNvPicPr>
                            <a:picLocks noChangeAspect="1" noChangeArrowheads="1"/>
                          </pic:cNvPicPr>
                        </pic:nvPicPr>
                        <pic:blipFill>
                          <a:blip r:link="rId766"/>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2033-01-17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148"/>
        <w:gridCol w:w="1057"/>
      </w:tblGrid>
      <w:tr>
        <w:trPr/>
        <w:tc>
          <w:tcPr>
            <w:tcW w:w="9148"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057" w:type="dxa"/>
            <w:tcBorders/>
            <w:vAlign w:val="center"/>
          </w:tcPr>
          <w:p>
            <w:pPr>
              <w:pStyle w:val="TableContents"/>
              <w:bidi w:val="0"/>
              <w:spacing w:before="0" w:after="0"/>
              <w:jc w:val="left"/>
              <w:rPr/>
            </w:pPr>
            <w:r>
              <w:rPr/>
              <w:t>None </w:t>
            </w:r>
          </w:p>
        </w:tc>
      </w:tr>
      <w:tr>
        <w:trPr/>
        <w:tc>
          <w:tcPr>
            <w:tcW w:w="9148" w:type="dxa"/>
            <w:tcBorders/>
            <w:vAlign w:val="center"/>
          </w:tcPr>
          <w:p>
            <w:pPr>
              <w:pStyle w:val="TableContents"/>
              <w:bidi w:val="0"/>
              <w:spacing w:before="0" w:after="283"/>
              <w:jc w:val="left"/>
              <w:rPr/>
            </w:pPr>
            <w:r>
              <w:rPr/>
              <w:t xml:space="preserve">ii. Annualized rate. </w:t>
            </w:r>
          </w:p>
        </w:tc>
        <w:tc>
          <w:tcPr>
            <w:tcW w:w="1057" w:type="dxa"/>
            <w:tcBorders/>
            <w:vAlign w:val="center"/>
          </w:tcPr>
          <w:p>
            <w:pPr>
              <w:pStyle w:val="TableContents"/>
              <w:bidi w:val="0"/>
              <w:spacing w:before="0" w:after="0"/>
              <w:jc w:val="left"/>
              <w:rPr/>
            </w:pPr>
            <w:r>
              <w:rPr/>
              <w:t>2.98 </w:t>
            </w:r>
          </w:p>
        </w:tc>
      </w:tr>
      <w:tr>
        <w:trPr/>
        <w:tc>
          <w:tcPr>
            <w:tcW w:w="9148" w:type="dxa"/>
            <w:tcBorders/>
            <w:vAlign w:val="center"/>
          </w:tcPr>
          <w:p>
            <w:pPr>
              <w:pStyle w:val="TableContents"/>
              <w:bidi w:val="0"/>
              <w:spacing w:before="0" w:after="283"/>
              <w:jc w:val="left"/>
              <w:rPr/>
            </w:pPr>
            <w:r>
              <w:rPr/>
              <w:t>c. Currently in default? [Y/N]</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766" name="Image7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6" name="Image766" descr=""/>
                          <pic:cNvPicPr>
                            <a:picLocks noChangeAspect="1" noChangeArrowheads="1"/>
                          </pic:cNvPicPr>
                        </pic:nvPicPr>
                        <pic:blipFill>
                          <a:blip r:link="rId76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67" name="Image7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7" name="Image767" descr=""/>
                          <pic:cNvPicPr>
                            <a:picLocks noChangeAspect="1" noChangeArrowheads="1"/>
                          </pic:cNvPicPr>
                        </pic:nvPicPr>
                        <pic:blipFill>
                          <a:blip r:link="rId768"/>
                          <a:stretch>
                            <a:fillRect/>
                          </a:stretch>
                        </pic:blipFill>
                        <pic:spPr bwMode="auto">
                          <a:xfrm>
                            <a:off x="0" y="0"/>
                            <a:ext cx="152400" cy="152400"/>
                          </a:xfrm>
                          <a:prstGeom prst="rect">
                            <a:avLst/>
                          </a:prstGeom>
                        </pic:spPr>
                      </pic:pic>
                    </a:graphicData>
                  </a:graphic>
                </wp:inline>
              </w:drawing>
            </w:r>
            <w:r>
              <w:rPr/>
              <w:t xml:space="preserve"> No </w:t>
            </w:r>
          </w:p>
        </w:tc>
      </w:tr>
      <w:tr>
        <w:trPr/>
        <w:tc>
          <w:tcPr>
            <w:tcW w:w="9148"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768" name="Image7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8" name="Image768" descr=""/>
                          <pic:cNvPicPr>
                            <a:picLocks noChangeAspect="1" noChangeArrowheads="1"/>
                          </pic:cNvPicPr>
                        </pic:nvPicPr>
                        <pic:blipFill>
                          <a:blip r:link="rId76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69" name="Image7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9" name="Image769" descr=""/>
                          <pic:cNvPicPr>
                            <a:picLocks noChangeAspect="1" noChangeArrowheads="1"/>
                          </pic:cNvPicPr>
                        </pic:nvPicPr>
                        <pic:blipFill>
                          <a:blip r:link="rId770"/>
                          <a:stretch>
                            <a:fillRect/>
                          </a:stretch>
                        </pic:blipFill>
                        <pic:spPr bwMode="auto">
                          <a:xfrm>
                            <a:off x="0" y="0"/>
                            <a:ext cx="152400" cy="152400"/>
                          </a:xfrm>
                          <a:prstGeom prst="rect">
                            <a:avLst/>
                          </a:prstGeom>
                        </pic:spPr>
                      </pic:pic>
                    </a:graphicData>
                  </a:graphic>
                </wp:inline>
              </w:drawing>
            </w:r>
            <w:r>
              <w:rPr/>
              <w:t xml:space="preserve"> No </w:t>
            </w:r>
          </w:p>
        </w:tc>
      </w:tr>
      <w:tr>
        <w:trPr/>
        <w:tc>
          <w:tcPr>
            <w:tcW w:w="9148"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770" name="Image7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0" name="Image770" descr=""/>
                          <pic:cNvPicPr>
                            <a:picLocks noChangeAspect="1" noChangeArrowheads="1"/>
                          </pic:cNvPicPr>
                        </pic:nvPicPr>
                        <pic:blipFill>
                          <a:blip r:link="rId77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71" name="Image7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1" name="Image771" descr=""/>
                          <pic:cNvPicPr>
                            <a:picLocks noChangeAspect="1" noChangeArrowheads="1"/>
                          </pic:cNvPicPr>
                        </pic:nvPicPr>
                        <pic:blipFill>
                          <a:blip r:link="rId772"/>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772" name="Image7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2" name="Image772" descr=""/>
                          <pic:cNvPicPr>
                            <a:picLocks noChangeAspect="1" noChangeArrowheads="1"/>
                          </pic:cNvPicPr>
                        </pic:nvPicPr>
                        <pic:blipFill>
                          <a:blip r:link="rId77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73" name="Image7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3" name="Image773" descr=""/>
                          <pic:cNvPicPr>
                            <a:picLocks noChangeAspect="1" noChangeArrowheads="1"/>
                          </pic:cNvPicPr>
                        </pic:nvPicPr>
                        <pic:blipFill>
                          <a:blip r:link="rId774"/>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774" name="Image7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4" name="Image774" descr=""/>
                          <pic:cNvPicPr>
                            <a:picLocks noChangeAspect="1" noChangeArrowheads="1"/>
                          </pic:cNvPicPr>
                        </pic:nvPicPr>
                        <pic:blipFill>
                          <a:blip r:link="rId77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75" name="Image7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5" name="Image775" descr=""/>
                          <pic:cNvPicPr>
                            <a:picLocks noChangeAspect="1" noChangeArrowheads="1"/>
                          </pic:cNvPicPr>
                        </pic:nvPicPr>
                        <pic:blipFill>
                          <a:blip r:link="rId776"/>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776" name="Image7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6" name="Image776" descr=""/>
                          <pic:cNvPicPr>
                            <a:picLocks noChangeAspect="1" noChangeArrowheads="1"/>
                          </pic:cNvPicPr>
                        </pic:nvPicPr>
                        <pic:blipFill>
                          <a:blip r:link="rId777"/>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777" name="Image7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7" name="Image777" descr=""/>
                          <pic:cNvPicPr>
                            <a:picLocks noChangeAspect="1" noChangeArrowheads="1"/>
                          </pic:cNvPicPr>
                        </pic:nvPicPr>
                        <pic:blipFill>
                          <a:blip r:link="rId778"/>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778" name="Image7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 name="Image778" descr=""/>
                          <pic:cNvPicPr>
                            <a:picLocks noChangeAspect="1" noChangeArrowheads="1"/>
                          </pic:cNvPicPr>
                        </pic:nvPicPr>
                        <pic:blipFill>
                          <a:blip r:link="rId77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79" name="Image7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9" name="Image779" descr=""/>
                          <pic:cNvPicPr>
                            <a:picLocks noChangeAspect="1" noChangeArrowheads="1"/>
                          </pic:cNvPicPr>
                        </pic:nvPicPr>
                        <pic:blipFill>
                          <a:blip r:link="rId780"/>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780" name="Image7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0" name="Image780" descr=""/>
                          <pic:cNvPicPr>
                            <a:picLocks noChangeAspect="1" noChangeArrowheads="1"/>
                          </pic:cNvPicPr>
                        </pic:nvPicPr>
                        <pic:blipFill>
                          <a:blip r:link="rId78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81" name="Image7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1" name="Image781" descr=""/>
                          <pic:cNvPicPr>
                            <a:picLocks noChangeAspect="1" noChangeArrowheads="1"/>
                          </pic:cNvPicPr>
                        </pic:nvPicPr>
                        <pic:blipFill>
                          <a:blip r:link="rId782"/>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782" name="Image7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2" name="Image782" descr=""/>
                          <pic:cNvPicPr>
                            <a:picLocks noChangeAspect="1" noChangeArrowheads="1"/>
                          </pic:cNvPicPr>
                        </pic:nvPicPr>
                        <pic:blipFill>
                          <a:blip r:link="rId78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83" name="Image7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3" name="Image783" descr=""/>
                          <pic:cNvPicPr>
                            <a:picLocks noChangeAspect="1" noChangeArrowheads="1"/>
                          </pic:cNvPicPr>
                        </pic:nvPicPr>
                        <pic:blipFill>
                          <a:blip r:link="rId784"/>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784" name="Image7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4" name="Image784" descr=""/>
                          <pic:cNvPicPr>
                            <a:picLocks noChangeAspect="1" noChangeArrowheads="1"/>
                          </pic:cNvPicPr>
                        </pic:nvPicPr>
                        <pic:blipFill>
                          <a:blip r:link="rId78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85" name="Image7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5" name="Image785" descr=""/>
                          <pic:cNvPicPr>
                            <a:picLocks noChangeAspect="1" noChangeArrowheads="1"/>
                          </pic:cNvPicPr>
                        </pic:nvPicPr>
                        <pic:blipFill>
                          <a:blip r:link="rId786"/>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786" name="Image7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6" name="Image786" descr=""/>
                          <pic:cNvPicPr>
                            <a:picLocks noChangeAspect="1" noChangeArrowheads="1"/>
                          </pic:cNvPicPr>
                        </pic:nvPicPr>
                        <pic:blipFill>
                          <a:blip r:link="rId78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87" name="Image7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7" name="Image787" descr=""/>
                          <pic:cNvPicPr>
                            <a:picLocks noChangeAspect="1" noChangeArrowheads="1"/>
                          </pic:cNvPicPr>
                        </pic:nvPicPr>
                        <pic:blipFill>
                          <a:blip r:link="rId788"/>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928"/>
        <w:gridCol w:w="2277"/>
      </w:tblGrid>
      <w:tr>
        <w:trPr/>
        <w:tc>
          <w:tcPr>
            <w:tcW w:w="7928" w:type="dxa"/>
            <w:tcBorders/>
            <w:vAlign w:val="center"/>
          </w:tcPr>
          <w:p>
            <w:pPr>
              <w:pStyle w:val="TableContents"/>
              <w:bidi w:val="0"/>
              <w:spacing w:before="0" w:after="283"/>
              <w:jc w:val="left"/>
              <w:rPr/>
            </w:pPr>
            <w:r>
              <w:rPr/>
              <w:t xml:space="preserve">a. Name of issuer (if any). </w:t>
            </w:r>
          </w:p>
        </w:tc>
        <w:tc>
          <w:tcPr>
            <w:tcW w:w="2277" w:type="dxa"/>
            <w:tcBorders/>
            <w:vAlign w:val="center"/>
          </w:tcPr>
          <w:p>
            <w:pPr>
              <w:pStyle w:val="TableContents"/>
              <w:bidi w:val="0"/>
              <w:spacing w:before="0" w:after="0"/>
              <w:jc w:val="left"/>
              <w:rPr/>
            </w:pPr>
            <w:r>
              <w:rPr/>
              <w:t>BATLN 2021-19A SUB  </w:t>
            </w:r>
          </w:p>
        </w:tc>
      </w:tr>
      <w:tr>
        <w:trPr/>
        <w:tc>
          <w:tcPr>
            <w:tcW w:w="7928"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277" w:type="dxa"/>
            <w:tcBorders/>
            <w:vAlign w:val="center"/>
          </w:tcPr>
          <w:p>
            <w:pPr>
              <w:pStyle w:val="TableContents"/>
              <w:bidi w:val="0"/>
              <w:spacing w:before="0" w:after="0"/>
              <w:jc w:val="left"/>
              <w:rPr/>
            </w:pPr>
            <w:r>
              <w:rPr/>
              <w:t>N/A </w:t>
            </w:r>
          </w:p>
        </w:tc>
      </w:tr>
      <w:tr>
        <w:trPr/>
        <w:tc>
          <w:tcPr>
            <w:tcW w:w="7928" w:type="dxa"/>
            <w:tcBorders/>
            <w:vAlign w:val="center"/>
          </w:tcPr>
          <w:p>
            <w:pPr>
              <w:pStyle w:val="TableContents"/>
              <w:bidi w:val="0"/>
              <w:spacing w:before="0" w:after="283"/>
              <w:jc w:val="left"/>
              <w:rPr/>
            </w:pPr>
            <w:r>
              <w:rPr/>
              <w:t xml:space="preserve">c. Title of the issue or description of the investment. </w:t>
            </w:r>
          </w:p>
        </w:tc>
        <w:tc>
          <w:tcPr>
            <w:tcW w:w="2277" w:type="dxa"/>
            <w:tcBorders/>
            <w:vAlign w:val="center"/>
          </w:tcPr>
          <w:p>
            <w:pPr>
              <w:pStyle w:val="TableContents"/>
              <w:bidi w:val="0"/>
              <w:spacing w:before="0" w:after="0"/>
              <w:jc w:val="left"/>
              <w:rPr/>
            </w:pPr>
            <w:r>
              <w:rPr/>
              <w:t>Battalion CLO XIX Ltd. </w:t>
            </w:r>
          </w:p>
        </w:tc>
      </w:tr>
      <w:tr>
        <w:trPr/>
        <w:tc>
          <w:tcPr>
            <w:tcW w:w="7928" w:type="dxa"/>
            <w:tcBorders/>
            <w:vAlign w:val="center"/>
          </w:tcPr>
          <w:p>
            <w:pPr>
              <w:pStyle w:val="TableContents"/>
              <w:bidi w:val="0"/>
              <w:spacing w:before="0" w:after="283"/>
              <w:jc w:val="left"/>
              <w:rPr/>
            </w:pPr>
            <w:r>
              <w:rPr/>
              <w:t xml:space="preserve">d. CUSIP (if any). </w:t>
            </w:r>
          </w:p>
        </w:tc>
        <w:tc>
          <w:tcPr>
            <w:tcW w:w="2277" w:type="dxa"/>
            <w:tcBorders/>
            <w:vAlign w:val="center"/>
          </w:tcPr>
          <w:p>
            <w:pPr>
              <w:pStyle w:val="TableContents"/>
              <w:bidi w:val="0"/>
              <w:spacing w:before="0" w:after="0"/>
              <w:jc w:val="left"/>
              <w:rPr/>
            </w:pPr>
            <w:r>
              <w:rPr/>
              <w:t>07134AAC5 </w:t>
            </w:r>
          </w:p>
        </w:tc>
      </w:tr>
    </w:tbl>
    <w:p>
      <w:pPr>
        <w:pStyle w:val="TextBody"/>
        <w:bidi w:val="0"/>
        <w:spacing w:before="0" w:after="283"/>
        <w:jc w:val="left"/>
        <w:rPr/>
      </w:pPr>
      <w:r>
        <w:rPr/>
        <w:t>At least one of the following other identifiers:</w:t>
      </w:r>
    </w:p>
    <w:tbl>
      <w:tblPr>
        <w:tblW w:w="2987" w:type="dxa"/>
        <w:jc w:val="left"/>
        <w:tblInd w:w="0" w:type="dxa"/>
        <w:tblLayout w:type="fixed"/>
        <w:tblCellMar>
          <w:top w:w="28" w:type="dxa"/>
          <w:left w:w="28" w:type="dxa"/>
          <w:bottom w:w="28" w:type="dxa"/>
          <w:right w:w="28" w:type="dxa"/>
        </w:tblCellMar>
      </w:tblPr>
      <w:tblGrid>
        <w:gridCol w:w="1096"/>
        <w:gridCol w:w="1891"/>
      </w:tblGrid>
      <w:tr>
        <w:trPr/>
        <w:tc>
          <w:tcPr>
            <w:tcW w:w="1096" w:type="dxa"/>
            <w:tcBorders/>
            <w:vAlign w:val="center"/>
          </w:tcPr>
          <w:p>
            <w:pPr>
              <w:pStyle w:val="TableContents"/>
              <w:bidi w:val="0"/>
              <w:spacing w:before="0" w:after="283"/>
              <w:jc w:val="left"/>
              <w:rPr/>
            </w:pPr>
            <w:r>
              <w:rPr/>
              <w:t xml:space="preserve">Identifier. </w:t>
            </w:r>
          </w:p>
        </w:tc>
        <w:tc>
          <w:tcPr>
            <w:tcW w:w="1891"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891" w:type="dxa"/>
            <w:tcBorders/>
            <w:vAlign w:val="center"/>
          </w:tcPr>
          <w:p>
            <w:pPr>
              <w:pStyle w:val="TableContents"/>
              <w:bidi w:val="0"/>
              <w:spacing w:before="0" w:after="0"/>
              <w:jc w:val="left"/>
              <w:rPr/>
            </w:pPr>
            <w:r>
              <w:rPr/>
              <w:t>USG09034AB83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071"/>
        <w:gridCol w:w="2134"/>
      </w:tblGrid>
      <w:tr>
        <w:trPr/>
        <w:tc>
          <w:tcPr>
            <w:tcW w:w="8071" w:type="dxa"/>
            <w:tcBorders/>
            <w:vAlign w:val="center"/>
          </w:tcPr>
          <w:p>
            <w:pPr>
              <w:pStyle w:val="TableContents"/>
              <w:bidi w:val="0"/>
              <w:spacing w:before="0" w:after="283"/>
              <w:jc w:val="left"/>
              <w:rPr/>
            </w:pPr>
            <w:r>
              <w:rPr/>
              <w:t xml:space="preserve">Balance </w:t>
            </w:r>
          </w:p>
        </w:tc>
        <w:tc>
          <w:tcPr>
            <w:tcW w:w="2134" w:type="dxa"/>
            <w:tcBorders/>
            <w:vAlign w:val="center"/>
          </w:tcPr>
          <w:p>
            <w:pPr>
              <w:pStyle w:val="TableContents"/>
              <w:bidi w:val="0"/>
              <w:spacing w:before="0" w:after="0"/>
              <w:jc w:val="left"/>
              <w:rPr/>
            </w:pPr>
            <w:r>
              <w:rPr/>
              <w:t>5000000 </w:t>
            </w:r>
          </w:p>
        </w:tc>
      </w:tr>
      <w:tr>
        <w:trPr/>
        <w:tc>
          <w:tcPr>
            <w:tcW w:w="8071" w:type="dxa"/>
            <w:tcBorders/>
            <w:vAlign w:val="center"/>
          </w:tcPr>
          <w:p>
            <w:pPr>
              <w:pStyle w:val="TableContents"/>
              <w:bidi w:val="0"/>
              <w:spacing w:before="0" w:after="283"/>
              <w:jc w:val="left"/>
              <w:rPr/>
            </w:pPr>
            <w:r>
              <w:rPr/>
              <w:t xml:space="preserve">Units </w:t>
            </w:r>
          </w:p>
        </w:tc>
        <w:tc>
          <w:tcPr>
            <w:tcW w:w="2134" w:type="dxa"/>
            <w:tcBorders/>
            <w:vAlign w:val="center"/>
          </w:tcPr>
          <w:p>
            <w:pPr>
              <w:pStyle w:val="TableContents"/>
              <w:bidi w:val="0"/>
              <w:spacing w:before="0" w:after="0"/>
              <w:jc w:val="left"/>
              <w:rPr/>
            </w:pPr>
            <w:r>
              <w:rPr/>
              <w:t>Principal amount  </w:t>
            </w:r>
          </w:p>
        </w:tc>
      </w:tr>
      <w:tr>
        <w:trPr/>
        <w:tc>
          <w:tcPr>
            <w:tcW w:w="8071" w:type="dxa"/>
            <w:tcBorders/>
            <w:vAlign w:val="center"/>
          </w:tcPr>
          <w:p>
            <w:pPr>
              <w:pStyle w:val="TableContents"/>
              <w:bidi w:val="0"/>
              <w:spacing w:before="0" w:after="283"/>
              <w:jc w:val="left"/>
              <w:rPr/>
            </w:pPr>
            <w:r>
              <w:rPr/>
              <w:t xml:space="preserve">Description of other units.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Currency. Indicate the currency in which the investment is denominated. </w:t>
            </w:r>
          </w:p>
        </w:tc>
        <w:tc>
          <w:tcPr>
            <w:tcW w:w="2134" w:type="dxa"/>
            <w:tcBorders/>
            <w:vAlign w:val="center"/>
          </w:tcPr>
          <w:p>
            <w:pPr>
              <w:pStyle w:val="TableContents"/>
              <w:bidi w:val="0"/>
              <w:spacing w:before="0" w:after="0"/>
              <w:jc w:val="left"/>
              <w:rPr/>
            </w:pPr>
            <w:r>
              <w:rPr/>
              <w:t>United States Dollar  </w:t>
            </w:r>
          </w:p>
        </w:tc>
      </w:tr>
      <w:tr>
        <w:trPr/>
        <w:tc>
          <w:tcPr>
            <w:tcW w:w="8071"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134" w:type="dxa"/>
            <w:tcBorders/>
            <w:vAlign w:val="center"/>
          </w:tcPr>
          <w:p>
            <w:pPr>
              <w:pStyle w:val="TableContents"/>
              <w:bidi w:val="0"/>
              <w:spacing w:before="0" w:after="0"/>
              <w:jc w:val="left"/>
              <w:rPr/>
            </w:pPr>
            <w:r>
              <w:rPr/>
              <w:t>379455.539999999 </w:t>
            </w:r>
          </w:p>
        </w:tc>
      </w:tr>
      <w:tr>
        <w:trPr/>
        <w:tc>
          <w:tcPr>
            <w:tcW w:w="8071" w:type="dxa"/>
            <w:tcBorders/>
            <w:vAlign w:val="center"/>
          </w:tcPr>
          <w:p>
            <w:pPr>
              <w:pStyle w:val="TableContents"/>
              <w:bidi w:val="0"/>
              <w:spacing w:before="0" w:after="283"/>
              <w:jc w:val="left"/>
              <w:rPr/>
            </w:pPr>
            <w:r>
              <w:rPr/>
              <w:t xml:space="preserve">Exchange rate.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Percentage value compared to net assets of the Fund. </w:t>
            </w:r>
          </w:p>
        </w:tc>
        <w:tc>
          <w:tcPr>
            <w:tcW w:w="2134" w:type="dxa"/>
            <w:tcBorders/>
            <w:vAlign w:val="center"/>
          </w:tcPr>
          <w:p>
            <w:pPr>
              <w:pStyle w:val="TableContents"/>
              <w:bidi w:val="0"/>
              <w:spacing w:before="0" w:after="0"/>
              <w:jc w:val="left"/>
              <w:rPr/>
            </w:pPr>
            <w:r>
              <w:rPr/>
              <w:t>0.387006880088 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788" name="Image7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 name="Image788" descr=""/>
                          <pic:cNvPicPr>
                            <a:picLocks noChangeAspect="1" noChangeArrowheads="1"/>
                          </pic:cNvPicPr>
                        </pic:nvPicPr>
                        <pic:blipFill>
                          <a:blip r:link="rId789"/>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789" name="Image7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9" name="Image789" descr=""/>
                          <pic:cNvPicPr>
                            <a:picLocks noChangeAspect="1" noChangeArrowheads="1"/>
                          </pic:cNvPicPr>
                        </pic:nvPicPr>
                        <pic:blipFill>
                          <a:blip r:link="rId790"/>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790" name="Image7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0" name="Image790" descr=""/>
                          <pic:cNvPicPr>
                            <a:picLocks noChangeAspect="1" noChangeArrowheads="1"/>
                          </pic:cNvPicPr>
                        </pic:nvPicPr>
                        <pic:blipFill>
                          <a:blip r:link="rId791"/>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10014"/>
        <w:gridCol w:w="191"/>
      </w:tblGrid>
      <w:tr>
        <w:trPr/>
        <w:tc>
          <w:tcPr>
            <w:tcW w:w="10014"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91" w:type="dxa"/>
            <w:tcBorders/>
            <w:vAlign w:val="center"/>
          </w:tcPr>
          <w:p>
            <w:pPr>
              <w:pStyle w:val="TableContents"/>
              <w:bidi w:val="0"/>
              <w:spacing w:before="0" w:after="0"/>
              <w:jc w:val="left"/>
              <w:rPr/>
            </w:pPr>
            <w:r>
              <w:rPr/>
              <w:t> </w:t>
            </w:r>
          </w:p>
        </w:tc>
      </w:tr>
      <w:tr>
        <w:trPr/>
        <w:tc>
          <w:tcPr>
            <w:tcW w:w="10014"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536"/>
        <w:gridCol w:w="1669"/>
      </w:tblGrid>
      <w:tr>
        <w:trPr/>
        <w:tc>
          <w:tcPr>
            <w:tcW w:w="8536"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669" w:type="dxa"/>
            <w:tcBorders/>
            <w:vAlign w:val="center"/>
          </w:tcPr>
          <w:p>
            <w:pPr>
              <w:pStyle w:val="TableContents"/>
              <w:bidi w:val="0"/>
              <w:spacing w:before="0" w:after="0"/>
              <w:jc w:val="left"/>
              <w:rPr/>
            </w:pPr>
            <w:r>
              <w:rPr/>
              <w:t>CAYMAN ISLANDS  </w:t>
            </w:r>
          </w:p>
        </w:tc>
      </w:tr>
      <w:tr>
        <w:trPr/>
        <w:tc>
          <w:tcPr>
            <w:tcW w:w="8536"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669"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791" name="Image7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1" name="Image791" descr=""/>
                          <pic:cNvPicPr>
                            <a:picLocks noChangeAspect="1" noChangeArrowheads="1"/>
                          </pic:cNvPicPr>
                        </pic:nvPicPr>
                        <pic:blipFill>
                          <a:blip r:link="rId79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92" name="Image7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2" name="Image792" descr=""/>
                          <pic:cNvPicPr>
                            <a:picLocks noChangeAspect="1" noChangeArrowheads="1"/>
                          </pic:cNvPicPr>
                        </pic:nvPicPr>
                        <pic:blipFill>
                          <a:blip r:link="rId793"/>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793" name="Image7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3" name="Image793" descr=""/>
                          <pic:cNvPicPr>
                            <a:picLocks noChangeAspect="1" noChangeArrowheads="1"/>
                          </pic:cNvPicPr>
                        </pic:nvPicPr>
                        <pic:blipFill>
                          <a:blip r:link="rId794"/>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794" name="Image7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4" name="Image794" descr=""/>
                          <pic:cNvPicPr>
                            <a:picLocks noChangeAspect="1" noChangeArrowheads="1"/>
                          </pic:cNvPicPr>
                        </pic:nvPicPr>
                        <pic:blipFill>
                          <a:blip r:link="rId795"/>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795" name="Image7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5" name="Image795" descr=""/>
                          <pic:cNvPicPr>
                            <a:picLocks noChangeAspect="1" noChangeArrowheads="1"/>
                          </pic:cNvPicPr>
                        </pic:nvPicPr>
                        <pic:blipFill>
                          <a:blip r:link="rId796"/>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796" name="Image7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6" name="Image796" descr=""/>
                          <pic:cNvPicPr>
                            <a:picLocks noChangeAspect="1" noChangeArrowheads="1"/>
                          </pic:cNvPicPr>
                        </pic:nvPicPr>
                        <pic:blipFill>
                          <a:blip r:link="rId797"/>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2034-04-15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148"/>
        <w:gridCol w:w="1057"/>
      </w:tblGrid>
      <w:tr>
        <w:trPr/>
        <w:tc>
          <w:tcPr>
            <w:tcW w:w="9148"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057" w:type="dxa"/>
            <w:tcBorders/>
            <w:vAlign w:val="center"/>
          </w:tcPr>
          <w:p>
            <w:pPr>
              <w:pStyle w:val="TableContents"/>
              <w:bidi w:val="0"/>
              <w:spacing w:before="0" w:after="0"/>
              <w:jc w:val="left"/>
              <w:rPr/>
            </w:pPr>
            <w:r>
              <w:rPr/>
              <w:t>None </w:t>
            </w:r>
          </w:p>
        </w:tc>
      </w:tr>
      <w:tr>
        <w:trPr/>
        <w:tc>
          <w:tcPr>
            <w:tcW w:w="9148" w:type="dxa"/>
            <w:tcBorders/>
            <w:vAlign w:val="center"/>
          </w:tcPr>
          <w:p>
            <w:pPr>
              <w:pStyle w:val="TableContents"/>
              <w:bidi w:val="0"/>
              <w:spacing w:before="0" w:after="283"/>
              <w:jc w:val="left"/>
              <w:rPr/>
            </w:pPr>
            <w:r>
              <w:rPr/>
              <w:t xml:space="preserve">ii. Annualized rate. </w:t>
            </w:r>
          </w:p>
        </w:tc>
        <w:tc>
          <w:tcPr>
            <w:tcW w:w="1057" w:type="dxa"/>
            <w:tcBorders/>
            <w:vAlign w:val="center"/>
          </w:tcPr>
          <w:p>
            <w:pPr>
              <w:pStyle w:val="TableContents"/>
              <w:bidi w:val="0"/>
              <w:spacing w:before="0" w:after="0"/>
              <w:jc w:val="left"/>
              <w:rPr/>
            </w:pPr>
            <w:r>
              <w:rPr/>
              <w:t>0 </w:t>
            </w:r>
          </w:p>
        </w:tc>
      </w:tr>
      <w:tr>
        <w:trPr/>
        <w:tc>
          <w:tcPr>
            <w:tcW w:w="9148" w:type="dxa"/>
            <w:tcBorders/>
            <w:vAlign w:val="center"/>
          </w:tcPr>
          <w:p>
            <w:pPr>
              <w:pStyle w:val="TableContents"/>
              <w:bidi w:val="0"/>
              <w:spacing w:before="0" w:after="283"/>
              <w:jc w:val="left"/>
              <w:rPr/>
            </w:pPr>
            <w:r>
              <w:rPr/>
              <w:t>c. Currently in default? [Y/N]</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797" name="Image7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7" name="Image797" descr=""/>
                          <pic:cNvPicPr>
                            <a:picLocks noChangeAspect="1" noChangeArrowheads="1"/>
                          </pic:cNvPicPr>
                        </pic:nvPicPr>
                        <pic:blipFill>
                          <a:blip r:link="rId79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98" name="Image7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8" name="Image798" descr=""/>
                          <pic:cNvPicPr>
                            <a:picLocks noChangeAspect="1" noChangeArrowheads="1"/>
                          </pic:cNvPicPr>
                        </pic:nvPicPr>
                        <pic:blipFill>
                          <a:blip r:link="rId799"/>
                          <a:stretch>
                            <a:fillRect/>
                          </a:stretch>
                        </pic:blipFill>
                        <pic:spPr bwMode="auto">
                          <a:xfrm>
                            <a:off x="0" y="0"/>
                            <a:ext cx="152400" cy="152400"/>
                          </a:xfrm>
                          <a:prstGeom prst="rect">
                            <a:avLst/>
                          </a:prstGeom>
                        </pic:spPr>
                      </pic:pic>
                    </a:graphicData>
                  </a:graphic>
                </wp:inline>
              </w:drawing>
            </w:r>
            <w:r>
              <w:rPr/>
              <w:t xml:space="preserve"> No </w:t>
            </w:r>
          </w:p>
        </w:tc>
      </w:tr>
      <w:tr>
        <w:trPr/>
        <w:tc>
          <w:tcPr>
            <w:tcW w:w="9148"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799" name="Image7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9" name="Image799" descr=""/>
                          <pic:cNvPicPr>
                            <a:picLocks noChangeAspect="1" noChangeArrowheads="1"/>
                          </pic:cNvPicPr>
                        </pic:nvPicPr>
                        <pic:blipFill>
                          <a:blip r:link="rId80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00" name="Image8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0" name="Image800" descr=""/>
                          <pic:cNvPicPr>
                            <a:picLocks noChangeAspect="1" noChangeArrowheads="1"/>
                          </pic:cNvPicPr>
                        </pic:nvPicPr>
                        <pic:blipFill>
                          <a:blip r:link="rId801"/>
                          <a:stretch>
                            <a:fillRect/>
                          </a:stretch>
                        </pic:blipFill>
                        <pic:spPr bwMode="auto">
                          <a:xfrm>
                            <a:off x="0" y="0"/>
                            <a:ext cx="152400" cy="152400"/>
                          </a:xfrm>
                          <a:prstGeom prst="rect">
                            <a:avLst/>
                          </a:prstGeom>
                        </pic:spPr>
                      </pic:pic>
                    </a:graphicData>
                  </a:graphic>
                </wp:inline>
              </w:drawing>
            </w:r>
            <w:r>
              <w:rPr/>
              <w:t xml:space="preserve"> No </w:t>
            </w:r>
          </w:p>
        </w:tc>
      </w:tr>
      <w:tr>
        <w:trPr/>
        <w:tc>
          <w:tcPr>
            <w:tcW w:w="9148"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801" name="Image8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1" name="Image801" descr=""/>
                          <pic:cNvPicPr>
                            <a:picLocks noChangeAspect="1" noChangeArrowheads="1"/>
                          </pic:cNvPicPr>
                        </pic:nvPicPr>
                        <pic:blipFill>
                          <a:blip r:link="rId80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02" name="Image8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2" name="Image802" descr=""/>
                          <pic:cNvPicPr>
                            <a:picLocks noChangeAspect="1" noChangeArrowheads="1"/>
                          </pic:cNvPicPr>
                        </pic:nvPicPr>
                        <pic:blipFill>
                          <a:blip r:link="rId803"/>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803" name="Image8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3" name="Image803" descr=""/>
                          <pic:cNvPicPr>
                            <a:picLocks noChangeAspect="1" noChangeArrowheads="1"/>
                          </pic:cNvPicPr>
                        </pic:nvPicPr>
                        <pic:blipFill>
                          <a:blip r:link="rId80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04" name="Image8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4" name="Image804" descr=""/>
                          <pic:cNvPicPr>
                            <a:picLocks noChangeAspect="1" noChangeArrowheads="1"/>
                          </pic:cNvPicPr>
                        </pic:nvPicPr>
                        <pic:blipFill>
                          <a:blip r:link="rId805"/>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805" name="Image8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5" name="Image805" descr=""/>
                          <pic:cNvPicPr>
                            <a:picLocks noChangeAspect="1" noChangeArrowheads="1"/>
                          </pic:cNvPicPr>
                        </pic:nvPicPr>
                        <pic:blipFill>
                          <a:blip r:link="rId80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06" name="Image8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6" name="Image806" descr=""/>
                          <pic:cNvPicPr>
                            <a:picLocks noChangeAspect="1" noChangeArrowheads="1"/>
                          </pic:cNvPicPr>
                        </pic:nvPicPr>
                        <pic:blipFill>
                          <a:blip r:link="rId807"/>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807" name="Image8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7" name="Image807" descr=""/>
                          <pic:cNvPicPr>
                            <a:picLocks noChangeAspect="1" noChangeArrowheads="1"/>
                          </pic:cNvPicPr>
                        </pic:nvPicPr>
                        <pic:blipFill>
                          <a:blip r:link="rId808"/>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808" name="Image8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8" name="Image808" descr=""/>
                          <pic:cNvPicPr>
                            <a:picLocks noChangeAspect="1" noChangeArrowheads="1"/>
                          </pic:cNvPicPr>
                        </pic:nvPicPr>
                        <pic:blipFill>
                          <a:blip r:link="rId809"/>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809" name="Image8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 name="Image809" descr=""/>
                          <pic:cNvPicPr>
                            <a:picLocks noChangeAspect="1" noChangeArrowheads="1"/>
                          </pic:cNvPicPr>
                        </pic:nvPicPr>
                        <pic:blipFill>
                          <a:blip r:link="rId81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10" name="Image8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0" name="Image810" descr=""/>
                          <pic:cNvPicPr>
                            <a:picLocks noChangeAspect="1" noChangeArrowheads="1"/>
                          </pic:cNvPicPr>
                        </pic:nvPicPr>
                        <pic:blipFill>
                          <a:blip r:link="rId811"/>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811" name="Image8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1" name="Image811" descr=""/>
                          <pic:cNvPicPr>
                            <a:picLocks noChangeAspect="1" noChangeArrowheads="1"/>
                          </pic:cNvPicPr>
                        </pic:nvPicPr>
                        <pic:blipFill>
                          <a:blip r:link="rId81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12" name="Image8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2" name="Image812" descr=""/>
                          <pic:cNvPicPr>
                            <a:picLocks noChangeAspect="1" noChangeArrowheads="1"/>
                          </pic:cNvPicPr>
                        </pic:nvPicPr>
                        <pic:blipFill>
                          <a:blip r:link="rId813"/>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813" name="Image8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3" name="Image813" descr=""/>
                          <pic:cNvPicPr>
                            <a:picLocks noChangeAspect="1" noChangeArrowheads="1"/>
                          </pic:cNvPicPr>
                        </pic:nvPicPr>
                        <pic:blipFill>
                          <a:blip r:link="rId81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14" name="Image8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4" name="Image814" descr=""/>
                          <pic:cNvPicPr>
                            <a:picLocks noChangeAspect="1" noChangeArrowheads="1"/>
                          </pic:cNvPicPr>
                        </pic:nvPicPr>
                        <pic:blipFill>
                          <a:blip r:link="rId815"/>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815" name="Image8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5" name="Image815" descr=""/>
                          <pic:cNvPicPr>
                            <a:picLocks noChangeAspect="1" noChangeArrowheads="1"/>
                          </pic:cNvPicPr>
                        </pic:nvPicPr>
                        <pic:blipFill>
                          <a:blip r:link="rId81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16" name="Image8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6" name="Image816" descr=""/>
                          <pic:cNvPicPr>
                            <a:picLocks noChangeAspect="1" noChangeArrowheads="1"/>
                          </pic:cNvPicPr>
                        </pic:nvPicPr>
                        <pic:blipFill>
                          <a:blip r:link="rId817"/>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817" name="Image8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7" name="Image817" descr=""/>
                          <pic:cNvPicPr>
                            <a:picLocks noChangeAspect="1" noChangeArrowheads="1"/>
                          </pic:cNvPicPr>
                        </pic:nvPicPr>
                        <pic:blipFill>
                          <a:blip r:link="rId81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18" name="Image8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8" name="Image818" descr=""/>
                          <pic:cNvPicPr>
                            <a:picLocks noChangeAspect="1" noChangeArrowheads="1"/>
                          </pic:cNvPicPr>
                        </pic:nvPicPr>
                        <pic:blipFill>
                          <a:blip r:link="rId819"/>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575"/>
        <w:gridCol w:w="2630"/>
      </w:tblGrid>
      <w:tr>
        <w:trPr/>
        <w:tc>
          <w:tcPr>
            <w:tcW w:w="7575" w:type="dxa"/>
            <w:tcBorders/>
            <w:vAlign w:val="center"/>
          </w:tcPr>
          <w:p>
            <w:pPr>
              <w:pStyle w:val="TableContents"/>
              <w:bidi w:val="0"/>
              <w:spacing w:before="0" w:after="283"/>
              <w:jc w:val="left"/>
              <w:rPr/>
            </w:pPr>
            <w:r>
              <w:rPr/>
              <w:t xml:space="preserve">a. Name of issuer (if any). </w:t>
            </w:r>
          </w:p>
        </w:tc>
        <w:tc>
          <w:tcPr>
            <w:tcW w:w="2630" w:type="dxa"/>
            <w:tcBorders/>
            <w:vAlign w:val="center"/>
          </w:tcPr>
          <w:p>
            <w:pPr>
              <w:pStyle w:val="TableContents"/>
              <w:bidi w:val="0"/>
              <w:spacing w:before="0" w:after="0"/>
              <w:jc w:val="left"/>
              <w:rPr/>
            </w:pPr>
            <w:r>
              <w:rPr/>
              <w:t>BLUEM 2019-26A </w:t>
            </w:r>
          </w:p>
        </w:tc>
      </w:tr>
      <w:tr>
        <w:trPr/>
        <w:tc>
          <w:tcPr>
            <w:tcW w:w="7575"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630" w:type="dxa"/>
            <w:tcBorders/>
            <w:vAlign w:val="center"/>
          </w:tcPr>
          <w:p>
            <w:pPr>
              <w:pStyle w:val="TableContents"/>
              <w:bidi w:val="0"/>
              <w:spacing w:before="0" w:after="0"/>
              <w:jc w:val="left"/>
              <w:rPr/>
            </w:pPr>
            <w:r>
              <w:rPr/>
              <w:t>N/A </w:t>
            </w:r>
          </w:p>
        </w:tc>
      </w:tr>
      <w:tr>
        <w:trPr/>
        <w:tc>
          <w:tcPr>
            <w:tcW w:w="7575" w:type="dxa"/>
            <w:tcBorders/>
            <w:vAlign w:val="center"/>
          </w:tcPr>
          <w:p>
            <w:pPr>
              <w:pStyle w:val="TableContents"/>
              <w:bidi w:val="0"/>
              <w:spacing w:before="0" w:after="283"/>
              <w:jc w:val="left"/>
              <w:rPr/>
            </w:pPr>
            <w:r>
              <w:rPr/>
              <w:t xml:space="preserve">c. Title of the issue or description of the investment. </w:t>
            </w:r>
          </w:p>
        </w:tc>
        <w:tc>
          <w:tcPr>
            <w:tcW w:w="2630" w:type="dxa"/>
            <w:tcBorders/>
            <w:vAlign w:val="center"/>
          </w:tcPr>
          <w:p>
            <w:pPr>
              <w:pStyle w:val="TableContents"/>
              <w:bidi w:val="0"/>
              <w:spacing w:before="0" w:after="0"/>
              <w:jc w:val="left"/>
              <w:rPr/>
            </w:pPr>
            <w:r>
              <w:rPr/>
              <w:t>BlueMountain CLO XXVI Ltd. </w:t>
            </w:r>
          </w:p>
        </w:tc>
      </w:tr>
      <w:tr>
        <w:trPr/>
        <w:tc>
          <w:tcPr>
            <w:tcW w:w="7575" w:type="dxa"/>
            <w:tcBorders/>
            <w:vAlign w:val="center"/>
          </w:tcPr>
          <w:p>
            <w:pPr>
              <w:pStyle w:val="TableContents"/>
              <w:bidi w:val="0"/>
              <w:spacing w:before="0" w:after="283"/>
              <w:jc w:val="left"/>
              <w:rPr/>
            </w:pPr>
            <w:r>
              <w:rPr/>
              <w:t xml:space="preserve">d. CUSIP (if any). </w:t>
            </w:r>
          </w:p>
        </w:tc>
        <w:tc>
          <w:tcPr>
            <w:tcW w:w="2630" w:type="dxa"/>
            <w:tcBorders/>
            <w:vAlign w:val="center"/>
          </w:tcPr>
          <w:p>
            <w:pPr>
              <w:pStyle w:val="TableContents"/>
              <w:bidi w:val="0"/>
              <w:spacing w:before="0" w:after="0"/>
              <w:jc w:val="left"/>
              <w:rPr/>
            </w:pPr>
            <w:r>
              <w:rPr/>
              <w:t>09630HAC5 </w:t>
            </w:r>
          </w:p>
        </w:tc>
      </w:tr>
    </w:tbl>
    <w:p>
      <w:pPr>
        <w:pStyle w:val="TextBody"/>
        <w:bidi w:val="0"/>
        <w:spacing w:before="0" w:after="283"/>
        <w:jc w:val="left"/>
        <w:rPr/>
      </w:pPr>
      <w:r>
        <w:rPr/>
        <w:t>At least one of the following other identifiers:</w:t>
      </w:r>
    </w:p>
    <w:tbl>
      <w:tblPr>
        <w:tblW w:w="3047" w:type="dxa"/>
        <w:jc w:val="left"/>
        <w:tblInd w:w="0" w:type="dxa"/>
        <w:tblLayout w:type="fixed"/>
        <w:tblCellMar>
          <w:top w:w="28" w:type="dxa"/>
          <w:left w:w="28" w:type="dxa"/>
          <w:bottom w:w="28" w:type="dxa"/>
          <w:right w:w="28" w:type="dxa"/>
        </w:tblCellMar>
      </w:tblPr>
      <w:tblGrid>
        <w:gridCol w:w="1096"/>
        <w:gridCol w:w="1951"/>
      </w:tblGrid>
      <w:tr>
        <w:trPr/>
        <w:tc>
          <w:tcPr>
            <w:tcW w:w="1096" w:type="dxa"/>
            <w:tcBorders/>
            <w:vAlign w:val="center"/>
          </w:tcPr>
          <w:p>
            <w:pPr>
              <w:pStyle w:val="TableContents"/>
              <w:bidi w:val="0"/>
              <w:spacing w:before="0" w:after="283"/>
              <w:jc w:val="left"/>
              <w:rPr/>
            </w:pPr>
            <w:r>
              <w:rPr/>
              <w:t xml:space="preserve">Identifier. </w:t>
            </w:r>
          </w:p>
        </w:tc>
        <w:tc>
          <w:tcPr>
            <w:tcW w:w="1951"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951" w:type="dxa"/>
            <w:tcBorders/>
            <w:vAlign w:val="center"/>
          </w:tcPr>
          <w:p>
            <w:pPr>
              <w:pStyle w:val="TableContents"/>
              <w:bidi w:val="0"/>
              <w:spacing w:before="0" w:after="0"/>
              <w:jc w:val="left"/>
              <w:rPr/>
            </w:pPr>
            <w:r>
              <w:rPr/>
              <w:t>USG1351XAB94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182"/>
        <w:gridCol w:w="2023"/>
      </w:tblGrid>
      <w:tr>
        <w:trPr/>
        <w:tc>
          <w:tcPr>
            <w:tcW w:w="8182" w:type="dxa"/>
            <w:tcBorders/>
            <w:vAlign w:val="center"/>
          </w:tcPr>
          <w:p>
            <w:pPr>
              <w:pStyle w:val="TableContents"/>
              <w:bidi w:val="0"/>
              <w:spacing w:before="0" w:after="283"/>
              <w:jc w:val="left"/>
              <w:rPr/>
            </w:pPr>
            <w:r>
              <w:rPr/>
              <w:t xml:space="preserve">Balance </w:t>
            </w:r>
          </w:p>
        </w:tc>
        <w:tc>
          <w:tcPr>
            <w:tcW w:w="2023" w:type="dxa"/>
            <w:tcBorders/>
            <w:vAlign w:val="center"/>
          </w:tcPr>
          <w:p>
            <w:pPr>
              <w:pStyle w:val="TableContents"/>
              <w:bidi w:val="0"/>
              <w:spacing w:before="0" w:after="0"/>
              <w:jc w:val="left"/>
              <w:rPr/>
            </w:pPr>
            <w:r>
              <w:rPr/>
              <w:t>4000000 </w:t>
            </w:r>
          </w:p>
        </w:tc>
      </w:tr>
      <w:tr>
        <w:trPr/>
        <w:tc>
          <w:tcPr>
            <w:tcW w:w="8182" w:type="dxa"/>
            <w:tcBorders/>
            <w:vAlign w:val="center"/>
          </w:tcPr>
          <w:p>
            <w:pPr>
              <w:pStyle w:val="TableContents"/>
              <w:bidi w:val="0"/>
              <w:spacing w:before="0" w:after="283"/>
              <w:jc w:val="left"/>
              <w:rPr/>
            </w:pPr>
            <w:r>
              <w:rPr/>
              <w:t xml:space="preserve">Units </w:t>
            </w:r>
          </w:p>
        </w:tc>
        <w:tc>
          <w:tcPr>
            <w:tcW w:w="2023" w:type="dxa"/>
            <w:tcBorders/>
            <w:vAlign w:val="center"/>
          </w:tcPr>
          <w:p>
            <w:pPr>
              <w:pStyle w:val="TableContents"/>
              <w:bidi w:val="0"/>
              <w:spacing w:before="0" w:after="0"/>
              <w:jc w:val="left"/>
              <w:rPr/>
            </w:pPr>
            <w:r>
              <w:rPr/>
              <w:t>Principal amount  </w:t>
            </w:r>
          </w:p>
        </w:tc>
      </w:tr>
      <w:tr>
        <w:trPr/>
        <w:tc>
          <w:tcPr>
            <w:tcW w:w="8182" w:type="dxa"/>
            <w:tcBorders/>
            <w:vAlign w:val="center"/>
          </w:tcPr>
          <w:p>
            <w:pPr>
              <w:pStyle w:val="TableContents"/>
              <w:bidi w:val="0"/>
              <w:spacing w:before="0" w:after="283"/>
              <w:jc w:val="left"/>
              <w:rPr/>
            </w:pPr>
            <w:r>
              <w:rPr/>
              <w:t xml:space="preserve">Description of other units. </w:t>
            </w:r>
          </w:p>
        </w:tc>
        <w:tc>
          <w:tcPr>
            <w:tcW w:w="2023" w:type="dxa"/>
            <w:tcBorders/>
            <w:vAlign w:val="center"/>
          </w:tcPr>
          <w:p>
            <w:pPr>
              <w:pStyle w:val="TableContents"/>
              <w:bidi w:val="0"/>
              <w:spacing w:before="0" w:after="0"/>
              <w:jc w:val="left"/>
              <w:rPr/>
            </w:pPr>
            <w:r>
              <w:rPr/>
              <w:t> </w:t>
            </w:r>
          </w:p>
        </w:tc>
      </w:tr>
      <w:tr>
        <w:trPr/>
        <w:tc>
          <w:tcPr>
            <w:tcW w:w="8182" w:type="dxa"/>
            <w:tcBorders/>
            <w:vAlign w:val="center"/>
          </w:tcPr>
          <w:p>
            <w:pPr>
              <w:pStyle w:val="TableContents"/>
              <w:bidi w:val="0"/>
              <w:spacing w:before="0" w:after="283"/>
              <w:jc w:val="left"/>
              <w:rPr/>
            </w:pPr>
            <w:r>
              <w:rPr/>
              <w:t xml:space="preserve">Currency. Indicate the currency in which the investment is denominated. </w:t>
            </w:r>
          </w:p>
        </w:tc>
        <w:tc>
          <w:tcPr>
            <w:tcW w:w="2023" w:type="dxa"/>
            <w:tcBorders/>
            <w:vAlign w:val="center"/>
          </w:tcPr>
          <w:p>
            <w:pPr>
              <w:pStyle w:val="TableContents"/>
              <w:bidi w:val="0"/>
              <w:spacing w:before="0" w:after="0"/>
              <w:jc w:val="left"/>
              <w:rPr/>
            </w:pPr>
            <w:r>
              <w:rPr/>
              <w:t>United States Dollar  </w:t>
            </w:r>
          </w:p>
        </w:tc>
      </w:tr>
      <w:tr>
        <w:trPr/>
        <w:tc>
          <w:tcPr>
            <w:tcW w:w="8182"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023" w:type="dxa"/>
            <w:tcBorders/>
            <w:vAlign w:val="center"/>
          </w:tcPr>
          <w:p>
            <w:pPr>
              <w:pStyle w:val="TableContents"/>
              <w:bidi w:val="0"/>
              <w:spacing w:before="0" w:after="0"/>
              <w:jc w:val="left"/>
              <w:rPr/>
            </w:pPr>
            <w:r>
              <w:rPr/>
              <w:t>1444748.24 </w:t>
            </w:r>
          </w:p>
        </w:tc>
      </w:tr>
      <w:tr>
        <w:trPr/>
        <w:tc>
          <w:tcPr>
            <w:tcW w:w="8182" w:type="dxa"/>
            <w:tcBorders/>
            <w:vAlign w:val="center"/>
          </w:tcPr>
          <w:p>
            <w:pPr>
              <w:pStyle w:val="TableContents"/>
              <w:bidi w:val="0"/>
              <w:spacing w:before="0" w:after="283"/>
              <w:jc w:val="left"/>
              <w:rPr/>
            </w:pPr>
            <w:r>
              <w:rPr/>
              <w:t xml:space="preserve">Exchange rate. </w:t>
            </w:r>
          </w:p>
        </w:tc>
        <w:tc>
          <w:tcPr>
            <w:tcW w:w="2023" w:type="dxa"/>
            <w:tcBorders/>
            <w:vAlign w:val="center"/>
          </w:tcPr>
          <w:p>
            <w:pPr>
              <w:pStyle w:val="TableContents"/>
              <w:bidi w:val="0"/>
              <w:spacing w:before="0" w:after="0"/>
              <w:jc w:val="left"/>
              <w:rPr/>
            </w:pPr>
            <w:r>
              <w:rPr/>
              <w:t> </w:t>
            </w:r>
          </w:p>
        </w:tc>
      </w:tr>
      <w:tr>
        <w:trPr/>
        <w:tc>
          <w:tcPr>
            <w:tcW w:w="8182" w:type="dxa"/>
            <w:tcBorders/>
            <w:vAlign w:val="center"/>
          </w:tcPr>
          <w:p>
            <w:pPr>
              <w:pStyle w:val="TableContents"/>
              <w:bidi w:val="0"/>
              <w:spacing w:before="0" w:after="283"/>
              <w:jc w:val="left"/>
              <w:rPr/>
            </w:pPr>
            <w:r>
              <w:rPr/>
              <w:t xml:space="preserve">Percentage value compared to net assets of the Fund. </w:t>
            </w:r>
          </w:p>
        </w:tc>
        <w:tc>
          <w:tcPr>
            <w:tcW w:w="2023" w:type="dxa"/>
            <w:tcBorders/>
            <w:vAlign w:val="center"/>
          </w:tcPr>
          <w:p>
            <w:pPr>
              <w:pStyle w:val="TableContents"/>
              <w:bidi w:val="0"/>
              <w:spacing w:before="0" w:after="0"/>
              <w:jc w:val="left"/>
              <w:rPr/>
            </w:pPr>
            <w:r>
              <w:rPr/>
              <w:t>1.473499395674 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819" name="Image8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 name="Image819" descr=""/>
                          <pic:cNvPicPr>
                            <a:picLocks noChangeAspect="1" noChangeArrowheads="1"/>
                          </pic:cNvPicPr>
                        </pic:nvPicPr>
                        <pic:blipFill>
                          <a:blip r:link="rId820"/>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820" name="Image8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0" name="Image820" descr=""/>
                          <pic:cNvPicPr>
                            <a:picLocks noChangeAspect="1" noChangeArrowheads="1"/>
                          </pic:cNvPicPr>
                        </pic:nvPicPr>
                        <pic:blipFill>
                          <a:blip r:link="rId821"/>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821" name="Image8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1" name="Image821" descr=""/>
                          <pic:cNvPicPr>
                            <a:picLocks noChangeAspect="1" noChangeArrowheads="1"/>
                          </pic:cNvPicPr>
                        </pic:nvPicPr>
                        <pic:blipFill>
                          <a:blip r:link="rId822"/>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10014"/>
        <w:gridCol w:w="191"/>
      </w:tblGrid>
      <w:tr>
        <w:trPr/>
        <w:tc>
          <w:tcPr>
            <w:tcW w:w="10014"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91" w:type="dxa"/>
            <w:tcBorders/>
            <w:vAlign w:val="center"/>
          </w:tcPr>
          <w:p>
            <w:pPr>
              <w:pStyle w:val="TableContents"/>
              <w:bidi w:val="0"/>
              <w:spacing w:before="0" w:after="0"/>
              <w:jc w:val="left"/>
              <w:rPr/>
            </w:pPr>
            <w:r>
              <w:rPr/>
              <w:t> </w:t>
            </w:r>
          </w:p>
        </w:tc>
      </w:tr>
      <w:tr>
        <w:trPr/>
        <w:tc>
          <w:tcPr>
            <w:tcW w:w="10014"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536"/>
        <w:gridCol w:w="1669"/>
      </w:tblGrid>
      <w:tr>
        <w:trPr/>
        <w:tc>
          <w:tcPr>
            <w:tcW w:w="8536"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669" w:type="dxa"/>
            <w:tcBorders/>
            <w:vAlign w:val="center"/>
          </w:tcPr>
          <w:p>
            <w:pPr>
              <w:pStyle w:val="TableContents"/>
              <w:bidi w:val="0"/>
              <w:spacing w:before="0" w:after="0"/>
              <w:jc w:val="left"/>
              <w:rPr/>
            </w:pPr>
            <w:r>
              <w:rPr/>
              <w:t>CAYMAN ISLANDS  </w:t>
            </w:r>
          </w:p>
        </w:tc>
      </w:tr>
      <w:tr>
        <w:trPr/>
        <w:tc>
          <w:tcPr>
            <w:tcW w:w="8536"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669"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822" name="Image8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2" name="Image822" descr=""/>
                          <pic:cNvPicPr>
                            <a:picLocks noChangeAspect="1" noChangeArrowheads="1"/>
                          </pic:cNvPicPr>
                        </pic:nvPicPr>
                        <pic:blipFill>
                          <a:blip r:link="rId82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23" name="Image8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3" name="Image823" descr=""/>
                          <pic:cNvPicPr>
                            <a:picLocks noChangeAspect="1" noChangeArrowheads="1"/>
                          </pic:cNvPicPr>
                        </pic:nvPicPr>
                        <pic:blipFill>
                          <a:blip r:link="rId824"/>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824" name="Image8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4" name="Image824" descr=""/>
                          <pic:cNvPicPr>
                            <a:picLocks noChangeAspect="1" noChangeArrowheads="1"/>
                          </pic:cNvPicPr>
                        </pic:nvPicPr>
                        <pic:blipFill>
                          <a:blip r:link="rId825"/>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825" name="Image8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5" name="Image825" descr=""/>
                          <pic:cNvPicPr>
                            <a:picLocks noChangeAspect="1" noChangeArrowheads="1"/>
                          </pic:cNvPicPr>
                        </pic:nvPicPr>
                        <pic:blipFill>
                          <a:blip r:link="rId826"/>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826" name="Image8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6" name="Image826" descr=""/>
                          <pic:cNvPicPr>
                            <a:picLocks noChangeAspect="1" noChangeArrowheads="1"/>
                          </pic:cNvPicPr>
                        </pic:nvPicPr>
                        <pic:blipFill>
                          <a:blip r:link="rId827"/>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827" name="Image8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7" name="Image827" descr=""/>
                          <pic:cNvPicPr>
                            <a:picLocks noChangeAspect="1" noChangeArrowheads="1"/>
                          </pic:cNvPicPr>
                        </pic:nvPicPr>
                        <pic:blipFill>
                          <a:blip r:link="rId828"/>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2034-10-20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140"/>
        <w:gridCol w:w="1065"/>
      </w:tblGrid>
      <w:tr>
        <w:trPr/>
        <w:tc>
          <w:tcPr>
            <w:tcW w:w="9140"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065" w:type="dxa"/>
            <w:tcBorders/>
            <w:vAlign w:val="center"/>
          </w:tcPr>
          <w:p>
            <w:pPr>
              <w:pStyle w:val="TableContents"/>
              <w:bidi w:val="0"/>
              <w:spacing w:before="0" w:after="0"/>
              <w:jc w:val="left"/>
              <w:rPr/>
            </w:pPr>
            <w:r>
              <w:rPr/>
              <w:t>None </w:t>
            </w:r>
          </w:p>
        </w:tc>
      </w:tr>
      <w:tr>
        <w:trPr/>
        <w:tc>
          <w:tcPr>
            <w:tcW w:w="9140" w:type="dxa"/>
            <w:tcBorders/>
            <w:vAlign w:val="center"/>
          </w:tcPr>
          <w:p>
            <w:pPr>
              <w:pStyle w:val="TableContents"/>
              <w:bidi w:val="0"/>
              <w:spacing w:before="0" w:after="283"/>
              <w:jc w:val="left"/>
              <w:rPr/>
            </w:pPr>
            <w:r>
              <w:rPr/>
              <w:t xml:space="preserve">ii. Annualized rate. </w:t>
            </w:r>
          </w:p>
        </w:tc>
        <w:tc>
          <w:tcPr>
            <w:tcW w:w="1065" w:type="dxa"/>
            <w:tcBorders/>
            <w:vAlign w:val="center"/>
          </w:tcPr>
          <w:p>
            <w:pPr>
              <w:pStyle w:val="TableContents"/>
              <w:bidi w:val="0"/>
              <w:spacing w:before="0" w:after="0"/>
              <w:jc w:val="left"/>
              <w:rPr/>
            </w:pPr>
            <w:r>
              <w:rPr/>
              <w:t>12.26 </w:t>
            </w:r>
          </w:p>
        </w:tc>
      </w:tr>
      <w:tr>
        <w:trPr/>
        <w:tc>
          <w:tcPr>
            <w:tcW w:w="9140" w:type="dxa"/>
            <w:tcBorders/>
            <w:vAlign w:val="center"/>
          </w:tcPr>
          <w:p>
            <w:pPr>
              <w:pStyle w:val="TableContents"/>
              <w:bidi w:val="0"/>
              <w:spacing w:before="0" w:after="283"/>
              <w:jc w:val="left"/>
              <w:rPr/>
            </w:pPr>
            <w:r>
              <w:rPr/>
              <w:t>c. Currently in default? [Y/N]</w:t>
            </w:r>
          </w:p>
        </w:tc>
        <w:tc>
          <w:tcPr>
            <w:tcW w:w="1065" w:type="dxa"/>
            <w:tcBorders/>
            <w:vAlign w:val="center"/>
          </w:tcPr>
          <w:p>
            <w:pPr>
              <w:pStyle w:val="TableContents"/>
              <w:bidi w:val="0"/>
              <w:spacing w:before="0" w:after="283"/>
              <w:jc w:val="left"/>
              <w:rPr/>
            </w:pPr>
            <w:r>
              <w:rPr/>
              <w:drawing>
                <wp:inline distT="0" distB="0" distL="0" distR="0">
                  <wp:extent cx="152400" cy="152400"/>
                  <wp:effectExtent l="0" t="0" r="0" b="0"/>
                  <wp:docPr id="828" name="Image8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8" name="Image828" descr=""/>
                          <pic:cNvPicPr>
                            <a:picLocks noChangeAspect="1" noChangeArrowheads="1"/>
                          </pic:cNvPicPr>
                        </pic:nvPicPr>
                        <pic:blipFill>
                          <a:blip r:link="rId82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29" name="Image8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9" name="Image829" descr=""/>
                          <pic:cNvPicPr>
                            <a:picLocks noChangeAspect="1" noChangeArrowheads="1"/>
                          </pic:cNvPicPr>
                        </pic:nvPicPr>
                        <pic:blipFill>
                          <a:blip r:link="rId830"/>
                          <a:stretch>
                            <a:fillRect/>
                          </a:stretch>
                        </pic:blipFill>
                        <pic:spPr bwMode="auto">
                          <a:xfrm>
                            <a:off x="0" y="0"/>
                            <a:ext cx="152400" cy="152400"/>
                          </a:xfrm>
                          <a:prstGeom prst="rect">
                            <a:avLst/>
                          </a:prstGeom>
                        </pic:spPr>
                      </pic:pic>
                    </a:graphicData>
                  </a:graphic>
                </wp:inline>
              </w:drawing>
            </w:r>
            <w:r>
              <w:rPr/>
              <w:t xml:space="preserve"> No </w:t>
            </w:r>
          </w:p>
        </w:tc>
      </w:tr>
      <w:tr>
        <w:trPr/>
        <w:tc>
          <w:tcPr>
            <w:tcW w:w="9140"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065" w:type="dxa"/>
            <w:tcBorders/>
            <w:vAlign w:val="center"/>
          </w:tcPr>
          <w:p>
            <w:pPr>
              <w:pStyle w:val="TableContents"/>
              <w:bidi w:val="0"/>
              <w:spacing w:before="0" w:after="283"/>
              <w:jc w:val="left"/>
              <w:rPr/>
            </w:pPr>
            <w:r>
              <w:rPr/>
              <w:drawing>
                <wp:inline distT="0" distB="0" distL="0" distR="0">
                  <wp:extent cx="152400" cy="152400"/>
                  <wp:effectExtent l="0" t="0" r="0" b="0"/>
                  <wp:docPr id="830" name="Image8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0" name="Image830" descr=""/>
                          <pic:cNvPicPr>
                            <a:picLocks noChangeAspect="1" noChangeArrowheads="1"/>
                          </pic:cNvPicPr>
                        </pic:nvPicPr>
                        <pic:blipFill>
                          <a:blip r:link="rId83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31" name="Image8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1" name="Image831" descr=""/>
                          <pic:cNvPicPr>
                            <a:picLocks noChangeAspect="1" noChangeArrowheads="1"/>
                          </pic:cNvPicPr>
                        </pic:nvPicPr>
                        <pic:blipFill>
                          <a:blip r:link="rId832"/>
                          <a:stretch>
                            <a:fillRect/>
                          </a:stretch>
                        </pic:blipFill>
                        <pic:spPr bwMode="auto">
                          <a:xfrm>
                            <a:off x="0" y="0"/>
                            <a:ext cx="152400" cy="152400"/>
                          </a:xfrm>
                          <a:prstGeom prst="rect">
                            <a:avLst/>
                          </a:prstGeom>
                        </pic:spPr>
                      </pic:pic>
                    </a:graphicData>
                  </a:graphic>
                </wp:inline>
              </w:drawing>
            </w:r>
            <w:r>
              <w:rPr/>
              <w:t xml:space="preserve"> No </w:t>
            </w:r>
          </w:p>
        </w:tc>
      </w:tr>
      <w:tr>
        <w:trPr/>
        <w:tc>
          <w:tcPr>
            <w:tcW w:w="9140"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065" w:type="dxa"/>
            <w:tcBorders/>
            <w:vAlign w:val="center"/>
          </w:tcPr>
          <w:p>
            <w:pPr>
              <w:pStyle w:val="TableContents"/>
              <w:bidi w:val="0"/>
              <w:spacing w:before="0" w:after="283"/>
              <w:jc w:val="left"/>
              <w:rPr/>
            </w:pPr>
            <w:r>
              <w:rPr/>
              <w:drawing>
                <wp:inline distT="0" distB="0" distL="0" distR="0">
                  <wp:extent cx="152400" cy="152400"/>
                  <wp:effectExtent l="0" t="0" r="0" b="0"/>
                  <wp:docPr id="832" name="Image8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2" name="Image832" descr=""/>
                          <pic:cNvPicPr>
                            <a:picLocks noChangeAspect="1" noChangeArrowheads="1"/>
                          </pic:cNvPicPr>
                        </pic:nvPicPr>
                        <pic:blipFill>
                          <a:blip r:link="rId83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33" name="Image8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3" name="Image833" descr=""/>
                          <pic:cNvPicPr>
                            <a:picLocks noChangeAspect="1" noChangeArrowheads="1"/>
                          </pic:cNvPicPr>
                        </pic:nvPicPr>
                        <pic:blipFill>
                          <a:blip r:link="rId834"/>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834" name="Image8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4" name="Image834" descr=""/>
                          <pic:cNvPicPr>
                            <a:picLocks noChangeAspect="1" noChangeArrowheads="1"/>
                          </pic:cNvPicPr>
                        </pic:nvPicPr>
                        <pic:blipFill>
                          <a:blip r:link="rId83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35" name="Image8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 name="Image835" descr=""/>
                          <pic:cNvPicPr>
                            <a:picLocks noChangeAspect="1" noChangeArrowheads="1"/>
                          </pic:cNvPicPr>
                        </pic:nvPicPr>
                        <pic:blipFill>
                          <a:blip r:link="rId836"/>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836" name="Image8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6" name="Image836" descr=""/>
                          <pic:cNvPicPr>
                            <a:picLocks noChangeAspect="1" noChangeArrowheads="1"/>
                          </pic:cNvPicPr>
                        </pic:nvPicPr>
                        <pic:blipFill>
                          <a:blip r:link="rId83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37" name="Image8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7" name="Image837" descr=""/>
                          <pic:cNvPicPr>
                            <a:picLocks noChangeAspect="1" noChangeArrowheads="1"/>
                          </pic:cNvPicPr>
                        </pic:nvPicPr>
                        <pic:blipFill>
                          <a:blip r:link="rId838"/>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838" name="Image8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8" name="Image838" descr=""/>
                          <pic:cNvPicPr>
                            <a:picLocks noChangeAspect="1" noChangeArrowheads="1"/>
                          </pic:cNvPicPr>
                        </pic:nvPicPr>
                        <pic:blipFill>
                          <a:blip r:link="rId839"/>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839" name="Image8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 name="Image839" descr=""/>
                          <pic:cNvPicPr>
                            <a:picLocks noChangeAspect="1" noChangeArrowheads="1"/>
                          </pic:cNvPicPr>
                        </pic:nvPicPr>
                        <pic:blipFill>
                          <a:blip r:link="rId840"/>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840" name="Image8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0" name="Image840" descr=""/>
                          <pic:cNvPicPr>
                            <a:picLocks noChangeAspect="1" noChangeArrowheads="1"/>
                          </pic:cNvPicPr>
                        </pic:nvPicPr>
                        <pic:blipFill>
                          <a:blip r:link="rId84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41" name="Image8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1" name="Image841" descr=""/>
                          <pic:cNvPicPr>
                            <a:picLocks noChangeAspect="1" noChangeArrowheads="1"/>
                          </pic:cNvPicPr>
                        </pic:nvPicPr>
                        <pic:blipFill>
                          <a:blip r:link="rId842"/>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842" name="Image8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2" name="Image842" descr=""/>
                          <pic:cNvPicPr>
                            <a:picLocks noChangeAspect="1" noChangeArrowheads="1"/>
                          </pic:cNvPicPr>
                        </pic:nvPicPr>
                        <pic:blipFill>
                          <a:blip r:link="rId84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43" name="Image8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3" name="Image843" descr=""/>
                          <pic:cNvPicPr>
                            <a:picLocks noChangeAspect="1" noChangeArrowheads="1"/>
                          </pic:cNvPicPr>
                        </pic:nvPicPr>
                        <pic:blipFill>
                          <a:blip r:link="rId844"/>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844" name="Image8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4" name="Image844" descr=""/>
                          <pic:cNvPicPr>
                            <a:picLocks noChangeAspect="1" noChangeArrowheads="1"/>
                          </pic:cNvPicPr>
                        </pic:nvPicPr>
                        <pic:blipFill>
                          <a:blip r:link="rId84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45" name="Image8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5" name="Image845" descr=""/>
                          <pic:cNvPicPr>
                            <a:picLocks noChangeAspect="1" noChangeArrowheads="1"/>
                          </pic:cNvPicPr>
                        </pic:nvPicPr>
                        <pic:blipFill>
                          <a:blip r:link="rId846"/>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846" name="Image8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6" name="Image846" descr=""/>
                          <pic:cNvPicPr>
                            <a:picLocks noChangeAspect="1" noChangeArrowheads="1"/>
                          </pic:cNvPicPr>
                        </pic:nvPicPr>
                        <pic:blipFill>
                          <a:blip r:link="rId84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47" name="Image8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7" name="Image847" descr=""/>
                          <pic:cNvPicPr>
                            <a:picLocks noChangeAspect="1" noChangeArrowheads="1"/>
                          </pic:cNvPicPr>
                        </pic:nvPicPr>
                        <pic:blipFill>
                          <a:blip r:link="rId848"/>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848" name="Image8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8" name="Image848" descr=""/>
                          <pic:cNvPicPr>
                            <a:picLocks noChangeAspect="1" noChangeArrowheads="1"/>
                          </pic:cNvPicPr>
                        </pic:nvPicPr>
                        <pic:blipFill>
                          <a:blip r:link="rId84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49" name="Image8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9" name="Image849" descr=""/>
                          <pic:cNvPicPr>
                            <a:picLocks noChangeAspect="1" noChangeArrowheads="1"/>
                          </pic:cNvPicPr>
                        </pic:nvPicPr>
                        <pic:blipFill>
                          <a:blip r:link="rId850"/>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883"/>
        <w:gridCol w:w="2322"/>
      </w:tblGrid>
      <w:tr>
        <w:trPr/>
        <w:tc>
          <w:tcPr>
            <w:tcW w:w="7883" w:type="dxa"/>
            <w:tcBorders/>
            <w:vAlign w:val="center"/>
          </w:tcPr>
          <w:p>
            <w:pPr>
              <w:pStyle w:val="TableContents"/>
              <w:bidi w:val="0"/>
              <w:spacing w:before="0" w:after="283"/>
              <w:jc w:val="left"/>
              <w:rPr/>
            </w:pPr>
            <w:r>
              <w:rPr/>
              <w:t xml:space="preserve">a. Name of issuer (if any). </w:t>
            </w:r>
          </w:p>
        </w:tc>
        <w:tc>
          <w:tcPr>
            <w:tcW w:w="2322" w:type="dxa"/>
            <w:tcBorders/>
            <w:vAlign w:val="center"/>
          </w:tcPr>
          <w:p>
            <w:pPr>
              <w:pStyle w:val="TableContents"/>
              <w:bidi w:val="0"/>
              <w:spacing w:before="0" w:after="0"/>
              <w:jc w:val="left"/>
              <w:rPr/>
            </w:pPr>
            <w:r>
              <w:rPr/>
              <w:t>BRDGS 2022-1A SUB  </w:t>
            </w:r>
          </w:p>
        </w:tc>
      </w:tr>
      <w:tr>
        <w:trPr/>
        <w:tc>
          <w:tcPr>
            <w:tcW w:w="7883"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322" w:type="dxa"/>
            <w:tcBorders/>
            <w:vAlign w:val="center"/>
          </w:tcPr>
          <w:p>
            <w:pPr>
              <w:pStyle w:val="TableContents"/>
              <w:bidi w:val="0"/>
              <w:spacing w:before="0" w:after="0"/>
              <w:jc w:val="left"/>
              <w:rPr/>
            </w:pPr>
            <w:r>
              <w:rPr/>
              <w:t>N/A </w:t>
            </w:r>
          </w:p>
        </w:tc>
      </w:tr>
      <w:tr>
        <w:trPr/>
        <w:tc>
          <w:tcPr>
            <w:tcW w:w="7883" w:type="dxa"/>
            <w:tcBorders/>
            <w:vAlign w:val="center"/>
          </w:tcPr>
          <w:p>
            <w:pPr>
              <w:pStyle w:val="TableContents"/>
              <w:bidi w:val="0"/>
              <w:spacing w:before="0" w:after="283"/>
              <w:jc w:val="left"/>
              <w:rPr/>
            </w:pPr>
            <w:r>
              <w:rPr/>
              <w:t xml:space="preserve">c. Title of the issue or description of the investment. </w:t>
            </w:r>
          </w:p>
        </w:tc>
        <w:tc>
          <w:tcPr>
            <w:tcW w:w="2322" w:type="dxa"/>
            <w:tcBorders/>
            <w:vAlign w:val="center"/>
          </w:tcPr>
          <w:p>
            <w:pPr>
              <w:pStyle w:val="TableContents"/>
              <w:bidi w:val="0"/>
              <w:spacing w:before="0" w:after="0"/>
              <w:jc w:val="left"/>
              <w:rPr/>
            </w:pPr>
            <w:r>
              <w:rPr/>
              <w:t>Bridge Street CLO III Ltd. </w:t>
            </w:r>
          </w:p>
        </w:tc>
      </w:tr>
      <w:tr>
        <w:trPr/>
        <w:tc>
          <w:tcPr>
            <w:tcW w:w="7883" w:type="dxa"/>
            <w:tcBorders/>
            <w:vAlign w:val="center"/>
          </w:tcPr>
          <w:p>
            <w:pPr>
              <w:pStyle w:val="TableContents"/>
              <w:bidi w:val="0"/>
              <w:spacing w:before="0" w:after="283"/>
              <w:jc w:val="left"/>
              <w:rPr/>
            </w:pPr>
            <w:r>
              <w:rPr/>
              <w:t xml:space="preserve">d. CUSIP (if any). </w:t>
            </w:r>
          </w:p>
        </w:tc>
        <w:tc>
          <w:tcPr>
            <w:tcW w:w="2322" w:type="dxa"/>
            <w:tcBorders/>
            <w:vAlign w:val="center"/>
          </w:tcPr>
          <w:p>
            <w:pPr>
              <w:pStyle w:val="TableContents"/>
              <w:bidi w:val="0"/>
              <w:spacing w:before="0" w:after="0"/>
              <w:jc w:val="left"/>
              <w:rPr/>
            </w:pPr>
            <w:r>
              <w:rPr/>
              <w:t>10806GAC3 </w:t>
            </w:r>
          </w:p>
        </w:tc>
      </w:tr>
    </w:tbl>
    <w:p>
      <w:pPr>
        <w:pStyle w:val="TextBody"/>
        <w:bidi w:val="0"/>
        <w:spacing w:before="0" w:after="283"/>
        <w:jc w:val="left"/>
        <w:rPr/>
      </w:pPr>
      <w:r>
        <w:rPr/>
        <w:t>At least one of the following other identifiers:</w:t>
      </w:r>
    </w:p>
    <w:tbl>
      <w:tblPr>
        <w:tblW w:w="2987" w:type="dxa"/>
        <w:jc w:val="left"/>
        <w:tblInd w:w="0" w:type="dxa"/>
        <w:tblLayout w:type="fixed"/>
        <w:tblCellMar>
          <w:top w:w="28" w:type="dxa"/>
          <w:left w:w="28" w:type="dxa"/>
          <w:bottom w:w="28" w:type="dxa"/>
          <w:right w:w="28" w:type="dxa"/>
        </w:tblCellMar>
      </w:tblPr>
      <w:tblGrid>
        <w:gridCol w:w="1096"/>
        <w:gridCol w:w="1891"/>
      </w:tblGrid>
      <w:tr>
        <w:trPr/>
        <w:tc>
          <w:tcPr>
            <w:tcW w:w="1096" w:type="dxa"/>
            <w:tcBorders/>
            <w:vAlign w:val="center"/>
          </w:tcPr>
          <w:p>
            <w:pPr>
              <w:pStyle w:val="TableContents"/>
              <w:bidi w:val="0"/>
              <w:spacing w:before="0" w:after="283"/>
              <w:jc w:val="left"/>
              <w:rPr/>
            </w:pPr>
            <w:r>
              <w:rPr/>
              <w:t xml:space="preserve">Identifier. </w:t>
            </w:r>
          </w:p>
        </w:tc>
        <w:tc>
          <w:tcPr>
            <w:tcW w:w="1891"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891" w:type="dxa"/>
            <w:tcBorders/>
            <w:vAlign w:val="center"/>
          </w:tcPr>
          <w:p>
            <w:pPr>
              <w:pStyle w:val="TableContents"/>
              <w:bidi w:val="0"/>
              <w:spacing w:before="0" w:after="0"/>
              <w:jc w:val="left"/>
              <w:rPr/>
            </w:pPr>
            <w:r>
              <w:rPr/>
              <w:t>USG16402AB82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182"/>
        <w:gridCol w:w="2023"/>
      </w:tblGrid>
      <w:tr>
        <w:trPr/>
        <w:tc>
          <w:tcPr>
            <w:tcW w:w="8182" w:type="dxa"/>
            <w:tcBorders/>
            <w:vAlign w:val="center"/>
          </w:tcPr>
          <w:p>
            <w:pPr>
              <w:pStyle w:val="TableContents"/>
              <w:bidi w:val="0"/>
              <w:spacing w:before="0" w:after="283"/>
              <w:jc w:val="left"/>
              <w:rPr/>
            </w:pPr>
            <w:r>
              <w:rPr/>
              <w:t xml:space="preserve">Balance </w:t>
            </w:r>
          </w:p>
        </w:tc>
        <w:tc>
          <w:tcPr>
            <w:tcW w:w="2023" w:type="dxa"/>
            <w:tcBorders/>
            <w:vAlign w:val="center"/>
          </w:tcPr>
          <w:p>
            <w:pPr>
              <w:pStyle w:val="TableContents"/>
              <w:bidi w:val="0"/>
              <w:spacing w:before="0" w:after="0"/>
              <w:jc w:val="left"/>
              <w:rPr/>
            </w:pPr>
            <w:r>
              <w:rPr/>
              <w:t>6900000 </w:t>
            </w:r>
          </w:p>
        </w:tc>
      </w:tr>
      <w:tr>
        <w:trPr/>
        <w:tc>
          <w:tcPr>
            <w:tcW w:w="8182" w:type="dxa"/>
            <w:tcBorders/>
            <w:vAlign w:val="center"/>
          </w:tcPr>
          <w:p>
            <w:pPr>
              <w:pStyle w:val="TableContents"/>
              <w:bidi w:val="0"/>
              <w:spacing w:before="0" w:after="283"/>
              <w:jc w:val="left"/>
              <w:rPr/>
            </w:pPr>
            <w:r>
              <w:rPr/>
              <w:t xml:space="preserve">Units </w:t>
            </w:r>
          </w:p>
        </w:tc>
        <w:tc>
          <w:tcPr>
            <w:tcW w:w="2023" w:type="dxa"/>
            <w:tcBorders/>
            <w:vAlign w:val="center"/>
          </w:tcPr>
          <w:p>
            <w:pPr>
              <w:pStyle w:val="TableContents"/>
              <w:bidi w:val="0"/>
              <w:spacing w:before="0" w:after="0"/>
              <w:jc w:val="left"/>
              <w:rPr/>
            </w:pPr>
            <w:r>
              <w:rPr/>
              <w:t>Principal amount  </w:t>
            </w:r>
          </w:p>
        </w:tc>
      </w:tr>
      <w:tr>
        <w:trPr/>
        <w:tc>
          <w:tcPr>
            <w:tcW w:w="8182" w:type="dxa"/>
            <w:tcBorders/>
            <w:vAlign w:val="center"/>
          </w:tcPr>
          <w:p>
            <w:pPr>
              <w:pStyle w:val="TableContents"/>
              <w:bidi w:val="0"/>
              <w:spacing w:before="0" w:after="283"/>
              <w:jc w:val="left"/>
              <w:rPr/>
            </w:pPr>
            <w:r>
              <w:rPr/>
              <w:t xml:space="preserve">Description of other units. </w:t>
            </w:r>
          </w:p>
        </w:tc>
        <w:tc>
          <w:tcPr>
            <w:tcW w:w="2023" w:type="dxa"/>
            <w:tcBorders/>
            <w:vAlign w:val="center"/>
          </w:tcPr>
          <w:p>
            <w:pPr>
              <w:pStyle w:val="TableContents"/>
              <w:bidi w:val="0"/>
              <w:spacing w:before="0" w:after="0"/>
              <w:jc w:val="left"/>
              <w:rPr/>
            </w:pPr>
            <w:r>
              <w:rPr/>
              <w:t> </w:t>
            </w:r>
          </w:p>
        </w:tc>
      </w:tr>
      <w:tr>
        <w:trPr/>
        <w:tc>
          <w:tcPr>
            <w:tcW w:w="8182" w:type="dxa"/>
            <w:tcBorders/>
            <w:vAlign w:val="center"/>
          </w:tcPr>
          <w:p>
            <w:pPr>
              <w:pStyle w:val="TableContents"/>
              <w:bidi w:val="0"/>
              <w:spacing w:before="0" w:after="283"/>
              <w:jc w:val="left"/>
              <w:rPr/>
            </w:pPr>
            <w:r>
              <w:rPr/>
              <w:t xml:space="preserve">Currency. Indicate the currency in which the investment is denominated. </w:t>
            </w:r>
          </w:p>
        </w:tc>
        <w:tc>
          <w:tcPr>
            <w:tcW w:w="2023" w:type="dxa"/>
            <w:tcBorders/>
            <w:vAlign w:val="center"/>
          </w:tcPr>
          <w:p>
            <w:pPr>
              <w:pStyle w:val="TableContents"/>
              <w:bidi w:val="0"/>
              <w:spacing w:before="0" w:after="0"/>
              <w:jc w:val="left"/>
              <w:rPr/>
            </w:pPr>
            <w:r>
              <w:rPr/>
              <w:t>United States Dollar  </w:t>
            </w:r>
          </w:p>
        </w:tc>
      </w:tr>
      <w:tr>
        <w:trPr/>
        <w:tc>
          <w:tcPr>
            <w:tcW w:w="8182"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023" w:type="dxa"/>
            <w:tcBorders/>
            <w:vAlign w:val="center"/>
          </w:tcPr>
          <w:p>
            <w:pPr>
              <w:pStyle w:val="TableContents"/>
              <w:bidi w:val="0"/>
              <w:spacing w:before="0" w:after="0"/>
              <w:jc w:val="left"/>
              <w:rPr/>
            </w:pPr>
            <w:r>
              <w:rPr/>
              <w:t>3690899.36 </w:t>
            </w:r>
          </w:p>
        </w:tc>
      </w:tr>
      <w:tr>
        <w:trPr/>
        <w:tc>
          <w:tcPr>
            <w:tcW w:w="8182" w:type="dxa"/>
            <w:tcBorders/>
            <w:vAlign w:val="center"/>
          </w:tcPr>
          <w:p>
            <w:pPr>
              <w:pStyle w:val="TableContents"/>
              <w:bidi w:val="0"/>
              <w:spacing w:before="0" w:after="283"/>
              <w:jc w:val="left"/>
              <w:rPr/>
            </w:pPr>
            <w:r>
              <w:rPr/>
              <w:t xml:space="preserve">Exchange rate. </w:t>
            </w:r>
          </w:p>
        </w:tc>
        <w:tc>
          <w:tcPr>
            <w:tcW w:w="2023" w:type="dxa"/>
            <w:tcBorders/>
            <w:vAlign w:val="center"/>
          </w:tcPr>
          <w:p>
            <w:pPr>
              <w:pStyle w:val="TableContents"/>
              <w:bidi w:val="0"/>
              <w:spacing w:before="0" w:after="0"/>
              <w:jc w:val="left"/>
              <w:rPr/>
            </w:pPr>
            <w:r>
              <w:rPr/>
              <w:t> </w:t>
            </w:r>
          </w:p>
        </w:tc>
      </w:tr>
      <w:tr>
        <w:trPr/>
        <w:tc>
          <w:tcPr>
            <w:tcW w:w="8182" w:type="dxa"/>
            <w:tcBorders/>
            <w:vAlign w:val="center"/>
          </w:tcPr>
          <w:p>
            <w:pPr>
              <w:pStyle w:val="TableContents"/>
              <w:bidi w:val="0"/>
              <w:spacing w:before="0" w:after="283"/>
              <w:jc w:val="left"/>
              <w:rPr/>
            </w:pPr>
            <w:r>
              <w:rPr/>
              <w:t xml:space="preserve">Percentage value compared to net assets of the Fund. </w:t>
            </w:r>
          </w:p>
        </w:tc>
        <w:tc>
          <w:tcPr>
            <w:tcW w:w="2023" w:type="dxa"/>
            <w:tcBorders/>
            <w:vAlign w:val="center"/>
          </w:tcPr>
          <w:p>
            <w:pPr>
              <w:pStyle w:val="TableContents"/>
              <w:bidi w:val="0"/>
              <w:spacing w:before="0" w:after="0"/>
              <w:jc w:val="left"/>
              <w:rPr/>
            </w:pPr>
            <w:r>
              <w:rPr/>
              <w:t>3.764349957922 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850" name="Image8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0" name="Image850" descr=""/>
                          <pic:cNvPicPr>
                            <a:picLocks noChangeAspect="1" noChangeArrowheads="1"/>
                          </pic:cNvPicPr>
                        </pic:nvPicPr>
                        <pic:blipFill>
                          <a:blip r:link="rId851"/>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851" name="Image8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 name="Image851" descr=""/>
                          <pic:cNvPicPr>
                            <a:picLocks noChangeAspect="1" noChangeArrowheads="1"/>
                          </pic:cNvPicPr>
                        </pic:nvPicPr>
                        <pic:blipFill>
                          <a:blip r:link="rId852"/>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852" name="Image8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2" name="Image852" descr=""/>
                          <pic:cNvPicPr>
                            <a:picLocks noChangeAspect="1" noChangeArrowheads="1"/>
                          </pic:cNvPicPr>
                        </pic:nvPicPr>
                        <pic:blipFill>
                          <a:blip r:link="rId853"/>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10014"/>
        <w:gridCol w:w="191"/>
      </w:tblGrid>
      <w:tr>
        <w:trPr/>
        <w:tc>
          <w:tcPr>
            <w:tcW w:w="10014"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91" w:type="dxa"/>
            <w:tcBorders/>
            <w:vAlign w:val="center"/>
          </w:tcPr>
          <w:p>
            <w:pPr>
              <w:pStyle w:val="TableContents"/>
              <w:bidi w:val="0"/>
              <w:spacing w:before="0" w:after="0"/>
              <w:jc w:val="left"/>
              <w:rPr/>
            </w:pPr>
            <w:r>
              <w:rPr/>
              <w:t> </w:t>
            </w:r>
          </w:p>
        </w:tc>
      </w:tr>
      <w:tr>
        <w:trPr/>
        <w:tc>
          <w:tcPr>
            <w:tcW w:w="10014"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536"/>
        <w:gridCol w:w="1669"/>
      </w:tblGrid>
      <w:tr>
        <w:trPr/>
        <w:tc>
          <w:tcPr>
            <w:tcW w:w="8536"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669" w:type="dxa"/>
            <w:tcBorders/>
            <w:vAlign w:val="center"/>
          </w:tcPr>
          <w:p>
            <w:pPr>
              <w:pStyle w:val="TableContents"/>
              <w:bidi w:val="0"/>
              <w:spacing w:before="0" w:after="0"/>
              <w:jc w:val="left"/>
              <w:rPr/>
            </w:pPr>
            <w:r>
              <w:rPr/>
              <w:t>CAYMAN ISLANDS  </w:t>
            </w:r>
          </w:p>
        </w:tc>
      </w:tr>
      <w:tr>
        <w:trPr/>
        <w:tc>
          <w:tcPr>
            <w:tcW w:w="8536"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669"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853" name="Image8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3" name="Image853" descr=""/>
                          <pic:cNvPicPr>
                            <a:picLocks noChangeAspect="1" noChangeArrowheads="1"/>
                          </pic:cNvPicPr>
                        </pic:nvPicPr>
                        <pic:blipFill>
                          <a:blip r:link="rId85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54" name="Image8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4" name="Image854" descr=""/>
                          <pic:cNvPicPr>
                            <a:picLocks noChangeAspect="1" noChangeArrowheads="1"/>
                          </pic:cNvPicPr>
                        </pic:nvPicPr>
                        <pic:blipFill>
                          <a:blip r:link="rId855"/>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855" name="Image8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5" name="Image855" descr=""/>
                          <pic:cNvPicPr>
                            <a:picLocks noChangeAspect="1" noChangeArrowheads="1"/>
                          </pic:cNvPicPr>
                        </pic:nvPicPr>
                        <pic:blipFill>
                          <a:blip r:link="rId856"/>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856" name="Image8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6" name="Image856" descr=""/>
                          <pic:cNvPicPr>
                            <a:picLocks noChangeAspect="1" noChangeArrowheads="1"/>
                          </pic:cNvPicPr>
                        </pic:nvPicPr>
                        <pic:blipFill>
                          <a:blip r:link="rId857"/>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857" name="Image8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7" name="Image857" descr=""/>
                          <pic:cNvPicPr>
                            <a:picLocks noChangeAspect="1" noChangeArrowheads="1"/>
                          </pic:cNvPicPr>
                        </pic:nvPicPr>
                        <pic:blipFill>
                          <a:blip r:link="rId858"/>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858" name="Image8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8" name="Image858" descr=""/>
                          <pic:cNvPicPr>
                            <a:picLocks noChangeAspect="1" noChangeArrowheads="1"/>
                          </pic:cNvPicPr>
                        </pic:nvPicPr>
                        <pic:blipFill>
                          <a:blip r:link="rId859"/>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2037-10-20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140"/>
        <w:gridCol w:w="1065"/>
      </w:tblGrid>
      <w:tr>
        <w:trPr/>
        <w:tc>
          <w:tcPr>
            <w:tcW w:w="9140"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065" w:type="dxa"/>
            <w:tcBorders/>
            <w:vAlign w:val="center"/>
          </w:tcPr>
          <w:p>
            <w:pPr>
              <w:pStyle w:val="TableContents"/>
              <w:bidi w:val="0"/>
              <w:spacing w:before="0" w:after="0"/>
              <w:jc w:val="left"/>
              <w:rPr/>
            </w:pPr>
            <w:r>
              <w:rPr/>
              <w:t>None </w:t>
            </w:r>
          </w:p>
        </w:tc>
      </w:tr>
      <w:tr>
        <w:trPr/>
        <w:tc>
          <w:tcPr>
            <w:tcW w:w="9140" w:type="dxa"/>
            <w:tcBorders/>
            <w:vAlign w:val="center"/>
          </w:tcPr>
          <w:p>
            <w:pPr>
              <w:pStyle w:val="TableContents"/>
              <w:bidi w:val="0"/>
              <w:spacing w:before="0" w:after="283"/>
              <w:jc w:val="left"/>
              <w:rPr/>
            </w:pPr>
            <w:r>
              <w:rPr/>
              <w:t xml:space="preserve">ii. Annualized rate. </w:t>
            </w:r>
          </w:p>
        </w:tc>
        <w:tc>
          <w:tcPr>
            <w:tcW w:w="1065" w:type="dxa"/>
            <w:tcBorders/>
            <w:vAlign w:val="center"/>
          </w:tcPr>
          <w:p>
            <w:pPr>
              <w:pStyle w:val="TableContents"/>
              <w:bidi w:val="0"/>
              <w:spacing w:before="0" w:after="0"/>
              <w:jc w:val="left"/>
              <w:rPr/>
            </w:pPr>
            <w:r>
              <w:rPr/>
              <w:t>34.03 </w:t>
            </w:r>
          </w:p>
        </w:tc>
      </w:tr>
      <w:tr>
        <w:trPr/>
        <w:tc>
          <w:tcPr>
            <w:tcW w:w="9140" w:type="dxa"/>
            <w:tcBorders/>
            <w:vAlign w:val="center"/>
          </w:tcPr>
          <w:p>
            <w:pPr>
              <w:pStyle w:val="TableContents"/>
              <w:bidi w:val="0"/>
              <w:spacing w:before="0" w:after="283"/>
              <w:jc w:val="left"/>
              <w:rPr/>
            </w:pPr>
            <w:r>
              <w:rPr/>
              <w:t>c. Currently in default? [Y/N]</w:t>
            </w:r>
          </w:p>
        </w:tc>
        <w:tc>
          <w:tcPr>
            <w:tcW w:w="1065" w:type="dxa"/>
            <w:tcBorders/>
            <w:vAlign w:val="center"/>
          </w:tcPr>
          <w:p>
            <w:pPr>
              <w:pStyle w:val="TableContents"/>
              <w:bidi w:val="0"/>
              <w:spacing w:before="0" w:after="283"/>
              <w:jc w:val="left"/>
              <w:rPr/>
            </w:pPr>
            <w:r>
              <w:rPr/>
              <w:drawing>
                <wp:inline distT="0" distB="0" distL="0" distR="0">
                  <wp:extent cx="152400" cy="152400"/>
                  <wp:effectExtent l="0" t="0" r="0" b="0"/>
                  <wp:docPr id="859" name="Image8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9" name="Image859" descr=""/>
                          <pic:cNvPicPr>
                            <a:picLocks noChangeAspect="1" noChangeArrowheads="1"/>
                          </pic:cNvPicPr>
                        </pic:nvPicPr>
                        <pic:blipFill>
                          <a:blip r:link="rId86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60" name="Image8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0" name="Image860" descr=""/>
                          <pic:cNvPicPr>
                            <a:picLocks noChangeAspect="1" noChangeArrowheads="1"/>
                          </pic:cNvPicPr>
                        </pic:nvPicPr>
                        <pic:blipFill>
                          <a:blip r:link="rId861"/>
                          <a:stretch>
                            <a:fillRect/>
                          </a:stretch>
                        </pic:blipFill>
                        <pic:spPr bwMode="auto">
                          <a:xfrm>
                            <a:off x="0" y="0"/>
                            <a:ext cx="152400" cy="152400"/>
                          </a:xfrm>
                          <a:prstGeom prst="rect">
                            <a:avLst/>
                          </a:prstGeom>
                        </pic:spPr>
                      </pic:pic>
                    </a:graphicData>
                  </a:graphic>
                </wp:inline>
              </w:drawing>
            </w:r>
            <w:r>
              <w:rPr/>
              <w:t xml:space="preserve"> No </w:t>
            </w:r>
          </w:p>
        </w:tc>
      </w:tr>
      <w:tr>
        <w:trPr/>
        <w:tc>
          <w:tcPr>
            <w:tcW w:w="9140"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065" w:type="dxa"/>
            <w:tcBorders/>
            <w:vAlign w:val="center"/>
          </w:tcPr>
          <w:p>
            <w:pPr>
              <w:pStyle w:val="TableContents"/>
              <w:bidi w:val="0"/>
              <w:spacing w:before="0" w:after="283"/>
              <w:jc w:val="left"/>
              <w:rPr/>
            </w:pPr>
            <w:r>
              <w:rPr/>
              <w:drawing>
                <wp:inline distT="0" distB="0" distL="0" distR="0">
                  <wp:extent cx="152400" cy="152400"/>
                  <wp:effectExtent l="0" t="0" r="0" b="0"/>
                  <wp:docPr id="861" name="Image8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1" name="Image861" descr=""/>
                          <pic:cNvPicPr>
                            <a:picLocks noChangeAspect="1" noChangeArrowheads="1"/>
                          </pic:cNvPicPr>
                        </pic:nvPicPr>
                        <pic:blipFill>
                          <a:blip r:link="rId86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62" name="Image8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2" name="Image862" descr=""/>
                          <pic:cNvPicPr>
                            <a:picLocks noChangeAspect="1" noChangeArrowheads="1"/>
                          </pic:cNvPicPr>
                        </pic:nvPicPr>
                        <pic:blipFill>
                          <a:blip r:link="rId863"/>
                          <a:stretch>
                            <a:fillRect/>
                          </a:stretch>
                        </pic:blipFill>
                        <pic:spPr bwMode="auto">
                          <a:xfrm>
                            <a:off x="0" y="0"/>
                            <a:ext cx="152400" cy="152400"/>
                          </a:xfrm>
                          <a:prstGeom prst="rect">
                            <a:avLst/>
                          </a:prstGeom>
                        </pic:spPr>
                      </pic:pic>
                    </a:graphicData>
                  </a:graphic>
                </wp:inline>
              </w:drawing>
            </w:r>
            <w:r>
              <w:rPr/>
              <w:t xml:space="preserve"> No </w:t>
            </w:r>
          </w:p>
        </w:tc>
      </w:tr>
      <w:tr>
        <w:trPr/>
        <w:tc>
          <w:tcPr>
            <w:tcW w:w="9140"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065" w:type="dxa"/>
            <w:tcBorders/>
            <w:vAlign w:val="center"/>
          </w:tcPr>
          <w:p>
            <w:pPr>
              <w:pStyle w:val="TableContents"/>
              <w:bidi w:val="0"/>
              <w:spacing w:before="0" w:after="283"/>
              <w:jc w:val="left"/>
              <w:rPr/>
            </w:pPr>
            <w:r>
              <w:rPr/>
              <w:drawing>
                <wp:inline distT="0" distB="0" distL="0" distR="0">
                  <wp:extent cx="152400" cy="152400"/>
                  <wp:effectExtent l="0" t="0" r="0" b="0"/>
                  <wp:docPr id="863" name="Image8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3" name="Image863" descr=""/>
                          <pic:cNvPicPr>
                            <a:picLocks noChangeAspect="1" noChangeArrowheads="1"/>
                          </pic:cNvPicPr>
                        </pic:nvPicPr>
                        <pic:blipFill>
                          <a:blip r:link="rId86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64" name="Image8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4" name="Image864" descr=""/>
                          <pic:cNvPicPr>
                            <a:picLocks noChangeAspect="1" noChangeArrowheads="1"/>
                          </pic:cNvPicPr>
                        </pic:nvPicPr>
                        <pic:blipFill>
                          <a:blip r:link="rId865"/>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865" name="Image8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5" name="Image865" descr=""/>
                          <pic:cNvPicPr>
                            <a:picLocks noChangeAspect="1" noChangeArrowheads="1"/>
                          </pic:cNvPicPr>
                        </pic:nvPicPr>
                        <pic:blipFill>
                          <a:blip r:link="rId86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66" name="Image8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6" name="Image866" descr=""/>
                          <pic:cNvPicPr>
                            <a:picLocks noChangeAspect="1" noChangeArrowheads="1"/>
                          </pic:cNvPicPr>
                        </pic:nvPicPr>
                        <pic:blipFill>
                          <a:blip r:link="rId867"/>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867" name="Image8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7" name="Image867" descr=""/>
                          <pic:cNvPicPr>
                            <a:picLocks noChangeAspect="1" noChangeArrowheads="1"/>
                          </pic:cNvPicPr>
                        </pic:nvPicPr>
                        <pic:blipFill>
                          <a:blip r:link="rId86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68" name="Image8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8" name="Image868" descr=""/>
                          <pic:cNvPicPr>
                            <a:picLocks noChangeAspect="1" noChangeArrowheads="1"/>
                          </pic:cNvPicPr>
                        </pic:nvPicPr>
                        <pic:blipFill>
                          <a:blip r:link="rId869"/>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869" name="Image8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 name="Image869" descr=""/>
                          <pic:cNvPicPr>
                            <a:picLocks noChangeAspect="1" noChangeArrowheads="1"/>
                          </pic:cNvPicPr>
                        </pic:nvPicPr>
                        <pic:blipFill>
                          <a:blip r:link="rId870"/>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870" name="Image8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 name="Image870" descr=""/>
                          <pic:cNvPicPr>
                            <a:picLocks noChangeAspect="1" noChangeArrowheads="1"/>
                          </pic:cNvPicPr>
                        </pic:nvPicPr>
                        <pic:blipFill>
                          <a:blip r:link="rId871"/>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871" name="Image8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1" name="Image871" descr=""/>
                          <pic:cNvPicPr>
                            <a:picLocks noChangeAspect="1" noChangeArrowheads="1"/>
                          </pic:cNvPicPr>
                        </pic:nvPicPr>
                        <pic:blipFill>
                          <a:blip r:link="rId87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72" name="Image8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2" name="Image872" descr=""/>
                          <pic:cNvPicPr>
                            <a:picLocks noChangeAspect="1" noChangeArrowheads="1"/>
                          </pic:cNvPicPr>
                        </pic:nvPicPr>
                        <pic:blipFill>
                          <a:blip r:link="rId873"/>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873" name="Image8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3" name="Image873" descr=""/>
                          <pic:cNvPicPr>
                            <a:picLocks noChangeAspect="1" noChangeArrowheads="1"/>
                          </pic:cNvPicPr>
                        </pic:nvPicPr>
                        <pic:blipFill>
                          <a:blip r:link="rId87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74" name="Image8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4" name="Image874" descr=""/>
                          <pic:cNvPicPr>
                            <a:picLocks noChangeAspect="1" noChangeArrowheads="1"/>
                          </pic:cNvPicPr>
                        </pic:nvPicPr>
                        <pic:blipFill>
                          <a:blip r:link="rId875"/>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875" name="Image8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5" name="Image875" descr=""/>
                          <pic:cNvPicPr>
                            <a:picLocks noChangeAspect="1" noChangeArrowheads="1"/>
                          </pic:cNvPicPr>
                        </pic:nvPicPr>
                        <pic:blipFill>
                          <a:blip r:link="rId87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76" name="Image8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6" name="Image876" descr=""/>
                          <pic:cNvPicPr>
                            <a:picLocks noChangeAspect="1" noChangeArrowheads="1"/>
                          </pic:cNvPicPr>
                        </pic:nvPicPr>
                        <pic:blipFill>
                          <a:blip r:link="rId877"/>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877" name="Image8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7" name="Image877" descr=""/>
                          <pic:cNvPicPr>
                            <a:picLocks noChangeAspect="1" noChangeArrowheads="1"/>
                          </pic:cNvPicPr>
                        </pic:nvPicPr>
                        <pic:blipFill>
                          <a:blip r:link="rId87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78" name="Image8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8" name="Image878" descr=""/>
                          <pic:cNvPicPr>
                            <a:picLocks noChangeAspect="1" noChangeArrowheads="1"/>
                          </pic:cNvPicPr>
                        </pic:nvPicPr>
                        <pic:blipFill>
                          <a:blip r:link="rId879"/>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879" name="Image8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9" name="Image879" descr=""/>
                          <pic:cNvPicPr>
                            <a:picLocks noChangeAspect="1" noChangeArrowheads="1"/>
                          </pic:cNvPicPr>
                        </pic:nvPicPr>
                        <pic:blipFill>
                          <a:blip r:link="rId88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80" name="Image8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 name="Image880" descr=""/>
                          <pic:cNvPicPr>
                            <a:picLocks noChangeAspect="1" noChangeArrowheads="1"/>
                          </pic:cNvPicPr>
                        </pic:nvPicPr>
                        <pic:blipFill>
                          <a:blip r:link="rId881"/>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8017"/>
        <w:gridCol w:w="2188"/>
      </w:tblGrid>
      <w:tr>
        <w:trPr/>
        <w:tc>
          <w:tcPr>
            <w:tcW w:w="8017" w:type="dxa"/>
            <w:tcBorders/>
            <w:vAlign w:val="center"/>
          </w:tcPr>
          <w:p>
            <w:pPr>
              <w:pStyle w:val="TableContents"/>
              <w:bidi w:val="0"/>
              <w:spacing w:before="0" w:after="283"/>
              <w:jc w:val="left"/>
              <w:rPr/>
            </w:pPr>
            <w:r>
              <w:rPr/>
              <w:t xml:space="preserve">a. Name of issuer (if any). </w:t>
            </w:r>
          </w:p>
        </w:tc>
        <w:tc>
          <w:tcPr>
            <w:tcW w:w="2188" w:type="dxa"/>
            <w:tcBorders/>
            <w:vAlign w:val="center"/>
          </w:tcPr>
          <w:p>
            <w:pPr>
              <w:pStyle w:val="TableContents"/>
              <w:bidi w:val="0"/>
              <w:spacing w:before="0" w:after="0"/>
              <w:jc w:val="left"/>
              <w:rPr/>
            </w:pPr>
            <w:r>
              <w:rPr/>
              <w:t>BRDGS 2022-1A SUB  </w:t>
            </w:r>
          </w:p>
        </w:tc>
      </w:tr>
      <w:tr>
        <w:trPr/>
        <w:tc>
          <w:tcPr>
            <w:tcW w:w="8017"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188" w:type="dxa"/>
            <w:tcBorders/>
            <w:vAlign w:val="center"/>
          </w:tcPr>
          <w:p>
            <w:pPr>
              <w:pStyle w:val="TableContents"/>
              <w:bidi w:val="0"/>
              <w:spacing w:before="0" w:after="0"/>
              <w:jc w:val="left"/>
              <w:rPr/>
            </w:pPr>
            <w:r>
              <w:rPr/>
              <w:t>N/A </w:t>
            </w:r>
          </w:p>
        </w:tc>
      </w:tr>
      <w:tr>
        <w:trPr/>
        <w:tc>
          <w:tcPr>
            <w:tcW w:w="8017" w:type="dxa"/>
            <w:tcBorders/>
            <w:vAlign w:val="center"/>
          </w:tcPr>
          <w:p>
            <w:pPr>
              <w:pStyle w:val="TableContents"/>
              <w:bidi w:val="0"/>
              <w:spacing w:before="0" w:after="283"/>
              <w:jc w:val="left"/>
              <w:rPr/>
            </w:pPr>
            <w:r>
              <w:rPr/>
              <w:t xml:space="preserve">c. Title of the issue or description of the investment. </w:t>
            </w:r>
          </w:p>
        </w:tc>
        <w:tc>
          <w:tcPr>
            <w:tcW w:w="2188" w:type="dxa"/>
            <w:tcBorders/>
            <w:vAlign w:val="center"/>
          </w:tcPr>
          <w:p>
            <w:pPr>
              <w:pStyle w:val="TableContents"/>
              <w:bidi w:val="0"/>
              <w:spacing w:before="0" w:after="0"/>
              <w:jc w:val="left"/>
              <w:rPr/>
            </w:pPr>
            <w:r>
              <w:rPr/>
              <w:t>Bridge Street CLO III Ltd. </w:t>
            </w:r>
          </w:p>
        </w:tc>
      </w:tr>
      <w:tr>
        <w:trPr/>
        <w:tc>
          <w:tcPr>
            <w:tcW w:w="8017" w:type="dxa"/>
            <w:tcBorders/>
            <w:vAlign w:val="center"/>
          </w:tcPr>
          <w:p>
            <w:pPr>
              <w:pStyle w:val="TableContents"/>
              <w:bidi w:val="0"/>
              <w:spacing w:before="0" w:after="283"/>
              <w:jc w:val="left"/>
              <w:rPr/>
            </w:pPr>
            <w:r>
              <w:rPr/>
              <w:t xml:space="preserve">d. CUSIP (if any). </w:t>
            </w:r>
          </w:p>
        </w:tc>
        <w:tc>
          <w:tcPr>
            <w:tcW w:w="2188" w:type="dxa"/>
            <w:tcBorders/>
            <w:vAlign w:val="center"/>
          </w:tcPr>
          <w:p>
            <w:pPr>
              <w:pStyle w:val="TableContents"/>
              <w:bidi w:val="0"/>
              <w:spacing w:before="0" w:after="0"/>
              <w:jc w:val="left"/>
              <w:rPr/>
            </w:pPr>
            <w:r>
              <w:rPr/>
              <w:t>N/A </w:t>
            </w:r>
          </w:p>
        </w:tc>
      </w:tr>
    </w:tbl>
    <w:p>
      <w:pPr>
        <w:pStyle w:val="TextBody"/>
        <w:bidi w:val="0"/>
        <w:spacing w:before="0" w:after="283"/>
        <w:jc w:val="left"/>
        <w:rPr/>
      </w:pPr>
      <w:r>
        <w:rPr/>
        <w:t>At least one of the following other identifiers:</w:t>
      </w:r>
    </w:p>
    <w:tbl>
      <w:tblPr>
        <w:tblW w:w="1727" w:type="dxa"/>
        <w:jc w:val="left"/>
        <w:tblInd w:w="0" w:type="dxa"/>
        <w:tblLayout w:type="fixed"/>
        <w:tblCellMar>
          <w:top w:w="28" w:type="dxa"/>
          <w:left w:w="28" w:type="dxa"/>
          <w:bottom w:w="28" w:type="dxa"/>
          <w:right w:w="28" w:type="dxa"/>
        </w:tblCellMar>
      </w:tblPr>
      <w:tblGrid>
        <w:gridCol w:w="1096"/>
        <w:gridCol w:w="631"/>
      </w:tblGrid>
      <w:tr>
        <w:trPr/>
        <w:tc>
          <w:tcPr>
            <w:tcW w:w="1096" w:type="dxa"/>
            <w:tcBorders/>
            <w:vAlign w:val="center"/>
          </w:tcPr>
          <w:p>
            <w:pPr>
              <w:pStyle w:val="TableContents"/>
              <w:bidi w:val="0"/>
              <w:spacing w:before="0" w:after="283"/>
              <w:jc w:val="left"/>
              <w:rPr/>
            </w:pPr>
            <w:r>
              <w:rPr/>
              <w:t xml:space="preserve">Identifier. </w:t>
            </w:r>
          </w:p>
        </w:tc>
        <w:tc>
          <w:tcPr>
            <w:tcW w:w="631"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631" w:type="dxa"/>
            <w:tcBorders/>
            <w:vAlign w:val="center"/>
          </w:tcPr>
          <w:p>
            <w:pPr>
              <w:pStyle w:val="TableContents"/>
              <w:bidi w:val="0"/>
              <w:spacing w:before="0" w:after="0"/>
              <w:jc w:val="left"/>
              <w:rPr/>
            </w:pPr>
            <w:r>
              <w:rPr/>
              <w:t>N/A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182"/>
        <w:gridCol w:w="2023"/>
      </w:tblGrid>
      <w:tr>
        <w:trPr/>
        <w:tc>
          <w:tcPr>
            <w:tcW w:w="8182" w:type="dxa"/>
            <w:tcBorders/>
            <w:vAlign w:val="center"/>
          </w:tcPr>
          <w:p>
            <w:pPr>
              <w:pStyle w:val="TableContents"/>
              <w:bidi w:val="0"/>
              <w:spacing w:before="0" w:after="283"/>
              <w:jc w:val="left"/>
              <w:rPr/>
            </w:pPr>
            <w:r>
              <w:rPr/>
              <w:t xml:space="preserve">Balance </w:t>
            </w:r>
          </w:p>
        </w:tc>
        <w:tc>
          <w:tcPr>
            <w:tcW w:w="2023" w:type="dxa"/>
            <w:tcBorders/>
            <w:vAlign w:val="center"/>
          </w:tcPr>
          <w:p>
            <w:pPr>
              <w:pStyle w:val="TableContents"/>
              <w:bidi w:val="0"/>
              <w:spacing w:before="0" w:after="0"/>
              <w:jc w:val="left"/>
              <w:rPr/>
            </w:pPr>
            <w:r>
              <w:rPr/>
              <w:t>0 </w:t>
            </w:r>
          </w:p>
        </w:tc>
      </w:tr>
      <w:tr>
        <w:trPr/>
        <w:tc>
          <w:tcPr>
            <w:tcW w:w="8182" w:type="dxa"/>
            <w:tcBorders/>
            <w:vAlign w:val="center"/>
          </w:tcPr>
          <w:p>
            <w:pPr>
              <w:pStyle w:val="TableContents"/>
              <w:bidi w:val="0"/>
              <w:spacing w:before="0" w:after="283"/>
              <w:jc w:val="left"/>
              <w:rPr/>
            </w:pPr>
            <w:r>
              <w:rPr/>
              <w:t xml:space="preserve">Units </w:t>
            </w:r>
          </w:p>
        </w:tc>
        <w:tc>
          <w:tcPr>
            <w:tcW w:w="2023" w:type="dxa"/>
            <w:tcBorders/>
            <w:vAlign w:val="center"/>
          </w:tcPr>
          <w:p>
            <w:pPr>
              <w:pStyle w:val="TableContents"/>
              <w:bidi w:val="0"/>
              <w:spacing w:before="0" w:after="0"/>
              <w:jc w:val="left"/>
              <w:rPr/>
            </w:pPr>
            <w:r>
              <w:rPr/>
              <w:t>Other units  </w:t>
            </w:r>
          </w:p>
        </w:tc>
      </w:tr>
      <w:tr>
        <w:trPr/>
        <w:tc>
          <w:tcPr>
            <w:tcW w:w="8182" w:type="dxa"/>
            <w:tcBorders/>
            <w:vAlign w:val="center"/>
          </w:tcPr>
          <w:p>
            <w:pPr>
              <w:pStyle w:val="TableContents"/>
              <w:bidi w:val="0"/>
              <w:spacing w:before="0" w:after="283"/>
              <w:jc w:val="left"/>
              <w:rPr/>
            </w:pPr>
            <w:r>
              <w:rPr/>
              <w:t xml:space="preserve">Description of other units. </w:t>
            </w:r>
          </w:p>
        </w:tc>
        <w:tc>
          <w:tcPr>
            <w:tcW w:w="2023" w:type="dxa"/>
            <w:tcBorders/>
            <w:vAlign w:val="center"/>
          </w:tcPr>
          <w:p>
            <w:pPr>
              <w:pStyle w:val="TableContents"/>
              <w:bidi w:val="0"/>
              <w:spacing w:before="0" w:after="0"/>
              <w:jc w:val="left"/>
              <w:rPr/>
            </w:pPr>
            <w:r>
              <w:rPr/>
              <w:t> </w:t>
            </w:r>
          </w:p>
        </w:tc>
      </w:tr>
      <w:tr>
        <w:trPr/>
        <w:tc>
          <w:tcPr>
            <w:tcW w:w="8182" w:type="dxa"/>
            <w:tcBorders/>
            <w:vAlign w:val="center"/>
          </w:tcPr>
          <w:p>
            <w:pPr>
              <w:pStyle w:val="TableContents"/>
              <w:bidi w:val="0"/>
              <w:spacing w:before="0" w:after="283"/>
              <w:jc w:val="left"/>
              <w:rPr/>
            </w:pPr>
            <w:r>
              <w:rPr/>
              <w:t xml:space="preserve">Currency. Indicate the currency in which the investment is denominated. </w:t>
            </w:r>
          </w:p>
        </w:tc>
        <w:tc>
          <w:tcPr>
            <w:tcW w:w="2023" w:type="dxa"/>
            <w:tcBorders/>
            <w:vAlign w:val="center"/>
          </w:tcPr>
          <w:p>
            <w:pPr>
              <w:pStyle w:val="TableContents"/>
              <w:bidi w:val="0"/>
              <w:spacing w:before="0" w:after="0"/>
              <w:jc w:val="left"/>
              <w:rPr/>
            </w:pPr>
            <w:r>
              <w:rPr/>
              <w:t>United States Dollar  </w:t>
            </w:r>
          </w:p>
        </w:tc>
      </w:tr>
      <w:tr>
        <w:trPr/>
        <w:tc>
          <w:tcPr>
            <w:tcW w:w="8182"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023" w:type="dxa"/>
            <w:tcBorders/>
            <w:vAlign w:val="center"/>
          </w:tcPr>
          <w:p>
            <w:pPr>
              <w:pStyle w:val="TableContents"/>
              <w:bidi w:val="0"/>
              <w:spacing w:before="0" w:after="0"/>
              <w:jc w:val="left"/>
              <w:rPr/>
            </w:pPr>
            <w:r>
              <w:rPr/>
              <w:t>366513.4 </w:t>
            </w:r>
          </w:p>
        </w:tc>
      </w:tr>
      <w:tr>
        <w:trPr/>
        <w:tc>
          <w:tcPr>
            <w:tcW w:w="8182" w:type="dxa"/>
            <w:tcBorders/>
            <w:vAlign w:val="center"/>
          </w:tcPr>
          <w:p>
            <w:pPr>
              <w:pStyle w:val="TableContents"/>
              <w:bidi w:val="0"/>
              <w:spacing w:before="0" w:after="283"/>
              <w:jc w:val="left"/>
              <w:rPr/>
            </w:pPr>
            <w:r>
              <w:rPr/>
              <w:t xml:space="preserve">Exchange rate. </w:t>
            </w:r>
          </w:p>
        </w:tc>
        <w:tc>
          <w:tcPr>
            <w:tcW w:w="2023" w:type="dxa"/>
            <w:tcBorders/>
            <w:vAlign w:val="center"/>
          </w:tcPr>
          <w:p>
            <w:pPr>
              <w:pStyle w:val="TableContents"/>
              <w:bidi w:val="0"/>
              <w:spacing w:before="0" w:after="0"/>
              <w:jc w:val="left"/>
              <w:rPr/>
            </w:pPr>
            <w:r>
              <w:rPr/>
              <w:t> </w:t>
            </w:r>
          </w:p>
        </w:tc>
      </w:tr>
      <w:tr>
        <w:trPr/>
        <w:tc>
          <w:tcPr>
            <w:tcW w:w="8182" w:type="dxa"/>
            <w:tcBorders/>
            <w:vAlign w:val="center"/>
          </w:tcPr>
          <w:p>
            <w:pPr>
              <w:pStyle w:val="TableContents"/>
              <w:bidi w:val="0"/>
              <w:spacing w:before="0" w:after="283"/>
              <w:jc w:val="left"/>
              <w:rPr/>
            </w:pPr>
            <w:r>
              <w:rPr/>
              <w:t xml:space="preserve">Percentage value compared to net assets of the Fund. </w:t>
            </w:r>
          </w:p>
        </w:tc>
        <w:tc>
          <w:tcPr>
            <w:tcW w:w="2023" w:type="dxa"/>
            <w:tcBorders/>
            <w:vAlign w:val="center"/>
          </w:tcPr>
          <w:p>
            <w:pPr>
              <w:pStyle w:val="TableContents"/>
              <w:bidi w:val="0"/>
              <w:spacing w:before="0" w:after="0"/>
              <w:jc w:val="left"/>
              <w:rPr/>
            </w:pPr>
            <w:r>
              <w:rPr/>
              <w:t>0.373807185539 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881" name="Image8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1" name="Image881" descr=""/>
                          <pic:cNvPicPr>
                            <a:picLocks noChangeAspect="1" noChangeArrowheads="1"/>
                          </pic:cNvPicPr>
                        </pic:nvPicPr>
                        <pic:blipFill>
                          <a:blip r:link="rId882"/>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882" name="Image8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2" name="Image882" descr=""/>
                          <pic:cNvPicPr>
                            <a:picLocks noChangeAspect="1" noChangeArrowheads="1"/>
                          </pic:cNvPicPr>
                        </pic:nvPicPr>
                        <pic:blipFill>
                          <a:blip r:link="rId883"/>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883" name="Image8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3" name="Image883" descr=""/>
                          <pic:cNvPicPr>
                            <a:picLocks noChangeAspect="1" noChangeArrowheads="1"/>
                          </pic:cNvPicPr>
                        </pic:nvPicPr>
                        <pic:blipFill>
                          <a:blip r:link="rId884"/>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10014"/>
        <w:gridCol w:w="191"/>
      </w:tblGrid>
      <w:tr>
        <w:trPr/>
        <w:tc>
          <w:tcPr>
            <w:tcW w:w="10014"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91" w:type="dxa"/>
            <w:tcBorders/>
            <w:vAlign w:val="center"/>
          </w:tcPr>
          <w:p>
            <w:pPr>
              <w:pStyle w:val="TableContents"/>
              <w:bidi w:val="0"/>
              <w:spacing w:before="0" w:after="0"/>
              <w:jc w:val="left"/>
              <w:rPr/>
            </w:pPr>
            <w:r>
              <w:rPr/>
              <w:t> </w:t>
            </w:r>
          </w:p>
        </w:tc>
      </w:tr>
      <w:tr>
        <w:trPr/>
        <w:tc>
          <w:tcPr>
            <w:tcW w:w="10014"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536"/>
        <w:gridCol w:w="1669"/>
      </w:tblGrid>
      <w:tr>
        <w:trPr/>
        <w:tc>
          <w:tcPr>
            <w:tcW w:w="8536"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669" w:type="dxa"/>
            <w:tcBorders/>
            <w:vAlign w:val="center"/>
          </w:tcPr>
          <w:p>
            <w:pPr>
              <w:pStyle w:val="TableContents"/>
              <w:bidi w:val="0"/>
              <w:spacing w:before="0" w:after="0"/>
              <w:jc w:val="left"/>
              <w:rPr/>
            </w:pPr>
            <w:r>
              <w:rPr/>
              <w:t>CAYMAN ISLANDS  </w:t>
            </w:r>
          </w:p>
        </w:tc>
      </w:tr>
      <w:tr>
        <w:trPr/>
        <w:tc>
          <w:tcPr>
            <w:tcW w:w="8536"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669"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884" name="Image8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4" name="Image884" descr=""/>
                          <pic:cNvPicPr>
                            <a:picLocks noChangeAspect="1" noChangeArrowheads="1"/>
                          </pic:cNvPicPr>
                        </pic:nvPicPr>
                        <pic:blipFill>
                          <a:blip r:link="rId88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85" name="Image8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5" name="Image885" descr=""/>
                          <pic:cNvPicPr>
                            <a:picLocks noChangeAspect="1" noChangeArrowheads="1"/>
                          </pic:cNvPicPr>
                        </pic:nvPicPr>
                        <pic:blipFill>
                          <a:blip r:link="rId886"/>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886" name="Image8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6" name="Image886" descr=""/>
                          <pic:cNvPicPr>
                            <a:picLocks noChangeAspect="1" noChangeArrowheads="1"/>
                          </pic:cNvPicPr>
                        </pic:nvPicPr>
                        <pic:blipFill>
                          <a:blip r:link="rId887"/>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887" name="Image8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7" name="Image887" descr=""/>
                          <pic:cNvPicPr>
                            <a:picLocks noChangeAspect="1" noChangeArrowheads="1"/>
                          </pic:cNvPicPr>
                        </pic:nvPicPr>
                        <pic:blipFill>
                          <a:blip r:link="rId888"/>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888" name="Image8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8" name="Image888" descr=""/>
                          <pic:cNvPicPr>
                            <a:picLocks noChangeAspect="1" noChangeArrowheads="1"/>
                          </pic:cNvPicPr>
                        </pic:nvPicPr>
                        <pic:blipFill>
                          <a:blip r:link="rId889"/>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889" name="Image8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9" name="Image889" descr=""/>
                          <pic:cNvPicPr>
                            <a:picLocks noChangeAspect="1" noChangeArrowheads="1"/>
                          </pic:cNvPicPr>
                        </pic:nvPicPr>
                        <pic:blipFill>
                          <a:blip r:link="rId890"/>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2037-10-20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140"/>
        <w:gridCol w:w="1065"/>
      </w:tblGrid>
      <w:tr>
        <w:trPr/>
        <w:tc>
          <w:tcPr>
            <w:tcW w:w="9140"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065" w:type="dxa"/>
            <w:tcBorders/>
            <w:vAlign w:val="center"/>
          </w:tcPr>
          <w:p>
            <w:pPr>
              <w:pStyle w:val="TableContents"/>
              <w:bidi w:val="0"/>
              <w:spacing w:before="0" w:after="0"/>
              <w:jc w:val="left"/>
              <w:rPr/>
            </w:pPr>
            <w:r>
              <w:rPr/>
              <w:t>None </w:t>
            </w:r>
          </w:p>
        </w:tc>
      </w:tr>
      <w:tr>
        <w:trPr/>
        <w:tc>
          <w:tcPr>
            <w:tcW w:w="9140" w:type="dxa"/>
            <w:tcBorders/>
            <w:vAlign w:val="center"/>
          </w:tcPr>
          <w:p>
            <w:pPr>
              <w:pStyle w:val="TableContents"/>
              <w:bidi w:val="0"/>
              <w:spacing w:before="0" w:after="283"/>
              <w:jc w:val="left"/>
              <w:rPr/>
            </w:pPr>
            <w:r>
              <w:rPr/>
              <w:t xml:space="preserve">ii. Annualized rate. </w:t>
            </w:r>
          </w:p>
        </w:tc>
        <w:tc>
          <w:tcPr>
            <w:tcW w:w="1065" w:type="dxa"/>
            <w:tcBorders/>
            <w:vAlign w:val="center"/>
          </w:tcPr>
          <w:p>
            <w:pPr>
              <w:pStyle w:val="TableContents"/>
              <w:bidi w:val="0"/>
              <w:spacing w:before="0" w:after="0"/>
              <w:jc w:val="left"/>
              <w:rPr/>
            </w:pPr>
            <w:r>
              <w:rPr/>
              <w:t>34.03 </w:t>
            </w:r>
          </w:p>
        </w:tc>
      </w:tr>
      <w:tr>
        <w:trPr/>
        <w:tc>
          <w:tcPr>
            <w:tcW w:w="9140" w:type="dxa"/>
            <w:tcBorders/>
            <w:vAlign w:val="center"/>
          </w:tcPr>
          <w:p>
            <w:pPr>
              <w:pStyle w:val="TableContents"/>
              <w:bidi w:val="0"/>
              <w:spacing w:before="0" w:after="283"/>
              <w:jc w:val="left"/>
              <w:rPr/>
            </w:pPr>
            <w:r>
              <w:rPr/>
              <w:t>c. Currently in default? [Y/N]</w:t>
            </w:r>
          </w:p>
        </w:tc>
        <w:tc>
          <w:tcPr>
            <w:tcW w:w="1065" w:type="dxa"/>
            <w:tcBorders/>
            <w:vAlign w:val="center"/>
          </w:tcPr>
          <w:p>
            <w:pPr>
              <w:pStyle w:val="TableContents"/>
              <w:bidi w:val="0"/>
              <w:spacing w:before="0" w:after="283"/>
              <w:jc w:val="left"/>
              <w:rPr/>
            </w:pPr>
            <w:r>
              <w:rPr/>
              <w:drawing>
                <wp:inline distT="0" distB="0" distL="0" distR="0">
                  <wp:extent cx="152400" cy="152400"/>
                  <wp:effectExtent l="0" t="0" r="0" b="0"/>
                  <wp:docPr id="890" name="Image8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0" name="Image890" descr=""/>
                          <pic:cNvPicPr>
                            <a:picLocks noChangeAspect="1" noChangeArrowheads="1"/>
                          </pic:cNvPicPr>
                        </pic:nvPicPr>
                        <pic:blipFill>
                          <a:blip r:link="rId89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91" name="Image8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1" name="Image891" descr=""/>
                          <pic:cNvPicPr>
                            <a:picLocks noChangeAspect="1" noChangeArrowheads="1"/>
                          </pic:cNvPicPr>
                        </pic:nvPicPr>
                        <pic:blipFill>
                          <a:blip r:link="rId892"/>
                          <a:stretch>
                            <a:fillRect/>
                          </a:stretch>
                        </pic:blipFill>
                        <pic:spPr bwMode="auto">
                          <a:xfrm>
                            <a:off x="0" y="0"/>
                            <a:ext cx="152400" cy="152400"/>
                          </a:xfrm>
                          <a:prstGeom prst="rect">
                            <a:avLst/>
                          </a:prstGeom>
                        </pic:spPr>
                      </pic:pic>
                    </a:graphicData>
                  </a:graphic>
                </wp:inline>
              </w:drawing>
            </w:r>
            <w:r>
              <w:rPr/>
              <w:t xml:space="preserve"> No </w:t>
            </w:r>
          </w:p>
        </w:tc>
      </w:tr>
      <w:tr>
        <w:trPr/>
        <w:tc>
          <w:tcPr>
            <w:tcW w:w="9140"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065" w:type="dxa"/>
            <w:tcBorders/>
            <w:vAlign w:val="center"/>
          </w:tcPr>
          <w:p>
            <w:pPr>
              <w:pStyle w:val="TableContents"/>
              <w:bidi w:val="0"/>
              <w:spacing w:before="0" w:after="283"/>
              <w:jc w:val="left"/>
              <w:rPr/>
            </w:pPr>
            <w:r>
              <w:rPr/>
              <w:drawing>
                <wp:inline distT="0" distB="0" distL="0" distR="0">
                  <wp:extent cx="152400" cy="152400"/>
                  <wp:effectExtent l="0" t="0" r="0" b="0"/>
                  <wp:docPr id="892" name="Image8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2" name="Image892" descr=""/>
                          <pic:cNvPicPr>
                            <a:picLocks noChangeAspect="1" noChangeArrowheads="1"/>
                          </pic:cNvPicPr>
                        </pic:nvPicPr>
                        <pic:blipFill>
                          <a:blip r:link="rId89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93" name="Image8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3" name="Image893" descr=""/>
                          <pic:cNvPicPr>
                            <a:picLocks noChangeAspect="1" noChangeArrowheads="1"/>
                          </pic:cNvPicPr>
                        </pic:nvPicPr>
                        <pic:blipFill>
                          <a:blip r:link="rId894"/>
                          <a:stretch>
                            <a:fillRect/>
                          </a:stretch>
                        </pic:blipFill>
                        <pic:spPr bwMode="auto">
                          <a:xfrm>
                            <a:off x="0" y="0"/>
                            <a:ext cx="152400" cy="152400"/>
                          </a:xfrm>
                          <a:prstGeom prst="rect">
                            <a:avLst/>
                          </a:prstGeom>
                        </pic:spPr>
                      </pic:pic>
                    </a:graphicData>
                  </a:graphic>
                </wp:inline>
              </w:drawing>
            </w:r>
            <w:r>
              <w:rPr/>
              <w:t xml:space="preserve"> No </w:t>
            </w:r>
          </w:p>
        </w:tc>
      </w:tr>
      <w:tr>
        <w:trPr/>
        <w:tc>
          <w:tcPr>
            <w:tcW w:w="9140"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065" w:type="dxa"/>
            <w:tcBorders/>
            <w:vAlign w:val="center"/>
          </w:tcPr>
          <w:p>
            <w:pPr>
              <w:pStyle w:val="TableContents"/>
              <w:bidi w:val="0"/>
              <w:spacing w:before="0" w:after="283"/>
              <w:jc w:val="left"/>
              <w:rPr/>
            </w:pPr>
            <w:r>
              <w:rPr/>
              <w:drawing>
                <wp:inline distT="0" distB="0" distL="0" distR="0">
                  <wp:extent cx="152400" cy="152400"/>
                  <wp:effectExtent l="0" t="0" r="0" b="0"/>
                  <wp:docPr id="894" name="Image8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4" name="Image894" descr=""/>
                          <pic:cNvPicPr>
                            <a:picLocks noChangeAspect="1" noChangeArrowheads="1"/>
                          </pic:cNvPicPr>
                        </pic:nvPicPr>
                        <pic:blipFill>
                          <a:blip r:link="rId89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95" name="Image8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5" name="Image895" descr=""/>
                          <pic:cNvPicPr>
                            <a:picLocks noChangeAspect="1" noChangeArrowheads="1"/>
                          </pic:cNvPicPr>
                        </pic:nvPicPr>
                        <pic:blipFill>
                          <a:blip r:link="rId896"/>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896" name="Image8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6" name="Image896" descr=""/>
                          <pic:cNvPicPr>
                            <a:picLocks noChangeAspect="1" noChangeArrowheads="1"/>
                          </pic:cNvPicPr>
                        </pic:nvPicPr>
                        <pic:blipFill>
                          <a:blip r:link="rId89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97" name="Image8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7" name="Image897" descr=""/>
                          <pic:cNvPicPr>
                            <a:picLocks noChangeAspect="1" noChangeArrowheads="1"/>
                          </pic:cNvPicPr>
                        </pic:nvPicPr>
                        <pic:blipFill>
                          <a:blip r:link="rId898"/>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898" name="Image8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8" name="Image898" descr=""/>
                          <pic:cNvPicPr>
                            <a:picLocks noChangeAspect="1" noChangeArrowheads="1"/>
                          </pic:cNvPicPr>
                        </pic:nvPicPr>
                        <pic:blipFill>
                          <a:blip r:link="rId89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99" name="Image8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9" name="Image899" descr=""/>
                          <pic:cNvPicPr>
                            <a:picLocks noChangeAspect="1" noChangeArrowheads="1"/>
                          </pic:cNvPicPr>
                        </pic:nvPicPr>
                        <pic:blipFill>
                          <a:blip r:link="rId900"/>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900" name="Image9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0" name="Image900" descr=""/>
                          <pic:cNvPicPr>
                            <a:picLocks noChangeAspect="1" noChangeArrowheads="1"/>
                          </pic:cNvPicPr>
                        </pic:nvPicPr>
                        <pic:blipFill>
                          <a:blip r:link="rId901"/>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901" name="Image9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1" name="Image901" descr=""/>
                          <pic:cNvPicPr>
                            <a:picLocks noChangeAspect="1" noChangeArrowheads="1"/>
                          </pic:cNvPicPr>
                        </pic:nvPicPr>
                        <pic:blipFill>
                          <a:blip r:link="rId902"/>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902" name="Image9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2" name="Image902" descr=""/>
                          <pic:cNvPicPr>
                            <a:picLocks noChangeAspect="1" noChangeArrowheads="1"/>
                          </pic:cNvPicPr>
                        </pic:nvPicPr>
                        <pic:blipFill>
                          <a:blip r:link="rId90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03" name="Image9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3" name="Image903" descr=""/>
                          <pic:cNvPicPr>
                            <a:picLocks noChangeAspect="1" noChangeArrowheads="1"/>
                          </pic:cNvPicPr>
                        </pic:nvPicPr>
                        <pic:blipFill>
                          <a:blip r:link="rId904"/>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904" name="Image9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4" name="Image904" descr=""/>
                          <pic:cNvPicPr>
                            <a:picLocks noChangeAspect="1" noChangeArrowheads="1"/>
                          </pic:cNvPicPr>
                        </pic:nvPicPr>
                        <pic:blipFill>
                          <a:blip r:link="rId90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05" name="Image9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5" name="Image905" descr=""/>
                          <pic:cNvPicPr>
                            <a:picLocks noChangeAspect="1" noChangeArrowheads="1"/>
                          </pic:cNvPicPr>
                        </pic:nvPicPr>
                        <pic:blipFill>
                          <a:blip r:link="rId906"/>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906" name="Image9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6" name="Image906" descr=""/>
                          <pic:cNvPicPr>
                            <a:picLocks noChangeAspect="1" noChangeArrowheads="1"/>
                          </pic:cNvPicPr>
                        </pic:nvPicPr>
                        <pic:blipFill>
                          <a:blip r:link="rId90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07" name="Image9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7" name="Image907" descr=""/>
                          <pic:cNvPicPr>
                            <a:picLocks noChangeAspect="1" noChangeArrowheads="1"/>
                          </pic:cNvPicPr>
                        </pic:nvPicPr>
                        <pic:blipFill>
                          <a:blip r:link="rId908"/>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908" name="Image9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8" name="Image908" descr=""/>
                          <pic:cNvPicPr>
                            <a:picLocks noChangeAspect="1" noChangeArrowheads="1"/>
                          </pic:cNvPicPr>
                        </pic:nvPicPr>
                        <pic:blipFill>
                          <a:blip r:link="rId90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09" name="Image9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9" name="Image909" descr=""/>
                          <pic:cNvPicPr>
                            <a:picLocks noChangeAspect="1" noChangeArrowheads="1"/>
                          </pic:cNvPicPr>
                        </pic:nvPicPr>
                        <pic:blipFill>
                          <a:blip r:link="rId910"/>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910" name="Image9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0" name="Image910" descr=""/>
                          <pic:cNvPicPr>
                            <a:picLocks noChangeAspect="1" noChangeArrowheads="1"/>
                          </pic:cNvPicPr>
                        </pic:nvPicPr>
                        <pic:blipFill>
                          <a:blip r:link="rId91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11" name="Image9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1" name="Image911" descr=""/>
                          <pic:cNvPicPr>
                            <a:picLocks noChangeAspect="1" noChangeArrowheads="1"/>
                          </pic:cNvPicPr>
                        </pic:nvPicPr>
                        <pic:blipFill>
                          <a:blip r:link="rId912"/>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061"/>
        <w:gridCol w:w="3144"/>
      </w:tblGrid>
      <w:tr>
        <w:trPr/>
        <w:tc>
          <w:tcPr>
            <w:tcW w:w="7061" w:type="dxa"/>
            <w:tcBorders/>
            <w:vAlign w:val="center"/>
          </w:tcPr>
          <w:p>
            <w:pPr>
              <w:pStyle w:val="TableContents"/>
              <w:bidi w:val="0"/>
              <w:spacing w:before="0" w:after="283"/>
              <w:jc w:val="left"/>
              <w:rPr/>
            </w:pPr>
            <w:r>
              <w:rPr/>
              <w:t xml:space="preserve">a. Name of issuer (if any). </w:t>
            </w:r>
          </w:p>
        </w:tc>
        <w:tc>
          <w:tcPr>
            <w:tcW w:w="3144" w:type="dxa"/>
            <w:tcBorders/>
            <w:vAlign w:val="center"/>
          </w:tcPr>
          <w:p>
            <w:pPr>
              <w:pStyle w:val="TableContents"/>
              <w:bidi w:val="0"/>
              <w:spacing w:before="0" w:after="0"/>
              <w:jc w:val="left"/>
              <w:rPr/>
            </w:pPr>
            <w:r>
              <w:rPr/>
              <w:t>BWCAP 2023-1I SUB1 </w:t>
            </w:r>
          </w:p>
        </w:tc>
      </w:tr>
      <w:tr>
        <w:trPr/>
        <w:tc>
          <w:tcPr>
            <w:tcW w:w="7061"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3144" w:type="dxa"/>
            <w:tcBorders/>
            <w:vAlign w:val="center"/>
          </w:tcPr>
          <w:p>
            <w:pPr>
              <w:pStyle w:val="TableContents"/>
              <w:bidi w:val="0"/>
              <w:spacing w:before="0" w:after="0"/>
              <w:jc w:val="left"/>
              <w:rPr/>
            </w:pPr>
            <w:r>
              <w:rPr/>
              <w:t>N/A </w:t>
            </w:r>
          </w:p>
        </w:tc>
      </w:tr>
      <w:tr>
        <w:trPr/>
        <w:tc>
          <w:tcPr>
            <w:tcW w:w="7061" w:type="dxa"/>
            <w:tcBorders/>
            <w:vAlign w:val="center"/>
          </w:tcPr>
          <w:p>
            <w:pPr>
              <w:pStyle w:val="TableContents"/>
              <w:bidi w:val="0"/>
              <w:spacing w:before="0" w:after="283"/>
              <w:jc w:val="left"/>
              <w:rPr/>
            </w:pPr>
            <w:r>
              <w:rPr/>
              <w:t xml:space="preserve">c. Title of the issue or description of the investment. </w:t>
            </w:r>
          </w:p>
        </w:tc>
        <w:tc>
          <w:tcPr>
            <w:tcW w:w="3144" w:type="dxa"/>
            <w:tcBorders/>
            <w:vAlign w:val="center"/>
          </w:tcPr>
          <w:p>
            <w:pPr>
              <w:pStyle w:val="TableContents"/>
              <w:bidi w:val="0"/>
              <w:spacing w:before="0" w:after="0"/>
              <w:jc w:val="left"/>
              <w:rPr/>
            </w:pPr>
            <w:r>
              <w:rPr/>
              <w:t>Brightwood Capital MM CLO 2023-1, Ltd. </w:t>
            </w:r>
          </w:p>
        </w:tc>
      </w:tr>
      <w:tr>
        <w:trPr/>
        <w:tc>
          <w:tcPr>
            <w:tcW w:w="7061" w:type="dxa"/>
            <w:tcBorders/>
            <w:vAlign w:val="center"/>
          </w:tcPr>
          <w:p>
            <w:pPr>
              <w:pStyle w:val="TableContents"/>
              <w:bidi w:val="0"/>
              <w:spacing w:before="0" w:after="283"/>
              <w:jc w:val="left"/>
              <w:rPr/>
            </w:pPr>
            <w:r>
              <w:rPr/>
              <w:t xml:space="preserve">d. CUSIP (if any). </w:t>
            </w:r>
          </w:p>
        </w:tc>
        <w:tc>
          <w:tcPr>
            <w:tcW w:w="3144" w:type="dxa"/>
            <w:tcBorders/>
            <w:vAlign w:val="center"/>
          </w:tcPr>
          <w:p>
            <w:pPr>
              <w:pStyle w:val="TableContents"/>
              <w:bidi w:val="0"/>
              <w:spacing w:before="0" w:after="0"/>
              <w:jc w:val="left"/>
              <w:rPr/>
            </w:pPr>
            <w:r>
              <w:rPr/>
              <w:t>108929AC4 </w:t>
            </w:r>
          </w:p>
        </w:tc>
      </w:tr>
    </w:tbl>
    <w:p>
      <w:pPr>
        <w:pStyle w:val="TextBody"/>
        <w:bidi w:val="0"/>
        <w:spacing w:before="0" w:after="283"/>
        <w:jc w:val="left"/>
        <w:rPr/>
      </w:pPr>
      <w:r>
        <w:rPr/>
        <w:t>At least one of the following other identifiers:</w:t>
      </w:r>
    </w:p>
    <w:tbl>
      <w:tblPr>
        <w:tblW w:w="2927" w:type="dxa"/>
        <w:jc w:val="left"/>
        <w:tblInd w:w="0" w:type="dxa"/>
        <w:tblLayout w:type="fixed"/>
        <w:tblCellMar>
          <w:top w:w="28" w:type="dxa"/>
          <w:left w:w="28" w:type="dxa"/>
          <w:bottom w:w="28" w:type="dxa"/>
          <w:right w:w="28" w:type="dxa"/>
        </w:tblCellMar>
      </w:tblPr>
      <w:tblGrid>
        <w:gridCol w:w="1096"/>
        <w:gridCol w:w="1831"/>
      </w:tblGrid>
      <w:tr>
        <w:trPr/>
        <w:tc>
          <w:tcPr>
            <w:tcW w:w="1096" w:type="dxa"/>
            <w:tcBorders/>
            <w:vAlign w:val="center"/>
          </w:tcPr>
          <w:p>
            <w:pPr>
              <w:pStyle w:val="TableContents"/>
              <w:bidi w:val="0"/>
              <w:spacing w:before="0" w:after="283"/>
              <w:jc w:val="left"/>
              <w:rPr/>
            </w:pPr>
            <w:r>
              <w:rPr/>
              <w:t xml:space="preserve">Identifier. </w:t>
            </w:r>
          </w:p>
        </w:tc>
        <w:tc>
          <w:tcPr>
            <w:tcW w:w="1831"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831" w:type="dxa"/>
            <w:tcBorders/>
            <w:vAlign w:val="center"/>
          </w:tcPr>
          <w:p>
            <w:pPr>
              <w:pStyle w:val="TableContents"/>
              <w:bidi w:val="0"/>
              <w:spacing w:before="0" w:after="0"/>
              <w:jc w:val="left"/>
              <w:rPr/>
            </w:pPr>
            <w:r>
              <w:rPr/>
              <w:t>US108929AC47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182"/>
        <w:gridCol w:w="2023"/>
      </w:tblGrid>
      <w:tr>
        <w:trPr/>
        <w:tc>
          <w:tcPr>
            <w:tcW w:w="8182" w:type="dxa"/>
            <w:tcBorders/>
            <w:vAlign w:val="center"/>
          </w:tcPr>
          <w:p>
            <w:pPr>
              <w:pStyle w:val="TableContents"/>
              <w:bidi w:val="0"/>
              <w:spacing w:before="0" w:after="283"/>
              <w:jc w:val="left"/>
              <w:rPr/>
            </w:pPr>
            <w:r>
              <w:rPr/>
              <w:t xml:space="preserve">Balance </w:t>
            </w:r>
          </w:p>
        </w:tc>
        <w:tc>
          <w:tcPr>
            <w:tcW w:w="2023" w:type="dxa"/>
            <w:tcBorders/>
            <w:vAlign w:val="center"/>
          </w:tcPr>
          <w:p>
            <w:pPr>
              <w:pStyle w:val="TableContents"/>
              <w:bidi w:val="0"/>
              <w:spacing w:before="0" w:after="0"/>
              <w:jc w:val="left"/>
              <w:rPr/>
            </w:pPr>
            <w:r>
              <w:rPr/>
              <w:t>4847312.25 </w:t>
            </w:r>
          </w:p>
        </w:tc>
      </w:tr>
      <w:tr>
        <w:trPr/>
        <w:tc>
          <w:tcPr>
            <w:tcW w:w="8182" w:type="dxa"/>
            <w:tcBorders/>
            <w:vAlign w:val="center"/>
          </w:tcPr>
          <w:p>
            <w:pPr>
              <w:pStyle w:val="TableContents"/>
              <w:bidi w:val="0"/>
              <w:spacing w:before="0" w:after="283"/>
              <w:jc w:val="left"/>
              <w:rPr/>
            </w:pPr>
            <w:r>
              <w:rPr/>
              <w:t xml:space="preserve">Units </w:t>
            </w:r>
          </w:p>
        </w:tc>
        <w:tc>
          <w:tcPr>
            <w:tcW w:w="2023" w:type="dxa"/>
            <w:tcBorders/>
            <w:vAlign w:val="center"/>
          </w:tcPr>
          <w:p>
            <w:pPr>
              <w:pStyle w:val="TableContents"/>
              <w:bidi w:val="0"/>
              <w:spacing w:before="0" w:after="0"/>
              <w:jc w:val="left"/>
              <w:rPr/>
            </w:pPr>
            <w:r>
              <w:rPr/>
              <w:t>Principal amount  </w:t>
            </w:r>
          </w:p>
        </w:tc>
      </w:tr>
      <w:tr>
        <w:trPr/>
        <w:tc>
          <w:tcPr>
            <w:tcW w:w="8182" w:type="dxa"/>
            <w:tcBorders/>
            <w:vAlign w:val="center"/>
          </w:tcPr>
          <w:p>
            <w:pPr>
              <w:pStyle w:val="TableContents"/>
              <w:bidi w:val="0"/>
              <w:spacing w:before="0" w:after="283"/>
              <w:jc w:val="left"/>
              <w:rPr/>
            </w:pPr>
            <w:r>
              <w:rPr/>
              <w:t xml:space="preserve">Description of other units. </w:t>
            </w:r>
          </w:p>
        </w:tc>
        <w:tc>
          <w:tcPr>
            <w:tcW w:w="2023" w:type="dxa"/>
            <w:tcBorders/>
            <w:vAlign w:val="center"/>
          </w:tcPr>
          <w:p>
            <w:pPr>
              <w:pStyle w:val="TableContents"/>
              <w:bidi w:val="0"/>
              <w:spacing w:before="0" w:after="0"/>
              <w:jc w:val="left"/>
              <w:rPr/>
            </w:pPr>
            <w:r>
              <w:rPr/>
              <w:t> </w:t>
            </w:r>
          </w:p>
        </w:tc>
      </w:tr>
      <w:tr>
        <w:trPr/>
        <w:tc>
          <w:tcPr>
            <w:tcW w:w="8182" w:type="dxa"/>
            <w:tcBorders/>
            <w:vAlign w:val="center"/>
          </w:tcPr>
          <w:p>
            <w:pPr>
              <w:pStyle w:val="TableContents"/>
              <w:bidi w:val="0"/>
              <w:spacing w:before="0" w:after="283"/>
              <w:jc w:val="left"/>
              <w:rPr/>
            </w:pPr>
            <w:r>
              <w:rPr/>
              <w:t xml:space="preserve">Currency. Indicate the currency in which the investment is denominated. </w:t>
            </w:r>
          </w:p>
        </w:tc>
        <w:tc>
          <w:tcPr>
            <w:tcW w:w="2023" w:type="dxa"/>
            <w:tcBorders/>
            <w:vAlign w:val="center"/>
          </w:tcPr>
          <w:p>
            <w:pPr>
              <w:pStyle w:val="TableContents"/>
              <w:bidi w:val="0"/>
              <w:spacing w:before="0" w:after="0"/>
              <w:jc w:val="left"/>
              <w:rPr/>
            </w:pPr>
            <w:r>
              <w:rPr/>
              <w:t>United States Dollar  </w:t>
            </w:r>
          </w:p>
        </w:tc>
      </w:tr>
      <w:tr>
        <w:trPr/>
        <w:tc>
          <w:tcPr>
            <w:tcW w:w="8182"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023" w:type="dxa"/>
            <w:tcBorders/>
            <w:vAlign w:val="center"/>
          </w:tcPr>
          <w:p>
            <w:pPr>
              <w:pStyle w:val="TableContents"/>
              <w:bidi w:val="0"/>
              <w:spacing w:before="0" w:after="0"/>
              <w:jc w:val="left"/>
              <w:rPr/>
            </w:pPr>
            <w:r>
              <w:rPr/>
              <w:t>3757448.43 </w:t>
            </w:r>
          </w:p>
        </w:tc>
      </w:tr>
      <w:tr>
        <w:trPr/>
        <w:tc>
          <w:tcPr>
            <w:tcW w:w="8182" w:type="dxa"/>
            <w:tcBorders/>
            <w:vAlign w:val="center"/>
          </w:tcPr>
          <w:p>
            <w:pPr>
              <w:pStyle w:val="TableContents"/>
              <w:bidi w:val="0"/>
              <w:spacing w:before="0" w:after="283"/>
              <w:jc w:val="left"/>
              <w:rPr/>
            </w:pPr>
            <w:r>
              <w:rPr/>
              <w:t xml:space="preserve">Exchange rate. </w:t>
            </w:r>
          </w:p>
        </w:tc>
        <w:tc>
          <w:tcPr>
            <w:tcW w:w="2023" w:type="dxa"/>
            <w:tcBorders/>
            <w:vAlign w:val="center"/>
          </w:tcPr>
          <w:p>
            <w:pPr>
              <w:pStyle w:val="TableContents"/>
              <w:bidi w:val="0"/>
              <w:spacing w:before="0" w:after="0"/>
              <w:jc w:val="left"/>
              <w:rPr/>
            </w:pPr>
            <w:r>
              <w:rPr/>
              <w:t> </w:t>
            </w:r>
          </w:p>
        </w:tc>
      </w:tr>
      <w:tr>
        <w:trPr/>
        <w:tc>
          <w:tcPr>
            <w:tcW w:w="8182" w:type="dxa"/>
            <w:tcBorders/>
            <w:vAlign w:val="center"/>
          </w:tcPr>
          <w:p>
            <w:pPr>
              <w:pStyle w:val="TableContents"/>
              <w:bidi w:val="0"/>
              <w:spacing w:before="0" w:after="283"/>
              <w:jc w:val="left"/>
              <w:rPr/>
            </w:pPr>
            <w:r>
              <w:rPr/>
              <w:t xml:space="preserve">Percentage value compared to net assets of the Fund. </w:t>
            </w:r>
          </w:p>
        </w:tc>
        <w:tc>
          <w:tcPr>
            <w:tcW w:w="2023" w:type="dxa"/>
            <w:tcBorders/>
            <w:vAlign w:val="center"/>
          </w:tcPr>
          <w:p>
            <w:pPr>
              <w:pStyle w:val="TableContents"/>
              <w:bidi w:val="0"/>
              <w:spacing w:before="0" w:after="0"/>
              <w:jc w:val="left"/>
              <w:rPr/>
            </w:pPr>
            <w:r>
              <w:rPr/>
              <w:t>3.832223385079 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912" name="Image9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2" name="Image912" descr=""/>
                          <pic:cNvPicPr>
                            <a:picLocks noChangeAspect="1" noChangeArrowheads="1"/>
                          </pic:cNvPicPr>
                        </pic:nvPicPr>
                        <pic:blipFill>
                          <a:blip r:link="rId913"/>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913" name="Image9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3" name="Image913" descr=""/>
                          <pic:cNvPicPr>
                            <a:picLocks noChangeAspect="1" noChangeArrowheads="1"/>
                          </pic:cNvPicPr>
                        </pic:nvPicPr>
                        <pic:blipFill>
                          <a:blip r:link="rId914"/>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914" name="Image9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4" name="Image914" descr=""/>
                          <pic:cNvPicPr>
                            <a:picLocks noChangeAspect="1" noChangeArrowheads="1"/>
                          </pic:cNvPicPr>
                        </pic:nvPicPr>
                        <pic:blipFill>
                          <a:blip r:link="rId915"/>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10014"/>
        <w:gridCol w:w="191"/>
      </w:tblGrid>
      <w:tr>
        <w:trPr/>
        <w:tc>
          <w:tcPr>
            <w:tcW w:w="10014"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91" w:type="dxa"/>
            <w:tcBorders/>
            <w:vAlign w:val="center"/>
          </w:tcPr>
          <w:p>
            <w:pPr>
              <w:pStyle w:val="TableContents"/>
              <w:bidi w:val="0"/>
              <w:spacing w:before="0" w:after="0"/>
              <w:jc w:val="left"/>
              <w:rPr/>
            </w:pPr>
            <w:r>
              <w:rPr/>
              <w:t> </w:t>
            </w:r>
          </w:p>
        </w:tc>
      </w:tr>
      <w:tr>
        <w:trPr/>
        <w:tc>
          <w:tcPr>
            <w:tcW w:w="10014"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9138"/>
        <w:gridCol w:w="1067"/>
      </w:tblGrid>
      <w:tr>
        <w:trPr/>
        <w:tc>
          <w:tcPr>
            <w:tcW w:w="9138"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067" w:type="dxa"/>
            <w:tcBorders/>
            <w:vAlign w:val="center"/>
          </w:tcPr>
          <w:p>
            <w:pPr>
              <w:pStyle w:val="TableContents"/>
              <w:bidi w:val="0"/>
              <w:spacing w:before="0" w:after="0"/>
              <w:jc w:val="left"/>
              <w:rPr/>
            </w:pPr>
            <w:r>
              <w:rPr/>
              <w:t>JERSEY  </w:t>
            </w:r>
          </w:p>
        </w:tc>
      </w:tr>
      <w:tr>
        <w:trPr/>
        <w:tc>
          <w:tcPr>
            <w:tcW w:w="9138"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067"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915" name="Image9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5" name="Image915" descr=""/>
                          <pic:cNvPicPr>
                            <a:picLocks noChangeAspect="1" noChangeArrowheads="1"/>
                          </pic:cNvPicPr>
                        </pic:nvPicPr>
                        <pic:blipFill>
                          <a:blip r:link="rId91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16" name="Image9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6" name="Image916" descr=""/>
                          <pic:cNvPicPr>
                            <a:picLocks noChangeAspect="1" noChangeArrowheads="1"/>
                          </pic:cNvPicPr>
                        </pic:nvPicPr>
                        <pic:blipFill>
                          <a:blip r:link="rId917"/>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917" name="Image9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7" name="Image917" descr=""/>
                          <pic:cNvPicPr>
                            <a:picLocks noChangeAspect="1" noChangeArrowheads="1"/>
                          </pic:cNvPicPr>
                        </pic:nvPicPr>
                        <pic:blipFill>
                          <a:blip r:link="rId918"/>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918" name="Image9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8" name="Image918" descr=""/>
                          <pic:cNvPicPr>
                            <a:picLocks noChangeAspect="1" noChangeArrowheads="1"/>
                          </pic:cNvPicPr>
                        </pic:nvPicPr>
                        <pic:blipFill>
                          <a:blip r:link="rId919"/>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919" name="Image9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9" name="Image919" descr=""/>
                          <pic:cNvPicPr>
                            <a:picLocks noChangeAspect="1" noChangeArrowheads="1"/>
                          </pic:cNvPicPr>
                        </pic:nvPicPr>
                        <pic:blipFill>
                          <a:blip r:link="rId920"/>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920" name="Image9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0" name="Image920" descr=""/>
                          <pic:cNvPicPr>
                            <a:picLocks noChangeAspect="1" noChangeArrowheads="1"/>
                          </pic:cNvPicPr>
                        </pic:nvPicPr>
                        <pic:blipFill>
                          <a:blip r:link="rId921"/>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2035-10-15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140"/>
        <w:gridCol w:w="1065"/>
      </w:tblGrid>
      <w:tr>
        <w:trPr/>
        <w:tc>
          <w:tcPr>
            <w:tcW w:w="9140"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065" w:type="dxa"/>
            <w:tcBorders/>
            <w:vAlign w:val="center"/>
          </w:tcPr>
          <w:p>
            <w:pPr>
              <w:pStyle w:val="TableContents"/>
              <w:bidi w:val="0"/>
              <w:spacing w:before="0" w:after="0"/>
              <w:jc w:val="left"/>
              <w:rPr/>
            </w:pPr>
            <w:r>
              <w:rPr/>
              <w:t>None </w:t>
            </w:r>
          </w:p>
        </w:tc>
      </w:tr>
      <w:tr>
        <w:trPr/>
        <w:tc>
          <w:tcPr>
            <w:tcW w:w="9140" w:type="dxa"/>
            <w:tcBorders/>
            <w:vAlign w:val="center"/>
          </w:tcPr>
          <w:p>
            <w:pPr>
              <w:pStyle w:val="TableContents"/>
              <w:bidi w:val="0"/>
              <w:spacing w:before="0" w:after="283"/>
              <w:jc w:val="left"/>
              <w:rPr/>
            </w:pPr>
            <w:r>
              <w:rPr/>
              <w:t xml:space="preserve">ii. Annualized rate. </w:t>
            </w:r>
          </w:p>
        </w:tc>
        <w:tc>
          <w:tcPr>
            <w:tcW w:w="1065" w:type="dxa"/>
            <w:tcBorders/>
            <w:vAlign w:val="center"/>
          </w:tcPr>
          <w:p>
            <w:pPr>
              <w:pStyle w:val="TableContents"/>
              <w:bidi w:val="0"/>
              <w:spacing w:before="0" w:after="0"/>
              <w:jc w:val="left"/>
              <w:rPr/>
            </w:pPr>
            <w:r>
              <w:rPr/>
              <w:t>26.79 </w:t>
            </w:r>
          </w:p>
        </w:tc>
      </w:tr>
      <w:tr>
        <w:trPr/>
        <w:tc>
          <w:tcPr>
            <w:tcW w:w="9140" w:type="dxa"/>
            <w:tcBorders/>
            <w:vAlign w:val="center"/>
          </w:tcPr>
          <w:p>
            <w:pPr>
              <w:pStyle w:val="TableContents"/>
              <w:bidi w:val="0"/>
              <w:spacing w:before="0" w:after="283"/>
              <w:jc w:val="left"/>
              <w:rPr/>
            </w:pPr>
            <w:r>
              <w:rPr/>
              <w:t>c. Currently in default? [Y/N]</w:t>
            </w:r>
          </w:p>
        </w:tc>
        <w:tc>
          <w:tcPr>
            <w:tcW w:w="1065" w:type="dxa"/>
            <w:tcBorders/>
            <w:vAlign w:val="center"/>
          </w:tcPr>
          <w:p>
            <w:pPr>
              <w:pStyle w:val="TableContents"/>
              <w:bidi w:val="0"/>
              <w:spacing w:before="0" w:after="283"/>
              <w:jc w:val="left"/>
              <w:rPr/>
            </w:pPr>
            <w:r>
              <w:rPr/>
              <w:drawing>
                <wp:inline distT="0" distB="0" distL="0" distR="0">
                  <wp:extent cx="152400" cy="152400"/>
                  <wp:effectExtent l="0" t="0" r="0" b="0"/>
                  <wp:docPr id="921" name="Image9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 name="Image921" descr=""/>
                          <pic:cNvPicPr>
                            <a:picLocks noChangeAspect="1" noChangeArrowheads="1"/>
                          </pic:cNvPicPr>
                        </pic:nvPicPr>
                        <pic:blipFill>
                          <a:blip r:link="rId92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22" name="Image9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2" name="Image922" descr=""/>
                          <pic:cNvPicPr>
                            <a:picLocks noChangeAspect="1" noChangeArrowheads="1"/>
                          </pic:cNvPicPr>
                        </pic:nvPicPr>
                        <pic:blipFill>
                          <a:blip r:link="rId923"/>
                          <a:stretch>
                            <a:fillRect/>
                          </a:stretch>
                        </pic:blipFill>
                        <pic:spPr bwMode="auto">
                          <a:xfrm>
                            <a:off x="0" y="0"/>
                            <a:ext cx="152400" cy="152400"/>
                          </a:xfrm>
                          <a:prstGeom prst="rect">
                            <a:avLst/>
                          </a:prstGeom>
                        </pic:spPr>
                      </pic:pic>
                    </a:graphicData>
                  </a:graphic>
                </wp:inline>
              </w:drawing>
            </w:r>
            <w:r>
              <w:rPr/>
              <w:t xml:space="preserve"> No </w:t>
            </w:r>
          </w:p>
        </w:tc>
      </w:tr>
      <w:tr>
        <w:trPr/>
        <w:tc>
          <w:tcPr>
            <w:tcW w:w="9140"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065" w:type="dxa"/>
            <w:tcBorders/>
            <w:vAlign w:val="center"/>
          </w:tcPr>
          <w:p>
            <w:pPr>
              <w:pStyle w:val="TableContents"/>
              <w:bidi w:val="0"/>
              <w:spacing w:before="0" w:after="283"/>
              <w:jc w:val="left"/>
              <w:rPr/>
            </w:pPr>
            <w:r>
              <w:rPr/>
              <w:drawing>
                <wp:inline distT="0" distB="0" distL="0" distR="0">
                  <wp:extent cx="152400" cy="152400"/>
                  <wp:effectExtent l="0" t="0" r="0" b="0"/>
                  <wp:docPr id="923" name="Image9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3" name="Image923" descr=""/>
                          <pic:cNvPicPr>
                            <a:picLocks noChangeAspect="1" noChangeArrowheads="1"/>
                          </pic:cNvPicPr>
                        </pic:nvPicPr>
                        <pic:blipFill>
                          <a:blip r:link="rId92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24" name="Image9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4" name="Image924" descr=""/>
                          <pic:cNvPicPr>
                            <a:picLocks noChangeAspect="1" noChangeArrowheads="1"/>
                          </pic:cNvPicPr>
                        </pic:nvPicPr>
                        <pic:blipFill>
                          <a:blip r:link="rId925"/>
                          <a:stretch>
                            <a:fillRect/>
                          </a:stretch>
                        </pic:blipFill>
                        <pic:spPr bwMode="auto">
                          <a:xfrm>
                            <a:off x="0" y="0"/>
                            <a:ext cx="152400" cy="152400"/>
                          </a:xfrm>
                          <a:prstGeom prst="rect">
                            <a:avLst/>
                          </a:prstGeom>
                        </pic:spPr>
                      </pic:pic>
                    </a:graphicData>
                  </a:graphic>
                </wp:inline>
              </w:drawing>
            </w:r>
            <w:r>
              <w:rPr/>
              <w:t xml:space="preserve"> No </w:t>
            </w:r>
          </w:p>
        </w:tc>
      </w:tr>
      <w:tr>
        <w:trPr/>
        <w:tc>
          <w:tcPr>
            <w:tcW w:w="9140"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065" w:type="dxa"/>
            <w:tcBorders/>
            <w:vAlign w:val="center"/>
          </w:tcPr>
          <w:p>
            <w:pPr>
              <w:pStyle w:val="TableContents"/>
              <w:bidi w:val="0"/>
              <w:spacing w:before="0" w:after="283"/>
              <w:jc w:val="left"/>
              <w:rPr/>
            </w:pPr>
            <w:r>
              <w:rPr/>
              <w:drawing>
                <wp:inline distT="0" distB="0" distL="0" distR="0">
                  <wp:extent cx="152400" cy="152400"/>
                  <wp:effectExtent l="0" t="0" r="0" b="0"/>
                  <wp:docPr id="925" name="Image9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5" name="Image925" descr=""/>
                          <pic:cNvPicPr>
                            <a:picLocks noChangeAspect="1" noChangeArrowheads="1"/>
                          </pic:cNvPicPr>
                        </pic:nvPicPr>
                        <pic:blipFill>
                          <a:blip r:link="rId92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26" name="Image9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6" name="Image926" descr=""/>
                          <pic:cNvPicPr>
                            <a:picLocks noChangeAspect="1" noChangeArrowheads="1"/>
                          </pic:cNvPicPr>
                        </pic:nvPicPr>
                        <pic:blipFill>
                          <a:blip r:link="rId927"/>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927" name="Image9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7" name="Image927" descr=""/>
                          <pic:cNvPicPr>
                            <a:picLocks noChangeAspect="1" noChangeArrowheads="1"/>
                          </pic:cNvPicPr>
                        </pic:nvPicPr>
                        <pic:blipFill>
                          <a:blip r:link="rId92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28" name="Image9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8" name="Image928" descr=""/>
                          <pic:cNvPicPr>
                            <a:picLocks noChangeAspect="1" noChangeArrowheads="1"/>
                          </pic:cNvPicPr>
                        </pic:nvPicPr>
                        <pic:blipFill>
                          <a:blip r:link="rId929"/>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929" name="Image9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9" name="Image929" descr=""/>
                          <pic:cNvPicPr>
                            <a:picLocks noChangeAspect="1" noChangeArrowheads="1"/>
                          </pic:cNvPicPr>
                        </pic:nvPicPr>
                        <pic:blipFill>
                          <a:blip r:link="rId93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30" name="Image9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0" name="Image930" descr=""/>
                          <pic:cNvPicPr>
                            <a:picLocks noChangeAspect="1" noChangeArrowheads="1"/>
                          </pic:cNvPicPr>
                        </pic:nvPicPr>
                        <pic:blipFill>
                          <a:blip r:link="rId931"/>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931" name="Image9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1" name="Image931" descr=""/>
                          <pic:cNvPicPr>
                            <a:picLocks noChangeAspect="1" noChangeArrowheads="1"/>
                          </pic:cNvPicPr>
                        </pic:nvPicPr>
                        <pic:blipFill>
                          <a:blip r:link="rId932"/>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932" name="Image9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2" name="Image932" descr=""/>
                          <pic:cNvPicPr>
                            <a:picLocks noChangeAspect="1" noChangeArrowheads="1"/>
                          </pic:cNvPicPr>
                        </pic:nvPicPr>
                        <pic:blipFill>
                          <a:blip r:link="rId933"/>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933" name="Image9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3" name="Image933" descr=""/>
                          <pic:cNvPicPr>
                            <a:picLocks noChangeAspect="1" noChangeArrowheads="1"/>
                          </pic:cNvPicPr>
                        </pic:nvPicPr>
                        <pic:blipFill>
                          <a:blip r:link="rId93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34" name="Image9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4" name="Image934" descr=""/>
                          <pic:cNvPicPr>
                            <a:picLocks noChangeAspect="1" noChangeArrowheads="1"/>
                          </pic:cNvPicPr>
                        </pic:nvPicPr>
                        <pic:blipFill>
                          <a:blip r:link="rId935"/>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935" name="Image9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5" name="Image935" descr=""/>
                          <pic:cNvPicPr>
                            <a:picLocks noChangeAspect="1" noChangeArrowheads="1"/>
                          </pic:cNvPicPr>
                        </pic:nvPicPr>
                        <pic:blipFill>
                          <a:blip r:link="rId93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36" name="Image9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6" name="Image936" descr=""/>
                          <pic:cNvPicPr>
                            <a:picLocks noChangeAspect="1" noChangeArrowheads="1"/>
                          </pic:cNvPicPr>
                        </pic:nvPicPr>
                        <pic:blipFill>
                          <a:blip r:link="rId937"/>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937" name="Image9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7" name="Image937" descr=""/>
                          <pic:cNvPicPr>
                            <a:picLocks noChangeAspect="1" noChangeArrowheads="1"/>
                          </pic:cNvPicPr>
                        </pic:nvPicPr>
                        <pic:blipFill>
                          <a:blip r:link="rId93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38" name="Image9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8" name="Image938" descr=""/>
                          <pic:cNvPicPr>
                            <a:picLocks noChangeAspect="1" noChangeArrowheads="1"/>
                          </pic:cNvPicPr>
                        </pic:nvPicPr>
                        <pic:blipFill>
                          <a:blip r:link="rId939"/>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939" name="Image9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9" name="Image939" descr=""/>
                          <pic:cNvPicPr>
                            <a:picLocks noChangeAspect="1" noChangeArrowheads="1"/>
                          </pic:cNvPicPr>
                        </pic:nvPicPr>
                        <pic:blipFill>
                          <a:blip r:link="rId94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40" name="Image9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0" name="Image940" descr=""/>
                          <pic:cNvPicPr>
                            <a:picLocks noChangeAspect="1" noChangeArrowheads="1"/>
                          </pic:cNvPicPr>
                        </pic:nvPicPr>
                        <pic:blipFill>
                          <a:blip r:link="rId941"/>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941" name="Image9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1" name="Image941" descr=""/>
                          <pic:cNvPicPr>
                            <a:picLocks noChangeAspect="1" noChangeArrowheads="1"/>
                          </pic:cNvPicPr>
                        </pic:nvPicPr>
                        <pic:blipFill>
                          <a:blip r:link="rId94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42" name="Image9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2" name="Image942" descr=""/>
                          <pic:cNvPicPr>
                            <a:picLocks noChangeAspect="1" noChangeArrowheads="1"/>
                          </pic:cNvPicPr>
                        </pic:nvPicPr>
                        <pic:blipFill>
                          <a:blip r:link="rId943"/>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874"/>
        <w:gridCol w:w="2331"/>
      </w:tblGrid>
      <w:tr>
        <w:trPr/>
        <w:tc>
          <w:tcPr>
            <w:tcW w:w="7874" w:type="dxa"/>
            <w:tcBorders/>
            <w:vAlign w:val="center"/>
          </w:tcPr>
          <w:p>
            <w:pPr>
              <w:pStyle w:val="TableContents"/>
              <w:bidi w:val="0"/>
              <w:spacing w:before="0" w:after="283"/>
              <w:jc w:val="left"/>
              <w:rPr/>
            </w:pPr>
            <w:r>
              <w:rPr/>
              <w:t xml:space="preserve">a. Name of issuer (if any). </w:t>
            </w:r>
          </w:p>
        </w:tc>
        <w:tc>
          <w:tcPr>
            <w:tcW w:w="2331" w:type="dxa"/>
            <w:tcBorders/>
            <w:vAlign w:val="center"/>
          </w:tcPr>
          <w:p>
            <w:pPr>
              <w:pStyle w:val="TableContents"/>
              <w:bidi w:val="0"/>
              <w:spacing w:before="0" w:after="0"/>
              <w:jc w:val="left"/>
              <w:rPr/>
            </w:pPr>
            <w:r>
              <w:rPr/>
              <w:t>CANYC 2019-1A </w:t>
            </w:r>
          </w:p>
        </w:tc>
      </w:tr>
      <w:tr>
        <w:trPr/>
        <w:tc>
          <w:tcPr>
            <w:tcW w:w="7874"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331" w:type="dxa"/>
            <w:tcBorders/>
            <w:vAlign w:val="center"/>
          </w:tcPr>
          <w:p>
            <w:pPr>
              <w:pStyle w:val="TableContents"/>
              <w:bidi w:val="0"/>
              <w:spacing w:before="0" w:after="0"/>
              <w:jc w:val="left"/>
              <w:rPr/>
            </w:pPr>
            <w:r>
              <w:rPr/>
              <w:t>N/A </w:t>
            </w:r>
          </w:p>
        </w:tc>
      </w:tr>
      <w:tr>
        <w:trPr/>
        <w:tc>
          <w:tcPr>
            <w:tcW w:w="7874" w:type="dxa"/>
            <w:tcBorders/>
            <w:vAlign w:val="center"/>
          </w:tcPr>
          <w:p>
            <w:pPr>
              <w:pStyle w:val="TableContents"/>
              <w:bidi w:val="0"/>
              <w:spacing w:before="0" w:after="283"/>
              <w:jc w:val="left"/>
              <w:rPr/>
            </w:pPr>
            <w:r>
              <w:rPr/>
              <w:t xml:space="preserve">c. Title of the issue or description of the investment. </w:t>
            </w:r>
          </w:p>
        </w:tc>
        <w:tc>
          <w:tcPr>
            <w:tcW w:w="2331" w:type="dxa"/>
            <w:tcBorders/>
            <w:vAlign w:val="center"/>
          </w:tcPr>
          <w:p>
            <w:pPr>
              <w:pStyle w:val="TableContents"/>
              <w:bidi w:val="0"/>
              <w:spacing w:before="0" w:after="0"/>
              <w:jc w:val="left"/>
              <w:rPr/>
            </w:pPr>
            <w:r>
              <w:rPr/>
              <w:t>Canyon CLO 2019-1, Ltd. </w:t>
            </w:r>
          </w:p>
        </w:tc>
      </w:tr>
      <w:tr>
        <w:trPr/>
        <w:tc>
          <w:tcPr>
            <w:tcW w:w="7874" w:type="dxa"/>
            <w:tcBorders/>
            <w:vAlign w:val="center"/>
          </w:tcPr>
          <w:p>
            <w:pPr>
              <w:pStyle w:val="TableContents"/>
              <w:bidi w:val="0"/>
              <w:spacing w:before="0" w:after="283"/>
              <w:jc w:val="left"/>
              <w:rPr/>
            </w:pPr>
            <w:r>
              <w:rPr/>
              <w:t xml:space="preserve">d. CUSIP (if any). </w:t>
            </w:r>
          </w:p>
        </w:tc>
        <w:tc>
          <w:tcPr>
            <w:tcW w:w="2331" w:type="dxa"/>
            <w:tcBorders/>
            <w:vAlign w:val="center"/>
          </w:tcPr>
          <w:p>
            <w:pPr>
              <w:pStyle w:val="TableContents"/>
              <w:bidi w:val="0"/>
              <w:spacing w:before="0" w:after="0"/>
              <w:jc w:val="left"/>
              <w:rPr/>
            </w:pPr>
            <w:r>
              <w:rPr/>
              <w:t>13887UAC8 </w:t>
            </w:r>
          </w:p>
        </w:tc>
      </w:tr>
    </w:tbl>
    <w:p>
      <w:pPr>
        <w:pStyle w:val="TextBody"/>
        <w:bidi w:val="0"/>
        <w:spacing w:before="0" w:after="283"/>
        <w:jc w:val="left"/>
        <w:rPr/>
      </w:pPr>
      <w:r>
        <w:rPr/>
        <w:t>At least one of the following other identifiers:</w:t>
      </w:r>
    </w:p>
    <w:tbl>
      <w:tblPr>
        <w:tblW w:w="3032" w:type="dxa"/>
        <w:jc w:val="left"/>
        <w:tblInd w:w="0" w:type="dxa"/>
        <w:tblLayout w:type="fixed"/>
        <w:tblCellMar>
          <w:top w:w="28" w:type="dxa"/>
          <w:left w:w="28" w:type="dxa"/>
          <w:bottom w:w="28" w:type="dxa"/>
          <w:right w:w="28" w:type="dxa"/>
        </w:tblCellMar>
      </w:tblPr>
      <w:tblGrid>
        <w:gridCol w:w="1096"/>
        <w:gridCol w:w="1936"/>
      </w:tblGrid>
      <w:tr>
        <w:trPr/>
        <w:tc>
          <w:tcPr>
            <w:tcW w:w="1096" w:type="dxa"/>
            <w:tcBorders/>
            <w:vAlign w:val="center"/>
          </w:tcPr>
          <w:p>
            <w:pPr>
              <w:pStyle w:val="TableContents"/>
              <w:bidi w:val="0"/>
              <w:spacing w:before="0" w:after="283"/>
              <w:jc w:val="left"/>
              <w:rPr/>
            </w:pPr>
            <w:r>
              <w:rPr/>
              <w:t xml:space="preserve">Identifier. </w:t>
            </w:r>
          </w:p>
        </w:tc>
        <w:tc>
          <w:tcPr>
            <w:tcW w:w="1936"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936" w:type="dxa"/>
            <w:tcBorders/>
            <w:vAlign w:val="center"/>
          </w:tcPr>
          <w:p>
            <w:pPr>
              <w:pStyle w:val="TableContents"/>
              <w:bidi w:val="0"/>
              <w:spacing w:before="0" w:after="0"/>
              <w:jc w:val="left"/>
              <w:rPr/>
            </w:pPr>
            <w:r>
              <w:rPr/>
              <w:t>USG1836BAB20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182"/>
        <w:gridCol w:w="2023"/>
      </w:tblGrid>
      <w:tr>
        <w:trPr/>
        <w:tc>
          <w:tcPr>
            <w:tcW w:w="8182" w:type="dxa"/>
            <w:tcBorders/>
            <w:vAlign w:val="center"/>
          </w:tcPr>
          <w:p>
            <w:pPr>
              <w:pStyle w:val="TableContents"/>
              <w:bidi w:val="0"/>
              <w:spacing w:before="0" w:after="283"/>
              <w:jc w:val="left"/>
              <w:rPr/>
            </w:pPr>
            <w:r>
              <w:rPr/>
              <w:t xml:space="preserve">Balance </w:t>
            </w:r>
          </w:p>
        </w:tc>
        <w:tc>
          <w:tcPr>
            <w:tcW w:w="2023" w:type="dxa"/>
            <w:tcBorders/>
            <w:vAlign w:val="center"/>
          </w:tcPr>
          <w:p>
            <w:pPr>
              <w:pStyle w:val="TableContents"/>
              <w:bidi w:val="0"/>
              <w:spacing w:before="0" w:after="0"/>
              <w:jc w:val="left"/>
              <w:rPr/>
            </w:pPr>
            <w:r>
              <w:rPr/>
              <w:t>1000000 </w:t>
            </w:r>
          </w:p>
        </w:tc>
      </w:tr>
      <w:tr>
        <w:trPr/>
        <w:tc>
          <w:tcPr>
            <w:tcW w:w="8182" w:type="dxa"/>
            <w:tcBorders/>
            <w:vAlign w:val="center"/>
          </w:tcPr>
          <w:p>
            <w:pPr>
              <w:pStyle w:val="TableContents"/>
              <w:bidi w:val="0"/>
              <w:spacing w:before="0" w:after="283"/>
              <w:jc w:val="left"/>
              <w:rPr/>
            </w:pPr>
            <w:r>
              <w:rPr/>
              <w:t xml:space="preserve">Units </w:t>
            </w:r>
          </w:p>
        </w:tc>
        <w:tc>
          <w:tcPr>
            <w:tcW w:w="2023" w:type="dxa"/>
            <w:tcBorders/>
            <w:vAlign w:val="center"/>
          </w:tcPr>
          <w:p>
            <w:pPr>
              <w:pStyle w:val="TableContents"/>
              <w:bidi w:val="0"/>
              <w:spacing w:before="0" w:after="0"/>
              <w:jc w:val="left"/>
              <w:rPr/>
            </w:pPr>
            <w:r>
              <w:rPr/>
              <w:t>Principal amount  </w:t>
            </w:r>
          </w:p>
        </w:tc>
      </w:tr>
      <w:tr>
        <w:trPr/>
        <w:tc>
          <w:tcPr>
            <w:tcW w:w="8182" w:type="dxa"/>
            <w:tcBorders/>
            <w:vAlign w:val="center"/>
          </w:tcPr>
          <w:p>
            <w:pPr>
              <w:pStyle w:val="TableContents"/>
              <w:bidi w:val="0"/>
              <w:spacing w:before="0" w:after="283"/>
              <w:jc w:val="left"/>
              <w:rPr/>
            </w:pPr>
            <w:r>
              <w:rPr/>
              <w:t xml:space="preserve">Description of other units. </w:t>
            </w:r>
          </w:p>
        </w:tc>
        <w:tc>
          <w:tcPr>
            <w:tcW w:w="2023" w:type="dxa"/>
            <w:tcBorders/>
            <w:vAlign w:val="center"/>
          </w:tcPr>
          <w:p>
            <w:pPr>
              <w:pStyle w:val="TableContents"/>
              <w:bidi w:val="0"/>
              <w:spacing w:before="0" w:after="0"/>
              <w:jc w:val="left"/>
              <w:rPr/>
            </w:pPr>
            <w:r>
              <w:rPr/>
              <w:t> </w:t>
            </w:r>
          </w:p>
        </w:tc>
      </w:tr>
      <w:tr>
        <w:trPr/>
        <w:tc>
          <w:tcPr>
            <w:tcW w:w="8182" w:type="dxa"/>
            <w:tcBorders/>
            <w:vAlign w:val="center"/>
          </w:tcPr>
          <w:p>
            <w:pPr>
              <w:pStyle w:val="TableContents"/>
              <w:bidi w:val="0"/>
              <w:spacing w:before="0" w:after="283"/>
              <w:jc w:val="left"/>
              <w:rPr/>
            </w:pPr>
            <w:r>
              <w:rPr/>
              <w:t xml:space="preserve">Currency. Indicate the currency in which the investment is denominated. </w:t>
            </w:r>
          </w:p>
        </w:tc>
        <w:tc>
          <w:tcPr>
            <w:tcW w:w="2023" w:type="dxa"/>
            <w:tcBorders/>
            <w:vAlign w:val="center"/>
          </w:tcPr>
          <w:p>
            <w:pPr>
              <w:pStyle w:val="TableContents"/>
              <w:bidi w:val="0"/>
              <w:spacing w:before="0" w:after="0"/>
              <w:jc w:val="left"/>
              <w:rPr/>
            </w:pPr>
            <w:r>
              <w:rPr/>
              <w:t>United States Dollar  </w:t>
            </w:r>
          </w:p>
        </w:tc>
      </w:tr>
      <w:tr>
        <w:trPr/>
        <w:tc>
          <w:tcPr>
            <w:tcW w:w="8182"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023" w:type="dxa"/>
            <w:tcBorders/>
            <w:vAlign w:val="center"/>
          </w:tcPr>
          <w:p>
            <w:pPr>
              <w:pStyle w:val="TableContents"/>
              <w:bidi w:val="0"/>
              <w:spacing w:before="0" w:after="0"/>
              <w:jc w:val="left"/>
              <w:rPr/>
            </w:pPr>
            <w:r>
              <w:rPr/>
              <w:t>334654.63 </w:t>
            </w:r>
          </w:p>
        </w:tc>
      </w:tr>
      <w:tr>
        <w:trPr/>
        <w:tc>
          <w:tcPr>
            <w:tcW w:w="8182" w:type="dxa"/>
            <w:tcBorders/>
            <w:vAlign w:val="center"/>
          </w:tcPr>
          <w:p>
            <w:pPr>
              <w:pStyle w:val="TableContents"/>
              <w:bidi w:val="0"/>
              <w:spacing w:before="0" w:after="283"/>
              <w:jc w:val="left"/>
              <w:rPr/>
            </w:pPr>
            <w:r>
              <w:rPr/>
              <w:t xml:space="preserve">Exchange rate. </w:t>
            </w:r>
          </w:p>
        </w:tc>
        <w:tc>
          <w:tcPr>
            <w:tcW w:w="2023" w:type="dxa"/>
            <w:tcBorders/>
            <w:vAlign w:val="center"/>
          </w:tcPr>
          <w:p>
            <w:pPr>
              <w:pStyle w:val="TableContents"/>
              <w:bidi w:val="0"/>
              <w:spacing w:before="0" w:after="0"/>
              <w:jc w:val="left"/>
              <w:rPr/>
            </w:pPr>
            <w:r>
              <w:rPr/>
              <w:t> </w:t>
            </w:r>
          </w:p>
        </w:tc>
      </w:tr>
      <w:tr>
        <w:trPr/>
        <w:tc>
          <w:tcPr>
            <w:tcW w:w="8182" w:type="dxa"/>
            <w:tcBorders/>
            <w:vAlign w:val="center"/>
          </w:tcPr>
          <w:p>
            <w:pPr>
              <w:pStyle w:val="TableContents"/>
              <w:bidi w:val="0"/>
              <w:spacing w:before="0" w:after="283"/>
              <w:jc w:val="left"/>
              <w:rPr/>
            </w:pPr>
            <w:r>
              <w:rPr/>
              <w:t xml:space="preserve">Percentage value compared to net assets of the Fund. </w:t>
            </w:r>
          </w:p>
        </w:tc>
        <w:tc>
          <w:tcPr>
            <w:tcW w:w="2023" w:type="dxa"/>
            <w:tcBorders/>
            <w:vAlign w:val="center"/>
          </w:tcPr>
          <w:p>
            <w:pPr>
              <w:pStyle w:val="TableContents"/>
              <w:bidi w:val="0"/>
              <w:spacing w:before="0" w:after="0"/>
              <w:jc w:val="left"/>
              <w:rPr/>
            </w:pPr>
            <w:r>
              <w:rPr/>
              <w:t>0.341314411336 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943" name="Image9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3" name="Image943" descr=""/>
                          <pic:cNvPicPr>
                            <a:picLocks noChangeAspect="1" noChangeArrowheads="1"/>
                          </pic:cNvPicPr>
                        </pic:nvPicPr>
                        <pic:blipFill>
                          <a:blip r:link="rId944"/>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944" name="Image9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4" name="Image944" descr=""/>
                          <pic:cNvPicPr>
                            <a:picLocks noChangeAspect="1" noChangeArrowheads="1"/>
                          </pic:cNvPicPr>
                        </pic:nvPicPr>
                        <pic:blipFill>
                          <a:blip r:link="rId945"/>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945" name="Image9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5" name="Image945" descr=""/>
                          <pic:cNvPicPr>
                            <a:picLocks noChangeAspect="1" noChangeArrowheads="1"/>
                          </pic:cNvPicPr>
                        </pic:nvPicPr>
                        <pic:blipFill>
                          <a:blip r:link="rId946"/>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10014"/>
        <w:gridCol w:w="191"/>
      </w:tblGrid>
      <w:tr>
        <w:trPr/>
        <w:tc>
          <w:tcPr>
            <w:tcW w:w="10014"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91" w:type="dxa"/>
            <w:tcBorders/>
            <w:vAlign w:val="center"/>
          </w:tcPr>
          <w:p>
            <w:pPr>
              <w:pStyle w:val="TableContents"/>
              <w:bidi w:val="0"/>
              <w:spacing w:before="0" w:after="0"/>
              <w:jc w:val="left"/>
              <w:rPr/>
            </w:pPr>
            <w:r>
              <w:rPr/>
              <w:t> </w:t>
            </w:r>
          </w:p>
        </w:tc>
      </w:tr>
      <w:tr>
        <w:trPr/>
        <w:tc>
          <w:tcPr>
            <w:tcW w:w="10014"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536"/>
        <w:gridCol w:w="1669"/>
      </w:tblGrid>
      <w:tr>
        <w:trPr/>
        <w:tc>
          <w:tcPr>
            <w:tcW w:w="8536"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669" w:type="dxa"/>
            <w:tcBorders/>
            <w:vAlign w:val="center"/>
          </w:tcPr>
          <w:p>
            <w:pPr>
              <w:pStyle w:val="TableContents"/>
              <w:bidi w:val="0"/>
              <w:spacing w:before="0" w:after="0"/>
              <w:jc w:val="left"/>
              <w:rPr/>
            </w:pPr>
            <w:r>
              <w:rPr/>
              <w:t>CAYMAN ISLANDS  </w:t>
            </w:r>
          </w:p>
        </w:tc>
      </w:tr>
      <w:tr>
        <w:trPr/>
        <w:tc>
          <w:tcPr>
            <w:tcW w:w="8536"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669"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946" name="Image9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6" name="Image946" descr=""/>
                          <pic:cNvPicPr>
                            <a:picLocks noChangeAspect="1" noChangeArrowheads="1"/>
                          </pic:cNvPicPr>
                        </pic:nvPicPr>
                        <pic:blipFill>
                          <a:blip r:link="rId94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47" name="Image9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7" name="Image947" descr=""/>
                          <pic:cNvPicPr>
                            <a:picLocks noChangeAspect="1" noChangeArrowheads="1"/>
                          </pic:cNvPicPr>
                        </pic:nvPicPr>
                        <pic:blipFill>
                          <a:blip r:link="rId948"/>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948" name="Image9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8" name="Image948" descr=""/>
                          <pic:cNvPicPr>
                            <a:picLocks noChangeAspect="1" noChangeArrowheads="1"/>
                          </pic:cNvPicPr>
                        </pic:nvPicPr>
                        <pic:blipFill>
                          <a:blip r:link="rId949"/>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949" name="Image9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9" name="Image949" descr=""/>
                          <pic:cNvPicPr>
                            <a:picLocks noChangeAspect="1" noChangeArrowheads="1"/>
                          </pic:cNvPicPr>
                        </pic:nvPicPr>
                        <pic:blipFill>
                          <a:blip r:link="rId950"/>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950" name="Image9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0" name="Image950" descr=""/>
                          <pic:cNvPicPr>
                            <a:picLocks noChangeAspect="1" noChangeArrowheads="1"/>
                          </pic:cNvPicPr>
                        </pic:nvPicPr>
                        <pic:blipFill>
                          <a:blip r:link="rId951"/>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951" name="Image9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1" name="Image951" descr=""/>
                          <pic:cNvPicPr>
                            <a:picLocks noChangeAspect="1" noChangeArrowheads="1"/>
                          </pic:cNvPicPr>
                        </pic:nvPicPr>
                        <pic:blipFill>
                          <a:blip r:link="rId952"/>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2037-07-15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140"/>
        <w:gridCol w:w="1065"/>
      </w:tblGrid>
      <w:tr>
        <w:trPr/>
        <w:tc>
          <w:tcPr>
            <w:tcW w:w="9140"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065" w:type="dxa"/>
            <w:tcBorders/>
            <w:vAlign w:val="center"/>
          </w:tcPr>
          <w:p>
            <w:pPr>
              <w:pStyle w:val="TableContents"/>
              <w:bidi w:val="0"/>
              <w:spacing w:before="0" w:after="0"/>
              <w:jc w:val="left"/>
              <w:rPr/>
            </w:pPr>
            <w:r>
              <w:rPr/>
              <w:t>None </w:t>
            </w:r>
          </w:p>
        </w:tc>
      </w:tr>
      <w:tr>
        <w:trPr/>
        <w:tc>
          <w:tcPr>
            <w:tcW w:w="9140" w:type="dxa"/>
            <w:tcBorders/>
            <w:vAlign w:val="center"/>
          </w:tcPr>
          <w:p>
            <w:pPr>
              <w:pStyle w:val="TableContents"/>
              <w:bidi w:val="0"/>
              <w:spacing w:before="0" w:after="283"/>
              <w:jc w:val="left"/>
              <w:rPr/>
            </w:pPr>
            <w:r>
              <w:rPr/>
              <w:t xml:space="preserve">ii. Annualized rate. </w:t>
            </w:r>
          </w:p>
        </w:tc>
        <w:tc>
          <w:tcPr>
            <w:tcW w:w="1065" w:type="dxa"/>
            <w:tcBorders/>
            <w:vAlign w:val="center"/>
          </w:tcPr>
          <w:p>
            <w:pPr>
              <w:pStyle w:val="TableContents"/>
              <w:bidi w:val="0"/>
              <w:spacing w:before="0" w:after="0"/>
              <w:jc w:val="left"/>
              <w:rPr/>
            </w:pPr>
            <w:r>
              <w:rPr/>
              <w:t>13.04 </w:t>
            </w:r>
          </w:p>
        </w:tc>
      </w:tr>
      <w:tr>
        <w:trPr/>
        <w:tc>
          <w:tcPr>
            <w:tcW w:w="9140" w:type="dxa"/>
            <w:tcBorders/>
            <w:vAlign w:val="center"/>
          </w:tcPr>
          <w:p>
            <w:pPr>
              <w:pStyle w:val="TableContents"/>
              <w:bidi w:val="0"/>
              <w:spacing w:before="0" w:after="283"/>
              <w:jc w:val="left"/>
              <w:rPr/>
            </w:pPr>
            <w:r>
              <w:rPr/>
              <w:t>c. Currently in default? [Y/N]</w:t>
            </w:r>
          </w:p>
        </w:tc>
        <w:tc>
          <w:tcPr>
            <w:tcW w:w="1065" w:type="dxa"/>
            <w:tcBorders/>
            <w:vAlign w:val="center"/>
          </w:tcPr>
          <w:p>
            <w:pPr>
              <w:pStyle w:val="TableContents"/>
              <w:bidi w:val="0"/>
              <w:spacing w:before="0" w:after="283"/>
              <w:jc w:val="left"/>
              <w:rPr/>
            </w:pPr>
            <w:r>
              <w:rPr/>
              <w:drawing>
                <wp:inline distT="0" distB="0" distL="0" distR="0">
                  <wp:extent cx="152400" cy="152400"/>
                  <wp:effectExtent l="0" t="0" r="0" b="0"/>
                  <wp:docPr id="952" name="Image9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2" name="Image952" descr=""/>
                          <pic:cNvPicPr>
                            <a:picLocks noChangeAspect="1" noChangeArrowheads="1"/>
                          </pic:cNvPicPr>
                        </pic:nvPicPr>
                        <pic:blipFill>
                          <a:blip r:link="rId95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53" name="Image9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3" name="Image953" descr=""/>
                          <pic:cNvPicPr>
                            <a:picLocks noChangeAspect="1" noChangeArrowheads="1"/>
                          </pic:cNvPicPr>
                        </pic:nvPicPr>
                        <pic:blipFill>
                          <a:blip r:link="rId954"/>
                          <a:stretch>
                            <a:fillRect/>
                          </a:stretch>
                        </pic:blipFill>
                        <pic:spPr bwMode="auto">
                          <a:xfrm>
                            <a:off x="0" y="0"/>
                            <a:ext cx="152400" cy="152400"/>
                          </a:xfrm>
                          <a:prstGeom prst="rect">
                            <a:avLst/>
                          </a:prstGeom>
                        </pic:spPr>
                      </pic:pic>
                    </a:graphicData>
                  </a:graphic>
                </wp:inline>
              </w:drawing>
            </w:r>
            <w:r>
              <w:rPr/>
              <w:t xml:space="preserve"> No </w:t>
            </w:r>
          </w:p>
        </w:tc>
      </w:tr>
      <w:tr>
        <w:trPr/>
        <w:tc>
          <w:tcPr>
            <w:tcW w:w="9140"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065" w:type="dxa"/>
            <w:tcBorders/>
            <w:vAlign w:val="center"/>
          </w:tcPr>
          <w:p>
            <w:pPr>
              <w:pStyle w:val="TableContents"/>
              <w:bidi w:val="0"/>
              <w:spacing w:before="0" w:after="283"/>
              <w:jc w:val="left"/>
              <w:rPr/>
            </w:pPr>
            <w:r>
              <w:rPr/>
              <w:drawing>
                <wp:inline distT="0" distB="0" distL="0" distR="0">
                  <wp:extent cx="152400" cy="152400"/>
                  <wp:effectExtent l="0" t="0" r="0" b="0"/>
                  <wp:docPr id="954" name="Image9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4" name="Image954" descr=""/>
                          <pic:cNvPicPr>
                            <a:picLocks noChangeAspect="1" noChangeArrowheads="1"/>
                          </pic:cNvPicPr>
                        </pic:nvPicPr>
                        <pic:blipFill>
                          <a:blip r:link="rId95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55" name="Image9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5" name="Image955" descr=""/>
                          <pic:cNvPicPr>
                            <a:picLocks noChangeAspect="1" noChangeArrowheads="1"/>
                          </pic:cNvPicPr>
                        </pic:nvPicPr>
                        <pic:blipFill>
                          <a:blip r:link="rId956"/>
                          <a:stretch>
                            <a:fillRect/>
                          </a:stretch>
                        </pic:blipFill>
                        <pic:spPr bwMode="auto">
                          <a:xfrm>
                            <a:off x="0" y="0"/>
                            <a:ext cx="152400" cy="152400"/>
                          </a:xfrm>
                          <a:prstGeom prst="rect">
                            <a:avLst/>
                          </a:prstGeom>
                        </pic:spPr>
                      </pic:pic>
                    </a:graphicData>
                  </a:graphic>
                </wp:inline>
              </w:drawing>
            </w:r>
            <w:r>
              <w:rPr/>
              <w:t xml:space="preserve"> No </w:t>
            </w:r>
          </w:p>
        </w:tc>
      </w:tr>
      <w:tr>
        <w:trPr/>
        <w:tc>
          <w:tcPr>
            <w:tcW w:w="9140"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065" w:type="dxa"/>
            <w:tcBorders/>
            <w:vAlign w:val="center"/>
          </w:tcPr>
          <w:p>
            <w:pPr>
              <w:pStyle w:val="TableContents"/>
              <w:bidi w:val="0"/>
              <w:spacing w:before="0" w:after="283"/>
              <w:jc w:val="left"/>
              <w:rPr/>
            </w:pPr>
            <w:r>
              <w:rPr/>
              <w:drawing>
                <wp:inline distT="0" distB="0" distL="0" distR="0">
                  <wp:extent cx="152400" cy="152400"/>
                  <wp:effectExtent l="0" t="0" r="0" b="0"/>
                  <wp:docPr id="956" name="Image9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6" name="Image956" descr=""/>
                          <pic:cNvPicPr>
                            <a:picLocks noChangeAspect="1" noChangeArrowheads="1"/>
                          </pic:cNvPicPr>
                        </pic:nvPicPr>
                        <pic:blipFill>
                          <a:blip r:link="rId95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57" name="Image9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7" name="Image957" descr=""/>
                          <pic:cNvPicPr>
                            <a:picLocks noChangeAspect="1" noChangeArrowheads="1"/>
                          </pic:cNvPicPr>
                        </pic:nvPicPr>
                        <pic:blipFill>
                          <a:blip r:link="rId958"/>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958" name="Image9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8" name="Image958" descr=""/>
                          <pic:cNvPicPr>
                            <a:picLocks noChangeAspect="1" noChangeArrowheads="1"/>
                          </pic:cNvPicPr>
                        </pic:nvPicPr>
                        <pic:blipFill>
                          <a:blip r:link="rId95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59" name="Image9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9" name="Image959" descr=""/>
                          <pic:cNvPicPr>
                            <a:picLocks noChangeAspect="1" noChangeArrowheads="1"/>
                          </pic:cNvPicPr>
                        </pic:nvPicPr>
                        <pic:blipFill>
                          <a:blip r:link="rId960"/>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960" name="Image9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0" name="Image960" descr=""/>
                          <pic:cNvPicPr>
                            <a:picLocks noChangeAspect="1" noChangeArrowheads="1"/>
                          </pic:cNvPicPr>
                        </pic:nvPicPr>
                        <pic:blipFill>
                          <a:blip r:link="rId96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61" name="Image9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1" name="Image961" descr=""/>
                          <pic:cNvPicPr>
                            <a:picLocks noChangeAspect="1" noChangeArrowheads="1"/>
                          </pic:cNvPicPr>
                        </pic:nvPicPr>
                        <pic:blipFill>
                          <a:blip r:link="rId962"/>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962" name="Image9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2" name="Image962" descr=""/>
                          <pic:cNvPicPr>
                            <a:picLocks noChangeAspect="1" noChangeArrowheads="1"/>
                          </pic:cNvPicPr>
                        </pic:nvPicPr>
                        <pic:blipFill>
                          <a:blip r:link="rId963"/>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963" name="Image9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3" name="Image963" descr=""/>
                          <pic:cNvPicPr>
                            <a:picLocks noChangeAspect="1" noChangeArrowheads="1"/>
                          </pic:cNvPicPr>
                        </pic:nvPicPr>
                        <pic:blipFill>
                          <a:blip r:link="rId964"/>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964" name="Image9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4" name="Image964" descr=""/>
                          <pic:cNvPicPr>
                            <a:picLocks noChangeAspect="1" noChangeArrowheads="1"/>
                          </pic:cNvPicPr>
                        </pic:nvPicPr>
                        <pic:blipFill>
                          <a:blip r:link="rId96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65" name="Image9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5" name="Image965" descr=""/>
                          <pic:cNvPicPr>
                            <a:picLocks noChangeAspect="1" noChangeArrowheads="1"/>
                          </pic:cNvPicPr>
                        </pic:nvPicPr>
                        <pic:blipFill>
                          <a:blip r:link="rId966"/>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966" name="Image9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6" name="Image966" descr=""/>
                          <pic:cNvPicPr>
                            <a:picLocks noChangeAspect="1" noChangeArrowheads="1"/>
                          </pic:cNvPicPr>
                        </pic:nvPicPr>
                        <pic:blipFill>
                          <a:blip r:link="rId96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67" name="Image9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7" name="Image967" descr=""/>
                          <pic:cNvPicPr>
                            <a:picLocks noChangeAspect="1" noChangeArrowheads="1"/>
                          </pic:cNvPicPr>
                        </pic:nvPicPr>
                        <pic:blipFill>
                          <a:blip r:link="rId968"/>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968" name="Image9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8" name="Image968" descr=""/>
                          <pic:cNvPicPr>
                            <a:picLocks noChangeAspect="1" noChangeArrowheads="1"/>
                          </pic:cNvPicPr>
                        </pic:nvPicPr>
                        <pic:blipFill>
                          <a:blip r:link="rId96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69" name="Image9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9" name="Image969" descr=""/>
                          <pic:cNvPicPr>
                            <a:picLocks noChangeAspect="1" noChangeArrowheads="1"/>
                          </pic:cNvPicPr>
                        </pic:nvPicPr>
                        <pic:blipFill>
                          <a:blip r:link="rId970"/>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970" name="Image9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0" name="Image970" descr=""/>
                          <pic:cNvPicPr>
                            <a:picLocks noChangeAspect="1" noChangeArrowheads="1"/>
                          </pic:cNvPicPr>
                        </pic:nvPicPr>
                        <pic:blipFill>
                          <a:blip r:link="rId97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71" name="Image9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1" name="Image971" descr=""/>
                          <pic:cNvPicPr>
                            <a:picLocks noChangeAspect="1" noChangeArrowheads="1"/>
                          </pic:cNvPicPr>
                        </pic:nvPicPr>
                        <pic:blipFill>
                          <a:blip r:link="rId972"/>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972" name="Image9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2" name="Image972" descr=""/>
                          <pic:cNvPicPr>
                            <a:picLocks noChangeAspect="1" noChangeArrowheads="1"/>
                          </pic:cNvPicPr>
                        </pic:nvPicPr>
                        <pic:blipFill>
                          <a:blip r:link="rId97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73" name="Image9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 name="Image973" descr=""/>
                          <pic:cNvPicPr>
                            <a:picLocks noChangeAspect="1" noChangeArrowheads="1"/>
                          </pic:cNvPicPr>
                        </pic:nvPicPr>
                        <pic:blipFill>
                          <a:blip r:link="rId974"/>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718"/>
        <w:gridCol w:w="2487"/>
      </w:tblGrid>
      <w:tr>
        <w:trPr/>
        <w:tc>
          <w:tcPr>
            <w:tcW w:w="7718" w:type="dxa"/>
            <w:tcBorders/>
            <w:vAlign w:val="center"/>
          </w:tcPr>
          <w:p>
            <w:pPr>
              <w:pStyle w:val="TableContents"/>
              <w:bidi w:val="0"/>
              <w:spacing w:before="0" w:after="283"/>
              <w:jc w:val="left"/>
              <w:rPr/>
            </w:pPr>
            <w:r>
              <w:rPr/>
              <w:t xml:space="preserve">a. Name of issuer (if any). </w:t>
            </w:r>
          </w:p>
        </w:tc>
        <w:tc>
          <w:tcPr>
            <w:tcW w:w="2487" w:type="dxa"/>
            <w:tcBorders/>
            <w:vAlign w:val="center"/>
          </w:tcPr>
          <w:p>
            <w:pPr>
              <w:pStyle w:val="TableContents"/>
              <w:bidi w:val="0"/>
              <w:spacing w:before="0" w:after="0"/>
              <w:jc w:val="left"/>
              <w:rPr/>
            </w:pPr>
            <w:r>
              <w:rPr/>
              <w:t>CAVU 2021-2A </w:t>
            </w:r>
          </w:p>
        </w:tc>
      </w:tr>
      <w:tr>
        <w:trPr/>
        <w:tc>
          <w:tcPr>
            <w:tcW w:w="7718"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487" w:type="dxa"/>
            <w:tcBorders/>
            <w:vAlign w:val="center"/>
          </w:tcPr>
          <w:p>
            <w:pPr>
              <w:pStyle w:val="TableContents"/>
              <w:bidi w:val="0"/>
              <w:spacing w:before="0" w:after="0"/>
              <w:jc w:val="left"/>
              <w:rPr/>
            </w:pPr>
            <w:r>
              <w:rPr/>
              <w:t>N/A </w:t>
            </w:r>
          </w:p>
        </w:tc>
      </w:tr>
      <w:tr>
        <w:trPr/>
        <w:tc>
          <w:tcPr>
            <w:tcW w:w="7718" w:type="dxa"/>
            <w:tcBorders/>
            <w:vAlign w:val="center"/>
          </w:tcPr>
          <w:p>
            <w:pPr>
              <w:pStyle w:val="TableContents"/>
              <w:bidi w:val="0"/>
              <w:spacing w:before="0" w:after="283"/>
              <w:jc w:val="left"/>
              <w:rPr/>
            </w:pPr>
            <w:r>
              <w:rPr/>
              <w:t xml:space="preserve">c. Title of the issue or description of the investment. </w:t>
            </w:r>
          </w:p>
        </w:tc>
        <w:tc>
          <w:tcPr>
            <w:tcW w:w="2487" w:type="dxa"/>
            <w:tcBorders/>
            <w:vAlign w:val="center"/>
          </w:tcPr>
          <w:p>
            <w:pPr>
              <w:pStyle w:val="TableContents"/>
              <w:bidi w:val="0"/>
              <w:spacing w:before="0" w:after="0"/>
              <w:jc w:val="left"/>
              <w:rPr/>
            </w:pPr>
            <w:r>
              <w:rPr/>
              <w:t>Trimaran CAVU 2021-2 Ltd. </w:t>
            </w:r>
          </w:p>
        </w:tc>
      </w:tr>
      <w:tr>
        <w:trPr/>
        <w:tc>
          <w:tcPr>
            <w:tcW w:w="7718" w:type="dxa"/>
            <w:tcBorders/>
            <w:vAlign w:val="center"/>
          </w:tcPr>
          <w:p>
            <w:pPr>
              <w:pStyle w:val="TableContents"/>
              <w:bidi w:val="0"/>
              <w:spacing w:before="0" w:after="283"/>
              <w:jc w:val="left"/>
              <w:rPr/>
            </w:pPr>
            <w:r>
              <w:rPr/>
              <w:t xml:space="preserve">d. CUSIP (if any). </w:t>
            </w:r>
          </w:p>
        </w:tc>
        <w:tc>
          <w:tcPr>
            <w:tcW w:w="2487" w:type="dxa"/>
            <w:tcBorders/>
            <w:vAlign w:val="center"/>
          </w:tcPr>
          <w:p>
            <w:pPr>
              <w:pStyle w:val="TableContents"/>
              <w:bidi w:val="0"/>
              <w:spacing w:before="0" w:after="0"/>
              <w:jc w:val="left"/>
              <w:rPr/>
            </w:pPr>
            <w:r>
              <w:rPr/>
              <w:t>89624VAC4 </w:t>
            </w:r>
          </w:p>
        </w:tc>
      </w:tr>
    </w:tbl>
    <w:p>
      <w:pPr>
        <w:pStyle w:val="TextBody"/>
        <w:bidi w:val="0"/>
        <w:spacing w:before="0" w:after="283"/>
        <w:jc w:val="left"/>
        <w:rPr/>
      </w:pPr>
      <w:r>
        <w:rPr/>
        <w:t>At least one of the following other identifiers:</w:t>
      </w:r>
    </w:p>
    <w:tbl>
      <w:tblPr>
        <w:tblW w:w="3047" w:type="dxa"/>
        <w:jc w:val="left"/>
        <w:tblInd w:w="0" w:type="dxa"/>
        <w:tblLayout w:type="fixed"/>
        <w:tblCellMar>
          <w:top w:w="28" w:type="dxa"/>
          <w:left w:w="28" w:type="dxa"/>
          <w:bottom w:w="28" w:type="dxa"/>
          <w:right w:w="28" w:type="dxa"/>
        </w:tblCellMar>
      </w:tblPr>
      <w:tblGrid>
        <w:gridCol w:w="1096"/>
        <w:gridCol w:w="1951"/>
      </w:tblGrid>
      <w:tr>
        <w:trPr/>
        <w:tc>
          <w:tcPr>
            <w:tcW w:w="1096" w:type="dxa"/>
            <w:tcBorders/>
            <w:vAlign w:val="center"/>
          </w:tcPr>
          <w:p>
            <w:pPr>
              <w:pStyle w:val="TableContents"/>
              <w:bidi w:val="0"/>
              <w:spacing w:before="0" w:after="283"/>
              <w:jc w:val="left"/>
              <w:rPr/>
            </w:pPr>
            <w:r>
              <w:rPr/>
              <w:t xml:space="preserve">Identifier. </w:t>
            </w:r>
          </w:p>
        </w:tc>
        <w:tc>
          <w:tcPr>
            <w:tcW w:w="1951"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951" w:type="dxa"/>
            <w:tcBorders/>
            <w:vAlign w:val="center"/>
          </w:tcPr>
          <w:p>
            <w:pPr>
              <w:pStyle w:val="TableContents"/>
              <w:bidi w:val="0"/>
              <w:spacing w:before="0" w:after="0"/>
              <w:jc w:val="left"/>
              <w:rPr/>
            </w:pPr>
            <w:r>
              <w:rPr/>
              <w:t>USG9062VAB65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182"/>
        <w:gridCol w:w="2023"/>
      </w:tblGrid>
      <w:tr>
        <w:trPr/>
        <w:tc>
          <w:tcPr>
            <w:tcW w:w="8182" w:type="dxa"/>
            <w:tcBorders/>
            <w:vAlign w:val="center"/>
          </w:tcPr>
          <w:p>
            <w:pPr>
              <w:pStyle w:val="TableContents"/>
              <w:bidi w:val="0"/>
              <w:spacing w:before="0" w:after="283"/>
              <w:jc w:val="left"/>
              <w:rPr/>
            </w:pPr>
            <w:r>
              <w:rPr/>
              <w:t xml:space="preserve">Balance </w:t>
            </w:r>
          </w:p>
        </w:tc>
        <w:tc>
          <w:tcPr>
            <w:tcW w:w="2023" w:type="dxa"/>
            <w:tcBorders/>
            <w:vAlign w:val="center"/>
          </w:tcPr>
          <w:p>
            <w:pPr>
              <w:pStyle w:val="TableContents"/>
              <w:bidi w:val="0"/>
              <w:spacing w:before="0" w:after="0"/>
              <w:jc w:val="left"/>
              <w:rPr/>
            </w:pPr>
            <w:r>
              <w:rPr/>
              <w:t>2000000 </w:t>
            </w:r>
          </w:p>
        </w:tc>
      </w:tr>
      <w:tr>
        <w:trPr/>
        <w:tc>
          <w:tcPr>
            <w:tcW w:w="8182" w:type="dxa"/>
            <w:tcBorders/>
            <w:vAlign w:val="center"/>
          </w:tcPr>
          <w:p>
            <w:pPr>
              <w:pStyle w:val="TableContents"/>
              <w:bidi w:val="0"/>
              <w:spacing w:before="0" w:after="283"/>
              <w:jc w:val="left"/>
              <w:rPr/>
            </w:pPr>
            <w:r>
              <w:rPr/>
              <w:t xml:space="preserve">Units </w:t>
            </w:r>
          </w:p>
        </w:tc>
        <w:tc>
          <w:tcPr>
            <w:tcW w:w="2023" w:type="dxa"/>
            <w:tcBorders/>
            <w:vAlign w:val="center"/>
          </w:tcPr>
          <w:p>
            <w:pPr>
              <w:pStyle w:val="TableContents"/>
              <w:bidi w:val="0"/>
              <w:spacing w:before="0" w:after="0"/>
              <w:jc w:val="left"/>
              <w:rPr/>
            </w:pPr>
            <w:r>
              <w:rPr/>
              <w:t>Principal amount  </w:t>
            </w:r>
          </w:p>
        </w:tc>
      </w:tr>
      <w:tr>
        <w:trPr/>
        <w:tc>
          <w:tcPr>
            <w:tcW w:w="8182" w:type="dxa"/>
            <w:tcBorders/>
            <w:vAlign w:val="center"/>
          </w:tcPr>
          <w:p>
            <w:pPr>
              <w:pStyle w:val="TableContents"/>
              <w:bidi w:val="0"/>
              <w:spacing w:before="0" w:after="283"/>
              <w:jc w:val="left"/>
              <w:rPr/>
            </w:pPr>
            <w:r>
              <w:rPr/>
              <w:t xml:space="preserve">Description of other units. </w:t>
            </w:r>
          </w:p>
        </w:tc>
        <w:tc>
          <w:tcPr>
            <w:tcW w:w="2023" w:type="dxa"/>
            <w:tcBorders/>
            <w:vAlign w:val="center"/>
          </w:tcPr>
          <w:p>
            <w:pPr>
              <w:pStyle w:val="TableContents"/>
              <w:bidi w:val="0"/>
              <w:spacing w:before="0" w:after="0"/>
              <w:jc w:val="left"/>
              <w:rPr/>
            </w:pPr>
            <w:r>
              <w:rPr/>
              <w:t> </w:t>
            </w:r>
          </w:p>
        </w:tc>
      </w:tr>
      <w:tr>
        <w:trPr/>
        <w:tc>
          <w:tcPr>
            <w:tcW w:w="8182" w:type="dxa"/>
            <w:tcBorders/>
            <w:vAlign w:val="center"/>
          </w:tcPr>
          <w:p>
            <w:pPr>
              <w:pStyle w:val="TableContents"/>
              <w:bidi w:val="0"/>
              <w:spacing w:before="0" w:after="283"/>
              <w:jc w:val="left"/>
              <w:rPr/>
            </w:pPr>
            <w:r>
              <w:rPr/>
              <w:t xml:space="preserve">Currency. Indicate the currency in which the investment is denominated. </w:t>
            </w:r>
          </w:p>
        </w:tc>
        <w:tc>
          <w:tcPr>
            <w:tcW w:w="2023" w:type="dxa"/>
            <w:tcBorders/>
            <w:vAlign w:val="center"/>
          </w:tcPr>
          <w:p>
            <w:pPr>
              <w:pStyle w:val="TableContents"/>
              <w:bidi w:val="0"/>
              <w:spacing w:before="0" w:after="0"/>
              <w:jc w:val="left"/>
              <w:rPr/>
            </w:pPr>
            <w:r>
              <w:rPr/>
              <w:t>United States Dollar  </w:t>
            </w:r>
          </w:p>
        </w:tc>
      </w:tr>
      <w:tr>
        <w:trPr/>
        <w:tc>
          <w:tcPr>
            <w:tcW w:w="8182"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023" w:type="dxa"/>
            <w:tcBorders/>
            <w:vAlign w:val="center"/>
          </w:tcPr>
          <w:p>
            <w:pPr>
              <w:pStyle w:val="TableContents"/>
              <w:bidi w:val="0"/>
              <w:spacing w:before="0" w:after="0"/>
              <w:jc w:val="left"/>
              <w:rPr/>
            </w:pPr>
            <w:r>
              <w:rPr/>
              <w:t>637505.32 </w:t>
            </w:r>
          </w:p>
        </w:tc>
      </w:tr>
      <w:tr>
        <w:trPr/>
        <w:tc>
          <w:tcPr>
            <w:tcW w:w="8182" w:type="dxa"/>
            <w:tcBorders/>
            <w:vAlign w:val="center"/>
          </w:tcPr>
          <w:p>
            <w:pPr>
              <w:pStyle w:val="TableContents"/>
              <w:bidi w:val="0"/>
              <w:spacing w:before="0" w:after="283"/>
              <w:jc w:val="left"/>
              <w:rPr/>
            </w:pPr>
            <w:r>
              <w:rPr/>
              <w:t xml:space="preserve">Exchange rate. </w:t>
            </w:r>
          </w:p>
        </w:tc>
        <w:tc>
          <w:tcPr>
            <w:tcW w:w="2023" w:type="dxa"/>
            <w:tcBorders/>
            <w:vAlign w:val="center"/>
          </w:tcPr>
          <w:p>
            <w:pPr>
              <w:pStyle w:val="TableContents"/>
              <w:bidi w:val="0"/>
              <w:spacing w:before="0" w:after="0"/>
              <w:jc w:val="left"/>
              <w:rPr/>
            </w:pPr>
            <w:r>
              <w:rPr/>
              <w:t> </w:t>
            </w:r>
          </w:p>
        </w:tc>
      </w:tr>
      <w:tr>
        <w:trPr/>
        <w:tc>
          <w:tcPr>
            <w:tcW w:w="8182" w:type="dxa"/>
            <w:tcBorders/>
            <w:vAlign w:val="center"/>
          </w:tcPr>
          <w:p>
            <w:pPr>
              <w:pStyle w:val="TableContents"/>
              <w:bidi w:val="0"/>
              <w:spacing w:before="0" w:after="283"/>
              <w:jc w:val="left"/>
              <w:rPr/>
            </w:pPr>
            <w:r>
              <w:rPr/>
              <w:t xml:space="preserve">Percentage value compared to net assets of the Fund. </w:t>
            </w:r>
          </w:p>
        </w:tc>
        <w:tc>
          <w:tcPr>
            <w:tcW w:w="2023" w:type="dxa"/>
            <w:tcBorders/>
            <w:vAlign w:val="center"/>
          </w:tcPr>
          <w:p>
            <w:pPr>
              <w:pStyle w:val="TableContents"/>
              <w:bidi w:val="0"/>
              <w:spacing w:before="0" w:after="0"/>
              <w:jc w:val="left"/>
              <w:rPr/>
            </w:pPr>
            <w:r>
              <w:rPr/>
              <w:t>0.650191969612 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974" name="Image9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4" name="Image974" descr=""/>
                          <pic:cNvPicPr>
                            <a:picLocks noChangeAspect="1" noChangeArrowheads="1"/>
                          </pic:cNvPicPr>
                        </pic:nvPicPr>
                        <pic:blipFill>
                          <a:blip r:link="rId975"/>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975" name="Image9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5" name="Image975" descr=""/>
                          <pic:cNvPicPr>
                            <a:picLocks noChangeAspect="1" noChangeArrowheads="1"/>
                          </pic:cNvPicPr>
                        </pic:nvPicPr>
                        <pic:blipFill>
                          <a:blip r:link="rId976"/>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976" name="Image9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6" name="Image976" descr=""/>
                          <pic:cNvPicPr>
                            <a:picLocks noChangeAspect="1" noChangeArrowheads="1"/>
                          </pic:cNvPicPr>
                        </pic:nvPicPr>
                        <pic:blipFill>
                          <a:blip r:link="rId977"/>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10014"/>
        <w:gridCol w:w="191"/>
      </w:tblGrid>
      <w:tr>
        <w:trPr/>
        <w:tc>
          <w:tcPr>
            <w:tcW w:w="10014"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91" w:type="dxa"/>
            <w:tcBorders/>
            <w:vAlign w:val="center"/>
          </w:tcPr>
          <w:p>
            <w:pPr>
              <w:pStyle w:val="TableContents"/>
              <w:bidi w:val="0"/>
              <w:spacing w:before="0" w:after="0"/>
              <w:jc w:val="left"/>
              <w:rPr/>
            </w:pPr>
            <w:r>
              <w:rPr/>
              <w:t> </w:t>
            </w:r>
          </w:p>
        </w:tc>
      </w:tr>
      <w:tr>
        <w:trPr/>
        <w:tc>
          <w:tcPr>
            <w:tcW w:w="10014"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536"/>
        <w:gridCol w:w="1669"/>
      </w:tblGrid>
      <w:tr>
        <w:trPr/>
        <w:tc>
          <w:tcPr>
            <w:tcW w:w="8536"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669" w:type="dxa"/>
            <w:tcBorders/>
            <w:vAlign w:val="center"/>
          </w:tcPr>
          <w:p>
            <w:pPr>
              <w:pStyle w:val="TableContents"/>
              <w:bidi w:val="0"/>
              <w:spacing w:before="0" w:after="0"/>
              <w:jc w:val="left"/>
              <w:rPr/>
            </w:pPr>
            <w:r>
              <w:rPr/>
              <w:t>CAYMAN ISLANDS  </w:t>
            </w:r>
          </w:p>
        </w:tc>
      </w:tr>
      <w:tr>
        <w:trPr/>
        <w:tc>
          <w:tcPr>
            <w:tcW w:w="8536"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669"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977" name="Image9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7" name="Image977" descr=""/>
                          <pic:cNvPicPr>
                            <a:picLocks noChangeAspect="1" noChangeArrowheads="1"/>
                          </pic:cNvPicPr>
                        </pic:nvPicPr>
                        <pic:blipFill>
                          <a:blip r:link="rId97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78" name="Image9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8" name="Image978" descr=""/>
                          <pic:cNvPicPr>
                            <a:picLocks noChangeAspect="1" noChangeArrowheads="1"/>
                          </pic:cNvPicPr>
                        </pic:nvPicPr>
                        <pic:blipFill>
                          <a:blip r:link="rId979"/>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979" name="Image9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9" name="Image979" descr=""/>
                          <pic:cNvPicPr>
                            <a:picLocks noChangeAspect="1" noChangeArrowheads="1"/>
                          </pic:cNvPicPr>
                        </pic:nvPicPr>
                        <pic:blipFill>
                          <a:blip r:link="rId980"/>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980" name="Image9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0" name="Image980" descr=""/>
                          <pic:cNvPicPr>
                            <a:picLocks noChangeAspect="1" noChangeArrowheads="1"/>
                          </pic:cNvPicPr>
                        </pic:nvPicPr>
                        <pic:blipFill>
                          <a:blip r:link="rId981"/>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981" name="Image9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1" name="Image981" descr=""/>
                          <pic:cNvPicPr>
                            <a:picLocks noChangeAspect="1" noChangeArrowheads="1"/>
                          </pic:cNvPicPr>
                        </pic:nvPicPr>
                        <pic:blipFill>
                          <a:blip r:link="rId982"/>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982" name="Image9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2" name="Image982" descr=""/>
                          <pic:cNvPicPr>
                            <a:picLocks noChangeAspect="1" noChangeArrowheads="1"/>
                          </pic:cNvPicPr>
                        </pic:nvPicPr>
                        <pic:blipFill>
                          <a:blip r:link="rId983"/>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2034-10-25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140"/>
        <w:gridCol w:w="1065"/>
      </w:tblGrid>
      <w:tr>
        <w:trPr/>
        <w:tc>
          <w:tcPr>
            <w:tcW w:w="9140"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065" w:type="dxa"/>
            <w:tcBorders/>
            <w:vAlign w:val="center"/>
          </w:tcPr>
          <w:p>
            <w:pPr>
              <w:pStyle w:val="TableContents"/>
              <w:bidi w:val="0"/>
              <w:spacing w:before="0" w:after="0"/>
              <w:jc w:val="left"/>
              <w:rPr/>
            </w:pPr>
            <w:r>
              <w:rPr/>
              <w:t>None </w:t>
            </w:r>
          </w:p>
        </w:tc>
      </w:tr>
      <w:tr>
        <w:trPr/>
        <w:tc>
          <w:tcPr>
            <w:tcW w:w="9140" w:type="dxa"/>
            <w:tcBorders/>
            <w:vAlign w:val="center"/>
          </w:tcPr>
          <w:p>
            <w:pPr>
              <w:pStyle w:val="TableContents"/>
              <w:bidi w:val="0"/>
              <w:spacing w:before="0" w:after="283"/>
              <w:jc w:val="left"/>
              <w:rPr/>
            </w:pPr>
            <w:r>
              <w:rPr/>
              <w:t xml:space="preserve">ii. Annualized rate. </w:t>
            </w:r>
          </w:p>
        </w:tc>
        <w:tc>
          <w:tcPr>
            <w:tcW w:w="1065" w:type="dxa"/>
            <w:tcBorders/>
            <w:vAlign w:val="center"/>
          </w:tcPr>
          <w:p>
            <w:pPr>
              <w:pStyle w:val="TableContents"/>
              <w:bidi w:val="0"/>
              <w:spacing w:before="0" w:after="0"/>
              <w:jc w:val="left"/>
              <w:rPr/>
            </w:pPr>
            <w:r>
              <w:rPr/>
              <w:t>21.76 </w:t>
            </w:r>
          </w:p>
        </w:tc>
      </w:tr>
      <w:tr>
        <w:trPr/>
        <w:tc>
          <w:tcPr>
            <w:tcW w:w="9140" w:type="dxa"/>
            <w:tcBorders/>
            <w:vAlign w:val="center"/>
          </w:tcPr>
          <w:p>
            <w:pPr>
              <w:pStyle w:val="TableContents"/>
              <w:bidi w:val="0"/>
              <w:spacing w:before="0" w:after="283"/>
              <w:jc w:val="left"/>
              <w:rPr/>
            </w:pPr>
            <w:r>
              <w:rPr/>
              <w:t>c. Currently in default? [Y/N]</w:t>
            </w:r>
          </w:p>
        </w:tc>
        <w:tc>
          <w:tcPr>
            <w:tcW w:w="1065" w:type="dxa"/>
            <w:tcBorders/>
            <w:vAlign w:val="center"/>
          </w:tcPr>
          <w:p>
            <w:pPr>
              <w:pStyle w:val="TableContents"/>
              <w:bidi w:val="0"/>
              <w:spacing w:before="0" w:after="283"/>
              <w:jc w:val="left"/>
              <w:rPr/>
            </w:pPr>
            <w:r>
              <w:rPr/>
              <w:drawing>
                <wp:inline distT="0" distB="0" distL="0" distR="0">
                  <wp:extent cx="152400" cy="152400"/>
                  <wp:effectExtent l="0" t="0" r="0" b="0"/>
                  <wp:docPr id="983" name="Image9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3" name="Image983" descr=""/>
                          <pic:cNvPicPr>
                            <a:picLocks noChangeAspect="1" noChangeArrowheads="1"/>
                          </pic:cNvPicPr>
                        </pic:nvPicPr>
                        <pic:blipFill>
                          <a:blip r:link="rId98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84" name="Image9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4" name="Image984" descr=""/>
                          <pic:cNvPicPr>
                            <a:picLocks noChangeAspect="1" noChangeArrowheads="1"/>
                          </pic:cNvPicPr>
                        </pic:nvPicPr>
                        <pic:blipFill>
                          <a:blip r:link="rId985"/>
                          <a:stretch>
                            <a:fillRect/>
                          </a:stretch>
                        </pic:blipFill>
                        <pic:spPr bwMode="auto">
                          <a:xfrm>
                            <a:off x="0" y="0"/>
                            <a:ext cx="152400" cy="152400"/>
                          </a:xfrm>
                          <a:prstGeom prst="rect">
                            <a:avLst/>
                          </a:prstGeom>
                        </pic:spPr>
                      </pic:pic>
                    </a:graphicData>
                  </a:graphic>
                </wp:inline>
              </w:drawing>
            </w:r>
            <w:r>
              <w:rPr/>
              <w:t xml:space="preserve"> No </w:t>
            </w:r>
          </w:p>
        </w:tc>
      </w:tr>
      <w:tr>
        <w:trPr/>
        <w:tc>
          <w:tcPr>
            <w:tcW w:w="9140"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065" w:type="dxa"/>
            <w:tcBorders/>
            <w:vAlign w:val="center"/>
          </w:tcPr>
          <w:p>
            <w:pPr>
              <w:pStyle w:val="TableContents"/>
              <w:bidi w:val="0"/>
              <w:spacing w:before="0" w:after="283"/>
              <w:jc w:val="left"/>
              <w:rPr/>
            </w:pPr>
            <w:r>
              <w:rPr/>
              <w:drawing>
                <wp:inline distT="0" distB="0" distL="0" distR="0">
                  <wp:extent cx="152400" cy="152400"/>
                  <wp:effectExtent l="0" t="0" r="0" b="0"/>
                  <wp:docPr id="985" name="Image9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 name="Image985" descr=""/>
                          <pic:cNvPicPr>
                            <a:picLocks noChangeAspect="1" noChangeArrowheads="1"/>
                          </pic:cNvPicPr>
                        </pic:nvPicPr>
                        <pic:blipFill>
                          <a:blip r:link="rId98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86" name="Image9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6" name="Image986" descr=""/>
                          <pic:cNvPicPr>
                            <a:picLocks noChangeAspect="1" noChangeArrowheads="1"/>
                          </pic:cNvPicPr>
                        </pic:nvPicPr>
                        <pic:blipFill>
                          <a:blip r:link="rId987"/>
                          <a:stretch>
                            <a:fillRect/>
                          </a:stretch>
                        </pic:blipFill>
                        <pic:spPr bwMode="auto">
                          <a:xfrm>
                            <a:off x="0" y="0"/>
                            <a:ext cx="152400" cy="152400"/>
                          </a:xfrm>
                          <a:prstGeom prst="rect">
                            <a:avLst/>
                          </a:prstGeom>
                        </pic:spPr>
                      </pic:pic>
                    </a:graphicData>
                  </a:graphic>
                </wp:inline>
              </w:drawing>
            </w:r>
            <w:r>
              <w:rPr/>
              <w:t xml:space="preserve"> No </w:t>
            </w:r>
          </w:p>
        </w:tc>
      </w:tr>
      <w:tr>
        <w:trPr/>
        <w:tc>
          <w:tcPr>
            <w:tcW w:w="9140"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065" w:type="dxa"/>
            <w:tcBorders/>
            <w:vAlign w:val="center"/>
          </w:tcPr>
          <w:p>
            <w:pPr>
              <w:pStyle w:val="TableContents"/>
              <w:bidi w:val="0"/>
              <w:spacing w:before="0" w:after="283"/>
              <w:jc w:val="left"/>
              <w:rPr/>
            </w:pPr>
            <w:r>
              <w:rPr/>
              <w:drawing>
                <wp:inline distT="0" distB="0" distL="0" distR="0">
                  <wp:extent cx="152400" cy="152400"/>
                  <wp:effectExtent l="0" t="0" r="0" b="0"/>
                  <wp:docPr id="987" name="Image9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7" name="Image987" descr=""/>
                          <pic:cNvPicPr>
                            <a:picLocks noChangeAspect="1" noChangeArrowheads="1"/>
                          </pic:cNvPicPr>
                        </pic:nvPicPr>
                        <pic:blipFill>
                          <a:blip r:link="rId98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88" name="Image9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8" name="Image988" descr=""/>
                          <pic:cNvPicPr>
                            <a:picLocks noChangeAspect="1" noChangeArrowheads="1"/>
                          </pic:cNvPicPr>
                        </pic:nvPicPr>
                        <pic:blipFill>
                          <a:blip r:link="rId989"/>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989" name="Image9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9" name="Image989" descr=""/>
                          <pic:cNvPicPr>
                            <a:picLocks noChangeAspect="1" noChangeArrowheads="1"/>
                          </pic:cNvPicPr>
                        </pic:nvPicPr>
                        <pic:blipFill>
                          <a:blip r:link="rId99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90" name="Image9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0" name="Image990" descr=""/>
                          <pic:cNvPicPr>
                            <a:picLocks noChangeAspect="1" noChangeArrowheads="1"/>
                          </pic:cNvPicPr>
                        </pic:nvPicPr>
                        <pic:blipFill>
                          <a:blip r:link="rId991"/>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991" name="Image9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1" name="Image991" descr=""/>
                          <pic:cNvPicPr>
                            <a:picLocks noChangeAspect="1" noChangeArrowheads="1"/>
                          </pic:cNvPicPr>
                        </pic:nvPicPr>
                        <pic:blipFill>
                          <a:blip r:link="rId99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92" name="Image9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2" name="Image992" descr=""/>
                          <pic:cNvPicPr>
                            <a:picLocks noChangeAspect="1" noChangeArrowheads="1"/>
                          </pic:cNvPicPr>
                        </pic:nvPicPr>
                        <pic:blipFill>
                          <a:blip r:link="rId993"/>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993" name="Image9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 name="Image993" descr=""/>
                          <pic:cNvPicPr>
                            <a:picLocks noChangeAspect="1" noChangeArrowheads="1"/>
                          </pic:cNvPicPr>
                        </pic:nvPicPr>
                        <pic:blipFill>
                          <a:blip r:link="rId994"/>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994" name="Image9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4" name="Image994" descr=""/>
                          <pic:cNvPicPr>
                            <a:picLocks noChangeAspect="1" noChangeArrowheads="1"/>
                          </pic:cNvPicPr>
                        </pic:nvPicPr>
                        <pic:blipFill>
                          <a:blip r:link="rId995"/>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995" name="Image9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5" name="Image995" descr=""/>
                          <pic:cNvPicPr>
                            <a:picLocks noChangeAspect="1" noChangeArrowheads="1"/>
                          </pic:cNvPicPr>
                        </pic:nvPicPr>
                        <pic:blipFill>
                          <a:blip r:link="rId99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96" name="Image9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6" name="Image996" descr=""/>
                          <pic:cNvPicPr>
                            <a:picLocks noChangeAspect="1" noChangeArrowheads="1"/>
                          </pic:cNvPicPr>
                        </pic:nvPicPr>
                        <pic:blipFill>
                          <a:blip r:link="rId997"/>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997" name="Image9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7" name="Image997" descr=""/>
                          <pic:cNvPicPr>
                            <a:picLocks noChangeAspect="1" noChangeArrowheads="1"/>
                          </pic:cNvPicPr>
                        </pic:nvPicPr>
                        <pic:blipFill>
                          <a:blip r:link="rId99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98" name="Image9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8" name="Image998" descr=""/>
                          <pic:cNvPicPr>
                            <a:picLocks noChangeAspect="1" noChangeArrowheads="1"/>
                          </pic:cNvPicPr>
                        </pic:nvPicPr>
                        <pic:blipFill>
                          <a:blip r:link="rId999"/>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999" name="Image9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9" name="Image999" descr=""/>
                          <pic:cNvPicPr>
                            <a:picLocks noChangeAspect="1" noChangeArrowheads="1"/>
                          </pic:cNvPicPr>
                        </pic:nvPicPr>
                        <pic:blipFill>
                          <a:blip r:link="rId100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00" name="Image10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 name="Image1000" descr=""/>
                          <pic:cNvPicPr>
                            <a:picLocks noChangeAspect="1" noChangeArrowheads="1"/>
                          </pic:cNvPicPr>
                        </pic:nvPicPr>
                        <pic:blipFill>
                          <a:blip r:link="rId1001"/>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1001" name="Image10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 name="Image1001" descr=""/>
                          <pic:cNvPicPr>
                            <a:picLocks noChangeAspect="1" noChangeArrowheads="1"/>
                          </pic:cNvPicPr>
                        </pic:nvPicPr>
                        <pic:blipFill>
                          <a:blip r:link="rId100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02" name="Image10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2" name="Image1002" descr=""/>
                          <pic:cNvPicPr>
                            <a:picLocks noChangeAspect="1" noChangeArrowheads="1"/>
                          </pic:cNvPicPr>
                        </pic:nvPicPr>
                        <pic:blipFill>
                          <a:blip r:link="rId1003"/>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003" name="Image10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3" name="Image1003" descr=""/>
                          <pic:cNvPicPr>
                            <a:picLocks noChangeAspect="1" noChangeArrowheads="1"/>
                          </pic:cNvPicPr>
                        </pic:nvPicPr>
                        <pic:blipFill>
                          <a:blip r:link="rId100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04" name="Image10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4" name="Image1004" descr=""/>
                          <pic:cNvPicPr>
                            <a:picLocks noChangeAspect="1" noChangeArrowheads="1"/>
                          </pic:cNvPicPr>
                        </pic:nvPicPr>
                        <pic:blipFill>
                          <a:blip r:link="rId1005"/>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635"/>
        <w:gridCol w:w="2570"/>
      </w:tblGrid>
      <w:tr>
        <w:trPr/>
        <w:tc>
          <w:tcPr>
            <w:tcW w:w="7635" w:type="dxa"/>
            <w:tcBorders/>
            <w:vAlign w:val="center"/>
          </w:tcPr>
          <w:p>
            <w:pPr>
              <w:pStyle w:val="TableContents"/>
              <w:bidi w:val="0"/>
              <w:spacing w:before="0" w:after="283"/>
              <w:jc w:val="left"/>
              <w:rPr/>
            </w:pPr>
            <w:r>
              <w:rPr/>
              <w:t xml:space="preserve">a. Name of issuer (if any). </w:t>
            </w:r>
          </w:p>
        </w:tc>
        <w:tc>
          <w:tcPr>
            <w:tcW w:w="2570" w:type="dxa"/>
            <w:tcBorders/>
            <w:vAlign w:val="center"/>
          </w:tcPr>
          <w:p>
            <w:pPr>
              <w:pStyle w:val="TableContents"/>
              <w:bidi w:val="0"/>
              <w:spacing w:before="0" w:after="0"/>
              <w:jc w:val="left"/>
              <w:rPr/>
            </w:pPr>
            <w:r>
              <w:rPr/>
              <w:t>CGMS 2021-10A SUB </w:t>
            </w:r>
          </w:p>
        </w:tc>
      </w:tr>
      <w:tr>
        <w:trPr/>
        <w:tc>
          <w:tcPr>
            <w:tcW w:w="7635"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570" w:type="dxa"/>
            <w:tcBorders/>
            <w:vAlign w:val="center"/>
          </w:tcPr>
          <w:p>
            <w:pPr>
              <w:pStyle w:val="TableContents"/>
              <w:bidi w:val="0"/>
              <w:spacing w:before="0" w:after="0"/>
              <w:jc w:val="left"/>
              <w:rPr/>
            </w:pPr>
            <w:r>
              <w:rPr/>
              <w:t>N/A </w:t>
            </w:r>
          </w:p>
        </w:tc>
      </w:tr>
      <w:tr>
        <w:trPr/>
        <w:tc>
          <w:tcPr>
            <w:tcW w:w="7635" w:type="dxa"/>
            <w:tcBorders/>
            <w:vAlign w:val="center"/>
          </w:tcPr>
          <w:p>
            <w:pPr>
              <w:pStyle w:val="TableContents"/>
              <w:bidi w:val="0"/>
              <w:spacing w:before="0" w:after="283"/>
              <w:jc w:val="left"/>
              <w:rPr/>
            </w:pPr>
            <w:r>
              <w:rPr/>
              <w:t xml:space="preserve">c. Title of the issue or description of the investment. </w:t>
            </w:r>
          </w:p>
        </w:tc>
        <w:tc>
          <w:tcPr>
            <w:tcW w:w="2570" w:type="dxa"/>
            <w:tcBorders/>
            <w:vAlign w:val="center"/>
          </w:tcPr>
          <w:p>
            <w:pPr>
              <w:pStyle w:val="TableContents"/>
              <w:bidi w:val="0"/>
              <w:spacing w:before="0" w:after="0"/>
              <w:jc w:val="left"/>
              <w:rPr/>
            </w:pPr>
            <w:r>
              <w:rPr/>
              <w:t>Carlyle US CLO 2021-10, Ltd. </w:t>
            </w:r>
          </w:p>
        </w:tc>
      </w:tr>
      <w:tr>
        <w:trPr/>
        <w:tc>
          <w:tcPr>
            <w:tcW w:w="7635" w:type="dxa"/>
            <w:tcBorders/>
            <w:vAlign w:val="center"/>
          </w:tcPr>
          <w:p>
            <w:pPr>
              <w:pStyle w:val="TableContents"/>
              <w:bidi w:val="0"/>
              <w:spacing w:before="0" w:after="283"/>
              <w:jc w:val="left"/>
              <w:rPr/>
            </w:pPr>
            <w:r>
              <w:rPr/>
              <w:t xml:space="preserve">d. CUSIP (if any). </w:t>
            </w:r>
          </w:p>
        </w:tc>
        <w:tc>
          <w:tcPr>
            <w:tcW w:w="2570" w:type="dxa"/>
            <w:tcBorders/>
            <w:vAlign w:val="center"/>
          </w:tcPr>
          <w:p>
            <w:pPr>
              <w:pStyle w:val="TableContents"/>
              <w:bidi w:val="0"/>
              <w:spacing w:before="0" w:after="0"/>
              <w:jc w:val="left"/>
              <w:rPr/>
            </w:pPr>
            <w:r>
              <w:rPr/>
              <w:t>14318EAC1 </w:t>
            </w:r>
          </w:p>
        </w:tc>
      </w:tr>
    </w:tbl>
    <w:p>
      <w:pPr>
        <w:pStyle w:val="TextBody"/>
        <w:bidi w:val="0"/>
        <w:spacing w:before="0" w:after="283"/>
        <w:jc w:val="left"/>
        <w:rPr/>
      </w:pPr>
      <w:r>
        <w:rPr/>
        <w:t>At least one of the following other identifiers:</w:t>
      </w:r>
    </w:p>
    <w:tbl>
      <w:tblPr>
        <w:tblW w:w="2987" w:type="dxa"/>
        <w:jc w:val="left"/>
        <w:tblInd w:w="0" w:type="dxa"/>
        <w:tblLayout w:type="fixed"/>
        <w:tblCellMar>
          <w:top w:w="28" w:type="dxa"/>
          <w:left w:w="28" w:type="dxa"/>
          <w:bottom w:w="28" w:type="dxa"/>
          <w:right w:w="28" w:type="dxa"/>
        </w:tblCellMar>
      </w:tblPr>
      <w:tblGrid>
        <w:gridCol w:w="1096"/>
        <w:gridCol w:w="1891"/>
      </w:tblGrid>
      <w:tr>
        <w:trPr/>
        <w:tc>
          <w:tcPr>
            <w:tcW w:w="1096" w:type="dxa"/>
            <w:tcBorders/>
            <w:vAlign w:val="center"/>
          </w:tcPr>
          <w:p>
            <w:pPr>
              <w:pStyle w:val="TableContents"/>
              <w:bidi w:val="0"/>
              <w:spacing w:before="0" w:after="283"/>
              <w:jc w:val="left"/>
              <w:rPr/>
            </w:pPr>
            <w:r>
              <w:rPr/>
              <w:t xml:space="preserve">Identifier. </w:t>
            </w:r>
          </w:p>
        </w:tc>
        <w:tc>
          <w:tcPr>
            <w:tcW w:w="1891"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891" w:type="dxa"/>
            <w:tcBorders/>
            <w:vAlign w:val="center"/>
          </w:tcPr>
          <w:p>
            <w:pPr>
              <w:pStyle w:val="TableContents"/>
              <w:bidi w:val="0"/>
              <w:spacing w:before="0" w:after="0"/>
              <w:jc w:val="left"/>
              <w:rPr/>
            </w:pPr>
            <w:r>
              <w:rPr/>
              <w:t>USG20099AB66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182"/>
        <w:gridCol w:w="2023"/>
      </w:tblGrid>
      <w:tr>
        <w:trPr/>
        <w:tc>
          <w:tcPr>
            <w:tcW w:w="8182" w:type="dxa"/>
            <w:tcBorders/>
            <w:vAlign w:val="center"/>
          </w:tcPr>
          <w:p>
            <w:pPr>
              <w:pStyle w:val="TableContents"/>
              <w:bidi w:val="0"/>
              <w:spacing w:before="0" w:after="283"/>
              <w:jc w:val="left"/>
              <w:rPr/>
            </w:pPr>
            <w:r>
              <w:rPr/>
              <w:t xml:space="preserve">Balance </w:t>
            </w:r>
          </w:p>
        </w:tc>
        <w:tc>
          <w:tcPr>
            <w:tcW w:w="2023" w:type="dxa"/>
            <w:tcBorders/>
            <w:vAlign w:val="center"/>
          </w:tcPr>
          <w:p>
            <w:pPr>
              <w:pStyle w:val="TableContents"/>
              <w:bidi w:val="0"/>
              <w:spacing w:before="0" w:after="0"/>
              <w:jc w:val="left"/>
              <w:rPr/>
            </w:pPr>
            <w:r>
              <w:rPr/>
              <w:t>7900342 </w:t>
            </w:r>
          </w:p>
        </w:tc>
      </w:tr>
      <w:tr>
        <w:trPr/>
        <w:tc>
          <w:tcPr>
            <w:tcW w:w="8182" w:type="dxa"/>
            <w:tcBorders/>
            <w:vAlign w:val="center"/>
          </w:tcPr>
          <w:p>
            <w:pPr>
              <w:pStyle w:val="TableContents"/>
              <w:bidi w:val="0"/>
              <w:spacing w:before="0" w:after="283"/>
              <w:jc w:val="left"/>
              <w:rPr/>
            </w:pPr>
            <w:r>
              <w:rPr/>
              <w:t xml:space="preserve">Units </w:t>
            </w:r>
          </w:p>
        </w:tc>
        <w:tc>
          <w:tcPr>
            <w:tcW w:w="2023" w:type="dxa"/>
            <w:tcBorders/>
            <w:vAlign w:val="center"/>
          </w:tcPr>
          <w:p>
            <w:pPr>
              <w:pStyle w:val="TableContents"/>
              <w:bidi w:val="0"/>
              <w:spacing w:before="0" w:after="0"/>
              <w:jc w:val="left"/>
              <w:rPr/>
            </w:pPr>
            <w:r>
              <w:rPr/>
              <w:t>Principal amount  </w:t>
            </w:r>
          </w:p>
        </w:tc>
      </w:tr>
      <w:tr>
        <w:trPr/>
        <w:tc>
          <w:tcPr>
            <w:tcW w:w="8182" w:type="dxa"/>
            <w:tcBorders/>
            <w:vAlign w:val="center"/>
          </w:tcPr>
          <w:p>
            <w:pPr>
              <w:pStyle w:val="TableContents"/>
              <w:bidi w:val="0"/>
              <w:spacing w:before="0" w:after="283"/>
              <w:jc w:val="left"/>
              <w:rPr/>
            </w:pPr>
            <w:r>
              <w:rPr/>
              <w:t xml:space="preserve">Description of other units. </w:t>
            </w:r>
          </w:p>
        </w:tc>
        <w:tc>
          <w:tcPr>
            <w:tcW w:w="2023" w:type="dxa"/>
            <w:tcBorders/>
            <w:vAlign w:val="center"/>
          </w:tcPr>
          <w:p>
            <w:pPr>
              <w:pStyle w:val="TableContents"/>
              <w:bidi w:val="0"/>
              <w:spacing w:before="0" w:after="0"/>
              <w:jc w:val="left"/>
              <w:rPr/>
            </w:pPr>
            <w:r>
              <w:rPr/>
              <w:t> </w:t>
            </w:r>
          </w:p>
        </w:tc>
      </w:tr>
      <w:tr>
        <w:trPr/>
        <w:tc>
          <w:tcPr>
            <w:tcW w:w="8182" w:type="dxa"/>
            <w:tcBorders/>
            <w:vAlign w:val="center"/>
          </w:tcPr>
          <w:p>
            <w:pPr>
              <w:pStyle w:val="TableContents"/>
              <w:bidi w:val="0"/>
              <w:spacing w:before="0" w:after="283"/>
              <w:jc w:val="left"/>
              <w:rPr/>
            </w:pPr>
            <w:r>
              <w:rPr/>
              <w:t xml:space="preserve">Currency. Indicate the currency in which the investment is denominated. </w:t>
            </w:r>
          </w:p>
        </w:tc>
        <w:tc>
          <w:tcPr>
            <w:tcW w:w="2023" w:type="dxa"/>
            <w:tcBorders/>
            <w:vAlign w:val="center"/>
          </w:tcPr>
          <w:p>
            <w:pPr>
              <w:pStyle w:val="TableContents"/>
              <w:bidi w:val="0"/>
              <w:spacing w:before="0" w:after="0"/>
              <w:jc w:val="left"/>
              <w:rPr/>
            </w:pPr>
            <w:r>
              <w:rPr/>
              <w:t>United States Dollar  </w:t>
            </w:r>
          </w:p>
        </w:tc>
      </w:tr>
      <w:tr>
        <w:trPr/>
        <w:tc>
          <w:tcPr>
            <w:tcW w:w="8182"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023" w:type="dxa"/>
            <w:tcBorders/>
            <w:vAlign w:val="center"/>
          </w:tcPr>
          <w:p>
            <w:pPr>
              <w:pStyle w:val="TableContents"/>
              <w:bidi w:val="0"/>
              <w:spacing w:before="0" w:after="0"/>
              <w:jc w:val="left"/>
              <w:rPr/>
            </w:pPr>
            <w:r>
              <w:rPr/>
              <w:t>2597170.18 </w:t>
            </w:r>
          </w:p>
        </w:tc>
      </w:tr>
      <w:tr>
        <w:trPr/>
        <w:tc>
          <w:tcPr>
            <w:tcW w:w="8182" w:type="dxa"/>
            <w:tcBorders/>
            <w:vAlign w:val="center"/>
          </w:tcPr>
          <w:p>
            <w:pPr>
              <w:pStyle w:val="TableContents"/>
              <w:bidi w:val="0"/>
              <w:spacing w:before="0" w:after="283"/>
              <w:jc w:val="left"/>
              <w:rPr/>
            </w:pPr>
            <w:r>
              <w:rPr/>
              <w:t xml:space="preserve">Exchange rate. </w:t>
            </w:r>
          </w:p>
        </w:tc>
        <w:tc>
          <w:tcPr>
            <w:tcW w:w="2023" w:type="dxa"/>
            <w:tcBorders/>
            <w:vAlign w:val="center"/>
          </w:tcPr>
          <w:p>
            <w:pPr>
              <w:pStyle w:val="TableContents"/>
              <w:bidi w:val="0"/>
              <w:spacing w:before="0" w:after="0"/>
              <w:jc w:val="left"/>
              <w:rPr/>
            </w:pPr>
            <w:r>
              <w:rPr/>
              <w:t> </w:t>
            </w:r>
          </w:p>
        </w:tc>
      </w:tr>
      <w:tr>
        <w:trPr/>
        <w:tc>
          <w:tcPr>
            <w:tcW w:w="8182" w:type="dxa"/>
            <w:tcBorders/>
            <w:vAlign w:val="center"/>
          </w:tcPr>
          <w:p>
            <w:pPr>
              <w:pStyle w:val="TableContents"/>
              <w:bidi w:val="0"/>
              <w:spacing w:before="0" w:after="283"/>
              <w:jc w:val="left"/>
              <w:rPr/>
            </w:pPr>
            <w:r>
              <w:rPr/>
              <w:t xml:space="preserve">Percentage value compared to net assets of the Fund. </w:t>
            </w:r>
          </w:p>
        </w:tc>
        <w:tc>
          <w:tcPr>
            <w:tcW w:w="2023" w:type="dxa"/>
            <w:tcBorders/>
            <w:vAlign w:val="center"/>
          </w:tcPr>
          <w:p>
            <w:pPr>
              <w:pStyle w:val="TableContents"/>
              <w:bidi w:val="0"/>
              <w:spacing w:before="0" w:after="0"/>
              <w:jc w:val="left"/>
              <w:rPr/>
            </w:pPr>
            <w:r>
              <w:rPr/>
              <w:t>2.648855063282 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1005" name="Image10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5" name="Image1005" descr=""/>
                          <pic:cNvPicPr>
                            <a:picLocks noChangeAspect="1" noChangeArrowheads="1"/>
                          </pic:cNvPicPr>
                        </pic:nvPicPr>
                        <pic:blipFill>
                          <a:blip r:link="rId1006"/>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1006" name="Image10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6" name="Image1006" descr=""/>
                          <pic:cNvPicPr>
                            <a:picLocks noChangeAspect="1" noChangeArrowheads="1"/>
                          </pic:cNvPicPr>
                        </pic:nvPicPr>
                        <pic:blipFill>
                          <a:blip r:link="rId1007"/>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1007" name="Image10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7" name="Image1007" descr=""/>
                          <pic:cNvPicPr>
                            <a:picLocks noChangeAspect="1" noChangeArrowheads="1"/>
                          </pic:cNvPicPr>
                        </pic:nvPicPr>
                        <pic:blipFill>
                          <a:blip r:link="rId1008"/>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10014"/>
        <w:gridCol w:w="191"/>
      </w:tblGrid>
      <w:tr>
        <w:trPr/>
        <w:tc>
          <w:tcPr>
            <w:tcW w:w="10014"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91" w:type="dxa"/>
            <w:tcBorders/>
            <w:vAlign w:val="center"/>
          </w:tcPr>
          <w:p>
            <w:pPr>
              <w:pStyle w:val="TableContents"/>
              <w:bidi w:val="0"/>
              <w:spacing w:before="0" w:after="0"/>
              <w:jc w:val="left"/>
              <w:rPr/>
            </w:pPr>
            <w:r>
              <w:rPr/>
              <w:t> </w:t>
            </w:r>
          </w:p>
        </w:tc>
      </w:tr>
      <w:tr>
        <w:trPr/>
        <w:tc>
          <w:tcPr>
            <w:tcW w:w="10014"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536"/>
        <w:gridCol w:w="1669"/>
      </w:tblGrid>
      <w:tr>
        <w:trPr/>
        <w:tc>
          <w:tcPr>
            <w:tcW w:w="8536"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669" w:type="dxa"/>
            <w:tcBorders/>
            <w:vAlign w:val="center"/>
          </w:tcPr>
          <w:p>
            <w:pPr>
              <w:pStyle w:val="TableContents"/>
              <w:bidi w:val="0"/>
              <w:spacing w:before="0" w:after="0"/>
              <w:jc w:val="left"/>
              <w:rPr/>
            </w:pPr>
            <w:r>
              <w:rPr/>
              <w:t>CAYMAN ISLANDS  </w:t>
            </w:r>
          </w:p>
        </w:tc>
      </w:tr>
      <w:tr>
        <w:trPr/>
        <w:tc>
          <w:tcPr>
            <w:tcW w:w="8536"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669"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008" name="Image10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8" name="Image1008" descr=""/>
                          <pic:cNvPicPr>
                            <a:picLocks noChangeAspect="1" noChangeArrowheads="1"/>
                          </pic:cNvPicPr>
                        </pic:nvPicPr>
                        <pic:blipFill>
                          <a:blip r:link="rId100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09" name="Image10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9" name="Image1009" descr=""/>
                          <pic:cNvPicPr>
                            <a:picLocks noChangeAspect="1" noChangeArrowheads="1"/>
                          </pic:cNvPicPr>
                        </pic:nvPicPr>
                        <pic:blipFill>
                          <a:blip r:link="rId1010"/>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1010" name="Image10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0" name="Image1010" descr=""/>
                          <pic:cNvPicPr>
                            <a:picLocks noChangeAspect="1" noChangeArrowheads="1"/>
                          </pic:cNvPicPr>
                        </pic:nvPicPr>
                        <pic:blipFill>
                          <a:blip r:link="rId1011"/>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1011" name="Image10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1" name="Image1011" descr=""/>
                          <pic:cNvPicPr>
                            <a:picLocks noChangeAspect="1" noChangeArrowheads="1"/>
                          </pic:cNvPicPr>
                        </pic:nvPicPr>
                        <pic:blipFill>
                          <a:blip r:link="rId1012"/>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1012" name="Image10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2" name="Image1012" descr=""/>
                          <pic:cNvPicPr>
                            <a:picLocks noChangeAspect="1" noChangeArrowheads="1"/>
                          </pic:cNvPicPr>
                        </pic:nvPicPr>
                        <pic:blipFill>
                          <a:blip r:link="rId1013"/>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1013" name="Image10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3" name="Image1013" descr=""/>
                          <pic:cNvPicPr>
                            <a:picLocks noChangeAspect="1" noChangeArrowheads="1"/>
                          </pic:cNvPicPr>
                        </pic:nvPicPr>
                        <pic:blipFill>
                          <a:blip r:link="rId1014"/>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2038-01-20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140"/>
        <w:gridCol w:w="1065"/>
      </w:tblGrid>
      <w:tr>
        <w:trPr/>
        <w:tc>
          <w:tcPr>
            <w:tcW w:w="9140"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065" w:type="dxa"/>
            <w:tcBorders/>
            <w:vAlign w:val="center"/>
          </w:tcPr>
          <w:p>
            <w:pPr>
              <w:pStyle w:val="TableContents"/>
              <w:bidi w:val="0"/>
              <w:spacing w:before="0" w:after="0"/>
              <w:jc w:val="left"/>
              <w:rPr/>
            </w:pPr>
            <w:r>
              <w:rPr/>
              <w:t>None </w:t>
            </w:r>
          </w:p>
        </w:tc>
      </w:tr>
      <w:tr>
        <w:trPr/>
        <w:tc>
          <w:tcPr>
            <w:tcW w:w="9140" w:type="dxa"/>
            <w:tcBorders/>
            <w:vAlign w:val="center"/>
          </w:tcPr>
          <w:p>
            <w:pPr>
              <w:pStyle w:val="TableContents"/>
              <w:bidi w:val="0"/>
              <w:spacing w:before="0" w:after="283"/>
              <w:jc w:val="left"/>
              <w:rPr/>
            </w:pPr>
            <w:r>
              <w:rPr/>
              <w:t xml:space="preserve">ii. Annualized rate. </w:t>
            </w:r>
          </w:p>
        </w:tc>
        <w:tc>
          <w:tcPr>
            <w:tcW w:w="1065" w:type="dxa"/>
            <w:tcBorders/>
            <w:vAlign w:val="center"/>
          </w:tcPr>
          <w:p>
            <w:pPr>
              <w:pStyle w:val="TableContents"/>
              <w:bidi w:val="0"/>
              <w:spacing w:before="0" w:after="0"/>
              <w:jc w:val="left"/>
              <w:rPr/>
            </w:pPr>
            <w:r>
              <w:rPr/>
              <w:t>16.19 </w:t>
            </w:r>
          </w:p>
        </w:tc>
      </w:tr>
      <w:tr>
        <w:trPr/>
        <w:tc>
          <w:tcPr>
            <w:tcW w:w="9140" w:type="dxa"/>
            <w:tcBorders/>
            <w:vAlign w:val="center"/>
          </w:tcPr>
          <w:p>
            <w:pPr>
              <w:pStyle w:val="TableContents"/>
              <w:bidi w:val="0"/>
              <w:spacing w:before="0" w:after="283"/>
              <w:jc w:val="left"/>
              <w:rPr/>
            </w:pPr>
            <w:r>
              <w:rPr/>
              <w:t>c. Currently in default? [Y/N]</w:t>
            </w:r>
          </w:p>
        </w:tc>
        <w:tc>
          <w:tcPr>
            <w:tcW w:w="1065" w:type="dxa"/>
            <w:tcBorders/>
            <w:vAlign w:val="center"/>
          </w:tcPr>
          <w:p>
            <w:pPr>
              <w:pStyle w:val="TableContents"/>
              <w:bidi w:val="0"/>
              <w:spacing w:before="0" w:after="283"/>
              <w:jc w:val="left"/>
              <w:rPr/>
            </w:pPr>
            <w:r>
              <w:rPr/>
              <w:drawing>
                <wp:inline distT="0" distB="0" distL="0" distR="0">
                  <wp:extent cx="152400" cy="152400"/>
                  <wp:effectExtent l="0" t="0" r="0" b="0"/>
                  <wp:docPr id="1014" name="Image10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4" name="Image1014" descr=""/>
                          <pic:cNvPicPr>
                            <a:picLocks noChangeAspect="1" noChangeArrowheads="1"/>
                          </pic:cNvPicPr>
                        </pic:nvPicPr>
                        <pic:blipFill>
                          <a:blip r:link="rId101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15" name="Image10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5" name="Image1015" descr=""/>
                          <pic:cNvPicPr>
                            <a:picLocks noChangeAspect="1" noChangeArrowheads="1"/>
                          </pic:cNvPicPr>
                        </pic:nvPicPr>
                        <pic:blipFill>
                          <a:blip r:link="rId1016"/>
                          <a:stretch>
                            <a:fillRect/>
                          </a:stretch>
                        </pic:blipFill>
                        <pic:spPr bwMode="auto">
                          <a:xfrm>
                            <a:off x="0" y="0"/>
                            <a:ext cx="152400" cy="152400"/>
                          </a:xfrm>
                          <a:prstGeom prst="rect">
                            <a:avLst/>
                          </a:prstGeom>
                        </pic:spPr>
                      </pic:pic>
                    </a:graphicData>
                  </a:graphic>
                </wp:inline>
              </w:drawing>
            </w:r>
            <w:r>
              <w:rPr/>
              <w:t xml:space="preserve"> No </w:t>
            </w:r>
          </w:p>
        </w:tc>
      </w:tr>
      <w:tr>
        <w:trPr/>
        <w:tc>
          <w:tcPr>
            <w:tcW w:w="9140"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065" w:type="dxa"/>
            <w:tcBorders/>
            <w:vAlign w:val="center"/>
          </w:tcPr>
          <w:p>
            <w:pPr>
              <w:pStyle w:val="TableContents"/>
              <w:bidi w:val="0"/>
              <w:spacing w:before="0" w:after="283"/>
              <w:jc w:val="left"/>
              <w:rPr/>
            </w:pPr>
            <w:r>
              <w:rPr/>
              <w:drawing>
                <wp:inline distT="0" distB="0" distL="0" distR="0">
                  <wp:extent cx="152400" cy="152400"/>
                  <wp:effectExtent l="0" t="0" r="0" b="0"/>
                  <wp:docPr id="1016" name="Image10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6" name="Image1016" descr=""/>
                          <pic:cNvPicPr>
                            <a:picLocks noChangeAspect="1" noChangeArrowheads="1"/>
                          </pic:cNvPicPr>
                        </pic:nvPicPr>
                        <pic:blipFill>
                          <a:blip r:link="rId101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17" name="Image10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7" name="Image1017" descr=""/>
                          <pic:cNvPicPr>
                            <a:picLocks noChangeAspect="1" noChangeArrowheads="1"/>
                          </pic:cNvPicPr>
                        </pic:nvPicPr>
                        <pic:blipFill>
                          <a:blip r:link="rId1018"/>
                          <a:stretch>
                            <a:fillRect/>
                          </a:stretch>
                        </pic:blipFill>
                        <pic:spPr bwMode="auto">
                          <a:xfrm>
                            <a:off x="0" y="0"/>
                            <a:ext cx="152400" cy="152400"/>
                          </a:xfrm>
                          <a:prstGeom prst="rect">
                            <a:avLst/>
                          </a:prstGeom>
                        </pic:spPr>
                      </pic:pic>
                    </a:graphicData>
                  </a:graphic>
                </wp:inline>
              </w:drawing>
            </w:r>
            <w:r>
              <w:rPr/>
              <w:t xml:space="preserve"> No </w:t>
            </w:r>
          </w:p>
        </w:tc>
      </w:tr>
      <w:tr>
        <w:trPr/>
        <w:tc>
          <w:tcPr>
            <w:tcW w:w="9140"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065" w:type="dxa"/>
            <w:tcBorders/>
            <w:vAlign w:val="center"/>
          </w:tcPr>
          <w:p>
            <w:pPr>
              <w:pStyle w:val="TableContents"/>
              <w:bidi w:val="0"/>
              <w:spacing w:before="0" w:after="283"/>
              <w:jc w:val="left"/>
              <w:rPr/>
            </w:pPr>
            <w:r>
              <w:rPr/>
              <w:drawing>
                <wp:inline distT="0" distB="0" distL="0" distR="0">
                  <wp:extent cx="152400" cy="152400"/>
                  <wp:effectExtent l="0" t="0" r="0" b="0"/>
                  <wp:docPr id="1018" name="Image10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8" name="Image1018" descr=""/>
                          <pic:cNvPicPr>
                            <a:picLocks noChangeAspect="1" noChangeArrowheads="1"/>
                          </pic:cNvPicPr>
                        </pic:nvPicPr>
                        <pic:blipFill>
                          <a:blip r:link="rId101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19" name="Image10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9" name="Image1019" descr=""/>
                          <pic:cNvPicPr>
                            <a:picLocks noChangeAspect="1" noChangeArrowheads="1"/>
                          </pic:cNvPicPr>
                        </pic:nvPicPr>
                        <pic:blipFill>
                          <a:blip r:link="rId1020"/>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020" name="Image10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0" name="Image1020" descr=""/>
                          <pic:cNvPicPr>
                            <a:picLocks noChangeAspect="1" noChangeArrowheads="1"/>
                          </pic:cNvPicPr>
                        </pic:nvPicPr>
                        <pic:blipFill>
                          <a:blip r:link="rId102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21" name="Image10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1" name="Image1021" descr=""/>
                          <pic:cNvPicPr>
                            <a:picLocks noChangeAspect="1" noChangeArrowheads="1"/>
                          </pic:cNvPicPr>
                        </pic:nvPicPr>
                        <pic:blipFill>
                          <a:blip r:link="rId1022"/>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022" name="Image10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2" name="Image1022" descr=""/>
                          <pic:cNvPicPr>
                            <a:picLocks noChangeAspect="1" noChangeArrowheads="1"/>
                          </pic:cNvPicPr>
                        </pic:nvPicPr>
                        <pic:blipFill>
                          <a:blip r:link="rId102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23" name="Image10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3" name="Image1023" descr=""/>
                          <pic:cNvPicPr>
                            <a:picLocks noChangeAspect="1" noChangeArrowheads="1"/>
                          </pic:cNvPicPr>
                        </pic:nvPicPr>
                        <pic:blipFill>
                          <a:blip r:link="rId1024"/>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1024" name="Image10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Image1024" descr=""/>
                          <pic:cNvPicPr>
                            <a:picLocks noChangeAspect="1" noChangeArrowheads="1"/>
                          </pic:cNvPicPr>
                        </pic:nvPicPr>
                        <pic:blipFill>
                          <a:blip r:link="rId1025"/>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1025" name="Image10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 name="Image1025" descr=""/>
                          <pic:cNvPicPr>
                            <a:picLocks noChangeAspect="1" noChangeArrowheads="1"/>
                          </pic:cNvPicPr>
                        </pic:nvPicPr>
                        <pic:blipFill>
                          <a:blip r:link="rId1026"/>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1026" name="Image10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Image1026" descr=""/>
                          <pic:cNvPicPr>
                            <a:picLocks noChangeAspect="1" noChangeArrowheads="1"/>
                          </pic:cNvPicPr>
                        </pic:nvPicPr>
                        <pic:blipFill>
                          <a:blip r:link="rId102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27" name="Image10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 name="Image1027" descr=""/>
                          <pic:cNvPicPr>
                            <a:picLocks noChangeAspect="1" noChangeArrowheads="1"/>
                          </pic:cNvPicPr>
                        </pic:nvPicPr>
                        <pic:blipFill>
                          <a:blip r:link="rId1028"/>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028" name="Image10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Image1028" descr=""/>
                          <pic:cNvPicPr>
                            <a:picLocks noChangeAspect="1" noChangeArrowheads="1"/>
                          </pic:cNvPicPr>
                        </pic:nvPicPr>
                        <pic:blipFill>
                          <a:blip r:link="rId102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29" name="Image10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 name="Image1029" descr=""/>
                          <pic:cNvPicPr>
                            <a:picLocks noChangeAspect="1" noChangeArrowheads="1"/>
                          </pic:cNvPicPr>
                        </pic:nvPicPr>
                        <pic:blipFill>
                          <a:blip r:link="rId1030"/>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1030" name="Image10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 name="Image1030" descr=""/>
                          <pic:cNvPicPr>
                            <a:picLocks noChangeAspect="1" noChangeArrowheads="1"/>
                          </pic:cNvPicPr>
                        </pic:nvPicPr>
                        <pic:blipFill>
                          <a:blip r:link="rId103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31" name="Image10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1" name="Image1031" descr=""/>
                          <pic:cNvPicPr>
                            <a:picLocks noChangeAspect="1" noChangeArrowheads="1"/>
                          </pic:cNvPicPr>
                        </pic:nvPicPr>
                        <pic:blipFill>
                          <a:blip r:link="rId1032"/>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1032" name="Image10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2" name="Image1032" descr=""/>
                          <pic:cNvPicPr>
                            <a:picLocks noChangeAspect="1" noChangeArrowheads="1"/>
                          </pic:cNvPicPr>
                        </pic:nvPicPr>
                        <pic:blipFill>
                          <a:blip r:link="rId103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33" name="Image10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3" name="Image1033" descr=""/>
                          <pic:cNvPicPr>
                            <a:picLocks noChangeAspect="1" noChangeArrowheads="1"/>
                          </pic:cNvPicPr>
                        </pic:nvPicPr>
                        <pic:blipFill>
                          <a:blip r:link="rId1034"/>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034" name="Image10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4" name="Image1034" descr=""/>
                          <pic:cNvPicPr>
                            <a:picLocks noChangeAspect="1" noChangeArrowheads="1"/>
                          </pic:cNvPicPr>
                        </pic:nvPicPr>
                        <pic:blipFill>
                          <a:blip r:link="rId103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35" name="Image10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 name="Image1035" descr=""/>
                          <pic:cNvPicPr>
                            <a:picLocks noChangeAspect="1" noChangeArrowheads="1"/>
                          </pic:cNvPicPr>
                        </pic:nvPicPr>
                        <pic:blipFill>
                          <a:blip r:link="rId1036"/>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174"/>
        <w:gridCol w:w="3031"/>
      </w:tblGrid>
      <w:tr>
        <w:trPr/>
        <w:tc>
          <w:tcPr>
            <w:tcW w:w="7174" w:type="dxa"/>
            <w:tcBorders/>
            <w:vAlign w:val="center"/>
          </w:tcPr>
          <w:p>
            <w:pPr>
              <w:pStyle w:val="TableContents"/>
              <w:bidi w:val="0"/>
              <w:spacing w:before="0" w:after="283"/>
              <w:jc w:val="left"/>
              <w:rPr/>
            </w:pPr>
            <w:r>
              <w:rPr/>
              <w:t xml:space="preserve">a. Name of issuer (if any). </w:t>
            </w:r>
          </w:p>
        </w:tc>
        <w:tc>
          <w:tcPr>
            <w:tcW w:w="3031" w:type="dxa"/>
            <w:tcBorders/>
            <w:vAlign w:val="center"/>
          </w:tcPr>
          <w:p>
            <w:pPr>
              <w:pStyle w:val="TableContents"/>
              <w:bidi w:val="0"/>
              <w:spacing w:before="0" w:after="0"/>
              <w:jc w:val="left"/>
              <w:rPr/>
            </w:pPr>
            <w:r>
              <w:rPr/>
              <w:t>DRSLF 2015-38X SUB </w:t>
            </w:r>
          </w:p>
        </w:tc>
      </w:tr>
      <w:tr>
        <w:trPr/>
        <w:tc>
          <w:tcPr>
            <w:tcW w:w="7174"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3031" w:type="dxa"/>
            <w:tcBorders/>
            <w:vAlign w:val="center"/>
          </w:tcPr>
          <w:p>
            <w:pPr>
              <w:pStyle w:val="TableContents"/>
              <w:bidi w:val="0"/>
              <w:spacing w:before="0" w:after="0"/>
              <w:jc w:val="left"/>
              <w:rPr/>
            </w:pPr>
            <w:r>
              <w:rPr/>
              <w:t>549300ARO9JRDQL4OE07 </w:t>
            </w:r>
          </w:p>
        </w:tc>
      </w:tr>
      <w:tr>
        <w:trPr/>
        <w:tc>
          <w:tcPr>
            <w:tcW w:w="7174" w:type="dxa"/>
            <w:tcBorders/>
            <w:vAlign w:val="center"/>
          </w:tcPr>
          <w:p>
            <w:pPr>
              <w:pStyle w:val="TableContents"/>
              <w:bidi w:val="0"/>
              <w:spacing w:before="0" w:after="283"/>
              <w:jc w:val="left"/>
              <w:rPr/>
            </w:pPr>
            <w:r>
              <w:rPr/>
              <w:t xml:space="preserve">c. Title of the issue or description of the investment. </w:t>
            </w:r>
          </w:p>
        </w:tc>
        <w:tc>
          <w:tcPr>
            <w:tcW w:w="3031" w:type="dxa"/>
            <w:tcBorders/>
            <w:vAlign w:val="center"/>
          </w:tcPr>
          <w:p>
            <w:pPr>
              <w:pStyle w:val="TableContents"/>
              <w:bidi w:val="0"/>
              <w:spacing w:before="0" w:after="0"/>
              <w:jc w:val="left"/>
              <w:rPr/>
            </w:pPr>
            <w:r>
              <w:rPr/>
              <w:t>Dryden 38 Senior Loan Fund </w:t>
            </w:r>
          </w:p>
        </w:tc>
      </w:tr>
      <w:tr>
        <w:trPr/>
        <w:tc>
          <w:tcPr>
            <w:tcW w:w="7174" w:type="dxa"/>
            <w:tcBorders/>
            <w:vAlign w:val="center"/>
          </w:tcPr>
          <w:p>
            <w:pPr>
              <w:pStyle w:val="TableContents"/>
              <w:bidi w:val="0"/>
              <w:spacing w:before="0" w:after="283"/>
              <w:jc w:val="left"/>
              <w:rPr/>
            </w:pPr>
            <w:r>
              <w:rPr/>
              <w:t xml:space="preserve">d. CUSIP (if any). </w:t>
            </w:r>
          </w:p>
        </w:tc>
        <w:tc>
          <w:tcPr>
            <w:tcW w:w="3031" w:type="dxa"/>
            <w:tcBorders/>
            <w:vAlign w:val="center"/>
          </w:tcPr>
          <w:p>
            <w:pPr>
              <w:pStyle w:val="TableContents"/>
              <w:bidi w:val="0"/>
              <w:spacing w:before="0" w:after="0"/>
              <w:jc w:val="left"/>
              <w:rPr/>
            </w:pPr>
            <w:r>
              <w:rPr/>
              <w:t>26251EAC4 </w:t>
            </w:r>
          </w:p>
        </w:tc>
      </w:tr>
    </w:tbl>
    <w:p>
      <w:pPr>
        <w:pStyle w:val="TextBody"/>
        <w:bidi w:val="0"/>
        <w:spacing w:before="0" w:after="283"/>
        <w:jc w:val="left"/>
        <w:rPr/>
      </w:pPr>
      <w:r>
        <w:rPr/>
        <w:t>At least one of the following other identifiers:</w:t>
      </w:r>
    </w:p>
    <w:tbl>
      <w:tblPr>
        <w:tblW w:w="3017" w:type="dxa"/>
        <w:jc w:val="left"/>
        <w:tblInd w:w="0" w:type="dxa"/>
        <w:tblLayout w:type="fixed"/>
        <w:tblCellMar>
          <w:top w:w="28" w:type="dxa"/>
          <w:left w:w="28" w:type="dxa"/>
          <w:bottom w:w="28" w:type="dxa"/>
          <w:right w:w="28" w:type="dxa"/>
        </w:tblCellMar>
      </w:tblPr>
      <w:tblGrid>
        <w:gridCol w:w="1096"/>
        <w:gridCol w:w="1921"/>
      </w:tblGrid>
      <w:tr>
        <w:trPr/>
        <w:tc>
          <w:tcPr>
            <w:tcW w:w="1096" w:type="dxa"/>
            <w:tcBorders/>
            <w:vAlign w:val="center"/>
          </w:tcPr>
          <w:p>
            <w:pPr>
              <w:pStyle w:val="TableContents"/>
              <w:bidi w:val="0"/>
              <w:spacing w:before="0" w:after="283"/>
              <w:jc w:val="left"/>
              <w:rPr/>
            </w:pPr>
            <w:r>
              <w:rPr/>
              <w:t xml:space="preserve">Identifier. </w:t>
            </w:r>
          </w:p>
        </w:tc>
        <w:tc>
          <w:tcPr>
            <w:tcW w:w="1921"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921" w:type="dxa"/>
            <w:tcBorders/>
            <w:vAlign w:val="center"/>
          </w:tcPr>
          <w:p>
            <w:pPr>
              <w:pStyle w:val="TableContents"/>
              <w:bidi w:val="0"/>
              <w:spacing w:before="0" w:after="0"/>
              <w:jc w:val="left"/>
              <w:rPr/>
            </w:pPr>
            <w:r>
              <w:rPr/>
              <w:t>USG2848EAB05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071"/>
        <w:gridCol w:w="2134"/>
      </w:tblGrid>
      <w:tr>
        <w:trPr/>
        <w:tc>
          <w:tcPr>
            <w:tcW w:w="8071" w:type="dxa"/>
            <w:tcBorders/>
            <w:vAlign w:val="center"/>
          </w:tcPr>
          <w:p>
            <w:pPr>
              <w:pStyle w:val="TableContents"/>
              <w:bidi w:val="0"/>
              <w:spacing w:before="0" w:after="283"/>
              <w:jc w:val="left"/>
              <w:rPr/>
            </w:pPr>
            <w:r>
              <w:rPr/>
              <w:t xml:space="preserve">Balance </w:t>
            </w:r>
          </w:p>
        </w:tc>
        <w:tc>
          <w:tcPr>
            <w:tcW w:w="2134" w:type="dxa"/>
            <w:tcBorders/>
            <w:vAlign w:val="center"/>
          </w:tcPr>
          <w:p>
            <w:pPr>
              <w:pStyle w:val="TableContents"/>
              <w:bidi w:val="0"/>
              <w:spacing w:before="0" w:after="0"/>
              <w:jc w:val="left"/>
              <w:rPr/>
            </w:pPr>
            <w:r>
              <w:rPr/>
              <w:t>2600000 </w:t>
            </w:r>
          </w:p>
        </w:tc>
      </w:tr>
      <w:tr>
        <w:trPr/>
        <w:tc>
          <w:tcPr>
            <w:tcW w:w="8071" w:type="dxa"/>
            <w:tcBorders/>
            <w:vAlign w:val="center"/>
          </w:tcPr>
          <w:p>
            <w:pPr>
              <w:pStyle w:val="TableContents"/>
              <w:bidi w:val="0"/>
              <w:spacing w:before="0" w:after="283"/>
              <w:jc w:val="left"/>
              <w:rPr/>
            </w:pPr>
            <w:r>
              <w:rPr/>
              <w:t xml:space="preserve">Units </w:t>
            </w:r>
          </w:p>
        </w:tc>
        <w:tc>
          <w:tcPr>
            <w:tcW w:w="2134" w:type="dxa"/>
            <w:tcBorders/>
            <w:vAlign w:val="center"/>
          </w:tcPr>
          <w:p>
            <w:pPr>
              <w:pStyle w:val="TableContents"/>
              <w:bidi w:val="0"/>
              <w:spacing w:before="0" w:after="0"/>
              <w:jc w:val="left"/>
              <w:rPr/>
            </w:pPr>
            <w:r>
              <w:rPr/>
              <w:t>Principal amount  </w:t>
            </w:r>
          </w:p>
        </w:tc>
      </w:tr>
      <w:tr>
        <w:trPr/>
        <w:tc>
          <w:tcPr>
            <w:tcW w:w="8071" w:type="dxa"/>
            <w:tcBorders/>
            <w:vAlign w:val="center"/>
          </w:tcPr>
          <w:p>
            <w:pPr>
              <w:pStyle w:val="TableContents"/>
              <w:bidi w:val="0"/>
              <w:spacing w:before="0" w:after="283"/>
              <w:jc w:val="left"/>
              <w:rPr/>
            </w:pPr>
            <w:r>
              <w:rPr/>
              <w:t xml:space="preserve">Description of other units.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Currency. Indicate the currency in which the investment is denominated. </w:t>
            </w:r>
          </w:p>
        </w:tc>
        <w:tc>
          <w:tcPr>
            <w:tcW w:w="2134" w:type="dxa"/>
            <w:tcBorders/>
            <w:vAlign w:val="center"/>
          </w:tcPr>
          <w:p>
            <w:pPr>
              <w:pStyle w:val="TableContents"/>
              <w:bidi w:val="0"/>
              <w:spacing w:before="0" w:after="0"/>
              <w:jc w:val="left"/>
              <w:rPr/>
            </w:pPr>
            <w:r>
              <w:rPr/>
              <w:t>United States Dollar  </w:t>
            </w:r>
          </w:p>
        </w:tc>
      </w:tr>
      <w:tr>
        <w:trPr/>
        <w:tc>
          <w:tcPr>
            <w:tcW w:w="8071"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134" w:type="dxa"/>
            <w:tcBorders/>
            <w:vAlign w:val="center"/>
          </w:tcPr>
          <w:p>
            <w:pPr>
              <w:pStyle w:val="TableContents"/>
              <w:bidi w:val="0"/>
              <w:spacing w:before="0" w:after="0"/>
              <w:jc w:val="left"/>
              <w:rPr/>
            </w:pPr>
            <w:r>
              <w:rPr/>
              <w:t>30159.9999999996 </w:t>
            </w:r>
          </w:p>
        </w:tc>
      </w:tr>
      <w:tr>
        <w:trPr/>
        <w:tc>
          <w:tcPr>
            <w:tcW w:w="8071" w:type="dxa"/>
            <w:tcBorders/>
            <w:vAlign w:val="center"/>
          </w:tcPr>
          <w:p>
            <w:pPr>
              <w:pStyle w:val="TableContents"/>
              <w:bidi w:val="0"/>
              <w:spacing w:before="0" w:after="283"/>
              <w:jc w:val="left"/>
              <w:rPr/>
            </w:pPr>
            <w:r>
              <w:rPr/>
              <w:t xml:space="preserve">Exchange rate.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Percentage value compared to net assets of the Fund. </w:t>
            </w:r>
          </w:p>
        </w:tc>
        <w:tc>
          <w:tcPr>
            <w:tcW w:w="2134" w:type="dxa"/>
            <w:tcBorders/>
            <w:vAlign w:val="center"/>
          </w:tcPr>
          <w:p>
            <w:pPr>
              <w:pStyle w:val="TableContents"/>
              <w:bidi w:val="0"/>
              <w:spacing w:before="0" w:after="0"/>
              <w:jc w:val="left"/>
              <w:rPr/>
            </w:pPr>
            <w:r>
              <w:rPr/>
              <w:t>0.030760197897 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1036" name="Image10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 name="Image1036" descr=""/>
                          <pic:cNvPicPr>
                            <a:picLocks noChangeAspect="1" noChangeArrowheads="1"/>
                          </pic:cNvPicPr>
                        </pic:nvPicPr>
                        <pic:blipFill>
                          <a:blip r:link="rId1037"/>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1037" name="Image10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7" name="Image1037" descr=""/>
                          <pic:cNvPicPr>
                            <a:picLocks noChangeAspect="1" noChangeArrowheads="1"/>
                          </pic:cNvPicPr>
                        </pic:nvPicPr>
                        <pic:blipFill>
                          <a:blip r:link="rId1038"/>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1038" name="Image10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8" name="Image1038" descr=""/>
                          <pic:cNvPicPr>
                            <a:picLocks noChangeAspect="1" noChangeArrowheads="1"/>
                          </pic:cNvPicPr>
                        </pic:nvPicPr>
                        <pic:blipFill>
                          <a:blip r:link="rId1039"/>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10014"/>
        <w:gridCol w:w="191"/>
      </w:tblGrid>
      <w:tr>
        <w:trPr/>
        <w:tc>
          <w:tcPr>
            <w:tcW w:w="10014"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91" w:type="dxa"/>
            <w:tcBorders/>
            <w:vAlign w:val="center"/>
          </w:tcPr>
          <w:p>
            <w:pPr>
              <w:pStyle w:val="TableContents"/>
              <w:bidi w:val="0"/>
              <w:spacing w:before="0" w:after="0"/>
              <w:jc w:val="left"/>
              <w:rPr/>
            </w:pPr>
            <w:r>
              <w:rPr/>
              <w:t> </w:t>
            </w:r>
          </w:p>
        </w:tc>
      </w:tr>
      <w:tr>
        <w:trPr/>
        <w:tc>
          <w:tcPr>
            <w:tcW w:w="10014"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536"/>
        <w:gridCol w:w="1669"/>
      </w:tblGrid>
      <w:tr>
        <w:trPr/>
        <w:tc>
          <w:tcPr>
            <w:tcW w:w="8536"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669" w:type="dxa"/>
            <w:tcBorders/>
            <w:vAlign w:val="center"/>
          </w:tcPr>
          <w:p>
            <w:pPr>
              <w:pStyle w:val="TableContents"/>
              <w:bidi w:val="0"/>
              <w:spacing w:before="0" w:after="0"/>
              <w:jc w:val="left"/>
              <w:rPr/>
            </w:pPr>
            <w:r>
              <w:rPr/>
              <w:t>CAYMAN ISLANDS  </w:t>
            </w:r>
          </w:p>
        </w:tc>
      </w:tr>
      <w:tr>
        <w:trPr/>
        <w:tc>
          <w:tcPr>
            <w:tcW w:w="8536"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669"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039" name="Image10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 name="Image1039" descr=""/>
                          <pic:cNvPicPr>
                            <a:picLocks noChangeAspect="1" noChangeArrowheads="1"/>
                          </pic:cNvPicPr>
                        </pic:nvPicPr>
                        <pic:blipFill>
                          <a:blip r:link="rId104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40" name="Image10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0" name="Image1040" descr=""/>
                          <pic:cNvPicPr>
                            <a:picLocks noChangeAspect="1" noChangeArrowheads="1"/>
                          </pic:cNvPicPr>
                        </pic:nvPicPr>
                        <pic:blipFill>
                          <a:blip r:link="rId1041"/>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1041" name="Image10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1" name="Image1041" descr=""/>
                          <pic:cNvPicPr>
                            <a:picLocks noChangeAspect="1" noChangeArrowheads="1"/>
                          </pic:cNvPicPr>
                        </pic:nvPicPr>
                        <pic:blipFill>
                          <a:blip r:link="rId1042"/>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1042" name="Image10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2" name="Image1042" descr=""/>
                          <pic:cNvPicPr>
                            <a:picLocks noChangeAspect="1" noChangeArrowheads="1"/>
                          </pic:cNvPicPr>
                        </pic:nvPicPr>
                        <pic:blipFill>
                          <a:blip r:link="rId1043"/>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1043" name="Image10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3" name="Image1043" descr=""/>
                          <pic:cNvPicPr>
                            <a:picLocks noChangeAspect="1" noChangeArrowheads="1"/>
                          </pic:cNvPicPr>
                        </pic:nvPicPr>
                        <pic:blipFill>
                          <a:blip r:link="rId1044"/>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1044" name="Image10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4" name="Image1044" descr=""/>
                          <pic:cNvPicPr>
                            <a:picLocks noChangeAspect="1" noChangeArrowheads="1"/>
                          </pic:cNvPicPr>
                        </pic:nvPicPr>
                        <pic:blipFill>
                          <a:blip r:link="rId1045"/>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2030-07-15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148"/>
        <w:gridCol w:w="1057"/>
      </w:tblGrid>
      <w:tr>
        <w:trPr/>
        <w:tc>
          <w:tcPr>
            <w:tcW w:w="9148"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057" w:type="dxa"/>
            <w:tcBorders/>
            <w:vAlign w:val="center"/>
          </w:tcPr>
          <w:p>
            <w:pPr>
              <w:pStyle w:val="TableContents"/>
              <w:bidi w:val="0"/>
              <w:spacing w:before="0" w:after="0"/>
              <w:jc w:val="left"/>
              <w:rPr/>
            </w:pPr>
            <w:r>
              <w:rPr/>
              <w:t>None </w:t>
            </w:r>
          </w:p>
        </w:tc>
      </w:tr>
      <w:tr>
        <w:trPr/>
        <w:tc>
          <w:tcPr>
            <w:tcW w:w="9148" w:type="dxa"/>
            <w:tcBorders/>
            <w:vAlign w:val="center"/>
          </w:tcPr>
          <w:p>
            <w:pPr>
              <w:pStyle w:val="TableContents"/>
              <w:bidi w:val="0"/>
              <w:spacing w:before="0" w:after="283"/>
              <w:jc w:val="left"/>
              <w:rPr/>
            </w:pPr>
            <w:r>
              <w:rPr/>
              <w:t xml:space="preserve">ii. Annualized rate. </w:t>
            </w:r>
          </w:p>
        </w:tc>
        <w:tc>
          <w:tcPr>
            <w:tcW w:w="1057" w:type="dxa"/>
            <w:tcBorders/>
            <w:vAlign w:val="center"/>
          </w:tcPr>
          <w:p>
            <w:pPr>
              <w:pStyle w:val="TableContents"/>
              <w:bidi w:val="0"/>
              <w:spacing w:before="0" w:after="0"/>
              <w:jc w:val="left"/>
              <w:rPr/>
            </w:pPr>
            <w:r>
              <w:rPr/>
              <w:t>0 </w:t>
            </w:r>
          </w:p>
        </w:tc>
      </w:tr>
      <w:tr>
        <w:trPr/>
        <w:tc>
          <w:tcPr>
            <w:tcW w:w="9148" w:type="dxa"/>
            <w:tcBorders/>
            <w:vAlign w:val="center"/>
          </w:tcPr>
          <w:p>
            <w:pPr>
              <w:pStyle w:val="TableContents"/>
              <w:bidi w:val="0"/>
              <w:spacing w:before="0" w:after="283"/>
              <w:jc w:val="left"/>
              <w:rPr/>
            </w:pPr>
            <w:r>
              <w:rPr/>
              <w:t>c. Currently in default? [Y/N]</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1045" name="Image10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5" name="Image1045" descr=""/>
                          <pic:cNvPicPr>
                            <a:picLocks noChangeAspect="1" noChangeArrowheads="1"/>
                          </pic:cNvPicPr>
                        </pic:nvPicPr>
                        <pic:blipFill>
                          <a:blip r:link="rId104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46" name="Image10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6" name="Image1046" descr=""/>
                          <pic:cNvPicPr>
                            <a:picLocks noChangeAspect="1" noChangeArrowheads="1"/>
                          </pic:cNvPicPr>
                        </pic:nvPicPr>
                        <pic:blipFill>
                          <a:blip r:link="rId1047"/>
                          <a:stretch>
                            <a:fillRect/>
                          </a:stretch>
                        </pic:blipFill>
                        <pic:spPr bwMode="auto">
                          <a:xfrm>
                            <a:off x="0" y="0"/>
                            <a:ext cx="152400" cy="152400"/>
                          </a:xfrm>
                          <a:prstGeom prst="rect">
                            <a:avLst/>
                          </a:prstGeom>
                        </pic:spPr>
                      </pic:pic>
                    </a:graphicData>
                  </a:graphic>
                </wp:inline>
              </w:drawing>
            </w:r>
            <w:r>
              <w:rPr/>
              <w:t xml:space="preserve"> No </w:t>
            </w:r>
          </w:p>
        </w:tc>
      </w:tr>
      <w:tr>
        <w:trPr/>
        <w:tc>
          <w:tcPr>
            <w:tcW w:w="9148"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1047" name="Image10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7" name="Image1047" descr=""/>
                          <pic:cNvPicPr>
                            <a:picLocks noChangeAspect="1" noChangeArrowheads="1"/>
                          </pic:cNvPicPr>
                        </pic:nvPicPr>
                        <pic:blipFill>
                          <a:blip r:link="rId104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48" name="Image10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8" name="Image1048" descr=""/>
                          <pic:cNvPicPr>
                            <a:picLocks noChangeAspect="1" noChangeArrowheads="1"/>
                          </pic:cNvPicPr>
                        </pic:nvPicPr>
                        <pic:blipFill>
                          <a:blip r:link="rId1049"/>
                          <a:stretch>
                            <a:fillRect/>
                          </a:stretch>
                        </pic:blipFill>
                        <pic:spPr bwMode="auto">
                          <a:xfrm>
                            <a:off x="0" y="0"/>
                            <a:ext cx="152400" cy="152400"/>
                          </a:xfrm>
                          <a:prstGeom prst="rect">
                            <a:avLst/>
                          </a:prstGeom>
                        </pic:spPr>
                      </pic:pic>
                    </a:graphicData>
                  </a:graphic>
                </wp:inline>
              </w:drawing>
            </w:r>
            <w:r>
              <w:rPr/>
              <w:t xml:space="preserve"> No </w:t>
            </w:r>
          </w:p>
        </w:tc>
      </w:tr>
      <w:tr>
        <w:trPr/>
        <w:tc>
          <w:tcPr>
            <w:tcW w:w="9148"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1049" name="Image10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9" name="Image1049" descr=""/>
                          <pic:cNvPicPr>
                            <a:picLocks noChangeAspect="1" noChangeArrowheads="1"/>
                          </pic:cNvPicPr>
                        </pic:nvPicPr>
                        <pic:blipFill>
                          <a:blip r:link="rId105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50" name="Image10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0" name="Image1050" descr=""/>
                          <pic:cNvPicPr>
                            <a:picLocks noChangeAspect="1" noChangeArrowheads="1"/>
                          </pic:cNvPicPr>
                        </pic:nvPicPr>
                        <pic:blipFill>
                          <a:blip r:link="rId1051"/>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051" name="Image10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1" name="Image1051" descr=""/>
                          <pic:cNvPicPr>
                            <a:picLocks noChangeAspect="1" noChangeArrowheads="1"/>
                          </pic:cNvPicPr>
                        </pic:nvPicPr>
                        <pic:blipFill>
                          <a:blip r:link="rId105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52" name="Image10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2" name="Image1052" descr=""/>
                          <pic:cNvPicPr>
                            <a:picLocks noChangeAspect="1" noChangeArrowheads="1"/>
                          </pic:cNvPicPr>
                        </pic:nvPicPr>
                        <pic:blipFill>
                          <a:blip r:link="rId1053"/>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053" name="Image10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3" name="Image1053" descr=""/>
                          <pic:cNvPicPr>
                            <a:picLocks noChangeAspect="1" noChangeArrowheads="1"/>
                          </pic:cNvPicPr>
                        </pic:nvPicPr>
                        <pic:blipFill>
                          <a:blip r:link="rId105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54" name="Image10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4" name="Image1054" descr=""/>
                          <pic:cNvPicPr>
                            <a:picLocks noChangeAspect="1" noChangeArrowheads="1"/>
                          </pic:cNvPicPr>
                        </pic:nvPicPr>
                        <pic:blipFill>
                          <a:blip r:link="rId1055"/>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1055" name="Image10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5" name="Image1055" descr=""/>
                          <pic:cNvPicPr>
                            <a:picLocks noChangeAspect="1" noChangeArrowheads="1"/>
                          </pic:cNvPicPr>
                        </pic:nvPicPr>
                        <pic:blipFill>
                          <a:blip r:link="rId1056"/>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1056" name="Image10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6" name="Image1056" descr=""/>
                          <pic:cNvPicPr>
                            <a:picLocks noChangeAspect="1" noChangeArrowheads="1"/>
                          </pic:cNvPicPr>
                        </pic:nvPicPr>
                        <pic:blipFill>
                          <a:blip r:link="rId1057"/>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1057" name="Image10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7" name="Image1057" descr=""/>
                          <pic:cNvPicPr>
                            <a:picLocks noChangeAspect="1" noChangeArrowheads="1"/>
                          </pic:cNvPicPr>
                        </pic:nvPicPr>
                        <pic:blipFill>
                          <a:blip r:link="rId105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58" name="Image10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 name="Image1058" descr=""/>
                          <pic:cNvPicPr>
                            <a:picLocks noChangeAspect="1" noChangeArrowheads="1"/>
                          </pic:cNvPicPr>
                        </pic:nvPicPr>
                        <pic:blipFill>
                          <a:blip r:link="rId1059"/>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059" name="Image10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9" name="Image1059" descr=""/>
                          <pic:cNvPicPr>
                            <a:picLocks noChangeAspect="1" noChangeArrowheads="1"/>
                          </pic:cNvPicPr>
                        </pic:nvPicPr>
                        <pic:blipFill>
                          <a:blip r:link="rId106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60" name="Image10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0" name="Image1060" descr=""/>
                          <pic:cNvPicPr>
                            <a:picLocks noChangeAspect="1" noChangeArrowheads="1"/>
                          </pic:cNvPicPr>
                        </pic:nvPicPr>
                        <pic:blipFill>
                          <a:blip r:link="rId1061"/>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1061" name="Image10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1" name="Image1061" descr=""/>
                          <pic:cNvPicPr>
                            <a:picLocks noChangeAspect="1" noChangeArrowheads="1"/>
                          </pic:cNvPicPr>
                        </pic:nvPicPr>
                        <pic:blipFill>
                          <a:blip r:link="rId106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62" name="Image10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2" name="Image1062" descr=""/>
                          <pic:cNvPicPr>
                            <a:picLocks noChangeAspect="1" noChangeArrowheads="1"/>
                          </pic:cNvPicPr>
                        </pic:nvPicPr>
                        <pic:blipFill>
                          <a:blip r:link="rId1063"/>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1063" name="Image10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3" name="Image1063" descr=""/>
                          <pic:cNvPicPr>
                            <a:picLocks noChangeAspect="1" noChangeArrowheads="1"/>
                          </pic:cNvPicPr>
                        </pic:nvPicPr>
                        <pic:blipFill>
                          <a:blip r:link="rId106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64" name="Image10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4" name="Image1064" descr=""/>
                          <pic:cNvPicPr>
                            <a:picLocks noChangeAspect="1" noChangeArrowheads="1"/>
                          </pic:cNvPicPr>
                        </pic:nvPicPr>
                        <pic:blipFill>
                          <a:blip r:link="rId1065"/>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065" name="Image10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5" name="Image1065" descr=""/>
                          <pic:cNvPicPr>
                            <a:picLocks noChangeAspect="1" noChangeArrowheads="1"/>
                          </pic:cNvPicPr>
                        </pic:nvPicPr>
                        <pic:blipFill>
                          <a:blip r:link="rId106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66" name="Image10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6" name="Image1066" descr=""/>
                          <pic:cNvPicPr>
                            <a:picLocks noChangeAspect="1" noChangeArrowheads="1"/>
                          </pic:cNvPicPr>
                        </pic:nvPicPr>
                        <pic:blipFill>
                          <a:blip r:link="rId1067"/>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8174"/>
        <w:gridCol w:w="2031"/>
      </w:tblGrid>
      <w:tr>
        <w:trPr/>
        <w:tc>
          <w:tcPr>
            <w:tcW w:w="8174" w:type="dxa"/>
            <w:tcBorders/>
            <w:vAlign w:val="center"/>
          </w:tcPr>
          <w:p>
            <w:pPr>
              <w:pStyle w:val="TableContents"/>
              <w:bidi w:val="0"/>
              <w:spacing w:before="0" w:after="283"/>
              <w:jc w:val="left"/>
              <w:rPr/>
            </w:pPr>
            <w:r>
              <w:rPr/>
              <w:t xml:space="preserve">a. Name of issuer (if any). </w:t>
            </w:r>
          </w:p>
        </w:tc>
        <w:tc>
          <w:tcPr>
            <w:tcW w:w="2031" w:type="dxa"/>
            <w:tcBorders/>
            <w:vAlign w:val="center"/>
          </w:tcPr>
          <w:p>
            <w:pPr>
              <w:pStyle w:val="TableContents"/>
              <w:bidi w:val="0"/>
              <w:spacing w:before="0" w:after="0"/>
              <w:jc w:val="left"/>
              <w:rPr/>
            </w:pPr>
            <w:r>
              <w:rPr/>
              <w:t>DRSLF 2020-83A </w:t>
            </w:r>
          </w:p>
        </w:tc>
      </w:tr>
      <w:tr>
        <w:trPr/>
        <w:tc>
          <w:tcPr>
            <w:tcW w:w="8174"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031" w:type="dxa"/>
            <w:tcBorders/>
            <w:vAlign w:val="center"/>
          </w:tcPr>
          <w:p>
            <w:pPr>
              <w:pStyle w:val="TableContents"/>
              <w:bidi w:val="0"/>
              <w:spacing w:before="0" w:after="0"/>
              <w:jc w:val="left"/>
              <w:rPr/>
            </w:pPr>
            <w:r>
              <w:rPr/>
              <w:t>N/A </w:t>
            </w:r>
          </w:p>
        </w:tc>
      </w:tr>
      <w:tr>
        <w:trPr/>
        <w:tc>
          <w:tcPr>
            <w:tcW w:w="8174" w:type="dxa"/>
            <w:tcBorders/>
            <w:vAlign w:val="center"/>
          </w:tcPr>
          <w:p>
            <w:pPr>
              <w:pStyle w:val="TableContents"/>
              <w:bidi w:val="0"/>
              <w:spacing w:before="0" w:after="283"/>
              <w:jc w:val="left"/>
              <w:rPr/>
            </w:pPr>
            <w:r>
              <w:rPr/>
              <w:t xml:space="preserve">c. Title of the issue or description of the investment. </w:t>
            </w:r>
          </w:p>
        </w:tc>
        <w:tc>
          <w:tcPr>
            <w:tcW w:w="2031" w:type="dxa"/>
            <w:tcBorders/>
            <w:vAlign w:val="center"/>
          </w:tcPr>
          <w:p>
            <w:pPr>
              <w:pStyle w:val="TableContents"/>
              <w:bidi w:val="0"/>
              <w:spacing w:before="0" w:after="0"/>
              <w:jc w:val="left"/>
              <w:rPr/>
            </w:pPr>
            <w:r>
              <w:rPr/>
              <w:t>Dryden 83 CLO, Ltd. </w:t>
            </w:r>
          </w:p>
        </w:tc>
      </w:tr>
      <w:tr>
        <w:trPr/>
        <w:tc>
          <w:tcPr>
            <w:tcW w:w="8174" w:type="dxa"/>
            <w:tcBorders/>
            <w:vAlign w:val="center"/>
          </w:tcPr>
          <w:p>
            <w:pPr>
              <w:pStyle w:val="TableContents"/>
              <w:bidi w:val="0"/>
              <w:spacing w:before="0" w:after="283"/>
              <w:jc w:val="left"/>
              <w:rPr/>
            </w:pPr>
            <w:r>
              <w:rPr/>
              <w:t xml:space="preserve">d. CUSIP (if any). </w:t>
            </w:r>
          </w:p>
        </w:tc>
        <w:tc>
          <w:tcPr>
            <w:tcW w:w="2031" w:type="dxa"/>
            <w:tcBorders/>
            <w:vAlign w:val="center"/>
          </w:tcPr>
          <w:p>
            <w:pPr>
              <w:pStyle w:val="TableContents"/>
              <w:bidi w:val="0"/>
              <w:spacing w:before="0" w:after="0"/>
              <w:jc w:val="left"/>
              <w:rPr/>
            </w:pPr>
            <w:r>
              <w:rPr/>
              <w:t>26246FAC9 </w:t>
            </w:r>
          </w:p>
        </w:tc>
      </w:tr>
    </w:tbl>
    <w:p>
      <w:pPr>
        <w:pStyle w:val="TextBody"/>
        <w:bidi w:val="0"/>
        <w:spacing w:before="0" w:after="283"/>
        <w:jc w:val="left"/>
        <w:rPr/>
      </w:pPr>
      <w:r>
        <w:rPr/>
        <w:t>At least one of the following other identifiers:</w:t>
      </w:r>
    </w:p>
    <w:tbl>
      <w:tblPr>
        <w:tblW w:w="2987" w:type="dxa"/>
        <w:jc w:val="left"/>
        <w:tblInd w:w="0" w:type="dxa"/>
        <w:tblLayout w:type="fixed"/>
        <w:tblCellMar>
          <w:top w:w="28" w:type="dxa"/>
          <w:left w:w="28" w:type="dxa"/>
          <w:bottom w:w="28" w:type="dxa"/>
          <w:right w:w="28" w:type="dxa"/>
        </w:tblCellMar>
      </w:tblPr>
      <w:tblGrid>
        <w:gridCol w:w="1096"/>
        <w:gridCol w:w="1891"/>
      </w:tblGrid>
      <w:tr>
        <w:trPr/>
        <w:tc>
          <w:tcPr>
            <w:tcW w:w="1096" w:type="dxa"/>
            <w:tcBorders/>
            <w:vAlign w:val="center"/>
          </w:tcPr>
          <w:p>
            <w:pPr>
              <w:pStyle w:val="TableContents"/>
              <w:bidi w:val="0"/>
              <w:spacing w:before="0" w:after="283"/>
              <w:jc w:val="left"/>
              <w:rPr/>
            </w:pPr>
            <w:r>
              <w:rPr/>
              <w:t xml:space="preserve">Identifier. </w:t>
            </w:r>
          </w:p>
        </w:tc>
        <w:tc>
          <w:tcPr>
            <w:tcW w:w="1891"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891" w:type="dxa"/>
            <w:tcBorders/>
            <w:vAlign w:val="center"/>
          </w:tcPr>
          <w:p>
            <w:pPr>
              <w:pStyle w:val="TableContents"/>
              <w:bidi w:val="0"/>
              <w:spacing w:before="0" w:after="0"/>
              <w:jc w:val="left"/>
              <w:rPr/>
            </w:pPr>
            <w:r>
              <w:rPr/>
              <w:t>USG28582AB30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182"/>
        <w:gridCol w:w="2023"/>
      </w:tblGrid>
      <w:tr>
        <w:trPr/>
        <w:tc>
          <w:tcPr>
            <w:tcW w:w="8182" w:type="dxa"/>
            <w:tcBorders/>
            <w:vAlign w:val="center"/>
          </w:tcPr>
          <w:p>
            <w:pPr>
              <w:pStyle w:val="TableContents"/>
              <w:bidi w:val="0"/>
              <w:spacing w:before="0" w:after="283"/>
              <w:jc w:val="left"/>
              <w:rPr/>
            </w:pPr>
            <w:r>
              <w:rPr/>
              <w:t xml:space="preserve">Balance </w:t>
            </w:r>
          </w:p>
        </w:tc>
        <w:tc>
          <w:tcPr>
            <w:tcW w:w="2023" w:type="dxa"/>
            <w:tcBorders/>
            <w:vAlign w:val="center"/>
          </w:tcPr>
          <w:p>
            <w:pPr>
              <w:pStyle w:val="TableContents"/>
              <w:bidi w:val="0"/>
              <w:spacing w:before="0" w:after="0"/>
              <w:jc w:val="left"/>
              <w:rPr/>
            </w:pPr>
            <w:r>
              <w:rPr/>
              <w:t>15000000 </w:t>
            </w:r>
          </w:p>
        </w:tc>
      </w:tr>
      <w:tr>
        <w:trPr/>
        <w:tc>
          <w:tcPr>
            <w:tcW w:w="8182" w:type="dxa"/>
            <w:tcBorders/>
            <w:vAlign w:val="center"/>
          </w:tcPr>
          <w:p>
            <w:pPr>
              <w:pStyle w:val="TableContents"/>
              <w:bidi w:val="0"/>
              <w:spacing w:before="0" w:after="283"/>
              <w:jc w:val="left"/>
              <w:rPr/>
            </w:pPr>
            <w:r>
              <w:rPr/>
              <w:t xml:space="preserve">Units </w:t>
            </w:r>
          </w:p>
        </w:tc>
        <w:tc>
          <w:tcPr>
            <w:tcW w:w="2023" w:type="dxa"/>
            <w:tcBorders/>
            <w:vAlign w:val="center"/>
          </w:tcPr>
          <w:p>
            <w:pPr>
              <w:pStyle w:val="TableContents"/>
              <w:bidi w:val="0"/>
              <w:spacing w:before="0" w:after="0"/>
              <w:jc w:val="left"/>
              <w:rPr/>
            </w:pPr>
            <w:r>
              <w:rPr/>
              <w:t>Principal amount  </w:t>
            </w:r>
          </w:p>
        </w:tc>
      </w:tr>
      <w:tr>
        <w:trPr/>
        <w:tc>
          <w:tcPr>
            <w:tcW w:w="8182" w:type="dxa"/>
            <w:tcBorders/>
            <w:vAlign w:val="center"/>
          </w:tcPr>
          <w:p>
            <w:pPr>
              <w:pStyle w:val="TableContents"/>
              <w:bidi w:val="0"/>
              <w:spacing w:before="0" w:after="283"/>
              <w:jc w:val="left"/>
              <w:rPr/>
            </w:pPr>
            <w:r>
              <w:rPr/>
              <w:t xml:space="preserve">Description of other units. </w:t>
            </w:r>
          </w:p>
        </w:tc>
        <w:tc>
          <w:tcPr>
            <w:tcW w:w="2023" w:type="dxa"/>
            <w:tcBorders/>
            <w:vAlign w:val="center"/>
          </w:tcPr>
          <w:p>
            <w:pPr>
              <w:pStyle w:val="TableContents"/>
              <w:bidi w:val="0"/>
              <w:spacing w:before="0" w:after="0"/>
              <w:jc w:val="left"/>
              <w:rPr/>
            </w:pPr>
            <w:r>
              <w:rPr/>
              <w:t> </w:t>
            </w:r>
          </w:p>
        </w:tc>
      </w:tr>
      <w:tr>
        <w:trPr/>
        <w:tc>
          <w:tcPr>
            <w:tcW w:w="8182" w:type="dxa"/>
            <w:tcBorders/>
            <w:vAlign w:val="center"/>
          </w:tcPr>
          <w:p>
            <w:pPr>
              <w:pStyle w:val="TableContents"/>
              <w:bidi w:val="0"/>
              <w:spacing w:before="0" w:after="283"/>
              <w:jc w:val="left"/>
              <w:rPr/>
            </w:pPr>
            <w:r>
              <w:rPr/>
              <w:t xml:space="preserve">Currency. Indicate the currency in which the investment is denominated. </w:t>
            </w:r>
          </w:p>
        </w:tc>
        <w:tc>
          <w:tcPr>
            <w:tcW w:w="2023" w:type="dxa"/>
            <w:tcBorders/>
            <w:vAlign w:val="center"/>
          </w:tcPr>
          <w:p>
            <w:pPr>
              <w:pStyle w:val="TableContents"/>
              <w:bidi w:val="0"/>
              <w:spacing w:before="0" w:after="0"/>
              <w:jc w:val="left"/>
              <w:rPr/>
            </w:pPr>
            <w:r>
              <w:rPr/>
              <w:t>United States Dollar  </w:t>
            </w:r>
          </w:p>
        </w:tc>
      </w:tr>
      <w:tr>
        <w:trPr/>
        <w:tc>
          <w:tcPr>
            <w:tcW w:w="8182"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023" w:type="dxa"/>
            <w:tcBorders/>
            <w:vAlign w:val="center"/>
          </w:tcPr>
          <w:p>
            <w:pPr>
              <w:pStyle w:val="TableContents"/>
              <w:bidi w:val="0"/>
              <w:spacing w:before="0" w:after="0"/>
              <w:jc w:val="left"/>
              <w:rPr/>
            </w:pPr>
            <w:r>
              <w:rPr/>
              <w:t>5529710.42 </w:t>
            </w:r>
          </w:p>
        </w:tc>
      </w:tr>
      <w:tr>
        <w:trPr/>
        <w:tc>
          <w:tcPr>
            <w:tcW w:w="8182" w:type="dxa"/>
            <w:tcBorders/>
            <w:vAlign w:val="center"/>
          </w:tcPr>
          <w:p>
            <w:pPr>
              <w:pStyle w:val="TableContents"/>
              <w:bidi w:val="0"/>
              <w:spacing w:before="0" w:after="283"/>
              <w:jc w:val="left"/>
              <w:rPr/>
            </w:pPr>
            <w:r>
              <w:rPr/>
              <w:t xml:space="preserve">Exchange rate. </w:t>
            </w:r>
          </w:p>
        </w:tc>
        <w:tc>
          <w:tcPr>
            <w:tcW w:w="2023" w:type="dxa"/>
            <w:tcBorders/>
            <w:vAlign w:val="center"/>
          </w:tcPr>
          <w:p>
            <w:pPr>
              <w:pStyle w:val="TableContents"/>
              <w:bidi w:val="0"/>
              <w:spacing w:before="0" w:after="0"/>
              <w:jc w:val="left"/>
              <w:rPr/>
            </w:pPr>
            <w:r>
              <w:rPr/>
              <w:t> </w:t>
            </w:r>
          </w:p>
        </w:tc>
      </w:tr>
      <w:tr>
        <w:trPr/>
        <w:tc>
          <w:tcPr>
            <w:tcW w:w="8182" w:type="dxa"/>
            <w:tcBorders/>
            <w:vAlign w:val="center"/>
          </w:tcPr>
          <w:p>
            <w:pPr>
              <w:pStyle w:val="TableContents"/>
              <w:bidi w:val="0"/>
              <w:spacing w:before="0" w:after="283"/>
              <w:jc w:val="left"/>
              <w:rPr/>
            </w:pPr>
            <w:r>
              <w:rPr/>
              <w:t xml:space="preserve">Percentage value compared to net assets of the Fund. </w:t>
            </w:r>
          </w:p>
        </w:tc>
        <w:tc>
          <w:tcPr>
            <w:tcW w:w="2023" w:type="dxa"/>
            <w:tcBorders/>
            <w:vAlign w:val="center"/>
          </w:tcPr>
          <w:p>
            <w:pPr>
              <w:pStyle w:val="TableContents"/>
              <w:bidi w:val="0"/>
              <w:spacing w:before="0" w:after="0"/>
              <w:jc w:val="left"/>
              <w:rPr/>
            </w:pPr>
            <w:r>
              <w:rPr/>
              <w:t>5.639754205286 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1067" name="Image10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7" name="Image1067" descr=""/>
                          <pic:cNvPicPr>
                            <a:picLocks noChangeAspect="1" noChangeArrowheads="1"/>
                          </pic:cNvPicPr>
                        </pic:nvPicPr>
                        <pic:blipFill>
                          <a:blip r:link="rId1068"/>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1068" name="Image10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8" name="Image1068" descr=""/>
                          <pic:cNvPicPr>
                            <a:picLocks noChangeAspect="1" noChangeArrowheads="1"/>
                          </pic:cNvPicPr>
                        </pic:nvPicPr>
                        <pic:blipFill>
                          <a:blip r:link="rId1069"/>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1069" name="Image10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9" name="Image1069" descr=""/>
                          <pic:cNvPicPr>
                            <a:picLocks noChangeAspect="1" noChangeArrowheads="1"/>
                          </pic:cNvPicPr>
                        </pic:nvPicPr>
                        <pic:blipFill>
                          <a:blip r:link="rId1070"/>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10014"/>
        <w:gridCol w:w="191"/>
      </w:tblGrid>
      <w:tr>
        <w:trPr/>
        <w:tc>
          <w:tcPr>
            <w:tcW w:w="10014"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91" w:type="dxa"/>
            <w:tcBorders/>
            <w:vAlign w:val="center"/>
          </w:tcPr>
          <w:p>
            <w:pPr>
              <w:pStyle w:val="TableContents"/>
              <w:bidi w:val="0"/>
              <w:spacing w:before="0" w:after="0"/>
              <w:jc w:val="left"/>
              <w:rPr/>
            </w:pPr>
            <w:r>
              <w:rPr/>
              <w:t> </w:t>
            </w:r>
          </w:p>
        </w:tc>
      </w:tr>
      <w:tr>
        <w:trPr/>
        <w:tc>
          <w:tcPr>
            <w:tcW w:w="10014"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536"/>
        <w:gridCol w:w="1669"/>
      </w:tblGrid>
      <w:tr>
        <w:trPr/>
        <w:tc>
          <w:tcPr>
            <w:tcW w:w="8536"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669" w:type="dxa"/>
            <w:tcBorders/>
            <w:vAlign w:val="center"/>
          </w:tcPr>
          <w:p>
            <w:pPr>
              <w:pStyle w:val="TableContents"/>
              <w:bidi w:val="0"/>
              <w:spacing w:before="0" w:after="0"/>
              <w:jc w:val="left"/>
              <w:rPr/>
            </w:pPr>
            <w:r>
              <w:rPr/>
              <w:t>CAYMAN ISLANDS  </w:t>
            </w:r>
          </w:p>
        </w:tc>
      </w:tr>
      <w:tr>
        <w:trPr/>
        <w:tc>
          <w:tcPr>
            <w:tcW w:w="8536"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669"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070" name="Image10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 name="Image1070" descr=""/>
                          <pic:cNvPicPr>
                            <a:picLocks noChangeAspect="1" noChangeArrowheads="1"/>
                          </pic:cNvPicPr>
                        </pic:nvPicPr>
                        <pic:blipFill>
                          <a:blip r:link="rId107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71" name="Image10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 name="Image1071" descr=""/>
                          <pic:cNvPicPr>
                            <a:picLocks noChangeAspect="1" noChangeArrowheads="1"/>
                          </pic:cNvPicPr>
                        </pic:nvPicPr>
                        <pic:blipFill>
                          <a:blip r:link="rId1072"/>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1072" name="Image10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2" name="Image1072" descr=""/>
                          <pic:cNvPicPr>
                            <a:picLocks noChangeAspect="1" noChangeArrowheads="1"/>
                          </pic:cNvPicPr>
                        </pic:nvPicPr>
                        <pic:blipFill>
                          <a:blip r:link="rId1073"/>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1073" name="Image10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 name="Image1073" descr=""/>
                          <pic:cNvPicPr>
                            <a:picLocks noChangeAspect="1" noChangeArrowheads="1"/>
                          </pic:cNvPicPr>
                        </pic:nvPicPr>
                        <pic:blipFill>
                          <a:blip r:link="rId1074"/>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1074" name="Image10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4" name="Image1074" descr=""/>
                          <pic:cNvPicPr>
                            <a:picLocks noChangeAspect="1" noChangeArrowheads="1"/>
                          </pic:cNvPicPr>
                        </pic:nvPicPr>
                        <pic:blipFill>
                          <a:blip r:link="rId1075"/>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1075" name="Image10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5" name="Image1075" descr=""/>
                          <pic:cNvPicPr>
                            <a:picLocks noChangeAspect="1" noChangeArrowheads="1"/>
                          </pic:cNvPicPr>
                        </pic:nvPicPr>
                        <pic:blipFill>
                          <a:blip r:link="rId1076"/>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2037-04-18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140"/>
        <w:gridCol w:w="1065"/>
      </w:tblGrid>
      <w:tr>
        <w:trPr/>
        <w:tc>
          <w:tcPr>
            <w:tcW w:w="9140"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065" w:type="dxa"/>
            <w:tcBorders/>
            <w:vAlign w:val="center"/>
          </w:tcPr>
          <w:p>
            <w:pPr>
              <w:pStyle w:val="TableContents"/>
              <w:bidi w:val="0"/>
              <w:spacing w:before="0" w:after="0"/>
              <w:jc w:val="left"/>
              <w:rPr/>
            </w:pPr>
            <w:r>
              <w:rPr/>
              <w:t>None </w:t>
            </w:r>
          </w:p>
        </w:tc>
      </w:tr>
      <w:tr>
        <w:trPr/>
        <w:tc>
          <w:tcPr>
            <w:tcW w:w="9140" w:type="dxa"/>
            <w:tcBorders/>
            <w:vAlign w:val="center"/>
          </w:tcPr>
          <w:p>
            <w:pPr>
              <w:pStyle w:val="TableContents"/>
              <w:bidi w:val="0"/>
              <w:spacing w:before="0" w:after="283"/>
              <w:jc w:val="left"/>
              <w:rPr/>
            </w:pPr>
            <w:r>
              <w:rPr/>
              <w:t xml:space="preserve">ii. Annualized rate. </w:t>
            </w:r>
          </w:p>
        </w:tc>
        <w:tc>
          <w:tcPr>
            <w:tcW w:w="1065" w:type="dxa"/>
            <w:tcBorders/>
            <w:vAlign w:val="center"/>
          </w:tcPr>
          <w:p>
            <w:pPr>
              <w:pStyle w:val="TableContents"/>
              <w:bidi w:val="0"/>
              <w:spacing w:before="0" w:after="0"/>
              <w:jc w:val="left"/>
              <w:rPr/>
            </w:pPr>
            <w:r>
              <w:rPr/>
              <w:t>16.86 </w:t>
            </w:r>
          </w:p>
        </w:tc>
      </w:tr>
      <w:tr>
        <w:trPr/>
        <w:tc>
          <w:tcPr>
            <w:tcW w:w="9140" w:type="dxa"/>
            <w:tcBorders/>
            <w:vAlign w:val="center"/>
          </w:tcPr>
          <w:p>
            <w:pPr>
              <w:pStyle w:val="TableContents"/>
              <w:bidi w:val="0"/>
              <w:spacing w:before="0" w:after="283"/>
              <w:jc w:val="left"/>
              <w:rPr/>
            </w:pPr>
            <w:r>
              <w:rPr/>
              <w:t>c. Currently in default? [Y/N]</w:t>
            </w:r>
          </w:p>
        </w:tc>
        <w:tc>
          <w:tcPr>
            <w:tcW w:w="1065" w:type="dxa"/>
            <w:tcBorders/>
            <w:vAlign w:val="center"/>
          </w:tcPr>
          <w:p>
            <w:pPr>
              <w:pStyle w:val="TableContents"/>
              <w:bidi w:val="0"/>
              <w:spacing w:before="0" w:after="283"/>
              <w:jc w:val="left"/>
              <w:rPr/>
            </w:pPr>
            <w:r>
              <w:rPr/>
              <w:drawing>
                <wp:inline distT="0" distB="0" distL="0" distR="0">
                  <wp:extent cx="152400" cy="152400"/>
                  <wp:effectExtent l="0" t="0" r="0" b="0"/>
                  <wp:docPr id="1076" name="Image10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6" name="Image1076" descr=""/>
                          <pic:cNvPicPr>
                            <a:picLocks noChangeAspect="1" noChangeArrowheads="1"/>
                          </pic:cNvPicPr>
                        </pic:nvPicPr>
                        <pic:blipFill>
                          <a:blip r:link="rId107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77" name="Image10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7" name="Image1077" descr=""/>
                          <pic:cNvPicPr>
                            <a:picLocks noChangeAspect="1" noChangeArrowheads="1"/>
                          </pic:cNvPicPr>
                        </pic:nvPicPr>
                        <pic:blipFill>
                          <a:blip r:link="rId1078"/>
                          <a:stretch>
                            <a:fillRect/>
                          </a:stretch>
                        </pic:blipFill>
                        <pic:spPr bwMode="auto">
                          <a:xfrm>
                            <a:off x="0" y="0"/>
                            <a:ext cx="152400" cy="152400"/>
                          </a:xfrm>
                          <a:prstGeom prst="rect">
                            <a:avLst/>
                          </a:prstGeom>
                        </pic:spPr>
                      </pic:pic>
                    </a:graphicData>
                  </a:graphic>
                </wp:inline>
              </w:drawing>
            </w:r>
            <w:r>
              <w:rPr/>
              <w:t xml:space="preserve"> No </w:t>
            </w:r>
          </w:p>
        </w:tc>
      </w:tr>
      <w:tr>
        <w:trPr/>
        <w:tc>
          <w:tcPr>
            <w:tcW w:w="9140"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065" w:type="dxa"/>
            <w:tcBorders/>
            <w:vAlign w:val="center"/>
          </w:tcPr>
          <w:p>
            <w:pPr>
              <w:pStyle w:val="TableContents"/>
              <w:bidi w:val="0"/>
              <w:spacing w:before="0" w:after="283"/>
              <w:jc w:val="left"/>
              <w:rPr/>
            </w:pPr>
            <w:r>
              <w:rPr/>
              <w:drawing>
                <wp:inline distT="0" distB="0" distL="0" distR="0">
                  <wp:extent cx="152400" cy="152400"/>
                  <wp:effectExtent l="0" t="0" r="0" b="0"/>
                  <wp:docPr id="1078" name="Image10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8" name="Image1078" descr=""/>
                          <pic:cNvPicPr>
                            <a:picLocks noChangeAspect="1" noChangeArrowheads="1"/>
                          </pic:cNvPicPr>
                        </pic:nvPicPr>
                        <pic:blipFill>
                          <a:blip r:link="rId107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79" name="Image10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9" name="Image1079" descr=""/>
                          <pic:cNvPicPr>
                            <a:picLocks noChangeAspect="1" noChangeArrowheads="1"/>
                          </pic:cNvPicPr>
                        </pic:nvPicPr>
                        <pic:blipFill>
                          <a:blip r:link="rId1080"/>
                          <a:stretch>
                            <a:fillRect/>
                          </a:stretch>
                        </pic:blipFill>
                        <pic:spPr bwMode="auto">
                          <a:xfrm>
                            <a:off x="0" y="0"/>
                            <a:ext cx="152400" cy="152400"/>
                          </a:xfrm>
                          <a:prstGeom prst="rect">
                            <a:avLst/>
                          </a:prstGeom>
                        </pic:spPr>
                      </pic:pic>
                    </a:graphicData>
                  </a:graphic>
                </wp:inline>
              </w:drawing>
            </w:r>
            <w:r>
              <w:rPr/>
              <w:t xml:space="preserve"> No </w:t>
            </w:r>
          </w:p>
        </w:tc>
      </w:tr>
      <w:tr>
        <w:trPr/>
        <w:tc>
          <w:tcPr>
            <w:tcW w:w="9140"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065" w:type="dxa"/>
            <w:tcBorders/>
            <w:vAlign w:val="center"/>
          </w:tcPr>
          <w:p>
            <w:pPr>
              <w:pStyle w:val="TableContents"/>
              <w:bidi w:val="0"/>
              <w:spacing w:before="0" w:after="283"/>
              <w:jc w:val="left"/>
              <w:rPr/>
            </w:pPr>
            <w:r>
              <w:rPr/>
              <w:drawing>
                <wp:inline distT="0" distB="0" distL="0" distR="0">
                  <wp:extent cx="152400" cy="152400"/>
                  <wp:effectExtent l="0" t="0" r="0" b="0"/>
                  <wp:docPr id="1080" name="Image10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0" name="Image1080" descr=""/>
                          <pic:cNvPicPr>
                            <a:picLocks noChangeAspect="1" noChangeArrowheads="1"/>
                          </pic:cNvPicPr>
                        </pic:nvPicPr>
                        <pic:blipFill>
                          <a:blip r:link="rId108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81" name="Image10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1" name="Image1081" descr=""/>
                          <pic:cNvPicPr>
                            <a:picLocks noChangeAspect="1" noChangeArrowheads="1"/>
                          </pic:cNvPicPr>
                        </pic:nvPicPr>
                        <pic:blipFill>
                          <a:blip r:link="rId1082"/>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082" name="Image10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2" name="Image1082" descr=""/>
                          <pic:cNvPicPr>
                            <a:picLocks noChangeAspect="1" noChangeArrowheads="1"/>
                          </pic:cNvPicPr>
                        </pic:nvPicPr>
                        <pic:blipFill>
                          <a:blip r:link="rId108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83" name="Image10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3" name="Image1083" descr=""/>
                          <pic:cNvPicPr>
                            <a:picLocks noChangeAspect="1" noChangeArrowheads="1"/>
                          </pic:cNvPicPr>
                        </pic:nvPicPr>
                        <pic:blipFill>
                          <a:blip r:link="rId1084"/>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084" name="Image10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4" name="Image1084" descr=""/>
                          <pic:cNvPicPr>
                            <a:picLocks noChangeAspect="1" noChangeArrowheads="1"/>
                          </pic:cNvPicPr>
                        </pic:nvPicPr>
                        <pic:blipFill>
                          <a:blip r:link="rId108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85" name="Image10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5" name="Image1085" descr=""/>
                          <pic:cNvPicPr>
                            <a:picLocks noChangeAspect="1" noChangeArrowheads="1"/>
                          </pic:cNvPicPr>
                        </pic:nvPicPr>
                        <pic:blipFill>
                          <a:blip r:link="rId1086"/>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1086" name="Image10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6" name="Image1086" descr=""/>
                          <pic:cNvPicPr>
                            <a:picLocks noChangeAspect="1" noChangeArrowheads="1"/>
                          </pic:cNvPicPr>
                        </pic:nvPicPr>
                        <pic:blipFill>
                          <a:blip r:link="rId1087"/>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1087" name="Image10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7" name="Image1087" descr=""/>
                          <pic:cNvPicPr>
                            <a:picLocks noChangeAspect="1" noChangeArrowheads="1"/>
                          </pic:cNvPicPr>
                        </pic:nvPicPr>
                        <pic:blipFill>
                          <a:blip r:link="rId1088"/>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1088" name="Image10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8" name="Image1088" descr=""/>
                          <pic:cNvPicPr>
                            <a:picLocks noChangeAspect="1" noChangeArrowheads="1"/>
                          </pic:cNvPicPr>
                        </pic:nvPicPr>
                        <pic:blipFill>
                          <a:blip r:link="rId108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89" name="Image10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9" name="Image1089" descr=""/>
                          <pic:cNvPicPr>
                            <a:picLocks noChangeAspect="1" noChangeArrowheads="1"/>
                          </pic:cNvPicPr>
                        </pic:nvPicPr>
                        <pic:blipFill>
                          <a:blip r:link="rId1090"/>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090" name="Image10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0" name="Image1090" descr=""/>
                          <pic:cNvPicPr>
                            <a:picLocks noChangeAspect="1" noChangeArrowheads="1"/>
                          </pic:cNvPicPr>
                        </pic:nvPicPr>
                        <pic:blipFill>
                          <a:blip r:link="rId109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91" name="Image10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1" name="Image1091" descr=""/>
                          <pic:cNvPicPr>
                            <a:picLocks noChangeAspect="1" noChangeArrowheads="1"/>
                          </pic:cNvPicPr>
                        </pic:nvPicPr>
                        <pic:blipFill>
                          <a:blip r:link="rId1092"/>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1092" name="Image10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2" name="Image1092" descr=""/>
                          <pic:cNvPicPr>
                            <a:picLocks noChangeAspect="1" noChangeArrowheads="1"/>
                          </pic:cNvPicPr>
                        </pic:nvPicPr>
                        <pic:blipFill>
                          <a:blip r:link="rId109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93" name="Image10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3" name="Image1093" descr=""/>
                          <pic:cNvPicPr>
                            <a:picLocks noChangeAspect="1" noChangeArrowheads="1"/>
                          </pic:cNvPicPr>
                        </pic:nvPicPr>
                        <pic:blipFill>
                          <a:blip r:link="rId1094"/>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1094" name="Image10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4" name="Image1094" descr=""/>
                          <pic:cNvPicPr>
                            <a:picLocks noChangeAspect="1" noChangeArrowheads="1"/>
                          </pic:cNvPicPr>
                        </pic:nvPicPr>
                        <pic:blipFill>
                          <a:blip r:link="rId109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95" name="Image10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5" name="Image1095" descr=""/>
                          <pic:cNvPicPr>
                            <a:picLocks noChangeAspect="1" noChangeArrowheads="1"/>
                          </pic:cNvPicPr>
                        </pic:nvPicPr>
                        <pic:blipFill>
                          <a:blip r:link="rId1096"/>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096" name="Image10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6" name="Image1096" descr=""/>
                          <pic:cNvPicPr>
                            <a:picLocks noChangeAspect="1" noChangeArrowheads="1"/>
                          </pic:cNvPicPr>
                        </pic:nvPicPr>
                        <pic:blipFill>
                          <a:blip r:link="rId109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97" name="Image10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7" name="Image1097" descr=""/>
                          <pic:cNvPicPr>
                            <a:picLocks noChangeAspect="1" noChangeArrowheads="1"/>
                          </pic:cNvPicPr>
                        </pic:nvPicPr>
                        <pic:blipFill>
                          <a:blip r:link="rId1098"/>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8161"/>
        <w:gridCol w:w="2044"/>
      </w:tblGrid>
      <w:tr>
        <w:trPr/>
        <w:tc>
          <w:tcPr>
            <w:tcW w:w="8161" w:type="dxa"/>
            <w:tcBorders/>
            <w:vAlign w:val="center"/>
          </w:tcPr>
          <w:p>
            <w:pPr>
              <w:pStyle w:val="TableContents"/>
              <w:bidi w:val="0"/>
              <w:spacing w:before="0" w:after="283"/>
              <w:jc w:val="left"/>
              <w:rPr/>
            </w:pPr>
            <w:r>
              <w:rPr/>
              <w:t xml:space="preserve">a. Name of issuer (if any). </w:t>
            </w:r>
          </w:p>
        </w:tc>
        <w:tc>
          <w:tcPr>
            <w:tcW w:w="2044" w:type="dxa"/>
            <w:tcBorders/>
            <w:vAlign w:val="center"/>
          </w:tcPr>
          <w:p>
            <w:pPr>
              <w:pStyle w:val="TableContents"/>
              <w:bidi w:val="0"/>
              <w:spacing w:before="0" w:after="0"/>
              <w:jc w:val="left"/>
              <w:rPr/>
            </w:pPr>
            <w:r>
              <w:rPr/>
              <w:t>DRSLF 2021-87A </w:t>
            </w:r>
          </w:p>
        </w:tc>
      </w:tr>
      <w:tr>
        <w:trPr/>
        <w:tc>
          <w:tcPr>
            <w:tcW w:w="8161"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044" w:type="dxa"/>
            <w:tcBorders/>
            <w:vAlign w:val="center"/>
          </w:tcPr>
          <w:p>
            <w:pPr>
              <w:pStyle w:val="TableContents"/>
              <w:bidi w:val="0"/>
              <w:spacing w:before="0" w:after="0"/>
              <w:jc w:val="left"/>
              <w:rPr/>
            </w:pPr>
            <w:r>
              <w:rPr/>
              <w:t>N/A </w:t>
            </w:r>
          </w:p>
        </w:tc>
      </w:tr>
      <w:tr>
        <w:trPr/>
        <w:tc>
          <w:tcPr>
            <w:tcW w:w="8161" w:type="dxa"/>
            <w:tcBorders/>
            <w:vAlign w:val="center"/>
          </w:tcPr>
          <w:p>
            <w:pPr>
              <w:pStyle w:val="TableContents"/>
              <w:bidi w:val="0"/>
              <w:spacing w:before="0" w:after="283"/>
              <w:jc w:val="left"/>
              <w:rPr/>
            </w:pPr>
            <w:r>
              <w:rPr/>
              <w:t xml:space="preserve">c. Title of the issue or description of the investment. </w:t>
            </w:r>
          </w:p>
        </w:tc>
        <w:tc>
          <w:tcPr>
            <w:tcW w:w="2044" w:type="dxa"/>
            <w:tcBorders/>
            <w:vAlign w:val="center"/>
          </w:tcPr>
          <w:p>
            <w:pPr>
              <w:pStyle w:val="TableContents"/>
              <w:bidi w:val="0"/>
              <w:spacing w:before="0" w:after="0"/>
              <w:jc w:val="left"/>
              <w:rPr/>
            </w:pPr>
            <w:r>
              <w:rPr/>
              <w:t>Dryden 87 CLO, Ltd. </w:t>
            </w:r>
          </w:p>
        </w:tc>
      </w:tr>
      <w:tr>
        <w:trPr/>
        <w:tc>
          <w:tcPr>
            <w:tcW w:w="8161" w:type="dxa"/>
            <w:tcBorders/>
            <w:vAlign w:val="center"/>
          </w:tcPr>
          <w:p>
            <w:pPr>
              <w:pStyle w:val="TableContents"/>
              <w:bidi w:val="0"/>
              <w:spacing w:before="0" w:after="283"/>
              <w:jc w:val="left"/>
              <w:rPr/>
            </w:pPr>
            <w:r>
              <w:rPr/>
              <w:t xml:space="preserve">d. CUSIP (if any). </w:t>
            </w:r>
          </w:p>
        </w:tc>
        <w:tc>
          <w:tcPr>
            <w:tcW w:w="2044" w:type="dxa"/>
            <w:tcBorders/>
            <w:vAlign w:val="center"/>
          </w:tcPr>
          <w:p>
            <w:pPr>
              <w:pStyle w:val="TableContents"/>
              <w:bidi w:val="0"/>
              <w:spacing w:before="0" w:after="0"/>
              <w:jc w:val="left"/>
              <w:rPr/>
            </w:pPr>
            <w:r>
              <w:rPr/>
              <w:t>26246HAC5 </w:t>
            </w:r>
          </w:p>
        </w:tc>
      </w:tr>
    </w:tbl>
    <w:p>
      <w:pPr>
        <w:pStyle w:val="TextBody"/>
        <w:bidi w:val="0"/>
        <w:spacing w:before="0" w:after="283"/>
        <w:jc w:val="left"/>
        <w:rPr/>
      </w:pPr>
      <w:r>
        <w:rPr/>
        <w:t>At least one of the following other identifiers:</w:t>
      </w:r>
    </w:p>
    <w:tbl>
      <w:tblPr>
        <w:tblW w:w="3047" w:type="dxa"/>
        <w:jc w:val="left"/>
        <w:tblInd w:w="0" w:type="dxa"/>
        <w:tblLayout w:type="fixed"/>
        <w:tblCellMar>
          <w:top w:w="28" w:type="dxa"/>
          <w:left w:w="28" w:type="dxa"/>
          <w:bottom w:w="28" w:type="dxa"/>
          <w:right w:w="28" w:type="dxa"/>
        </w:tblCellMar>
      </w:tblPr>
      <w:tblGrid>
        <w:gridCol w:w="1096"/>
        <w:gridCol w:w="1951"/>
      </w:tblGrid>
      <w:tr>
        <w:trPr/>
        <w:tc>
          <w:tcPr>
            <w:tcW w:w="1096" w:type="dxa"/>
            <w:tcBorders/>
            <w:vAlign w:val="center"/>
          </w:tcPr>
          <w:p>
            <w:pPr>
              <w:pStyle w:val="TableContents"/>
              <w:bidi w:val="0"/>
              <w:spacing w:before="0" w:after="283"/>
              <w:jc w:val="left"/>
              <w:rPr/>
            </w:pPr>
            <w:r>
              <w:rPr/>
              <w:t xml:space="preserve">Identifier. </w:t>
            </w:r>
          </w:p>
        </w:tc>
        <w:tc>
          <w:tcPr>
            <w:tcW w:w="1951"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951" w:type="dxa"/>
            <w:tcBorders/>
            <w:vAlign w:val="center"/>
          </w:tcPr>
          <w:p>
            <w:pPr>
              <w:pStyle w:val="TableContents"/>
              <w:bidi w:val="0"/>
              <w:spacing w:before="0" w:after="0"/>
              <w:jc w:val="left"/>
              <w:rPr/>
            </w:pPr>
            <w:r>
              <w:rPr/>
              <w:t>USG2857VAB02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182"/>
        <w:gridCol w:w="2023"/>
      </w:tblGrid>
      <w:tr>
        <w:trPr/>
        <w:tc>
          <w:tcPr>
            <w:tcW w:w="8182" w:type="dxa"/>
            <w:tcBorders/>
            <w:vAlign w:val="center"/>
          </w:tcPr>
          <w:p>
            <w:pPr>
              <w:pStyle w:val="TableContents"/>
              <w:bidi w:val="0"/>
              <w:spacing w:before="0" w:after="283"/>
              <w:jc w:val="left"/>
              <w:rPr/>
            </w:pPr>
            <w:r>
              <w:rPr/>
              <w:t xml:space="preserve">Balance </w:t>
            </w:r>
          </w:p>
        </w:tc>
        <w:tc>
          <w:tcPr>
            <w:tcW w:w="2023" w:type="dxa"/>
            <w:tcBorders/>
            <w:vAlign w:val="center"/>
          </w:tcPr>
          <w:p>
            <w:pPr>
              <w:pStyle w:val="TableContents"/>
              <w:bidi w:val="0"/>
              <w:spacing w:before="0" w:after="0"/>
              <w:jc w:val="left"/>
              <w:rPr/>
            </w:pPr>
            <w:r>
              <w:rPr/>
              <w:t>7078500 </w:t>
            </w:r>
          </w:p>
        </w:tc>
      </w:tr>
      <w:tr>
        <w:trPr/>
        <w:tc>
          <w:tcPr>
            <w:tcW w:w="8182" w:type="dxa"/>
            <w:tcBorders/>
            <w:vAlign w:val="center"/>
          </w:tcPr>
          <w:p>
            <w:pPr>
              <w:pStyle w:val="TableContents"/>
              <w:bidi w:val="0"/>
              <w:spacing w:before="0" w:after="283"/>
              <w:jc w:val="left"/>
              <w:rPr/>
            </w:pPr>
            <w:r>
              <w:rPr/>
              <w:t xml:space="preserve">Units </w:t>
            </w:r>
          </w:p>
        </w:tc>
        <w:tc>
          <w:tcPr>
            <w:tcW w:w="2023" w:type="dxa"/>
            <w:tcBorders/>
            <w:vAlign w:val="center"/>
          </w:tcPr>
          <w:p>
            <w:pPr>
              <w:pStyle w:val="TableContents"/>
              <w:bidi w:val="0"/>
              <w:spacing w:before="0" w:after="0"/>
              <w:jc w:val="left"/>
              <w:rPr/>
            </w:pPr>
            <w:r>
              <w:rPr/>
              <w:t>Principal amount  </w:t>
            </w:r>
          </w:p>
        </w:tc>
      </w:tr>
      <w:tr>
        <w:trPr/>
        <w:tc>
          <w:tcPr>
            <w:tcW w:w="8182" w:type="dxa"/>
            <w:tcBorders/>
            <w:vAlign w:val="center"/>
          </w:tcPr>
          <w:p>
            <w:pPr>
              <w:pStyle w:val="TableContents"/>
              <w:bidi w:val="0"/>
              <w:spacing w:before="0" w:after="283"/>
              <w:jc w:val="left"/>
              <w:rPr/>
            </w:pPr>
            <w:r>
              <w:rPr/>
              <w:t xml:space="preserve">Description of other units. </w:t>
            </w:r>
          </w:p>
        </w:tc>
        <w:tc>
          <w:tcPr>
            <w:tcW w:w="2023" w:type="dxa"/>
            <w:tcBorders/>
            <w:vAlign w:val="center"/>
          </w:tcPr>
          <w:p>
            <w:pPr>
              <w:pStyle w:val="TableContents"/>
              <w:bidi w:val="0"/>
              <w:spacing w:before="0" w:after="0"/>
              <w:jc w:val="left"/>
              <w:rPr/>
            </w:pPr>
            <w:r>
              <w:rPr/>
              <w:t> </w:t>
            </w:r>
          </w:p>
        </w:tc>
      </w:tr>
      <w:tr>
        <w:trPr/>
        <w:tc>
          <w:tcPr>
            <w:tcW w:w="8182" w:type="dxa"/>
            <w:tcBorders/>
            <w:vAlign w:val="center"/>
          </w:tcPr>
          <w:p>
            <w:pPr>
              <w:pStyle w:val="TableContents"/>
              <w:bidi w:val="0"/>
              <w:spacing w:before="0" w:after="283"/>
              <w:jc w:val="left"/>
              <w:rPr/>
            </w:pPr>
            <w:r>
              <w:rPr/>
              <w:t xml:space="preserve">Currency. Indicate the currency in which the investment is denominated. </w:t>
            </w:r>
          </w:p>
        </w:tc>
        <w:tc>
          <w:tcPr>
            <w:tcW w:w="2023" w:type="dxa"/>
            <w:tcBorders/>
            <w:vAlign w:val="center"/>
          </w:tcPr>
          <w:p>
            <w:pPr>
              <w:pStyle w:val="TableContents"/>
              <w:bidi w:val="0"/>
              <w:spacing w:before="0" w:after="0"/>
              <w:jc w:val="left"/>
              <w:rPr/>
            </w:pPr>
            <w:r>
              <w:rPr/>
              <w:t>United States Dollar  </w:t>
            </w:r>
          </w:p>
        </w:tc>
      </w:tr>
      <w:tr>
        <w:trPr/>
        <w:tc>
          <w:tcPr>
            <w:tcW w:w="8182"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023" w:type="dxa"/>
            <w:tcBorders/>
            <w:vAlign w:val="center"/>
          </w:tcPr>
          <w:p>
            <w:pPr>
              <w:pStyle w:val="TableContents"/>
              <w:bidi w:val="0"/>
              <w:spacing w:before="0" w:after="0"/>
              <w:jc w:val="left"/>
              <w:rPr/>
            </w:pPr>
            <w:r>
              <w:rPr/>
              <w:t>2723602.3 </w:t>
            </w:r>
          </w:p>
        </w:tc>
      </w:tr>
      <w:tr>
        <w:trPr/>
        <w:tc>
          <w:tcPr>
            <w:tcW w:w="8182" w:type="dxa"/>
            <w:tcBorders/>
            <w:vAlign w:val="center"/>
          </w:tcPr>
          <w:p>
            <w:pPr>
              <w:pStyle w:val="TableContents"/>
              <w:bidi w:val="0"/>
              <w:spacing w:before="0" w:after="283"/>
              <w:jc w:val="left"/>
              <w:rPr/>
            </w:pPr>
            <w:r>
              <w:rPr/>
              <w:t xml:space="preserve">Exchange rate. </w:t>
            </w:r>
          </w:p>
        </w:tc>
        <w:tc>
          <w:tcPr>
            <w:tcW w:w="2023" w:type="dxa"/>
            <w:tcBorders/>
            <w:vAlign w:val="center"/>
          </w:tcPr>
          <w:p>
            <w:pPr>
              <w:pStyle w:val="TableContents"/>
              <w:bidi w:val="0"/>
              <w:spacing w:before="0" w:after="0"/>
              <w:jc w:val="left"/>
              <w:rPr/>
            </w:pPr>
            <w:r>
              <w:rPr/>
              <w:t> </w:t>
            </w:r>
          </w:p>
        </w:tc>
      </w:tr>
      <w:tr>
        <w:trPr/>
        <w:tc>
          <w:tcPr>
            <w:tcW w:w="8182" w:type="dxa"/>
            <w:tcBorders/>
            <w:vAlign w:val="center"/>
          </w:tcPr>
          <w:p>
            <w:pPr>
              <w:pStyle w:val="TableContents"/>
              <w:bidi w:val="0"/>
              <w:spacing w:before="0" w:after="283"/>
              <w:jc w:val="left"/>
              <w:rPr/>
            </w:pPr>
            <w:r>
              <w:rPr/>
              <w:t xml:space="preserve">Percentage value compared to net assets of the Fund. </w:t>
            </w:r>
          </w:p>
        </w:tc>
        <w:tc>
          <w:tcPr>
            <w:tcW w:w="2023" w:type="dxa"/>
            <w:tcBorders/>
            <w:vAlign w:val="center"/>
          </w:tcPr>
          <w:p>
            <w:pPr>
              <w:pStyle w:val="TableContents"/>
              <w:bidi w:val="0"/>
              <w:spacing w:before="0" w:after="0"/>
              <w:jc w:val="left"/>
              <w:rPr/>
            </w:pPr>
            <w:r>
              <w:rPr/>
              <w:t>2.777803240726 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1098" name="Image10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 name="Image1098" descr=""/>
                          <pic:cNvPicPr>
                            <a:picLocks noChangeAspect="1" noChangeArrowheads="1"/>
                          </pic:cNvPicPr>
                        </pic:nvPicPr>
                        <pic:blipFill>
                          <a:blip r:link="rId1099"/>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1099" name="Image10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9" name="Image1099" descr=""/>
                          <pic:cNvPicPr>
                            <a:picLocks noChangeAspect="1" noChangeArrowheads="1"/>
                          </pic:cNvPicPr>
                        </pic:nvPicPr>
                        <pic:blipFill>
                          <a:blip r:link="rId1100"/>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1100" name="Image1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0" name="Image1100" descr=""/>
                          <pic:cNvPicPr>
                            <a:picLocks noChangeAspect="1" noChangeArrowheads="1"/>
                          </pic:cNvPicPr>
                        </pic:nvPicPr>
                        <pic:blipFill>
                          <a:blip r:link="rId1101"/>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10014"/>
        <w:gridCol w:w="191"/>
      </w:tblGrid>
      <w:tr>
        <w:trPr/>
        <w:tc>
          <w:tcPr>
            <w:tcW w:w="10014"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91" w:type="dxa"/>
            <w:tcBorders/>
            <w:vAlign w:val="center"/>
          </w:tcPr>
          <w:p>
            <w:pPr>
              <w:pStyle w:val="TableContents"/>
              <w:bidi w:val="0"/>
              <w:spacing w:before="0" w:after="0"/>
              <w:jc w:val="left"/>
              <w:rPr/>
            </w:pPr>
            <w:r>
              <w:rPr/>
              <w:t> </w:t>
            </w:r>
          </w:p>
        </w:tc>
      </w:tr>
      <w:tr>
        <w:trPr/>
        <w:tc>
          <w:tcPr>
            <w:tcW w:w="10014"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536"/>
        <w:gridCol w:w="1669"/>
      </w:tblGrid>
      <w:tr>
        <w:trPr/>
        <w:tc>
          <w:tcPr>
            <w:tcW w:w="8536"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669" w:type="dxa"/>
            <w:tcBorders/>
            <w:vAlign w:val="center"/>
          </w:tcPr>
          <w:p>
            <w:pPr>
              <w:pStyle w:val="TableContents"/>
              <w:bidi w:val="0"/>
              <w:spacing w:before="0" w:after="0"/>
              <w:jc w:val="left"/>
              <w:rPr/>
            </w:pPr>
            <w:r>
              <w:rPr/>
              <w:t>CAYMAN ISLANDS  </w:t>
            </w:r>
          </w:p>
        </w:tc>
      </w:tr>
      <w:tr>
        <w:trPr/>
        <w:tc>
          <w:tcPr>
            <w:tcW w:w="8536"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669"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101" name="Image1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1" name="Image1101" descr=""/>
                          <pic:cNvPicPr>
                            <a:picLocks noChangeAspect="1" noChangeArrowheads="1"/>
                          </pic:cNvPicPr>
                        </pic:nvPicPr>
                        <pic:blipFill>
                          <a:blip r:link="rId110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02" name="Image1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2" name="Image1102" descr=""/>
                          <pic:cNvPicPr>
                            <a:picLocks noChangeAspect="1" noChangeArrowheads="1"/>
                          </pic:cNvPicPr>
                        </pic:nvPicPr>
                        <pic:blipFill>
                          <a:blip r:link="rId1103"/>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1103" name="Image1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3" name="Image1103" descr=""/>
                          <pic:cNvPicPr>
                            <a:picLocks noChangeAspect="1" noChangeArrowheads="1"/>
                          </pic:cNvPicPr>
                        </pic:nvPicPr>
                        <pic:blipFill>
                          <a:blip r:link="rId1104"/>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1104" name="Image1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4" name="Image1104" descr=""/>
                          <pic:cNvPicPr>
                            <a:picLocks noChangeAspect="1" noChangeArrowheads="1"/>
                          </pic:cNvPicPr>
                        </pic:nvPicPr>
                        <pic:blipFill>
                          <a:blip r:link="rId1105"/>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1105" name="Image1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5" name="Image1105" descr=""/>
                          <pic:cNvPicPr>
                            <a:picLocks noChangeAspect="1" noChangeArrowheads="1"/>
                          </pic:cNvPicPr>
                        </pic:nvPicPr>
                        <pic:blipFill>
                          <a:blip r:link="rId1106"/>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1106" name="Image1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6" name="Image1106" descr=""/>
                          <pic:cNvPicPr>
                            <a:picLocks noChangeAspect="1" noChangeArrowheads="1"/>
                          </pic:cNvPicPr>
                        </pic:nvPicPr>
                        <pic:blipFill>
                          <a:blip r:link="rId1107"/>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2038-08-20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140"/>
        <w:gridCol w:w="1065"/>
      </w:tblGrid>
      <w:tr>
        <w:trPr/>
        <w:tc>
          <w:tcPr>
            <w:tcW w:w="9140"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065" w:type="dxa"/>
            <w:tcBorders/>
            <w:vAlign w:val="center"/>
          </w:tcPr>
          <w:p>
            <w:pPr>
              <w:pStyle w:val="TableContents"/>
              <w:bidi w:val="0"/>
              <w:spacing w:before="0" w:after="0"/>
              <w:jc w:val="left"/>
              <w:rPr/>
            </w:pPr>
            <w:r>
              <w:rPr/>
              <w:t>None </w:t>
            </w:r>
          </w:p>
        </w:tc>
      </w:tr>
      <w:tr>
        <w:trPr/>
        <w:tc>
          <w:tcPr>
            <w:tcW w:w="9140" w:type="dxa"/>
            <w:tcBorders/>
            <w:vAlign w:val="center"/>
          </w:tcPr>
          <w:p>
            <w:pPr>
              <w:pStyle w:val="TableContents"/>
              <w:bidi w:val="0"/>
              <w:spacing w:before="0" w:after="283"/>
              <w:jc w:val="left"/>
              <w:rPr/>
            </w:pPr>
            <w:r>
              <w:rPr/>
              <w:t xml:space="preserve">ii. Annualized rate. </w:t>
            </w:r>
          </w:p>
        </w:tc>
        <w:tc>
          <w:tcPr>
            <w:tcW w:w="1065" w:type="dxa"/>
            <w:tcBorders/>
            <w:vAlign w:val="center"/>
          </w:tcPr>
          <w:p>
            <w:pPr>
              <w:pStyle w:val="TableContents"/>
              <w:bidi w:val="0"/>
              <w:spacing w:before="0" w:after="0"/>
              <w:jc w:val="left"/>
              <w:rPr/>
            </w:pPr>
            <w:r>
              <w:rPr/>
              <w:t>10.09 </w:t>
            </w:r>
          </w:p>
        </w:tc>
      </w:tr>
      <w:tr>
        <w:trPr/>
        <w:tc>
          <w:tcPr>
            <w:tcW w:w="9140" w:type="dxa"/>
            <w:tcBorders/>
            <w:vAlign w:val="center"/>
          </w:tcPr>
          <w:p>
            <w:pPr>
              <w:pStyle w:val="TableContents"/>
              <w:bidi w:val="0"/>
              <w:spacing w:before="0" w:after="283"/>
              <w:jc w:val="left"/>
              <w:rPr/>
            </w:pPr>
            <w:r>
              <w:rPr/>
              <w:t>c. Currently in default? [Y/N]</w:t>
            </w:r>
          </w:p>
        </w:tc>
        <w:tc>
          <w:tcPr>
            <w:tcW w:w="1065" w:type="dxa"/>
            <w:tcBorders/>
            <w:vAlign w:val="center"/>
          </w:tcPr>
          <w:p>
            <w:pPr>
              <w:pStyle w:val="TableContents"/>
              <w:bidi w:val="0"/>
              <w:spacing w:before="0" w:after="283"/>
              <w:jc w:val="left"/>
              <w:rPr/>
            </w:pPr>
            <w:r>
              <w:rPr/>
              <w:drawing>
                <wp:inline distT="0" distB="0" distL="0" distR="0">
                  <wp:extent cx="152400" cy="152400"/>
                  <wp:effectExtent l="0" t="0" r="0" b="0"/>
                  <wp:docPr id="1107" name="Image1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7" name="Image1107" descr=""/>
                          <pic:cNvPicPr>
                            <a:picLocks noChangeAspect="1" noChangeArrowheads="1"/>
                          </pic:cNvPicPr>
                        </pic:nvPicPr>
                        <pic:blipFill>
                          <a:blip r:link="rId110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08" name="Image1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8" name="Image1108" descr=""/>
                          <pic:cNvPicPr>
                            <a:picLocks noChangeAspect="1" noChangeArrowheads="1"/>
                          </pic:cNvPicPr>
                        </pic:nvPicPr>
                        <pic:blipFill>
                          <a:blip r:link="rId1109"/>
                          <a:stretch>
                            <a:fillRect/>
                          </a:stretch>
                        </pic:blipFill>
                        <pic:spPr bwMode="auto">
                          <a:xfrm>
                            <a:off x="0" y="0"/>
                            <a:ext cx="152400" cy="152400"/>
                          </a:xfrm>
                          <a:prstGeom prst="rect">
                            <a:avLst/>
                          </a:prstGeom>
                        </pic:spPr>
                      </pic:pic>
                    </a:graphicData>
                  </a:graphic>
                </wp:inline>
              </w:drawing>
            </w:r>
            <w:r>
              <w:rPr/>
              <w:t xml:space="preserve"> No </w:t>
            </w:r>
          </w:p>
        </w:tc>
      </w:tr>
      <w:tr>
        <w:trPr/>
        <w:tc>
          <w:tcPr>
            <w:tcW w:w="9140"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065" w:type="dxa"/>
            <w:tcBorders/>
            <w:vAlign w:val="center"/>
          </w:tcPr>
          <w:p>
            <w:pPr>
              <w:pStyle w:val="TableContents"/>
              <w:bidi w:val="0"/>
              <w:spacing w:before="0" w:after="283"/>
              <w:jc w:val="left"/>
              <w:rPr/>
            </w:pPr>
            <w:r>
              <w:rPr/>
              <w:drawing>
                <wp:inline distT="0" distB="0" distL="0" distR="0">
                  <wp:extent cx="152400" cy="152400"/>
                  <wp:effectExtent l="0" t="0" r="0" b="0"/>
                  <wp:docPr id="1109" name="Image1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 name="Image1109" descr=""/>
                          <pic:cNvPicPr>
                            <a:picLocks noChangeAspect="1" noChangeArrowheads="1"/>
                          </pic:cNvPicPr>
                        </pic:nvPicPr>
                        <pic:blipFill>
                          <a:blip r:link="rId111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10" name="Image1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0" name="Image1110" descr=""/>
                          <pic:cNvPicPr>
                            <a:picLocks noChangeAspect="1" noChangeArrowheads="1"/>
                          </pic:cNvPicPr>
                        </pic:nvPicPr>
                        <pic:blipFill>
                          <a:blip r:link="rId1111"/>
                          <a:stretch>
                            <a:fillRect/>
                          </a:stretch>
                        </pic:blipFill>
                        <pic:spPr bwMode="auto">
                          <a:xfrm>
                            <a:off x="0" y="0"/>
                            <a:ext cx="152400" cy="152400"/>
                          </a:xfrm>
                          <a:prstGeom prst="rect">
                            <a:avLst/>
                          </a:prstGeom>
                        </pic:spPr>
                      </pic:pic>
                    </a:graphicData>
                  </a:graphic>
                </wp:inline>
              </w:drawing>
            </w:r>
            <w:r>
              <w:rPr/>
              <w:t xml:space="preserve"> No </w:t>
            </w:r>
          </w:p>
        </w:tc>
      </w:tr>
      <w:tr>
        <w:trPr/>
        <w:tc>
          <w:tcPr>
            <w:tcW w:w="9140"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065" w:type="dxa"/>
            <w:tcBorders/>
            <w:vAlign w:val="center"/>
          </w:tcPr>
          <w:p>
            <w:pPr>
              <w:pStyle w:val="TableContents"/>
              <w:bidi w:val="0"/>
              <w:spacing w:before="0" w:after="283"/>
              <w:jc w:val="left"/>
              <w:rPr/>
            </w:pPr>
            <w:r>
              <w:rPr/>
              <w:drawing>
                <wp:inline distT="0" distB="0" distL="0" distR="0">
                  <wp:extent cx="152400" cy="152400"/>
                  <wp:effectExtent l="0" t="0" r="0" b="0"/>
                  <wp:docPr id="1111" name="Image1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1" name="Image1111" descr=""/>
                          <pic:cNvPicPr>
                            <a:picLocks noChangeAspect="1" noChangeArrowheads="1"/>
                          </pic:cNvPicPr>
                        </pic:nvPicPr>
                        <pic:blipFill>
                          <a:blip r:link="rId111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12" name="Image1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2" name="Image1112" descr=""/>
                          <pic:cNvPicPr>
                            <a:picLocks noChangeAspect="1" noChangeArrowheads="1"/>
                          </pic:cNvPicPr>
                        </pic:nvPicPr>
                        <pic:blipFill>
                          <a:blip r:link="rId1113"/>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113" name="Image1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3" name="Image1113" descr=""/>
                          <pic:cNvPicPr>
                            <a:picLocks noChangeAspect="1" noChangeArrowheads="1"/>
                          </pic:cNvPicPr>
                        </pic:nvPicPr>
                        <pic:blipFill>
                          <a:blip r:link="rId111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14" name="Image1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4" name="Image1114" descr=""/>
                          <pic:cNvPicPr>
                            <a:picLocks noChangeAspect="1" noChangeArrowheads="1"/>
                          </pic:cNvPicPr>
                        </pic:nvPicPr>
                        <pic:blipFill>
                          <a:blip r:link="rId1115"/>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115" name="Image1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5" name="Image1115" descr=""/>
                          <pic:cNvPicPr>
                            <a:picLocks noChangeAspect="1" noChangeArrowheads="1"/>
                          </pic:cNvPicPr>
                        </pic:nvPicPr>
                        <pic:blipFill>
                          <a:blip r:link="rId111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16" name="Image1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6" name="Image1116" descr=""/>
                          <pic:cNvPicPr>
                            <a:picLocks noChangeAspect="1" noChangeArrowheads="1"/>
                          </pic:cNvPicPr>
                        </pic:nvPicPr>
                        <pic:blipFill>
                          <a:blip r:link="rId1117"/>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1117" name="Image1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7" name="Image1117" descr=""/>
                          <pic:cNvPicPr>
                            <a:picLocks noChangeAspect="1" noChangeArrowheads="1"/>
                          </pic:cNvPicPr>
                        </pic:nvPicPr>
                        <pic:blipFill>
                          <a:blip r:link="rId1118"/>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1118" name="Image1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8" name="Image1118" descr=""/>
                          <pic:cNvPicPr>
                            <a:picLocks noChangeAspect="1" noChangeArrowheads="1"/>
                          </pic:cNvPicPr>
                        </pic:nvPicPr>
                        <pic:blipFill>
                          <a:blip r:link="rId1119"/>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1119" name="Image1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9" name="Image1119" descr=""/>
                          <pic:cNvPicPr>
                            <a:picLocks noChangeAspect="1" noChangeArrowheads="1"/>
                          </pic:cNvPicPr>
                        </pic:nvPicPr>
                        <pic:blipFill>
                          <a:blip r:link="rId112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20" name="Image1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0" name="Image1120" descr=""/>
                          <pic:cNvPicPr>
                            <a:picLocks noChangeAspect="1" noChangeArrowheads="1"/>
                          </pic:cNvPicPr>
                        </pic:nvPicPr>
                        <pic:blipFill>
                          <a:blip r:link="rId1121"/>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121" name="Image1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1" name="Image1121" descr=""/>
                          <pic:cNvPicPr>
                            <a:picLocks noChangeAspect="1" noChangeArrowheads="1"/>
                          </pic:cNvPicPr>
                        </pic:nvPicPr>
                        <pic:blipFill>
                          <a:blip r:link="rId112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22" name="Image1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2" name="Image1122" descr=""/>
                          <pic:cNvPicPr>
                            <a:picLocks noChangeAspect="1" noChangeArrowheads="1"/>
                          </pic:cNvPicPr>
                        </pic:nvPicPr>
                        <pic:blipFill>
                          <a:blip r:link="rId1123"/>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1123" name="Image1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3" name="Image1123" descr=""/>
                          <pic:cNvPicPr>
                            <a:picLocks noChangeAspect="1" noChangeArrowheads="1"/>
                          </pic:cNvPicPr>
                        </pic:nvPicPr>
                        <pic:blipFill>
                          <a:blip r:link="rId112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24" name="Image1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4" name="Image1124" descr=""/>
                          <pic:cNvPicPr>
                            <a:picLocks noChangeAspect="1" noChangeArrowheads="1"/>
                          </pic:cNvPicPr>
                        </pic:nvPicPr>
                        <pic:blipFill>
                          <a:blip r:link="rId1125"/>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1125" name="Image1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5" name="Image1125" descr=""/>
                          <pic:cNvPicPr>
                            <a:picLocks noChangeAspect="1" noChangeArrowheads="1"/>
                          </pic:cNvPicPr>
                        </pic:nvPicPr>
                        <pic:blipFill>
                          <a:blip r:link="rId112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26" name="Image1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 name="Image1126" descr=""/>
                          <pic:cNvPicPr>
                            <a:picLocks noChangeAspect="1" noChangeArrowheads="1"/>
                          </pic:cNvPicPr>
                        </pic:nvPicPr>
                        <pic:blipFill>
                          <a:blip r:link="rId1127"/>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127" name="Image1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 name="Image1127" descr=""/>
                          <pic:cNvPicPr>
                            <a:picLocks noChangeAspect="1" noChangeArrowheads="1"/>
                          </pic:cNvPicPr>
                        </pic:nvPicPr>
                        <pic:blipFill>
                          <a:blip r:link="rId112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28" name="Image1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8" name="Image1128" descr=""/>
                          <pic:cNvPicPr>
                            <a:picLocks noChangeAspect="1" noChangeArrowheads="1"/>
                          </pic:cNvPicPr>
                        </pic:nvPicPr>
                        <pic:blipFill>
                          <a:blip r:link="rId1129"/>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981"/>
        <w:gridCol w:w="2224"/>
      </w:tblGrid>
      <w:tr>
        <w:trPr/>
        <w:tc>
          <w:tcPr>
            <w:tcW w:w="7981" w:type="dxa"/>
            <w:tcBorders/>
            <w:vAlign w:val="center"/>
          </w:tcPr>
          <w:p>
            <w:pPr>
              <w:pStyle w:val="TableContents"/>
              <w:bidi w:val="0"/>
              <w:spacing w:before="0" w:after="283"/>
              <w:jc w:val="left"/>
              <w:rPr/>
            </w:pPr>
            <w:r>
              <w:rPr/>
              <w:t xml:space="preserve">a. Name of issuer (if any). </w:t>
            </w:r>
          </w:p>
        </w:tc>
        <w:tc>
          <w:tcPr>
            <w:tcW w:w="2224" w:type="dxa"/>
            <w:tcBorders/>
            <w:vAlign w:val="center"/>
          </w:tcPr>
          <w:p>
            <w:pPr>
              <w:pStyle w:val="TableContents"/>
              <w:bidi w:val="0"/>
              <w:spacing w:before="0" w:after="0"/>
              <w:jc w:val="left"/>
              <w:rPr/>
            </w:pPr>
            <w:r>
              <w:rPr/>
              <w:t>DRSLF 2021-95A SUB  </w:t>
            </w:r>
          </w:p>
        </w:tc>
      </w:tr>
      <w:tr>
        <w:trPr/>
        <w:tc>
          <w:tcPr>
            <w:tcW w:w="7981"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224" w:type="dxa"/>
            <w:tcBorders/>
            <w:vAlign w:val="center"/>
          </w:tcPr>
          <w:p>
            <w:pPr>
              <w:pStyle w:val="TableContents"/>
              <w:bidi w:val="0"/>
              <w:spacing w:before="0" w:after="0"/>
              <w:jc w:val="left"/>
              <w:rPr/>
            </w:pPr>
            <w:r>
              <w:rPr/>
              <w:t>N/A </w:t>
            </w:r>
          </w:p>
        </w:tc>
      </w:tr>
      <w:tr>
        <w:trPr/>
        <w:tc>
          <w:tcPr>
            <w:tcW w:w="7981" w:type="dxa"/>
            <w:tcBorders/>
            <w:vAlign w:val="center"/>
          </w:tcPr>
          <w:p>
            <w:pPr>
              <w:pStyle w:val="TableContents"/>
              <w:bidi w:val="0"/>
              <w:spacing w:before="0" w:after="283"/>
              <w:jc w:val="left"/>
              <w:rPr/>
            </w:pPr>
            <w:r>
              <w:rPr/>
              <w:t xml:space="preserve">c. Title of the issue or description of the investment. </w:t>
            </w:r>
          </w:p>
        </w:tc>
        <w:tc>
          <w:tcPr>
            <w:tcW w:w="2224" w:type="dxa"/>
            <w:tcBorders/>
            <w:vAlign w:val="center"/>
          </w:tcPr>
          <w:p>
            <w:pPr>
              <w:pStyle w:val="TableContents"/>
              <w:bidi w:val="0"/>
              <w:spacing w:before="0" w:after="0"/>
              <w:jc w:val="left"/>
              <w:rPr/>
            </w:pPr>
            <w:r>
              <w:rPr/>
              <w:t>Dryden 95 CLO, Ltd. </w:t>
            </w:r>
          </w:p>
        </w:tc>
      </w:tr>
      <w:tr>
        <w:trPr/>
        <w:tc>
          <w:tcPr>
            <w:tcW w:w="7981" w:type="dxa"/>
            <w:tcBorders/>
            <w:vAlign w:val="center"/>
          </w:tcPr>
          <w:p>
            <w:pPr>
              <w:pStyle w:val="TableContents"/>
              <w:bidi w:val="0"/>
              <w:spacing w:before="0" w:after="283"/>
              <w:jc w:val="left"/>
              <w:rPr/>
            </w:pPr>
            <w:r>
              <w:rPr/>
              <w:t xml:space="preserve">d. CUSIP (if any). </w:t>
            </w:r>
          </w:p>
        </w:tc>
        <w:tc>
          <w:tcPr>
            <w:tcW w:w="2224" w:type="dxa"/>
            <w:tcBorders/>
            <w:vAlign w:val="center"/>
          </w:tcPr>
          <w:p>
            <w:pPr>
              <w:pStyle w:val="TableContents"/>
              <w:bidi w:val="0"/>
              <w:spacing w:before="0" w:after="0"/>
              <w:jc w:val="left"/>
              <w:rPr/>
            </w:pPr>
            <w:r>
              <w:rPr/>
              <w:t>262485AC9 </w:t>
            </w:r>
          </w:p>
        </w:tc>
      </w:tr>
    </w:tbl>
    <w:p>
      <w:pPr>
        <w:pStyle w:val="TextBody"/>
        <w:bidi w:val="0"/>
        <w:spacing w:before="0" w:after="283"/>
        <w:jc w:val="left"/>
        <w:rPr/>
      </w:pPr>
      <w:r>
        <w:rPr/>
        <w:t>At least one of the following other identifiers:</w:t>
      </w:r>
    </w:p>
    <w:tbl>
      <w:tblPr>
        <w:tblW w:w="2987" w:type="dxa"/>
        <w:jc w:val="left"/>
        <w:tblInd w:w="0" w:type="dxa"/>
        <w:tblLayout w:type="fixed"/>
        <w:tblCellMar>
          <w:top w:w="28" w:type="dxa"/>
          <w:left w:w="28" w:type="dxa"/>
          <w:bottom w:w="28" w:type="dxa"/>
          <w:right w:w="28" w:type="dxa"/>
        </w:tblCellMar>
      </w:tblPr>
      <w:tblGrid>
        <w:gridCol w:w="1096"/>
        <w:gridCol w:w="1891"/>
      </w:tblGrid>
      <w:tr>
        <w:trPr/>
        <w:tc>
          <w:tcPr>
            <w:tcW w:w="1096" w:type="dxa"/>
            <w:tcBorders/>
            <w:vAlign w:val="center"/>
          </w:tcPr>
          <w:p>
            <w:pPr>
              <w:pStyle w:val="TableContents"/>
              <w:bidi w:val="0"/>
              <w:spacing w:before="0" w:after="283"/>
              <w:jc w:val="left"/>
              <w:rPr/>
            </w:pPr>
            <w:r>
              <w:rPr/>
              <w:t xml:space="preserve">Identifier. </w:t>
            </w:r>
          </w:p>
        </w:tc>
        <w:tc>
          <w:tcPr>
            <w:tcW w:w="1891"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891" w:type="dxa"/>
            <w:tcBorders/>
            <w:vAlign w:val="center"/>
          </w:tcPr>
          <w:p>
            <w:pPr>
              <w:pStyle w:val="TableContents"/>
              <w:bidi w:val="0"/>
              <w:spacing w:before="0" w:after="0"/>
              <w:jc w:val="left"/>
              <w:rPr/>
            </w:pPr>
            <w:r>
              <w:rPr/>
              <w:t>USG28508AB80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236"/>
        <w:gridCol w:w="1969"/>
      </w:tblGrid>
      <w:tr>
        <w:trPr/>
        <w:tc>
          <w:tcPr>
            <w:tcW w:w="8236" w:type="dxa"/>
            <w:tcBorders/>
            <w:vAlign w:val="center"/>
          </w:tcPr>
          <w:p>
            <w:pPr>
              <w:pStyle w:val="TableContents"/>
              <w:bidi w:val="0"/>
              <w:spacing w:before="0" w:after="283"/>
              <w:jc w:val="left"/>
              <w:rPr/>
            </w:pPr>
            <w:r>
              <w:rPr/>
              <w:t xml:space="preserve">Balance </w:t>
            </w:r>
          </w:p>
        </w:tc>
        <w:tc>
          <w:tcPr>
            <w:tcW w:w="1969" w:type="dxa"/>
            <w:tcBorders/>
            <w:vAlign w:val="center"/>
          </w:tcPr>
          <w:p>
            <w:pPr>
              <w:pStyle w:val="TableContents"/>
              <w:bidi w:val="0"/>
              <w:spacing w:before="0" w:after="0"/>
              <w:jc w:val="left"/>
              <w:rPr/>
            </w:pPr>
            <w:r>
              <w:rPr/>
              <w:t>6000000 </w:t>
            </w:r>
          </w:p>
        </w:tc>
      </w:tr>
      <w:tr>
        <w:trPr/>
        <w:tc>
          <w:tcPr>
            <w:tcW w:w="8236" w:type="dxa"/>
            <w:tcBorders/>
            <w:vAlign w:val="center"/>
          </w:tcPr>
          <w:p>
            <w:pPr>
              <w:pStyle w:val="TableContents"/>
              <w:bidi w:val="0"/>
              <w:spacing w:before="0" w:after="283"/>
              <w:jc w:val="left"/>
              <w:rPr/>
            </w:pPr>
            <w:r>
              <w:rPr/>
              <w:t xml:space="preserve">Units </w:t>
            </w:r>
          </w:p>
        </w:tc>
        <w:tc>
          <w:tcPr>
            <w:tcW w:w="1969" w:type="dxa"/>
            <w:tcBorders/>
            <w:vAlign w:val="center"/>
          </w:tcPr>
          <w:p>
            <w:pPr>
              <w:pStyle w:val="TableContents"/>
              <w:bidi w:val="0"/>
              <w:spacing w:before="0" w:after="0"/>
              <w:jc w:val="left"/>
              <w:rPr/>
            </w:pPr>
            <w:r>
              <w:rPr/>
              <w:t>Principal amount  </w:t>
            </w:r>
          </w:p>
        </w:tc>
      </w:tr>
      <w:tr>
        <w:trPr/>
        <w:tc>
          <w:tcPr>
            <w:tcW w:w="8236" w:type="dxa"/>
            <w:tcBorders/>
            <w:vAlign w:val="center"/>
          </w:tcPr>
          <w:p>
            <w:pPr>
              <w:pStyle w:val="TableContents"/>
              <w:bidi w:val="0"/>
              <w:spacing w:before="0" w:after="283"/>
              <w:jc w:val="left"/>
              <w:rPr/>
            </w:pPr>
            <w:r>
              <w:rPr/>
              <w:t xml:space="preserve">Description of other units. </w:t>
            </w:r>
          </w:p>
        </w:tc>
        <w:tc>
          <w:tcPr>
            <w:tcW w:w="1969" w:type="dxa"/>
            <w:tcBorders/>
            <w:vAlign w:val="center"/>
          </w:tcPr>
          <w:p>
            <w:pPr>
              <w:pStyle w:val="TableContents"/>
              <w:bidi w:val="0"/>
              <w:spacing w:before="0" w:after="0"/>
              <w:jc w:val="left"/>
              <w:rPr/>
            </w:pPr>
            <w:r>
              <w:rPr/>
              <w:t> </w:t>
            </w:r>
          </w:p>
        </w:tc>
      </w:tr>
      <w:tr>
        <w:trPr/>
        <w:tc>
          <w:tcPr>
            <w:tcW w:w="8236" w:type="dxa"/>
            <w:tcBorders/>
            <w:vAlign w:val="center"/>
          </w:tcPr>
          <w:p>
            <w:pPr>
              <w:pStyle w:val="TableContents"/>
              <w:bidi w:val="0"/>
              <w:spacing w:before="0" w:after="283"/>
              <w:jc w:val="left"/>
              <w:rPr/>
            </w:pPr>
            <w:r>
              <w:rPr/>
              <w:t xml:space="preserve">Currency. Indicate the currency in which the investment is denominated. </w:t>
            </w:r>
          </w:p>
        </w:tc>
        <w:tc>
          <w:tcPr>
            <w:tcW w:w="1969" w:type="dxa"/>
            <w:tcBorders/>
            <w:vAlign w:val="center"/>
          </w:tcPr>
          <w:p>
            <w:pPr>
              <w:pStyle w:val="TableContents"/>
              <w:bidi w:val="0"/>
              <w:spacing w:before="0" w:after="0"/>
              <w:jc w:val="left"/>
              <w:rPr/>
            </w:pPr>
            <w:r>
              <w:rPr/>
              <w:t>United States Dollar  </w:t>
            </w:r>
          </w:p>
        </w:tc>
      </w:tr>
      <w:tr>
        <w:trPr/>
        <w:tc>
          <w:tcPr>
            <w:tcW w:w="8236"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1969" w:type="dxa"/>
            <w:tcBorders/>
            <w:vAlign w:val="center"/>
          </w:tcPr>
          <w:p>
            <w:pPr>
              <w:pStyle w:val="TableContents"/>
              <w:bidi w:val="0"/>
              <w:spacing w:before="0" w:after="0"/>
              <w:jc w:val="left"/>
              <w:rPr/>
            </w:pPr>
            <w:r>
              <w:rPr/>
              <w:t>1888632.67 </w:t>
            </w:r>
          </w:p>
        </w:tc>
      </w:tr>
      <w:tr>
        <w:trPr/>
        <w:tc>
          <w:tcPr>
            <w:tcW w:w="8236" w:type="dxa"/>
            <w:tcBorders/>
            <w:vAlign w:val="center"/>
          </w:tcPr>
          <w:p>
            <w:pPr>
              <w:pStyle w:val="TableContents"/>
              <w:bidi w:val="0"/>
              <w:spacing w:before="0" w:after="283"/>
              <w:jc w:val="left"/>
              <w:rPr/>
            </w:pPr>
            <w:r>
              <w:rPr/>
              <w:t xml:space="preserve">Exchange rate. </w:t>
            </w:r>
          </w:p>
        </w:tc>
        <w:tc>
          <w:tcPr>
            <w:tcW w:w="1969" w:type="dxa"/>
            <w:tcBorders/>
            <w:vAlign w:val="center"/>
          </w:tcPr>
          <w:p>
            <w:pPr>
              <w:pStyle w:val="TableContents"/>
              <w:bidi w:val="0"/>
              <w:spacing w:before="0" w:after="0"/>
              <w:jc w:val="left"/>
              <w:rPr/>
            </w:pPr>
            <w:r>
              <w:rPr/>
              <w:t> </w:t>
            </w:r>
          </w:p>
        </w:tc>
      </w:tr>
      <w:tr>
        <w:trPr/>
        <w:tc>
          <w:tcPr>
            <w:tcW w:w="8236" w:type="dxa"/>
            <w:tcBorders/>
            <w:vAlign w:val="center"/>
          </w:tcPr>
          <w:p>
            <w:pPr>
              <w:pStyle w:val="TableContents"/>
              <w:bidi w:val="0"/>
              <w:spacing w:before="0" w:after="283"/>
              <w:jc w:val="left"/>
              <w:rPr/>
            </w:pPr>
            <w:r>
              <w:rPr/>
              <w:t xml:space="preserve">Percentage value compared to net assets of the Fund. </w:t>
            </w:r>
          </w:p>
        </w:tc>
        <w:tc>
          <w:tcPr>
            <w:tcW w:w="1969" w:type="dxa"/>
            <w:tcBorders/>
            <w:vAlign w:val="center"/>
          </w:tcPr>
          <w:p>
            <w:pPr>
              <w:pStyle w:val="TableContents"/>
              <w:bidi w:val="0"/>
              <w:spacing w:before="0" w:after="0"/>
              <w:jc w:val="left"/>
              <w:rPr/>
            </w:pPr>
            <w:r>
              <w:rPr/>
              <w:t>1.92621733036 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1129" name="Image1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9" name="Image1129" descr=""/>
                          <pic:cNvPicPr>
                            <a:picLocks noChangeAspect="1" noChangeArrowheads="1"/>
                          </pic:cNvPicPr>
                        </pic:nvPicPr>
                        <pic:blipFill>
                          <a:blip r:link="rId1130"/>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1130" name="Image1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0" name="Image1130" descr=""/>
                          <pic:cNvPicPr>
                            <a:picLocks noChangeAspect="1" noChangeArrowheads="1"/>
                          </pic:cNvPicPr>
                        </pic:nvPicPr>
                        <pic:blipFill>
                          <a:blip r:link="rId1131"/>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1131" name="Image1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1" name="Image1131" descr=""/>
                          <pic:cNvPicPr>
                            <a:picLocks noChangeAspect="1" noChangeArrowheads="1"/>
                          </pic:cNvPicPr>
                        </pic:nvPicPr>
                        <pic:blipFill>
                          <a:blip r:link="rId1132"/>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10014"/>
        <w:gridCol w:w="191"/>
      </w:tblGrid>
      <w:tr>
        <w:trPr/>
        <w:tc>
          <w:tcPr>
            <w:tcW w:w="10014"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91" w:type="dxa"/>
            <w:tcBorders/>
            <w:vAlign w:val="center"/>
          </w:tcPr>
          <w:p>
            <w:pPr>
              <w:pStyle w:val="TableContents"/>
              <w:bidi w:val="0"/>
              <w:spacing w:before="0" w:after="0"/>
              <w:jc w:val="left"/>
              <w:rPr/>
            </w:pPr>
            <w:r>
              <w:rPr/>
              <w:t> </w:t>
            </w:r>
          </w:p>
        </w:tc>
      </w:tr>
      <w:tr>
        <w:trPr/>
        <w:tc>
          <w:tcPr>
            <w:tcW w:w="10014"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536"/>
        <w:gridCol w:w="1669"/>
      </w:tblGrid>
      <w:tr>
        <w:trPr/>
        <w:tc>
          <w:tcPr>
            <w:tcW w:w="8536"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669" w:type="dxa"/>
            <w:tcBorders/>
            <w:vAlign w:val="center"/>
          </w:tcPr>
          <w:p>
            <w:pPr>
              <w:pStyle w:val="TableContents"/>
              <w:bidi w:val="0"/>
              <w:spacing w:before="0" w:after="0"/>
              <w:jc w:val="left"/>
              <w:rPr/>
            </w:pPr>
            <w:r>
              <w:rPr/>
              <w:t>CAYMAN ISLANDS  </w:t>
            </w:r>
          </w:p>
        </w:tc>
      </w:tr>
      <w:tr>
        <w:trPr/>
        <w:tc>
          <w:tcPr>
            <w:tcW w:w="8536"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669"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132" name="Image1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2" name="Image1132" descr=""/>
                          <pic:cNvPicPr>
                            <a:picLocks noChangeAspect="1" noChangeArrowheads="1"/>
                          </pic:cNvPicPr>
                        </pic:nvPicPr>
                        <pic:blipFill>
                          <a:blip r:link="rId113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33" name="Image1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3" name="Image1133" descr=""/>
                          <pic:cNvPicPr>
                            <a:picLocks noChangeAspect="1" noChangeArrowheads="1"/>
                          </pic:cNvPicPr>
                        </pic:nvPicPr>
                        <pic:blipFill>
                          <a:blip r:link="rId1134"/>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1134" name="Image1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4" name="Image1134" descr=""/>
                          <pic:cNvPicPr>
                            <a:picLocks noChangeAspect="1" noChangeArrowheads="1"/>
                          </pic:cNvPicPr>
                        </pic:nvPicPr>
                        <pic:blipFill>
                          <a:blip r:link="rId1135"/>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1135" name="Image1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5" name="Image1135" descr=""/>
                          <pic:cNvPicPr>
                            <a:picLocks noChangeAspect="1" noChangeArrowheads="1"/>
                          </pic:cNvPicPr>
                        </pic:nvPicPr>
                        <pic:blipFill>
                          <a:blip r:link="rId1136"/>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1136" name="Image1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6" name="Image1136" descr=""/>
                          <pic:cNvPicPr>
                            <a:picLocks noChangeAspect="1" noChangeArrowheads="1"/>
                          </pic:cNvPicPr>
                        </pic:nvPicPr>
                        <pic:blipFill>
                          <a:blip r:link="rId1137"/>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1137" name="Image1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7" name="Image1137" descr=""/>
                          <pic:cNvPicPr>
                            <a:picLocks noChangeAspect="1" noChangeArrowheads="1"/>
                          </pic:cNvPicPr>
                        </pic:nvPicPr>
                        <pic:blipFill>
                          <a:blip r:link="rId1138"/>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2034-08-20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148"/>
        <w:gridCol w:w="1057"/>
      </w:tblGrid>
      <w:tr>
        <w:trPr/>
        <w:tc>
          <w:tcPr>
            <w:tcW w:w="9148"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057" w:type="dxa"/>
            <w:tcBorders/>
            <w:vAlign w:val="center"/>
          </w:tcPr>
          <w:p>
            <w:pPr>
              <w:pStyle w:val="TableContents"/>
              <w:bidi w:val="0"/>
              <w:spacing w:before="0" w:after="0"/>
              <w:jc w:val="left"/>
              <w:rPr/>
            </w:pPr>
            <w:r>
              <w:rPr/>
              <w:t>None </w:t>
            </w:r>
          </w:p>
        </w:tc>
      </w:tr>
      <w:tr>
        <w:trPr/>
        <w:tc>
          <w:tcPr>
            <w:tcW w:w="9148" w:type="dxa"/>
            <w:tcBorders/>
            <w:vAlign w:val="center"/>
          </w:tcPr>
          <w:p>
            <w:pPr>
              <w:pStyle w:val="TableContents"/>
              <w:bidi w:val="0"/>
              <w:spacing w:before="0" w:after="283"/>
              <w:jc w:val="left"/>
              <w:rPr/>
            </w:pPr>
            <w:r>
              <w:rPr/>
              <w:t xml:space="preserve">ii. Annualized rate. </w:t>
            </w:r>
          </w:p>
        </w:tc>
        <w:tc>
          <w:tcPr>
            <w:tcW w:w="1057" w:type="dxa"/>
            <w:tcBorders/>
            <w:vAlign w:val="center"/>
          </w:tcPr>
          <w:p>
            <w:pPr>
              <w:pStyle w:val="TableContents"/>
              <w:bidi w:val="0"/>
              <w:spacing w:before="0" w:after="0"/>
              <w:jc w:val="left"/>
              <w:rPr/>
            </w:pPr>
            <w:r>
              <w:rPr/>
              <w:t>0 </w:t>
            </w:r>
          </w:p>
        </w:tc>
      </w:tr>
      <w:tr>
        <w:trPr/>
        <w:tc>
          <w:tcPr>
            <w:tcW w:w="9148" w:type="dxa"/>
            <w:tcBorders/>
            <w:vAlign w:val="center"/>
          </w:tcPr>
          <w:p>
            <w:pPr>
              <w:pStyle w:val="TableContents"/>
              <w:bidi w:val="0"/>
              <w:spacing w:before="0" w:after="283"/>
              <w:jc w:val="left"/>
              <w:rPr/>
            </w:pPr>
            <w:r>
              <w:rPr/>
              <w:t>c. Currently in default? [Y/N]</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1138" name="Image1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8" name="Image1138" descr=""/>
                          <pic:cNvPicPr>
                            <a:picLocks noChangeAspect="1" noChangeArrowheads="1"/>
                          </pic:cNvPicPr>
                        </pic:nvPicPr>
                        <pic:blipFill>
                          <a:blip r:link="rId113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39" name="Image1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9" name="Image1139" descr=""/>
                          <pic:cNvPicPr>
                            <a:picLocks noChangeAspect="1" noChangeArrowheads="1"/>
                          </pic:cNvPicPr>
                        </pic:nvPicPr>
                        <pic:blipFill>
                          <a:blip r:link="rId1140"/>
                          <a:stretch>
                            <a:fillRect/>
                          </a:stretch>
                        </pic:blipFill>
                        <pic:spPr bwMode="auto">
                          <a:xfrm>
                            <a:off x="0" y="0"/>
                            <a:ext cx="152400" cy="152400"/>
                          </a:xfrm>
                          <a:prstGeom prst="rect">
                            <a:avLst/>
                          </a:prstGeom>
                        </pic:spPr>
                      </pic:pic>
                    </a:graphicData>
                  </a:graphic>
                </wp:inline>
              </w:drawing>
            </w:r>
            <w:r>
              <w:rPr/>
              <w:t xml:space="preserve"> No </w:t>
            </w:r>
          </w:p>
        </w:tc>
      </w:tr>
      <w:tr>
        <w:trPr/>
        <w:tc>
          <w:tcPr>
            <w:tcW w:w="9148"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1140" name="Image1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0" name="Image1140" descr=""/>
                          <pic:cNvPicPr>
                            <a:picLocks noChangeAspect="1" noChangeArrowheads="1"/>
                          </pic:cNvPicPr>
                        </pic:nvPicPr>
                        <pic:blipFill>
                          <a:blip r:link="rId114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41" name="Image1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1" name="Image1141" descr=""/>
                          <pic:cNvPicPr>
                            <a:picLocks noChangeAspect="1" noChangeArrowheads="1"/>
                          </pic:cNvPicPr>
                        </pic:nvPicPr>
                        <pic:blipFill>
                          <a:blip r:link="rId1142"/>
                          <a:stretch>
                            <a:fillRect/>
                          </a:stretch>
                        </pic:blipFill>
                        <pic:spPr bwMode="auto">
                          <a:xfrm>
                            <a:off x="0" y="0"/>
                            <a:ext cx="152400" cy="152400"/>
                          </a:xfrm>
                          <a:prstGeom prst="rect">
                            <a:avLst/>
                          </a:prstGeom>
                        </pic:spPr>
                      </pic:pic>
                    </a:graphicData>
                  </a:graphic>
                </wp:inline>
              </w:drawing>
            </w:r>
            <w:r>
              <w:rPr/>
              <w:t xml:space="preserve"> No </w:t>
            </w:r>
          </w:p>
        </w:tc>
      </w:tr>
      <w:tr>
        <w:trPr/>
        <w:tc>
          <w:tcPr>
            <w:tcW w:w="9148"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1142" name="Image1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2" name="Image1142" descr=""/>
                          <pic:cNvPicPr>
                            <a:picLocks noChangeAspect="1" noChangeArrowheads="1"/>
                          </pic:cNvPicPr>
                        </pic:nvPicPr>
                        <pic:blipFill>
                          <a:blip r:link="rId114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43" name="Image1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3" name="Image1143" descr=""/>
                          <pic:cNvPicPr>
                            <a:picLocks noChangeAspect="1" noChangeArrowheads="1"/>
                          </pic:cNvPicPr>
                        </pic:nvPicPr>
                        <pic:blipFill>
                          <a:blip r:link="rId1144"/>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144" name="Image1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4" name="Image1144" descr=""/>
                          <pic:cNvPicPr>
                            <a:picLocks noChangeAspect="1" noChangeArrowheads="1"/>
                          </pic:cNvPicPr>
                        </pic:nvPicPr>
                        <pic:blipFill>
                          <a:blip r:link="rId114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45" name="Image1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5" name="Image1145" descr=""/>
                          <pic:cNvPicPr>
                            <a:picLocks noChangeAspect="1" noChangeArrowheads="1"/>
                          </pic:cNvPicPr>
                        </pic:nvPicPr>
                        <pic:blipFill>
                          <a:blip r:link="rId1146"/>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146" name="Image1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6" name="Image1146" descr=""/>
                          <pic:cNvPicPr>
                            <a:picLocks noChangeAspect="1" noChangeArrowheads="1"/>
                          </pic:cNvPicPr>
                        </pic:nvPicPr>
                        <pic:blipFill>
                          <a:blip r:link="rId114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47" name="Image1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 name="Image1147" descr=""/>
                          <pic:cNvPicPr>
                            <a:picLocks noChangeAspect="1" noChangeArrowheads="1"/>
                          </pic:cNvPicPr>
                        </pic:nvPicPr>
                        <pic:blipFill>
                          <a:blip r:link="rId1148"/>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1148" name="Image1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8" name="Image1148" descr=""/>
                          <pic:cNvPicPr>
                            <a:picLocks noChangeAspect="1" noChangeArrowheads="1"/>
                          </pic:cNvPicPr>
                        </pic:nvPicPr>
                        <pic:blipFill>
                          <a:blip r:link="rId1149"/>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1149" name="Image1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9" name="Image1149" descr=""/>
                          <pic:cNvPicPr>
                            <a:picLocks noChangeAspect="1" noChangeArrowheads="1"/>
                          </pic:cNvPicPr>
                        </pic:nvPicPr>
                        <pic:blipFill>
                          <a:blip r:link="rId1150"/>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1150" name="Image1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0" name="Image1150" descr=""/>
                          <pic:cNvPicPr>
                            <a:picLocks noChangeAspect="1" noChangeArrowheads="1"/>
                          </pic:cNvPicPr>
                        </pic:nvPicPr>
                        <pic:blipFill>
                          <a:blip r:link="rId115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51" name="Image1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1" name="Image1151" descr=""/>
                          <pic:cNvPicPr>
                            <a:picLocks noChangeAspect="1" noChangeArrowheads="1"/>
                          </pic:cNvPicPr>
                        </pic:nvPicPr>
                        <pic:blipFill>
                          <a:blip r:link="rId1152"/>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152" name="Image1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2" name="Image1152" descr=""/>
                          <pic:cNvPicPr>
                            <a:picLocks noChangeAspect="1" noChangeArrowheads="1"/>
                          </pic:cNvPicPr>
                        </pic:nvPicPr>
                        <pic:blipFill>
                          <a:blip r:link="rId115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53" name="Image1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3" name="Image1153" descr=""/>
                          <pic:cNvPicPr>
                            <a:picLocks noChangeAspect="1" noChangeArrowheads="1"/>
                          </pic:cNvPicPr>
                        </pic:nvPicPr>
                        <pic:blipFill>
                          <a:blip r:link="rId1154"/>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1154" name="Image1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4" name="Image1154" descr=""/>
                          <pic:cNvPicPr>
                            <a:picLocks noChangeAspect="1" noChangeArrowheads="1"/>
                          </pic:cNvPicPr>
                        </pic:nvPicPr>
                        <pic:blipFill>
                          <a:blip r:link="rId115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55" name="Image1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5" name="Image1155" descr=""/>
                          <pic:cNvPicPr>
                            <a:picLocks noChangeAspect="1" noChangeArrowheads="1"/>
                          </pic:cNvPicPr>
                        </pic:nvPicPr>
                        <pic:blipFill>
                          <a:blip r:link="rId1156"/>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1156" name="Image1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6" name="Image1156" descr=""/>
                          <pic:cNvPicPr>
                            <a:picLocks noChangeAspect="1" noChangeArrowheads="1"/>
                          </pic:cNvPicPr>
                        </pic:nvPicPr>
                        <pic:blipFill>
                          <a:blip r:link="rId115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57" name="Image1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7" name="Image1157" descr=""/>
                          <pic:cNvPicPr>
                            <a:picLocks noChangeAspect="1" noChangeArrowheads="1"/>
                          </pic:cNvPicPr>
                        </pic:nvPicPr>
                        <pic:blipFill>
                          <a:blip r:link="rId1158"/>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158" name="Image1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8" name="Image1158" descr=""/>
                          <pic:cNvPicPr>
                            <a:picLocks noChangeAspect="1" noChangeArrowheads="1"/>
                          </pic:cNvPicPr>
                        </pic:nvPicPr>
                        <pic:blipFill>
                          <a:blip r:link="rId115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59" name="Image1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9" name="Image1159" descr=""/>
                          <pic:cNvPicPr>
                            <a:picLocks noChangeAspect="1" noChangeArrowheads="1"/>
                          </pic:cNvPicPr>
                        </pic:nvPicPr>
                        <pic:blipFill>
                          <a:blip r:link="rId1160"/>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813"/>
        <w:gridCol w:w="2392"/>
      </w:tblGrid>
      <w:tr>
        <w:trPr/>
        <w:tc>
          <w:tcPr>
            <w:tcW w:w="7813" w:type="dxa"/>
            <w:tcBorders/>
            <w:vAlign w:val="center"/>
          </w:tcPr>
          <w:p>
            <w:pPr>
              <w:pStyle w:val="TableContents"/>
              <w:bidi w:val="0"/>
              <w:spacing w:before="0" w:after="283"/>
              <w:jc w:val="left"/>
              <w:rPr/>
            </w:pPr>
            <w:r>
              <w:rPr/>
              <w:t xml:space="preserve">a. Name of issuer (if any). </w:t>
            </w:r>
          </w:p>
        </w:tc>
        <w:tc>
          <w:tcPr>
            <w:tcW w:w="2392" w:type="dxa"/>
            <w:tcBorders/>
            <w:vAlign w:val="center"/>
          </w:tcPr>
          <w:p>
            <w:pPr>
              <w:pStyle w:val="TableContents"/>
              <w:bidi w:val="0"/>
              <w:spacing w:before="0" w:after="0"/>
              <w:jc w:val="left"/>
              <w:rPr/>
            </w:pPr>
            <w:r>
              <w:rPr/>
              <w:t>DRSLF 2022-112A </w:t>
            </w:r>
          </w:p>
        </w:tc>
      </w:tr>
      <w:tr>
        <w:trPr/>
        <w:tc>
          <w:tcPr>
            <w:tcW w:w="7813"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392" w:type="dxa"/>
            <w:tcBorders/>
            <w:vAlign w:val="center"/>
          </w:tcPr>
          <w:p>
            <w:pPr>
              <w:pStyle w:val="TableContents"/>
              <w:bidi w:val="0"/>
              <w:spacing w:before="0" w:after="0"/>
              <w:jc w:val="left"/>
              <w:rPr/>
            </w:pPr>
            <w:r>
              <w:rPr/>
              <w:t>N/A </w:t>
            </w:r>
          </w:p>
        </w:tc>
      </w:tr>
      <w:tr>
        <w:trPr/>
        <w:tc>
          <w:tcPr>
            <w:tcW w:w="7813" w:type="dxa"/>
            <w:tcBorders/>
            <w:vAlign w:val="center"/>
          </w:tcPr>
          <w:p>
            <w:pPr>
              <w:pStyle w:val="TableContents"/>
              <w:bidi w:val="0"/>
              <w:spacing w:before="0" w:after="283"/>
              <w:jc w:val="left"/>
              <w:rPr/>
            </w:pPr>
            <w:r>
              <w:rPr/>
              <w:t xml:space="preserve">c. Title of the issue or description of the investment. </w:t>
            </w:r>
          </w:p>
        </w:tc>
        <w:tc>
          <w:tcPr>
            <w:tcW w:w="2392" w:type="dxa"/>
            <w:tcBorders/>
            <w:vAlign w:val="center"/>
          </w:tcPr>
          <w:p>
            <w:pPr>
              <w:pStyle w:val="TableContents"/>
              <w:bidi w:val="0"/>
              <w:spacing w:before="0" w:after="0"/>
              <w:jc w:val="left"/>
              <w:rPr/>
            </w:pPr>
            <w:r>
              <w:rPr/>
              <w:t>DRYDEN 112 CLO, LTD. </w:t>
            </w:r>
          </w:p>
        </w:tc>
      </w:tr>
      <w:tr>
        <w:trPr/>
        <w:tc>
          <w:tcPr>
            <w:tcW w:w="7813" w:type="dxa"/>
            <w:tcBorders/>
            <w:vAlign w:val="center"/>
          </w:tcPr>
          <w:p>
            <w:pPr>
              <w:pStyle w:val="TableContents"/>
              <w:bidi w:val="0"/>
              <w:spacing w:before="0" w:after="283"/>
              <w:jc w:val="left"/>
              <w:rPr/>
            </w:pPr>
            <w:r>
              <w:rPr/>
              <w:t xml:space="preserve">d. CUSIP (if any). </w:t>
            </w:r>
          </w:p>
        </w:tc>
        <w:tc>
          <w:tcPr>
            <w:tcW w:w="2392" w:type="dxa"/>
            <w:tcBorders/>
            <w:vAlign w:val="center"/>
          </w:tcPr>
          <w:p>
            <w:pPr>
              <w:pStyle w:val="TableContents"/>
              <w:bidi w:val="0"/>
              <w:spacing w:before="0" w:after="0"/>
              <w:jc w:val="left"/>
              <w:rPr/>
            </w:pPr>
            <w:r>
              <w:rPr/>
              <w:t>26243BAE7 </w:t>
            </w:r>
          </w:p>
        </w:tc>
      </w:tr>
    </w:tbl>
    <w:p>
      <w:pPr>
        <w:pStyle w:val="TextBody"/>
        <w:bidi w:val="0"/>
        <w:spacing w:before="0" w:after="283"/>
        <w:jc w:val="left"/>
        <w:rPr/>
      </w:pPr>
      <w:r>
        <w:rPr/>
        <w:t>At least one of the following other identifiers:</w:t>
      </w:r>
    </w:p>
    <w:tbl>
      <w:tblPr>
        <w:tblW w:w="3032" w:type="dxa"/>
        <w:jc w:val="left"/>
        <w:tblInd w:w="0" w:type="dxa"/>
        <w:tblLayout w:type="fixed"/>
        <w:tblCellMar>
          <w:top w:w="28" w:type="dxa"/>
          <w:left w:w="28" w:type="dxa"/>
          <w:bottom w:w="28" w:type="dxa"/>
          <w:right w:w="28" w:type="dxa"/>
        </w:tblCellMar>
      </w:tblPr>
      <w:tblGrid>
        <w:gridCol w:w="1096"/>
        <w:gridCol w:w="1936"/>
      </w:tblGrid>
      <w:tr>
        <w:trPr/>
        <w:tc>
          <w:tcPr>
            <w:tcW w:w="1096" w:type="dxa"/>
            <w:tcBorders/>
            <w:vAlign w:val="center"/>
          </w:tcPr>
          <w:p>
            <w:pPr>
              <w:pStyle w:val="TableContents"/>
              <w:bidi w:val="0"/>
              <w:spacing w:before="0" w:after="283"/>
              <w:jc w:val="left"/>
              <w:rPr/>
            </w:pPr>
            <w:r>
              <w:rPr/>
              <w:t xml:space="preserve">Identifier. </w:t>
            </w:r>
          </w:p>
        </w:tc>
        <w:tc>
          <w:tcPr>
            <w:tcW w:w="1936"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936" w:type="dxa"/>
            <w:tcBorders/>
            <w:vAlign w:val="center"/>
          </w:tcPr>
          <w:p>
            <w:pPr>
              <w:pStyle w:val="TableContents"/>
              <w:bidi w:val="0"/>
              <w:spacing w:before="0" w:after="0"/>
              <w:jc w:val="left"/>
              <w:rPr/>
            </w:pPr>
            <w:r>
              <w:rPr/>
              <w:t>USG2850BAC93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182"/>
        <w:gridCol w:w="2023"/>
      </w:tblGrid>
      <w:tr>
        <w:trPr/>
        <w:tc>
          <w:tcPr>
            <w:tcW w:w="8182" w:type="dxa"/>
            <w:tcBorders/>
            <w:vAlign w:val="center"/>
          </w:tcPr>
          <w:p>
            <w:pPr>
              <w:pStyle w:val="TableContents"/>
              <w:bidi w:val="0"/>
              <w:spacing w:before="0" w:after="283"/>
              <w:jc w:val="left"/>
              <w:rPr/>
            </w:pPr>
            <w:r>
              <w:rPr/>
              <w:t xml:space="preserve">Balance </w:t>
            </w:r>
          </w:p>
        </w:tc>
        <w:tc>
          <w:tcPr>
            <w:tcW w:w="2023" w:type="dxa"/>
            <w:tcBorders/>
            <w:vAlign w:val="center"/>
          </w:tcPr>
          <w:p>
            <w:pPr>
              <w:pStyle w:val="TableContents"/>
              <w:bidi w:val="0"/>
              <w:spacing w:before="0" w:after="0"/>
              <w:jc w:val="left"/>
              <w:rPr/>
            </w:pPr>
            <w:r>
              <w:rPr/>
              <w:t>11200000 </w:t>
            </w:r>
          </w:p>
        </w:tc>
      </w:tr>
      <w:tr>
        <w:trPr/>
        <w:tc>
          <w:tcPr>
            <w:tcW w:w="8182" w:type="dxa"/>
            <w:tcBorders/>
            <w:vAlign w:val="center"/>
          </w:tcPr>
          <w:p>
            <w:pPr>
              <w:pStyle w:val="TableContents"/>
              <w:bidi w:val="0"/>
              <w:spacing w:before="0" w:after="283"/>
              <w:jc w:val="left"/>
              <w:rPr/>
            </w:pPr>
            <w:r>
              <w:rPr/>
              <w:t xml:space="preserve">Units </w:t>
            </w:r>
          </w:p>
        </w:tc>
        <w:tc>
          <w:tcPr>
            <w:tcW w:w="2023" w:type="dxa"/>
            <w:tcBorders/>
            <w:vAlign w:val="center"/>
          </w:tcPr>
          <w:p>
            <w:pPr>
              <w:pStyle w:val="TableContents"/>
              <w:bidi w:val="0"/>
              <w:spacing w:before="0" w:after="0"/>
              <w:jc w:val="left"/>
              <w:rPr/>
            </w:pPr>
            <w:r>
              <w:rPr/>
              <w:t>Principal amount  </w:t>
            </w:r>
          </w:p>
        </w:tc>
      </w:tr>
      <w:tr>
        <w:trPr/>
        <w:tc>
          <w:tcPr>
            <w:tcW w:w="8182" w:type="dxa"/>
            <w:tcBorders/>
            <w:vAlign w:val="center"/>
          </w:tcPr>
          <w:p>
            <w:pPr>
              <w:pStyle w:val="TableContents"/>
              <w:bidi w:val="0"/>
              <w:spacing w:before="0" w:after="283"/>
              <w:jc w:val="left"/>
              <w:rPr/>
            </w:pPr>
            <w:r>
              <w:rPr/>
              <w:t xml:space="preserve">Description of other units. </w:t>
            </w:r>
          </w:p>
        </w:tc>
        <w:tc>
          <w:tcPr>
            <w:tcW w:w="2023" w:type="dxa"/>
            <w:tcBorders/>
            <w:vAlign w:val="center"/>
          </w:tcPr>
          <w:p>
            <w:pPr>
              <w:pStyle w:val="TableContents"/>
              <w:bidi w:val="0"/>
              <w:spacing w:before="0" w:after="0"/>
              <w:jc w:val="left"/>
              <w:rPr/>
            </w:pPr>
            <w:r>
              <w:rPr/>
              <w:t> </w:t>
            </w:r>
          </w:p>
        </w:tc>
      </w:tr>
      <w:tr>
        <w:trPr/>
        <w:tc>
          <w:tcPr>
            <w:tcW w:w="8182" w:type="dxa"/>
            <w:tcBorders/>
            <w:vAlign w:val="center"/>
          </w:tcPr>
          <w:p>
            <w:pPr>
              <w:pStyle w:val="TableContents"/>
              <w:bidi w:val="0"/>
              <w:spacing w:before="0" w:after="283"/>
              <w:jc w:val="left"/>
              <w:rPr/>
            </w:pPr>
            <w:r>
              <w:rPr/>
              <w:t xml:space="preserve">Currency. Indicate the currency in which the investment is denominated. </w:t>
            </w:r>
          </w:p>
        </w:tc>
        <w:tc>
          <w:tcPr>
            <w:tcW w:w="2023" w:type="dxa"/>
            <w:tcBorders/>
            <w:vAlign w:val="center"/>
          </w:tcPr>
          <w:p>
            <w:pPr>
              <w:pStyle w:val="TableContents"/>
              <w:bidi w:val="0"/>
              <w:spacing w:before="0" w:after="0"/>
              <w:jc w:val="left"/>
              <w:rPr/>
            </w:pPr>
            <w:r>
              <w:rPr/>
              <w:t>United States Dollar  </w:t>
            </w:r>
          </w:p>
        </w:tc>
      </w:tr>
      <w:tr>
        <w:trPr/>
        <w:tc>
          <w:tcPr>
            <w:tcW w:w="8182"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023" w:type="dxa"/>
            <w:tcBorders/>
            <w:vAlign w:val="center"/>
          </w:tcPr>
          <w:p>
            <w:pPr>
              <w:pStyle w:val="TableContents"/>
              <w:bidi w:val="0"/>
              <w:spacing w:before="0" w:after="0"/>
              <w:jc w:val="left"/>
              <w:rPr/>
            </w:pPr>
            <w:r>
              <w:rPr/>
              <w:t>4907305.45 </w:t>
            </w:r>
          </w:p>
        </w:tc>
      </w:tr>
      <w:tr>
        <w:trPr/>
        <w:tc>
          <w:tcPr>
            <w:tcW w:w="8182" w:type="dxa"/>
            <w:tcBorders/>
            <w:vAlign w:val="center"/>
          </w:tcPr>
          <w:p>
            <w:pPr>
              <w:pStyle w:val="TableContents"/>
              <w:bidi w:val="0"/>
              <w:spacing w:before="0" w:after="283"/>
              <w:jc w:val="left"/>
              <w:rPr/>
            </w:pPr>
            <w:r>
              <w:rPr/>
              <w:t xml:space="preserve">Exchange rate. </w:t>
            </w:r>
          </w:p>
        </w:tc>
        <w:tc>
          <w:tcPr>
            <w:tcW w:w="2023" w:type="dxa"/>
            <w:tcBorders/>
            <w:vAlign w:val="center"/>
          </w:tcPr>
          <w:p>
            <w:pPr>
              <w:pStyle w:val="TableContents"/>
              <w:bidi w:val="0"/>
              <w:spacing w:before="0" w:after="0"/>
              <w:jc w:val="left"/>
              <w:rPr/>
            </w:pPr>
            <w:r>
              <w:rPr/>
              <w:t> </w:t>
            </w:r>
          </w:p>
        </w:tc>
      </w:tr>
      <w:tr>
        <w:trPr/>
        <w:tc>
          <w:tcPr>
            <w:tcW w:w="8182" w:type="dxa"/>
            <w:tcBorders/>
            <w:vAlign w:val="center"/>
          </w:tcPr>
          <w:p>
            <w:pPr>
              <w:pStyle w:val="TableContents"/>
              <w:bidi w:val="0"/>
              <w:spacing w:before="0" w:after="283"/>
              <w:jc w:val="left"/>
              <w:rPr/>
            </w:pPr>
            <w:r>
              <w:rPr/>
              <w:t xml:space="preserve">Percentage value compared to net assets of the Fund. </w:t>
            </w:r>
          </w:p>
        </w:tc>
        <w:tc>
          <w:tcPr>
            <w:tcW w:w="2023" w:type="dxa"/>
            <w:tcBorders/>
            <w:vAlign w:val="center"/>
          </w:tcPr>
          <w:p>
            <w:pPr>
              <w:pStyle w:val="TableContents"/>
              <w:bidi w:val="0"/>
              <w:spacing w:before="0" w:after="0"/>
              <w:jc w:val="left"/>
              <w:rPr/>
            </w:pPr>
            <w:r>
              <w:rPr/>
              <w:t>5.004963089597 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1160" name="Image1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0" name="Image1160" descr=""/>
                          <pic:cNvPicPr>
                            <a:picLocks noChangeAspect="1" noChangeArrowheads="1"/>
                          </pic:cNvPicPr>
                        </pic:nvPicPr>
                        <pic:blipFill>
                          <a:blip r:link="rId1161"/>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1161" name="Image1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1" name="Image1161" descr=""/>
                          <pic:cNvPicPr>
                            <a:picLocks noChangeAspect="1" noChangeArrowheads="1"/>
                          </pic:cNvPicPr>
                        </pic:nvPicPr>
                        <pic:blipFill>
                          <a:blip r:link="rId1162"/>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1162" name="Image1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2" name="Image1162" descr=""/>
                          <pic:cNvPicPr>
                            <a:picLocks noChangeAspect="1" noChangeArrowheads="1"/>
                          </pic:cNvPicPr>
                        </pic:nvPicPr>
                        <pic:blipFill>
                          <a:blip r:link="rId1163"/>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10014"/>
        <w:gridCol w:w="191"/>
      </w:tblGrid>
      <w:tr>
        <w:trPr/>
        <w:tc>
          <w:tcPr>
            <w:tcW w:w="10014"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91" w:type="dxa"/>
            <w:tcBorders/>
            <w:vAlign w:val="center"/>
          </w:tcPr>
          <w:p>
            <w:pPr>
              <w:pStyle w:val="TableContents"/>
              <w:bidi w:val="0"/>
              <w:spacing w:before="0" w:after="0"/>
              <w:jc w:val="left"/>
              <w:rPr/>
            </w:pPr>
            <w:r>
              <w:rPr/>
              <w:t> </w:t>
            </w:r>
          </w:p>
        </w:tc>
      </w:tr>
      <w:tr>
        <w:trPr/>
        <w:tc>
          <w:tcPr>
            <w:tcW w:w="10014"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9138"/>
        <w:gridCol w:w="1067"/>
      </w:tblGrid>
      <w:tr>
        <w:trPr/>
        <w:tc>
          <w:tcPr>
            <w:tcW w:w="9138"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067" w:type="dxa"/>
            <w:tcBorders/>
            <w:vAlign w:val="center"/>
          </w:tcPr>
          <w:p>
            <w:pPr>
              <w:pStyle w:val="TableContents"/>
              <w:bidi w:val="0"/>
              <w:spacing w:before="0" w:after="0"/>
              <w:jc w:val="left"/>
              <w:rPr/>
            </w:pPr>
            <w:r>
              <w:rPr/>
              <w:t>JERSEY  </w:t>
            </w:r>
          </w:p>
        </w:tc>
      </w:tr>
      <w:tr>
        <w:trPr/>
        <w:tc>
          <w:tcPr>
            <w:tcW w:w="9138"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067"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163" name="Image1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3" name="Image1163" descr=""/>
                          <pic:cNvPicPr>
                            <a:picLocks noChangeAspect="1" noChangeArrowheads="1"/>
                          </pic:cNvPicPr>
                        </pic:nvPicPr>
                        <pic:blipFill>
                          <a:blip r:link="rId116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64" name="Image1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4" name="Image1164" descr=""/>
                          <pic:cNvPicPr>
                            <a:picLocks noChangeAspect="1" noChangeArrowheads="1"/>
                          </pic:cNvPicPr>
                        </pic:nvPicPr>
                        <pic:blipFill>
                          <a:blip r:link="rId1165"/>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1165" name="Image1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5" name="Image1165" descr=""/>
                          <pic:cNvPicPr>
                            <a:picLocks noChangeAspect="1" noChangeArrowheads="1"/>
                          </pic:cNvPicPr>
                        </pic:nvPicPr>
                        <pic:blipFill>
                          <a:blip r:link="rId1166"/>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1166" name="Image1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 name="Image1166" descr=""/>
                          <pic:cNvPicPr>
                            <a:picLocks noChangeAspect="1" noChangeArrowheads="1"/>
                          </pic:cNvPicPr>
                        </pic:nvPicPr>
                        <pic:blipFill>
                          <a:blip r:link="rId1167"/>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1167" name="Image1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7" name="Image1167" descr=""/>
                          <pic:cNvPicPr>
                            <a:picLocks noChangeAspect="1" noChangeArrowheads="1"/>
                          </pic:cNvPicPr>
                        </pic:nvPicPr>
                        <pic:blipFill>
                          <a:blip r:link="rId1168"/>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1168" name="Image1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8" name="Image1168" descr=""/>
                          <pic:cNvPicPr>
                            <a:picLocks noChangeAspect="1" noChangeArrowheads="1"/>
                          </pic:cNvPicPr>
                        </pic:nvPicPr>
                        <pic:blipFill>
                          <a:blip r:link="rId1169"/>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2036-11-15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140"/>
        <w:gridCol w:w="1065"/>
      </w:tblGrid>
      <w:tr>
        <w:trPr/>
        <w:tc>
          <w:tcPr>
            <w:tcW w:w="9140"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065" w:type="dxa"/>
            <w:tcBorders/>
            <w:vAlign w:val="center"/>
          </w:tcPr>
          <w:p>
            <w:pPr>
              <w:pStyle w:val="TableContents"/>
              <w:bidi w:val="0"/>
              <w:spacing w:before="0" w:after="0"/>
              <w:jc w:val="left"/>
              <w:rPr/>
            </w:pPr>
            <w:r>
              <w:rPr/>
              <w:t>None </w:t>
            </w:r>
          </w:p>
        </w:tc>
      </w:tr>
      <w:tr>
        <w:trPr/>
        <w:tc>
          <w:tcPr>
            <w:tcW w:w="9140" w:type="dxa"/>
            <w:tcBorders/>
            <w:vAlign w:val="center"/>
          </w:tcPr>
          <w:p>
            <w:pPr>
              <w:pStyle w:val="TableContents"/>
              <w:bidi w:val="0"/>
              <w:spacing w:before="0" w:after="283"/>
              <w:jc w:val="left"/>
              <w:rPr/>
            </w:pPr>
            <w:r>
              <w:rPr/>
              <w:t xml:space="preserve">ii. Annualized rate. </w:t>
            </w:r>
          </w:p>
        </w:tc>
        <w:tc>
          <w:tcPr>
            <w:tcW w:w="1065" w:type="dxa"/>
            <w:tcBorders/>
            <w:vAlign w:val="center"/>
          </w:tcPr>
          <w:p>
            <w:pPr>
              <w:pStyle w:val="TableContents"/>
              <w:bidi w:val="0"/>
              <w:spacing w:before="0" w:after="0"/>
              <w:jc w:val="left"/>
              <w:rPr/>
            </w:pPr>
            <w:r>
              <w:rPr/>
              <w:t>22.91 </w:t>
            </w:r>
          </w:p>
        </w:tc>
      </w:tr>
      <w:tr>
        <w:trPr/>
        <w:tc>
          <w:tcPr>
            <w:tcW w:w="9140" w:type="dxa"/>
            <w:tcBorders/>
            <w:vAlign w:val="center"/>
          </w:tcPr>
          <w:p>
            <w:pPr>
              <w:pStyle w:val="TableContents"/>
              <w:bidi w:val="0"/>
              <w:spacing w:before="0" w:after="283"/>
              <w:jc w:val="left"/>
              <w:rPr/>
            </w:pPr>
            <w:r>
              <w:rPr/>
              <w:t>c. Currently in default? [Y/N]</w:t>
            </w:r>
          </w:p>
        </w:tc>
        <w:tc>
          <w:tcPr>
            <w:tcW w:w="1065" w:type="dxa"/>
            <w:tcBorders/>
            <w:vAlign w:val="center"/>
          </w:tcPr>
          <w:p>
            <w:pPr>
              <w:pStyle w:val="TableContents"/>
              <w:bidi w:val="0"/>
              <w:spacing w:before="0" w:after="283"/>
              <w:jc w:val="left"/>
              <w:rPr/>
            </w:pPr>
            <w:r>
              <w:rPr/>
              <w:drawing>
                <wp:inline distT="0" distB="0" distL="0" distR="0">
                  <wp:extent cx="152400" cy="152400"/>
                  <wp:effectExtent l="0" t="0" r="0" b="0"/>
                  <wp:docPr id="1169" name="Image1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9" name="Image1169" descr=""/>
                          <pic:cNvPicPr>
                            <a:picLocks noChangeAspect="1" noChangeArrowheads="1"/>
                          </pic:cNvPicPr>
                        </pic:nvPicPr>
                        <pic:blipFill>
                          <a:blip r:link="rId117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70" name="Image1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0" name="Image1170" descr=""/>
                          <pic:cNvPicPr>
                            <a:picLocks noChangeAspect="1" noChangeArrowheads="1"/>
                          </pic:cNvPicPr>
                        </pic:nvPicPr>
                        <pic:blipFill>
                          <a:blip r:link="rId1171"/>
                          <a:stretch>
                            <a:fillRect/>
                          </a:stretch>
                        </pic:blipFill>
                        <pic:spPr bwMode="auto">
                          <a:xfrm>
                            <a:off x="0" y="0"/>
                            <a:ext cx="152400" cy="152400"/>
                          </a:xfrm>
                          <a:prstGeom prst="rect">
                            <a:avLst/>
                          </a:prstGeom>
                        </pic:spPr>
                      </pic:pic>
                    </a:graphicData>
                  </a:graphic>
                </wp:inline>
              </w:drawing>
            </w:r>
            <w:r>
              <w:rPr/>
              <w:t xml:space="preserve"> No </w:t>
            </w:r>
          </w:p>
        </w:tc>
      </w:tr>
      <w:tr>
        <w:trPr/>
        <w:tc>
          <w:tcPr>
            <w:tcW w:w="9140"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065" w:type="dxa"/>
            <w:tcBorders/>
            <w:vAlign w:val="center"/>
          </w:tcPr>
          <w:p>
            <w:pPr>
              <w:pStyle w:val="TableContents"/>
              <w:bidi w:val="0"/>
              <w:spacing w:before="0" w:after="283"/>
              <w:jc w:val="left"/>
              <w:rPr/>
            </w:pPr>
            <w:r>
              <w:rPr/>
              <w:drawing>
                <wp:inline distT="0" distB="0" distL="0" distR="0">
                  <wp:extent cx="152400" cy="152400"/>
                  <wp:effectExtent l="0" t="0" r="0" b="0"/>
                  <wp:docPr id="1171" name="Image1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1" name="Image1171" descr=""/>
                          <pic:cNvPicPr>
                            <a:picLocks noChangeAspect="1" noChangeArrowheads="1"/>
                          </pic:cNvPicPr>
                        </pic:nvPicPr>
                        <pic:blipFill>
                          <a:blip r:link="rId117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72" name="Image1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2" name="Image1172" descr=""/>
                          <pic:cNvPicPr>
                            <a:picLocks noChangeAspect="1" noChangeArrowheads="1"/>
                          </pic:cNvPicPr>
                        </pic:nvPicPr>
                        <pic:blipFill>
                          <a:blip r:link="rId1173"/>
                          <a:stretch>
                            <a:fillRect/>
                          </a:stretch>
                        </pic:blipFill>
                        <pic:spPr bwMode="auto">
                          <a:xfrm>
                            <a:off x="0" y="0"/>
                            <a:ext cx="152400" cy="152400"/>
                          </a:xfrm>
                          <a:prstGeom prst="rect">
                            <a:avLst/>
                          </a:prstGeom>
                        </pic:spPr>
                      </pic:pic>
                    </a:graphicData>
                  </a:graphic>
                </wp:inline>
              </w:drawing>
            </w:r>
            <w:r>
              <w:rPr/>
              <w:t xml:space="preserve"> No </w:t>
            </w:r>
          </w:p>
        </w:tc>
      </w:tr>
      <w:tr>
        <w:trPr/>
        <w:tc>
          <w:tcPr>
            <w:tcW w:w="9140"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065" w:type="dxa"/>
            <w:tcBorders/>
            <w:vAlign w:val="center"/>
          </w:tcPr>
          <w:p>
            <w:pPr>
              <w:pStyle w:val="TableContents"/>
              <w:bidi w:val="0"/>
              <w:spacing w:before="0" w:after="283"/>
              <w:jc w:val="left"/>
              <w:rPr/>
            </w:pPr>
            <w:r>
              <w:rPr/>
              <w:drawing>
                <wp:inline distT="0" distB="0" distL="0" distR="0">
                  <wp:extent cx="152400" cy="152400"/>
                  <wp:effectExtent l="0" t="0" r="0" b="0"/>
                  <wp:docPr id="1173" name="Image1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3" name="Image1173" descr=""/>
                          <pic:cNvPicPr>
                            <a:picLocks noChangeAspect="1" noChangeArrowheads="1"/>
                          </pic:cNvPicPr>
                        </pic:nvPicPr>
                        <pic:blipFill>
                          <a:blip r:link="rId117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74" name="Image1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4" name="Image1174" descr=""/>
                          <pic:cNvPicPr>
                            <a:picLocks noChangeAspect="1" noChangeArrowheads="1"/>
                          </pic:cNvPicPr>
                        </pic:nvPicPr>
                        <pic:blipFill>
                          <a:blip r:link="rId1175"/>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175" name="Image1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5" name="Image1175" descr=""/>
                          <pic:cNvPicPr>
                            <a:picLocks noChangeAspect="1" noChangeArrowheads="1"/>
                          </pic:cNvPicPr>
                        </pic:nvPicPr>
                        <pic:blipFill>
                          <a:blip r:link="rId117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76" name="Image1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6" name="Image1176" descr=""/>
                          <pic:cNvPicPr>
                            <a:picLocks noChangeAspect="1" noChangeArrowheads="1"/>
                          </pic:cNvPicPr>
                        </pic:nvPicPr>
                        <pic:blipFill>
                          <a:blip r:link="rId1177"/>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177" name="Image1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7" name="Image1177" descr=""/>
                          <pic:cNvPicPr>
                            <a:picLocks noChangeAspect="1" noChangeArrowheads="1"/>
                          </pic:cNvPicPr>
                        </pic:nvPicPr>
                        <pic:blipFill>
                          <a:blip r:link="rId117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78" name="Image11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8" name="Image1178" descr=""/>
                          <pic:cNvPicPr>
                            <a:picLocks noChangeAspect="1" noChangeArrowheads="1"/>
                          </pic:cNvPicPr>
                        </pic:nvPicPr>
                        <pic:blipFill>
                          <a:blip r:link="rId1179"/>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1179" name="Image11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9" name="Image1179" descr=""/>
                          <pic:cNvPicPr>
                            <a:picLocks noChangeAspect="1" noChangeArrowheads="1"/>
                          </pic:cNvPicPr>
                        </pic:nvPicPr>
                        <pic:blipFill>
                          <a:blip r:link="rId1180"/>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1180" name="Image11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0" name="Image1180" descr=""/>
                          <pic:cNvPicPr>
                            <a:picLocks noChangeAspect="1" noChangeArrowheads="1"/>
                          </pic:cNvPicPr>
                        </pic:nvPicPr>
                        <pic:blipFill>
                          <a:blip r:link="rId1181"/>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1181" name="Image11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1" name="Image1181" descr=""/>
                          <pic:cNvPicPr>
                            <a:picLocks noChangeAspect="1" noChangeArrowheads="1"/>
                          </pic:cNvPicPr>
                        </pic:nvPicPr>
                        <pic:blipFill>
                          <a:blip r:link="rId118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82" name="Image11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2" name="Image1182" descr=""/>
                          <pic:cNvPicPr>
                            <a:picLocks noChangeAspect="1" noChangeArrowheads="1"/>
                          </pic:cNvPicPr>
                        </pic:nvPicPr>
                        <pic:blipFill>
                          <a:blip r:link="rId1183"/>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183" name="Image11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3" name="Image1183" descr=""/>
                          <pic:cNvPicPr>
                            <a:picLocks noChangeAspect="1" noChangeArrowheads="1"/>
                          </pic:cNvPicPr>
                        </pic:nvPicPr>
                        <pic:blipFill>
                          <a:blip r:link="rId118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84" name="Image11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4" name="Image1184" descr=""/>
                          <pic:cNvPicPr>
                            <a:picLocks noChangeAspect="1" noChangeArrowheads="1"/>
                          </pic:cNvPicPr>
                        </pic:nvPicPr>
                        <pic:blipFill>
                          <a:blip r:link="rId1185"/>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1185" name="Image11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5" name="Image1185" descr=""/>
                          <pic:cNvPicPr>
                            <a:picLocks noChangeAspect="1" noChangeArrowheads="1"/>
                          </pic:cNvPicPr>
                        </pic:nvPicPr>
                        <pic:blipFill>
                          <a:blip r:link="rId118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86" name="Image11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6" name="Image1186" descr=""/>
                          <pic:cNvPicPr>
                            <a:picLocks noChangeAspect="1" noChangeArrowheads="1"/>
                          </pic:cNvPicPr>
                        </pic:nvPicPr>
                        <pic:blipFill>
                          <a:blip r:link="rId1187"/>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1187" name="Image11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7" name="Image1187" descr=""/>
                          <pic:cNvPicPr>
                            <a:picLocks noChangeAspect="1" noChangeArrowheads="1"/>
                          </pic:cNvPicPr>
                        </pic:nvPicPr>
                        <pic:blipFill>
                          <a:blip r:link="rId118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88" name="Image11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8" name="Image1188" descr=""/>
                          <pic:cNvPicPr>
                            <a:picLocks noChangeAspect="1" noChangeArrowheads="1"/>
                          </pic:cNvPicPr>
                        </pic:nvPicPr>
                        <pic:blipFill>
                          <a:blip r:link="rId1189"/>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189" name="Image11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9" name="Image1189" descr=""/>
                          <pic:cNvPicPr>
                            <a:picLocks noChangeAspect="1" noChangeArrowheads="1"/>
                          </pic:cNvPicPr>
                        </pic:nvPicPr>
                        <pic:blipFill>
                          <a:blip r:link="rId119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90" name="Image11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0" name="Image1190" descr=""/>
                          <pic:cNvPicPr>
                            <a:picLocks noChangeAspect="1" noChangeArrowheads="1"/>
                          </pic:cNvPicPr>
                        </pic:nvPicPr>
                        <pic:blipFill>
                          <a:blip r:link="rId1191"/>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8005"/>
        <w:gridCol w:w="2200"/>
      </w:tblGrid>
      <w:tr>
        <w:trPr/>
        <w:tc>
          <w:tcPr>
            <w:tcW w:w="8005" w:type="dxa"/>
            <w:tcBorders/>
            <w:vAlign w:val="center"/>
          </w:tcPr>
          <w:p>
            <w:pPr>
              <w:pStyle w:val="TableContents"/>
              <w:bidi w:val="0"/>
              <w:spacing w:before="0" w:after="283"/>
              <w:jc w:val="left"/>
              <w:rPr/>
            </w:pPr>
            <w:r>
              <w:rPr/>
              <w:t xml:space="preserve">a. Name of issuer (if any). </w:t>
            </w:r>
          </w:p>
        </w:tc>
        <w:tc>
          <w:tcPr>
            <w:tcW w:w="2200" w:type="dxa"/>
            <w:tcBorders/>
            <w:vAlign w:val="center"/>
          </w:tcPr>
          <w:p>
            <w:pPr>
              <w:pStyle w:val="TableContents"/>
              <w:bidi w:val="0"/>
              <w:spacing w:before="0" w:after="0"/>
              <w:jc w:val="left"/>
              <w:rPr/>
            </w:pPr>
            <w:r>
              <w:rPr/>
              <w:t>DRSLF 2022-98A SUB </w:t>
            </w:r>
          </w:p>
        </w:tc>
      </w:tr>
      <w:tr>
        <w:trPr/>
        <w:tc>
          <w:tcPr>
            <w:tcW w:w="8005"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200" w:type="dxa"/>
            <w:tcBorders/>
            <w:vAlign w:val="center"/>
          </w:tcPr>
          <w:p>
            <w:pPr>
              <w:pStyle w:val="TableContents"/>
              <w:bidi w:val="0"/>
              <w:spacing w:before="0" w:after="0"/>
              <w:jc w:val="left"/>
              <w:rPr/>
            </w:pPr>
            <w:r>
              <w:rPr/>
              <w:t>N/A </w:t>
            </w:r>
          </w:p>
        </w:tc>
      </w:tr>
      <w:tr>
        <w:trPr/>
        <w:tc>
          <w:tcPr>
            <w:tcW w:w="8005" w:type="dxa"/>
            <w:tcBorders/>
            <w:vAlign w:val="center"/>
          </w:tcPr>
          <w:p>
            <w:pPr>
              <w:pStyle w:val="TableContents"/>
              <w:bidi w:val="0"/>
              <w:spacing w:before="0" w:after="283"/>
              <w:jc w:val="left"/>
              <w:rPr/>
            </w:pPr>
            <w:r>
              <w:rPr/>
              <w:t xml:space="preserve">c. Title of the issue or description of the investment. </w:t>
            </w:r>
          </w:p>
        </w:tc>
        <w:tc>
          <w:tcPr>
            <w:tcW w:w="2200" w:type="dxa"/>
            <w:tcBorders/>
            <w:vAlign w:val="center"/>
          </w:tcPr>
          <w:p>
            <w:pPr>
              <w:pStyle w:val="TableContents"/>
              <w:bidi w:val="0"/>
              <w:spacing w:before="0" w:after="0"/>
              <w:jc w:val="left"/>
              <w:rPr/>
            </w:pPr>
            <w:r>
              <w:rPr/>
              <w:t>Dryden 98 CLO, Ltd. </w:t>
            </w:r>
          </w:p>
        </w:tc>
      </w:tr>
      <w:tr>
        <w:trPr/>
        <w:tc>
          <w:tcPr>
            <w:tcW w:w="8005" w:type="dxa"/>
            <w:tcBorders/>
            <w:vAlign w:val="center"/>
          </w:tcPr>
          <w:p>
            <w:pPr>
              <w:pStyle w:val="TableContents"/>
              <w:bidi w:val="0"/>
              <w:spacing w:before="0" w:after="283"/>
              <w:jc w:val="left"/>
              <w:rPr/>
            </w:pPr>
            <w:r>
              <w:rPr/>
              <w:t xml:space="preserve">d. CUSIP (if any). </w:t>
            </w:r>
          </w:p>
        </w:tc>
        <w:tc>
          <w:tcPr>
            <w:tcW w:w="2200" w:type="dxa"/>
            <w:tcBorders/>
            <w:vAlign w:val="center"/>
          </w:tcPr>
          <w:p>
            <w:pPr>
              <w:pStyle w:val="TableContents"/>
              <w:bidi w:val="0"/>
              <w:spacing w:before="0" w:after="0"/>
              <w:jc w:val="left"/>
              <w:rPr/>
            </w:pPr>
            <w:r>
              <w:rPr/>
              <w:t>26248CAC4 </w:t>
            </w:r>
          </w:p>
        </w:tc>
      </w:tr>
    </w:tbl>
    <w:p>
      <w:pPr>
        <w:pStyle w:val="TextBody"/>
        <w:bidi w:val="0"/>
        <w:spacing w:before="0" w:after="283"/>
        <w:jc w:val="left"/>
        <w:rPr/>
      </w:pPr>
      <w:r>
        <w:rPr/>
        <w:t>At least one of the following other identifiers:</w:t>
      </w:r>
    </w:p>
    <w:tbl>
      <w:tblPr>
        <w:tblW w:w="3032" w:type="dxa"/>
        <w:jc w:val="left"/>
        <w:tblInd w:w="0" w:type="dxa"/>
        <w:tblLayout w:type="fixed"/>
        <w:tblCellMar>
          <w:top w:w="28" w:type="dxa"/>
          <w:left w:w="28" w:type="dxa"/>
          <w:bottom w:w="28" w:type="dxa"/>
          <w:right w:w="28" w:type="dxa"/>
        </w:tblCellMar>
      </w:tblPr>
      <w:tblGrid>
        <w:gridCol w:w="1096"/>
        <w:gridCol w:w="1936"/>
      </w:tblGrid>
      <w:tr>
        <w:trPr/>
        <w:tc>
          <w:tcPr>
            <w:tcW w:w="1096" w:type="dxa"/>
            <w:tcBorders/>
            <w:vAlign w:val="center"/>
          </w:tcPr>
          <w:p>
            <w:pPr>
              <w:pStyle w:val="TableContents"/>
              <w:bidi w:val="0"/>
              <w:spacing w:before="0" w:after="283"/>
              <w:jc w:val="left"/>
              <w:rPr/>
            </w:pPr>
            <w:r>
              <w:rPr/>
              <w:t xml:space="preserve">Identifier. </w:t>
            </w:r>
          </w:p>
        </w:tc>
        <w:tc>
          <w:tcPr>
            <w:tcW w:w="1936"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936" w:type="dxa"/>
            <w:tcBorders/>
            <w:vAlign w:val="center"/>
          </w:tcPr>
          <w:p>
            <w:pPr>
              <w:pStyle w:val="TableContents"/>
              <w:bidi w:val="0"/>
              <w:spacing w:before="0" w:after="0"/>
              <w:jc w:val="left"/>
              <w:rPr/>
            </w:pPr>
            <w:r>
              <w:rPr/>
              <w:t>USG2851CAB84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182"/>
        <w:gridCol w:w="2023"/>
      </w:tblGrid>
      <w:tr>
        <w:trPr/>
        <w:tc>
          <w:tcPr>
            <w:tcW w:w="8182" w:type="dxa"/>
            <w:tcBorders/>
            <w:vAlign w:val="center"/>
          </w:tcPr>
          <w:p>
            <w:pPr>
              <w:pStyle w:val="TableContents"/>
              <w:bidi w:val="0"/>
              <w:spacing w:before="0" w:after="283"/>
              <w:jc w:val="left"/>
              <w:rPr/>
            </w:pPr>
            <w:r>
              <w:rPr/>
              <w:t xml:space="preserve">Balance </w:t>
            </w:r>
          </w:p>
        </w:tc>
        <w:tc>
          <w:tcPr>
            <w:tcW w:w="2023" w:type="dxa"/>
            <w:tcBorders/>
            <w:vAlign w:val="center"/>
          </w:tcPr>
          <w:p>
            <w:pPr>
              <w:pStyle w:val="TableContents"/>
              <w:bidi w:val="0"/>
              <w:spacing w:before="0" w:after="0"/>
              <w:jc w:val="left"/>
              <w:rPr/>
            </w:pPr>
            <w:r>
              <w:rPr/>
              <w:t>5500000 </w:t>
            </w:r>
          </w:p>
        </w:tc>
      </w:tr>
      <w:tr>
        <w:trPr/>
        <w:tc>
          <w:tcPr>
            <w:tcW w:w="8182" w:type="dxa"/>
            <w:tcBorders/>
            <w:vAlign w:val="center"/>
          </w:tcPr>
          <w:p>
            <w:pPr>
              <w:pStyle w:val="TableContents"/>
              <w:bidi w:val="0"/>
              <w:spacing w:before="0" w:after="283"/>
              <w:jc w:val="left"/>
              <w:rPr/>
            </w:pPr>
            <w:r>
              <w:rPr/>
              <w:t xml:space="preserve">Units </w:t>
            </w:r>
          </w:p>
        </w:tc>
        <w:tc>
          <w:tcPr>
            <w:tcW w:w="2023" w:type="dxa"/>
            <w:tcBorders/>
            <w:vAlign w:val="center"/>
          </w:tcPr>
          <w:p>
            <w:pPr>
              <w:pStyle w:val="TableContents"/>
              <w:bidi w:val="0"/>
              <w:spacing w:before="0" w:after="0"/>
              <w:jc w:val="left"/>
              <w:rPr/>
            </w:pPr>
            <w:r>
              <w:rPr/>
              <w:t>Principal amount  </w:t>
            </w:r>
          </w:p>
        </w:tc>
      </w:tr>
      <w:tr>
        <w:trPr/>
        <w:tc>
          <w:tcPr>
            <w:tcW w:w="8182" w:type="dxa"/>
            <w:tcBorders/>
            <w:vAlign w:val="center"/>
          </w:tcPr>
          <w:p>
            <w:pPr>
              <w:pStyle w:val="TableContents"/>
              <w:bidi w:val="0"/>
              <w:spacing w:before="0" w:after="283"/>
              <w:jc w:val="left"/>
              <w:rPr/>
            </w:pPr>
            <w:r>
              <w:rPr/>
              <w:t xml:space="preserve">Description of other units. </w:t>
            </w:r>
          </w:p>
        </w:tc>
        <w:tc>
          <w:tcPr>
            <w:tcW w:w="2023" w:type="dxa"/>
            <w:tcBorders/>
            <w:vAlign w:val="center"/>
          </w:tcPr>
          <w:p>
            <w:pPr>
              <w:pStyle w:val="TableContents"/>
              <w:bidi w:val="0"/>
              <w:spacing w:before="0" w:after="0"/>
              <w:jc w:val="left"/>
              <w:rPr/>
            </w:pPr>
            <w:r>
              <w:rPr/>
              <w:t> </w:t>
            </w:r>
          </w:p>
        </w:tc>
      </w:tr>
      <w:tr>
        <w:trPr/>
        <w:tc>
          <w:tcPr>
            <w:tcW w:w="8182" w:type="dxa"/>
            <w:tcBorders/>
            <w:vAlign w:val="center"/>
          </w:tcPr>
          <w:p>
            <w:pPr>
              <w:pStyle w:val="TableContents"/>
              <w:bidi w:val="0"/>
              <w:spacing w:before="0" w:after="283"/>
              <w:jc w:val="left"/>
              <w:rPr/>
            </w:pPr>
            <w:r>
              <w:rPr/>
              <w:t xml:space="preserve">Currency. Indicate the currency in which the investment is denominated. </w:t>
            </w:r>
          </w:p>
        </w:tc>
        <w:tc>
          <w:tcPr>
            <w:tcW w:w="2023" w:type="dxa"/>
            <w:tcBorders/>
            <w:vAlign w:val="center"/>
          </w:tcPr>
          <w:p>
            <w:pPr>
              <w:pStyle w:val="TableContents"/>
              <w:bidi w:val="0"/>
              <w:spacing w:before="0" w:after="0"/>
              <w:jc w:val="left"/>
              <w:rPr/>
            </w:pPr>
            <w:r>
              <w:rPr/>
              <w:t>United States Dollar  </w:t>
            </w:r>
          </w:p>
        </w:tc>
      </w:tr>
      <w:tr>
        <w:trPr/>
        <w:tc>
          <w:tcPr>
            <w:tcW w:w="8182"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023" w:type="dxa"/>
            <w:tcBorders/>
            <w:vAlign w:val="center"/>
          </w:tcPr>
          <w:p>
            <w:pPr>
              <w:pStyle w:val="TableContents"/>
              <w:bidi w:val="0"/>
              <w:spacing w:before="0" w:after="0"/>
              <w:jc w:val="left"/>
              <w:rPr/>
            </w:pPr>
            <w:r>
              <w:rPr/>
              <w:t>1828760.08 </w:t>
            </w:r>
          </w:p>
        </w:tc>
      </w:tr>
      <w:tr>
        <w:trPr/>
        <w:tc>
          <w:tcPr>
            <w:tcW w:w="8182" w:type="dxa"/>
            <w:tcBorders/>
            <w:vAlign w:val="center"/>
          </w:tcPr>
          <w:p>
            <w:pPr>
              <w:pStyle w:val="TableContents"/>
              <w:bidi w:val="0"/>
              <w:spacing w:before="0" w:after="283"/>
              <w:jc w:val="left"/>
              <w:rPr/>
            </w:pPr>
            <w:r>
              <w:rPr/>
              <w:t xml:space="preserve">Exchange rate. </w:t>
            </w:r>
          </w:p>
        </w:tc>
        <w:tc>
          <w:tcPr>
            <w:tcW w:w="2023" w:type="dxa"/>
            <w:tcBorders/>
            <w:vAlign w:val="center"/>
          </w:tcPr>
          <w:p>
            <w:pPr>
              <w:pStyle w:val="TableContents"/>
              <w:bidi w:val="0"/>
              <w:spacing w:before="0" w:after="0"/>
              <w:jc w:val="left"/>
              <w:rPr/>
            </w:pPr>
            <w:r>
              <w:rPr/>
              <w:t> </w:t>
            </w:r>
          </w:p>
        </w:tc>
      </w:tr>
      <w:tr>
        <w:trPr/>
        <w:tc>
          <w:tcPr>
            <w:tcW w:w="8182" w:type="dxa"/>
            <w:tcBorders/>
            <w:vAlign w:val="center"/>
          </w:tcPr>
          <w:p>
            <w:pPr>
              <w:pStyle w:val="TableContents"/>
              <w:bidi w:val="0"/>
              <w:spacing w:before="0" w:after="283"/>
              <w:jc w:val="left"/>
              <w:rPr/>
            </w:pPr>
            <w:r>
              <w:rPr/>
              <w:t xml:space="preserve">Percentage value compared to net assets of the Fund. </w:t>
            </w:r>
          </w:p>
        </w:tc>
        <w:tc>
          <w:tcPr>
            <w:tcW w:w="2023" w:type="dxa"/>
            <w:tcBorders/>
            <w:vAlign w:val="center"/>
          </w:tcPr>
          <w:p>
            <w:pPr>
              <w:pStyle w:val="TableContents"/>
              <w:bidi w:val="0"/>
              <w:spacing w:before="0" w:after="0"/>
              <w:jc w:val="left"/>
              <w:rPr/>
            </w:pPr>
            <w:r>
              <w:rPr/>
              <w:t>1.865153248231 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1191" name="Image11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1" name="Image1191" descr=""/>
                          <pic:cNvPicPr>
                            <a:picLocks noChangeAspect="1" noChangeArrowheads="1"/>
                          </pic:cNvPicPr>
                        </pic:nvPicPr>
                        <pic:blipFill>
                          <a:blip r:link="rId1192"/>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1192" name="Image11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2" name="Image1192" descr=""/>
                          <pic:cNvPicPr>
                            <a:picLocks noChangeAspect="1" noChangeArrowheads="1"/>
                          </pic:cNvPicPr>
                        </pic:nvPicPr>
                        <pic:blipFill>
                          <a:blip r:link="rId1193"/>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1193" name="Image11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3" name="Image1193" descr=""/>
                          <pic:cNvPicPr>
                            <a:picLocks noChangeAspect="1" noChangeArrowheads="1"/>
                          </pic:cNvPicPr>
                        </pic:nvPicPr>
                        <pic:blipFill>
                          <a:blip r:link="rId1194"/>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10014"/>
        <w:gridCol w:w="191"/>
      </w:tblGrid>
      <w:tr>
        <w:trPr/>
        <w:tc>
          <w:tcPr>
            <w:tcW w:w="10014"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91" w:type="dxa"/>
            <w:tcBorders/>
            <w:vAlign w:val="center"/>
          </w:tcPr>
          <w:p>
            <w:pPr>
              <w:pStyle w:val="TableContents"/>
              <w:bidi w:val="0"/>
              <w:spacing w:before="0" w:after="0"/>
              <w:jc w:val="left"/>
              <w:rPr/>
            </w:pPr>
            <w:r>
              <w:rPr/>
              <w:t> </w:t>
            </w:r>
          </w:p>
        </w:tc>
      </w:tr>
      <w:tr>
        <w:trPr/>
        <w:tc>
          <w:tcPr>
            <w:tcW w:w="10014"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536"/>
        <w:gridCol w:w="1669"/>
      </w:tblGrid>
      <w:tr>
        <w:trPr/>
        <w:tc>
          <w:tcPr>
            <w:tcW w:w="8536"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669" w:type="dxa"/>
            <w:tcBorders/>
            <w:vAlign w:val="center"/>
          </w:tcPr>
          <w:p>
            <w:pPr>
              <w:pStyle w:val="TableContents"/>
              <w:bidi w:val="0"/>
              <w:spacing w:before="0" w:after="0"/>
              <w:jc w:val="left"/>
              <w:rPr/>
            </w:pPr>
            <w:r>
              <w:rPr/>
              <w:t>CAYMAN ISLANDS  </w:t>
            </w:r>
          </w:p>
        </w:tc>
      </w:tr>
      <w:tr>
        <w:trPr/>
        <w:tc>
          <w:tcPr>
            <w:tcW w:w="8536"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669"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194" name="Image11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4" name="Image1194" descr=""/>
                          <pic:cNvPicPr>
                            <a:picLocks noChangeAspect="1" noChangeArrowheads="1"/>
                          </pic:cNvPicPr>
                        </pic:nvPicPr>
                        <pic:blipFill>
                          <a:blip r:link="rId119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95" name="Image11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5" name="Image1195" descr=""/>
                          <pic:cNvPicPr>
                            <a:picLocks noChangeAspect="1" noChangeArrowheads="1"/>
                          </pic:cNvPicPr>
                        </pic:nvPicPr>
                        <pic:blipFill>
                          <a:blip r:link="rId1196"/>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1196" name="Image11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6" name="Image1196" descr=""/>
                          <pic:cNvPicPr>
                            <a:picLocks noChangeAspect="1" noChangeArrowheads="1"/>
                          </pic:cNvPicPr>
                        </pic:nvPicPr>
                        <pic:blipFill>
                          <a:blip r:link="rId1197"/>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1197" name="Image11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7" name="Image1197" descr=""/>
                          <pic:cNvPicPr>
                            <a:picLocks noChangeAspect="1" noChangeArrowheads="1"/>
                          </pic:cNvPicPr>
                        </pic:nvPicPr>
                        <pic:blipFill>
                          <a:blip r:link="rId1198"/>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1198" name="Image11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8" name="Image1198" descr=""/>
                          <pic:cNvPicPr>
                            <a:picLocks noChangeAspect="1" noChangeArrowheads="1"/>
                          </pic:cNvPicPr>
                        </pic:nvPicPr>
                        <pic:blipFill>
                          <a:blip r:link="rId1199"/>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1199" name="Image11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9" name="Image1199" descr=""/>
                          <pic:cNvPicPr>
                            <a:picLocks noChangeAspect="1" noChangeArrowheads="1"/>
                          </pic:cNvPicPr>
                        </pic:nvPicPr>
                        <pic:blipFill>
                          <a:blip r:link="rId1200"/>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2035-04-20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148"/>
        <w:gridCol w:w="1057"/>
      </w:tblGrid>
      <w:tr>
        <w:trPr/>
        <w:tc>
          <w:tcPr>
            <w:tcW w:w="9148"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057" w:type="dxa"/>
            <w:tcBorders/>
            <w:vAlign w:val="center"/>
          </w:tcPr>
          <w:p>
            <w:pPr>
              <w:pStyle w:val="TableContents"/>
              <w:bidi w:val="0"/>
              <w:spacing w:before="0" w:after="0"/>
              <w:jc w:val="left"/>
              <w:rPr/>
            </w:pPr>
            <w:r>
              <w:rPr/>
              <w:t>None </w:t>
            </w:r>
          </w:p>
        </w:tc>
      </w:tr>
      <w:tr>
        <w:trPr/>
        <w:tc>
          <w:tcPr>
            <w:tcW w:w="9148" w:type="dxa"/>
            <w:tcBorders/>
            <w:vAlign w:val="center"/>
          </w:tcPr>
          <w:p>
            <w:pPr>
              <w:pStyle w:val="TableContents"/>
              <w:bidi w:val="0"/>
              <w:spacing w:before="0" w:after="283"/>
              <w:jc w:val="left"/>
              <w:rPr/>
            </w:pPr>
            <w:r>
              <w:rPr/>
              <w:t xml:space="preserve">ii. Annualized rate. </w:t>
            </w:r>
          </w:p>
        </w:tc>
        <w:tc>
          <w:tcPr>
            <w:tcW w:w="1057" w:type="dxa"/>
            <w:tcBorders/>
            <w:vAlign w:val="center"/>
          </w:tcPr>
          <w:p>
            <w:pPr>
              <w:pStyle w:val="TableContents"/>
              <w:bidi w:val="0"/>
              <w:spacing w:before="0" w:after="0"/>
              <w:jc w:val="left"/>
              <w:rPr/>
            </w:pPr>
            <w:r>
              <w:rPr/>
              <w:t>1.8 </w:t>
            </w:r>
          </w:p>
        </w:tc>
      </w:tr>
      <w:tr>
        <w:trPr/>
        <w:tc>
          <w:tcPr>
            <w:tcW w:w="9148" w:type="dxa"/>
            <w:tcBorders/>
            <w:vAlign w:val="center"/>
          </w:tcPr>
          <w:p>
            <w:pPr>
              <w:pStyle w:val="TableContents"/>
              <w:bidi w:val="0"/>
              <w:spacing w:before="0" w:after="283"/>
              <w:jc w:val="left"/>
              <w:rPr/>
            </w:pPr>
            <w:r>
              <w:rPr/>
              <w:t>c. Currently in default? [Y/N]</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1200" name="Image12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0" name="Image1200" descr=""/>
                          <pic:cNvPicPr>
                            <a:picLocks noChangeAspect="1" noChangeArrowheads="1"/>
                          </pic:cNvPicPr>
                        </pic:nvPicPr>
                        <pic:blipFill>
                          <a:blip r:link="rId120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01" name="Image12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 name="Image1201" descr=""/>
                          <pic:cNvPicPr>
                            <a:picLocks noChangeAspect="1" noChangeArrowheads="1"/>
                          </pic:cNvPicPr>
                        </pic:nvPicPr>
                        <pic:blipFill>
                          <a:blip r:link="rId1202"/>
                          <a:stretch>
                            <a:fillRect/>
                          </a:stretch>
                        </pic:blipFill>
                        <pic:spPr bwMode="auto">
                          <a:xfrm>
                            <a:off x="0" y="0"/>
                            <a:ext cx="152400" cy="152400"/>
                          </a:xfrm>
                          <a:prstGeom prst="rect">
                            <a:avLst/>
                          </a:prstGeom>
                        </pic:spPr>
                      </pic:pic>
                    </a:graphicData>
                  </a:graphic>
                </wp:inline>
              </w:drawing>
            </w:r>
            <w:r>
              <w:rPr/>
              <w:t xml:space="preserve"> No </w:t>
            </w:r>
          </w:p>
        </w:tc>
      </w:tr>
      <w:tr>
        <w:trPr/>
        <w:tc>
          <w:tcPr>
            <w:tcW w:w="9148"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1202" name="Image12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2" name="Image1202" descr=""/>
                          <pic:cNvPicPr>
                            <a:picLocks noChangeAspect="1" noChangeArrowheads="1"/>
                          </pic:cNvPicPr>
                        </pic:nvPicPr>
                        <pic:blipFill>
                          <a:blip r:link="rId120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03" name="Image12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3" name="Image1203" descr=""/>
                          <pic:cNvPicPr>
                            <a:picLocks noChangeAspect="1" noChangeArrowheads="1"/>
                          </pic:cNvPicPr>
                        </pic:nvPicPr>
                        <pic:blipFill>
                          <a:blip r:link="rId1204"/>
                          <a:stretch>
                            <a:fillRect/>
                          </a:stretch>
                        </pic:blipFill>
                        <pic:spPr bwMode="auto">
                          <a:xfrm>
                            <a:off x="0" y="0"/>
                            <a:ext cx="152400" cy="152400"/>
                          </a:xfrm>
                          <a:prstGeom prst="rect">
                            <a:avLst/>
                          </a:prstGeom>
                        </pic:spPr>
                      </pic:pic>
                    </a:graphicData>
                  </a:graphic>
                </wp:inline>
              </w:drawing>
            </w:r>
            <w:r>
              <w:rPr/>
              <w:t xml:space="preserve"> No </w:t>
            </w:r>
          </w:p>
        </w:tc>
      </w:tr>
      <w:tr>
        <w:trPr/>
        <w:tc>
          <w:tcPr>
            <w:tcW w:w="9148"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1204" name="Image12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4" name="Image1204" descr=""/>
                          <pic:cNvPicPr>
                            <a:picLocks noChangeAspect="1" noChangeArrowheads="1"/>
                          </pic:cNvPicPr>
                        </pic:nvPicPr>
                        <pic:blipFill>
                          <a:blip r:link="rId120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05" name="Image12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5" name="Image1205" descr=""/>
                          <pic:cNvPicPr>
                            <a:picLocks noChangeAspect="1" noChangeArrowheads="1"/>
                          </pic:cNvPicPr>
                        </pic:nvPicPr>
                        <pic:blipFill>
                          <a:blip r:link="rId1206"/>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206" name="Image12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6" name="Image1206" descr=""/>
                          <pic:cNvPicPr>
                            <a:picLocks noChangeAspect="1" noChangeArrowheads="1"/>
                          </pic:cNvPicPr>
                        </pic:nvPicPr>
                        <pic:blipFill>
                          <a:blip r:link="rId120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07" name="Image12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7" name="Image1207" descr=""/>
                          <pic:cNvPicPr>
                            <a:picLocks noChangeAspect="1" noChangeArrowheads="1"/>
                          </pic:cNvPicPr>
                        </pic:nvPicPr>
                        <pic:blipFill>
                          <a:blip r:link="rId1208"/>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208" name="Image12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8" name="Image1208" descr=""/>
                          <pic:cNvPicPr>
                            <a:picLocks noChangeAspect="1" noChangeArrowheads="1"/>
                          </pic:cNvPicPr>
                        </pic:nvPicPr>
                        <pic:blipFill>
                          <a:blip r:link="rId120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09" name="Image12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9" name="Image1209" descr=""/>
                          <pic:cNvPicPr>
                            <a:picLocks noChangeAspect="1" noChangeArrowheads="1"/>
                          </pic:cNvPicPr>
                        </pic:nvPicPr>
                        <pic:blipFill>
                          <a:blip r:link="rId1210"/>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1210" name="Image12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0" name="Image1210" descr=""/>
                          <pic:cNvPicPr>
                            <a:picLocks noChangeAspect="1" noChangeArrowheads="1"/>
                          </pic:cNvPicPr>
                        </pic:nvPicPr>
                        <pic:blipFill>
                          <a:blip r:link="rId1211"/>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1211" name="Image12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1" name="Image1211" descr=""/>
                          <pic:cNvPicPr>
                            <a:picLocks noChangeAspect="1" noChangeArrowheads="1"/>
                          </pic:cNvPicPr>
                        </pic:nvPicPr>
                        <pic:blipFill>
                          <a:blip r:link="rId1212"/>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1212" name="Image12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2" name="Image1212" descr=""/>
                          <pic:cNvPicPr>
                            <a:picLocks noChangeAspect="1" noChangeArrowheads="1"/>
                          </pic:cNvPicPr>
                        </pic:nvPicPr>
                        <pic:blipFill>
                          <a:blip r:link="rId121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13" name="Image12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3" name="Image1213" descr=""/>
                          <pic:cNvPicPr>
                            <a:picLocks noChangeAspect="1" noChangeArrowheads="1"/>
                          </pic:cNvPicPr>
                        </pic:nvPicPr>
                        <pic:blipFill>
                          <a:blip r:link="rId1214"/>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214" name="Image12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4" name="Image1214" descr=""/>
                          <pic:cNvPicPr>
                            <a:picLocks noChangeAspect="1" noChangeArrowheads="1"/>
                          </pic:cNvPicPr>
                        </pic:nvPicPr>
                        <pic:blipFill>
                          <a:blip r:link="rId121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15" name="Image12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 name="Image1215" descr=""/>
                          <pic:cNvPicPr>
                            <a:picLocks noChangeAspect="1" noChangeArrowheads="1"/>
                          </pic:cNvPicPr>
                        </pic:nvPicPr>
                        <pic:blipFill>
                          <a:blip r:link="rId1216"/>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1216" name="Image12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6" name="Image1216" descr=""/>
                          <pic:cNvPicPr>
                            <a:picLocks noChangeAspect="1" noChangeArrowheads="1"/>
                          </pic:cNvPicPr>
                        </pic:nvPicPr>
                        <pic:blipFill>
                          <a:blip r:link="rId121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17" name="Image12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7" name="Image1217" descr=""/>
                          <pic:cNvPicPr>
                            <a:picLocks noChangeAspect="1" noChangeArrowheads="1"/>
                          </pic:cNvPicPr>
                        </pic:nvPicPr>
                        <pic:blipFill>
                          <a:blip r:link="rId1218"/>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1218" name="Image12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8" name="Image1218" descr=""/>
                          <pic:cNvPicPr>
                            <a:picLocks noChangeAspect="1" noChangeArrowheads="1"/>
                          </pic:cNvPicPr>
                        </pic:nvPicPr>
                        <pic:blipFill>
                          <a:blip r:link="rId121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19" name="Image12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9" name="Image1219" descr=""/>
                          <pic:cNvPicPr>
                            <a:picLocks noChangeAspect="1" noChangeArrowheads="1"/>
                          </pic:cNvPicPr>
                        </pic:nvPicPr>
                        <pic:blipFill>
                          <a:blip r:link="rId1220"/>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220" name="Image12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0" name="Image1220" descr=""/>
                          <pic:cNvPicPr>
                            <a:picLocks noChangeAspect="1" noChangeArrowheads="1"/>
                          </pic:cNvPicPr>
                        </pic:nvPicPr>
                        <pic:blipFill>
                          <a:blip r:link="rId122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21" name="Image12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1" name="Image1221" descr=""/>
                          <pic:cNvPicPr>
                            <a:picLocks noChangeAspect="1" noChangeArrowheads="1"/>
                          </pic:cNvPicPr>
                        </pic:nvPicPr>
                        <pic:blipFill>
                          <a:blip r:link="rId1222"/>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941"/>
        <w:gridCol w:w="2264"/>
      </w:tblGrid>
      <w:tr>
        <w:trPr/>
        <w:tc>
          <w:tcPr>
            <w:tcW w:w="7941" w:type="dxa"/>
            <w:tcBorders/>
            <w:vAlign w:val="center"/>
          </w:tcPr>
          <w:p>
            <w:pPr>
              <w:pStyle w:val="TableContents"/>
              <w:bidi w:val="0"/>
              <w:spacing w:before="0" w:after="283"/>
              <w:jc w:val="left"/>
              <w:rPr/>
            </w:pPr>
            <w:r>
              <w:rPr/>
              <w:t xml:space="preserve">a. Name of issuer (if any). </w:t>
            </w:r>
          </w:p>
        </w:tc>
        <w:tc>
          <w:tcPr>
            <w:tcW w:w="2264" w:type="dxa"/>
            <w:tcBorders/>
            <w:vAlign w:val="center"/>
          </w:tcPr>
          <w:p>
            <w:pPr>
              <w:pStyle w:val="TableContents"/>
              <w:bidi w:val="0"/>
              <w:spacing w:before="0" w:after="0"/>
              <w:jc w:val="left"/>
              <w:rPr/>
            </w:pPr>
            <w:r>
              <w:rPr/>
              <w:t>DRSLF 2025-123A SUB </w:t>
            </w:r>
          </w:p>
        </w:tc>
      </w:tr>
      <w:tr>
        <w:trPr/>
        <w:tc>
          <w:tcPr>
            <w:tcW w:w="7941"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264" w:type="dxa"/>
            <w:tcBorders/>
            <w:vAlign w:val="center"/>
          </w:tcPr>
          <w:p>
            <w:pPr>
              <w:pStyle w:val="TableContents"/>
              <w:bidi w:val="0"/>
              <w:spacing w:before="0" w:after="0"/>
              <w:jc w:val="left"/>
              <w:rPr/>
            </w:pPr>
            <w:r>
              <w:rPr/>
              <w:t>N/A </w:t>
            </w:r>
          </w:p>
        </w:tc>
      </w:tr>
      <w:tr>
        <w:trPr/>
        <w:tc>
          <w:tcPr>
            <w:tcW w:w="7941" w:type="dxa"/>
            <w:tcBorders/>
            <w:vAlign w:val="center"/>
          </w:tcPr>
          <w:p>
            <w:pPr>
              <w:pStyle w:val="TableContents"/>
              <w:bidi w:val="0"/>
              <w:spacing w:before="0" w:after="283"/>
              <w:jc w:val="left"/>
              <w:rPr/>
            </w:pPr>
            <w:r>
              <w:rPr/>
              <w:t xml:space="preserve">c. Title of the issue or description of the investment. </w:t>
            </w:r>
          </w:p>
        </w:tc>
        <w:tc>
          <w:tcPr>
            <w:tcW w:w="2264" w:type="dxa"/>
            <w:tcBorders/>
            <w:vAlign w:val="center"/>
          </w:tcPr>
          <w:p>
            <w:pPr>
              <w:pStyle w:val="TableContents"/>
              <w:bidi w:val="0"/>
              <w:spacing w:before="0" w:after="0"/>
              <w:jc w:val="left"/>
              <w:rPr/>
            </w:pPr>
            <w:r>
              <w:rPr/>
              <w:t>Dryden 123 CLO, Ltd. </w:t>
            </w:r>
          </w:p>
        </w:tc>
      </w:tr>
      <w:tr>
        <w:trPr/>
        <w:tc>
          <w:tcPr>
            <w:tcW w:w="7941" w:type="dxa"/>
            <w:tcBorders/>
            <w:vAlign w:val="center"/>
          </w:tcPr>
          <w:p>
            <w:pPr>
              <w:pStyle w:val="TableContents"/>
              <w:bidi w:val="0"/>
              <w:spacing w:before="0" w:after="283"/>
              <w:jc w:val="left"/>
              <w:rPr/>
            </w:pPr>
            <w:r>
              <w:rPr/>
              <w:t xml:space="preserve">d. CUSIP (if any). </w:t>
            </w:r>
          </w:p>
        </w:tc>
        <w:tc>
          <w:tcPr>
            <w:tcW w:w="2264" w:type="dxa"/>
            <w:tcBorders/>
            <w:vAlign w:val="center"/>
          </w:tcPr>
          <w:p>
            <w:pPr>
              <w:pStyle w:val="TableContents"/>
              <w:bidi w:val="0"/>
              <w:spacing w:before="0" w:after="0"/>
              <w:jc w:val="left"/>
              <w:rPr/>
            </w:pPr>
            <w:r>
              <w:rPr/>
              <w:t>26253PAC7 </w:t>
            </w:r>
          </w:p>
        </w:tc>
      </w:tr>
    </w:tbl>
    <w:p>
      <w:pPr>
        <w:pStyle w:val="TextBody"/>
        <w:bidi w:val="0"/>
        <w:spacing w:before="0" w:after="283"/>
        <w:jc w:val="left"/>
        <w:rPr/>
      </w:pPr>
      <w:r>
        <w:rPr/>
        <w:t>At least one of the following other identifiers:</w:t>
      </w:r>
    </w:p>
    <w:tbl>
      <w:tblPr>
        <w:tblW w:w="3002" w:type="dxa"/>
        <w:jc w:val="left"/>
        <w:tblInd w:w="0" w:type="dxa"/>
        <w:tblLayout w:type="fixed"/>
        <w:tblCellMar>
          <w:top w:w="28" w:type="dxa"/>
          <w:left w:w="28" w:type="dxa"/>
          <w:bottom w:w="28" w:type="dxa"/>
          <w:right w:w="28" w:type="dxa"/>
        </w:tblCellMar>
      </w:tblPr>
      <w:tblGrid>
        <w:gridCol w:w="1096"/>
        <w:gridCol w:w="1906"/>
      </w:tblGrid>
      <w:tr>
        <w:trPr/>
        <w:tc>
          <w:tcPr>
            <w:tcW w:w="1096" w:type="dxa"/>
            <w:tcBorders/>
            <w:vAlign w:val="center"/>
          </w:tcPr>
          <w:p>
            <w:pPr>
              <w:pStyle w:val="TableContents"/>
              <w:bidi w:val="0"/>
              <w:spacing w:before="0" w:after="283"/>
              <w:jc w:val="left"/>
              <w:rPr/>
            </w:pPr>
            <w:r>
              <w:rPr/>
              <w:t xml:space="preserve">Identifier. </w:t>
            </w:r>
          </w:p>
        </w:tc>
        <w:tc>
          <w:tcPr>
            <w:tcW w:w="1906"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906" w:type="dxa"/>
            <w:tcBorders/>
            <w:vAlign w:val="center"/>
          </w:tcPr>
          <w:p>
            <w:pPr>
              <w:pStyle w:val="TableContents"/>
              <w:bidi w:val="0"/>
              <w:spacing w:before="0" w:after="0"/>
              <w:jc w:val="left"/>
              <w:rPr/>
            </w:pPr>
            <w:r>
              <w:rPr/>
              <w:t>USG2853PAB79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182"/>
        <w:gridCol w:w="2023"/>
      </w:tblGrid>
      <w:tr>
        <w:trPr/>
        <w:tc>
          <w:tcPr>
            <w:tcW w:w="8182" w:type="dxa"/>
            <w:tcBorders/>
            <w:vAlign w:val="center"/>
          </w:tcPr>
          <w:p>
            <w:pPr>
              <w:pStyle w:val="TableContents"/>
              <w:bidi w:val="0"/>
              <w:spacing w:before="0" w:after="283"/>
              <w:jc w:val="left"/>
              <w:rPr/>
            </w:pPr>
            <w:r>
              <w:rPr/>
              <w:t xml:space="preserve">Balance </w:t>
            </w:r>
          </w:p>
        </w:tc>
        <w:tc>
          <w:tcPr>
            <w:tcW w:w="2023" w:type="dxa"/>
            <w:tcBorders/>
            <w:vAlign w:val="center"/>
          </w:tcPr>
          <w:p>
            <w:pPr>
              <w:pStyle w:val="TableContents"/>
              <w:bidi w:val="0"/>
              <w:spacing w:before="0" w:after="0"/>
              <w:jc w:val="left"/>
              <w:rPr/>
            </w:pPr>
            <w:r>
              <w:rPr/>
              <w:t>5000000 </w:t>
            </w:r>
          </w:p>
        </w:tc>
      </w:tr>
      <w:tr>
        <w:trPr/>
        <w:tc>
          <w:tcPr>
            <w:tcW w:w="8182" w:type="dxa"/>
            <w:tcBorders/>
            <w:vAlign w:val="center"/>
          </w:tcPr>
          <w:p>
            <w:pPr>
              <w:pStyle w:val="TableContents"/>
              <w:bidi w:val="0"/>
              <w:spacing w:before="0" w:after="283"/>
              <w:jc w:val="left"/>
              <w:rPr/>
            </w:pPr>
            <w:r>
              <w:rPr/>
              <w:t xml:space="preserve">Units </w:t>
            </w:r>
          </w:p>
        </w:tc>
        <w:tc>
          <w:tcPr>
            <w:tcW w:w="2023" w:type="dxa"/>
            <w:tcBorders/>
            <w:vAlign w:val="center"/>
          </w:tcPr>
          <w:p>
            <w:pPr>
              <w:pStyle w:val="TableContents"/>
              <w:bidi w:val="0"/>
              <w:spacing w:before="0" w:after="0"/>
              <w:jc w:val="left"/>
              <w:rPr/>
            </w:pPr>
            <w:r>
              <w:rPr/>
              <w:t>Principal amount  </w:t>
            </w:r>
          </w:p>
        </w:tc>
      </w:tr>
      <w:tr>
        <w:trPr/>
        <w:tc>
          <w:tcPr>
            <w:tcW w:w="8182" w:type="dxa"/>
            <w:tcBorders/>
            <w:vAlign w:val="center"/>
          </w:tcPr>
          <w:p>
            <w:pPr>
              <w:pStyle w:val="TableContents"/>
              <w:bidi w:val="0"/>
              <w:spacing w:before="0" w:after="283"/>
              <w:jc w:val="left"/>
              <w:rPr/>
            </w:pPr>
            <w:r>
              <w:rPr/>
              <w:t xml:space="preserve">Description of other units. </w:t>
            </w:r>
          </w:p>
        </w:tc>
        <w:tc>
          <w:tcPr>
            <w:tcW w:w="2023" w:type="dxa"/>
            <w:tcBorders/>
            <w:vAlign w:val="center"/>
          </w:tcPr>
          <w:p>
            <w:pPr>
              <w:pStyle w:val="TableContents"/>
              <w:bidi w:val="0"/>
              <w:spacing w:before="0" w:after="0"/>
              <w:jc w:val="left"/>
              <w:rPr/>
            </w:pPr>
            <w:r>
              <w:rPr/>
              <w:t> </w:t>
            </w:r>
          </w:p>
        </w:tc>
      </w:tr>
      <w:tr>
        <w:trPr/>
        <w:tc>
          <w:tcPr>
            <w:tcW w:w="8182" w:type="dxa"/>
            <w:tcBorders/>
            <w:vAlign w:val="center"/>
          </w:tcPr>
          <w:p>
            <w:pPr>
              <w:pStyle w:val="TableContents"/>
              <w:bidi w:val="0"/>
              <w:spacing w:before="0" w:after="283"/>
              <w:jc w:val="left"/>
              <w:rPr/>
            </w:pPr>
            <w:r>
              <w:rPr/>
              <w:t xml:space="preserve">Currency. Indicate the currency in which the investment is denominated. </w:t>
            </w:r>
          </w:p>
        </w:tc>
        <w:tc>
          <w:tcPr>
            <w:tcW w:w="2023" w:type="dxa"/>
            <w:tcBorders/>
            <w:vAlign w:val="center"/>
          </w:tcPr>
          <w:p>
            <w:pPr>
              <w:pStyle w:val="TableContents"/>
              <w:bidi w:val="0"/>
              <w:spacing w:before="0" w:after="0"/>
              <w:jc w:val="left"/>
              <w:rPr/>
            </w:pPr>
            <w:r>
              <w:rPr/>
              <w:t>United States Dollar  </w:t>
            </w:r>
          </w:p>
        </w:tc>
      </w:tr>
      <w:tr>
        <w:trPr/>
        <w:tc>
          <w:tcPr>
            <w:tcW w:w="8182"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023" w:type="dxa"/>
            <w:tcBorders/>
            <w:vAlign w:val="center"/>
          </w:tcPr>
          <w:p>
            <w:pPr>
              <w:pStyle w:val="TableContents"/>
              <w:bidi w:val="0"/>
              <w:spacing w:before="0" w:after="0"/>
              <w:jc w:val="left"/>
              <w:rPr/>
            </w:pPr>
            <w:r>
              <w:rPr/>
              <w:t>3560509.54 </w:t>
            </w:r>
          </w:p>
        </w:tc>
      </w:tr>
      <w:tr>
        <w:trPr/>
        <w:tc>
          <w:tcPr>
            <w:tcW w:w="8182" w:type="dxa"/>
            <w:tcBorders/>
            <w:vAlign w:val="center"/>
          </w:tcPr>
          <w:p>
            <w:pPr>
              <w:pStyle w:val="TableContents"/>
              <w:bidi w:val="0"/>
              <w:spacing w:before="0" w:after="283"/>
              <w:jc w:val="left"/>
              <w:rPr/>
            </w:pPr>
            <w:r>
              <w:rPr/>
              <w:t xml:space="preserve">Exchange rate. </w:t>
            </w:r>
          </w:p>
        </w:tc>
        <w:tc>
          <w:tcPr>
            <w:tcW w:w="2023" w:type="dxa"/>
            <w:tcBorders/>
            <w:vAlign w:val="center"/>
          </w:tcPr>
          <w:p>
            <w:pPr>
              <w:pStyle w:val="TableContents"/>
              <w:bidi w:val="0"/>
              <w:spacing w:before="0" w:after="0"/>
              <w:jc w:val="left"/>
              <w:rPr/>
            </w:pPr>
            <w:r>
              <w:rPr/>
              <w:t> </w:t>
            </w:r>
          </w:p>
        </w:tc>
      </w:tr>
      <w:tr>
        <w:trPr/>
        <w:tc>
          <w:tcPr>
            <w:tcW w:w="8182" w:type="dxa"/>
            <w:tcBorders/>
            <w:vAlign w:val="center"/>
          </w:tcPr>
          <w:p>
            <w:pPr>
              <w:pStyle w:val="TableContents"/>
              <w:bidi w:val="0"/>
              <w:spacing w:before="0" w:after="283"/>
              <w:jc w:val="left"/>
              <w:rPr/>
            </w:pPr>
            <w:r>
              <w:rPr/>
              <w:t xml:space="preserve">Percentage value compared to net assets of the Fund. </w:t>
            </w:r>
          </w:p>
        </w:tc>
        <w:tc>
          <w:tcPr>
            <w:tcW w:w="2023" w:type="dxa"/>
            <w:tcBorders/>
            <w:vAlign w:val="center"/>
          </w:tcPr>
          <w:p>
            <w:pPr>
              <w:pStyle w:val="TableContents"/>
              <w:bidi w:val="0"/>
              <w:spacing w:before="0" w:after="0"/>
              <w:jc w:val="left"/>
              <w:rPr/>
            </w:pPr>
            <w:r>
              <w:rPr/>
              <w:t>3.631365320424 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1222" name="Image12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2" name="Image1222" descr=""/>
                          <pic:cNvPicPr>
                            <a:picLocks noChangeAspect="1" noChangeArrowheads="1"/>
                          </pic:cNvPicPr>
                        </pic:nvPicPr>
                        <pic:blipFill>
                          <a:blip r:link="rId1223"/>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1223" name="Image12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3" name="Image1223" descr=""/>
                          <pic:cNvPicPr>
                            <a:picLocks noChangeAspect="1" noChangeArrowheads="1"/>
                          </pic:cNvPicPr>
                        </pic:nvPicPr>
                        <pic:blipFill>
                          <a:blip r:link="rId1224"/>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1224" name="Image12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4" name="Image1224" descr=""/>
                          <pic:cNvPicPr>
                            <a:picLocks noChangeAspect="1" noChangeArrowheads="1"/>
                          </pic:cNvPicPr>
                        </pic:nvPicPr>
                        <pic:blipFill>
                          <a:blip r:link="rId1225"/>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10014"/>
        <w:gridCol w:w="191"/>
      </w:tblGrid>
      <w:tr>
        <w:trPr/>
        <w:tc>
          <w:tcPr>
            <w:tcW w:w="10014"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91" w:type="dxa"/>
            <w:tcBorders/>
            <w:vAlign w:val="center"/>
          </w:tcPr>
          <w:p>
            <w:pPr>
              <w:pStyle w:val="TableContents"/>
              <w:bidi w:val="0"/>
              <w:spacing w:before="0" w:after="0"/>
              <w:jc w:val="left"/>
              <w:rPr/>
            </w:pPr>
            <w:r>
              <w:rPr/>
              <w:t> </w:t>
            </w:r>
          </w:p>
        </w:tc>
      </w:tr>
      <w:tr>
        <w:trPr/>
        <w:tc>
          <w:tcPr>
            <w:tcW w:w="10014"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536"/>
        <w:gridCol w:w="1669"/>
      </w:tblGrid>
      <w:tr>
        <w:trPr/>
        <w:tc>
          <w:tcPr>
            <w:tcW w:w="8536"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669" w:type="dxa"/>
            <w:tcBorders/>
            <w:vAlign w:val="center"/>
          </w:tcPr>
          <w:p>
            <w:pPr>
              <w:pStyle w:val="TableContents"/>
              <w:bidi w:val="0"/>
              <w:spacing w:before="0" w:after="0"/>
              <w:jc w:val="left"/>
              <w:rPr/>
            </w:pPr>
            <w:r>
              <w:rPr/>
              <w:t>CAYMAN ISLANDS  </w:t>
            </w:r>
          </w:p>
        </w:tc>
      </w:tr>
      <w:tr>
        <w:trPr/>
        <w:tc>
          <w:tcPr>
            <w:tcW w:w="8536"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669"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225" name="Image12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5" name="Image1225" descr=""/>
                          <pic:cNvPicPr>
                            <a:picLocks noChangeAspect="1" noChangeArrowheads="1"/>
                          </pic:cNvPicPr>
                        </pic:nvPicPr>
                        <pic:blipFill>
                          <a:blip r:link="rId122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26" name="Image12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6" name="Image1226" descr=""/>
                          <pic:cNvPicPr>
                            <a:picLocks noChangeAspect="1" noChangeArrowheads="1"/>
                          </pic:cNvPicPr>
                        </pic:nvPicPr>
                        <pic:blipFill>
                          <a:blip r:link="rId1227"/>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1227" name="Image12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7" name="Image1227" descr=""/>
                          <pic:cNvPicPr>
                            <a:picLocks noChangeAspect="1" noChangeArrowheads="1"/>
                          </pic:cNvPicPr>
                        </pic:nvPicPr>
                        <pic:blipFill>
                          <a:blip r:link="rId1228"/>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1228" name="Image12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8" name="Image1228" descr=""/>
                          <pic:cNvPicPr>
                            <a:picLocks noChangeAspect="1" noChangeArrowheads="1"/>
                          </pic:cNvPicPr>
                        </pic:nvPicPr>
                        <pic:blipFill>
                          <a:blip r:link="rId1229"/>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1229" name="Image12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 name="Image1229" descr=""/>
                          <pic:cNvPicPr>
                            <a:picLocks noChangeAspect="1" noChangeArrowheads="1"/>
                          </pic:cNvPicPr>
                        </pic:nvPicPr>
                        <pic:blipFill>
                          <a:blip r:link="rId1230"/>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1230" name="Image12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0" name="Image1230" descr=""/>
                          <pic:cNvPicPr>
                            <a:picLocks noChangeAspect="1" noChangeArrowheads="1"/>
                          </pic:cNvPicPr>
                        </pic:nvPicPr>
                        <pic:blipFill>
                          <a:blip r:link="rId1231"/>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2038-04-15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140"/>
        <w:gridCol w:w="1065"/>
      </w:tblGrid>
      <w:tr>
        <w:trPr/>
        <w:tc>
          <w:tcPr>
            <w:tcW w:w="9140"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065" w:type="dxa"/>
            <w:tcBorders/>
            <w:vAlign w:val="center"/>
          </w:tcPr>
          <w:p>
            <w:pPr>
              <w:pStyle w:val="TableContents"/>
              <w:bidi w:val="0"/>
              <w:spacing w:before="0" w:after="0"/>
              <w:jc w:val="left"/>
              <w:rPr/>
            </w:pPr>
            <w:r>
              <w:rPr/>
              <w:t>None </w:t>
            </w:r>
          </w:p>
        </w:tc>
      </w:tr>
      <w:tr>
        <w:trPr/>
        <w:tc>
          <w:tcPr>
            <w:tcW w:w="9140" w:type="dxa"/>
            <w:tcBorders/>
            <w:vAlign w:val="center"/>
          </w:tcPr>
          <w:p>
            <w:pPr>
              <w:pStyle w:val="TableContents"/>
              <w:bidi w:val="0"/>
              <w:spacing w:before="0" w:after="283"/>
              <w:jc w:val="left"/>
              <w:rPr/>
            </w:pPr>
            <w:r>
              <w:rPr/>
              <w:t xml:space="preserve">ii. Annualized rate. </w:t>
            </w:r>
          </w:p>
        </w:tc>
        <w:tc>
          <w:tcPr>
            <w:tcW w:w="1065" w:type="dxa"/>
            <w:tcBorders/>
            <w:vAlign w:val="center"/>
          </w:tcPr>
          <w:p>
            <w:pPr>
              <w:pStyle w:val="TableContents"/>
              <w:bidi w:val="0"/>
              <w:spacing w:before="0" w:after="0"/>
              <w:jc w:val="left"/>
              <w:rPr/>
            </w:pPr>
            <w:r>
              <w:rPr/>
              <w:t>15.01 </w:t>
            </w:r>
          </w:p>
        </w:tc>
      </w:tr>
      <w:tr>
        <w:trPr/>
        <w:tc>
          <w:tcPr>
            <w:tcW w:w="9140" w:type="dxa"/>
            <w:tcBorders/>
            <w:vAlign w:val="center"/>
          </w:tcPr>
          <w:p>
            <w:pPr>
              <w:pStyle w:val="TableContents"/>
              <w:bidi w:val="0"/>
              <w:spacing w:before="0" w:after="283"/>
              <w:jc w:val="left"/>
              <w:rPr/>
            </w:pPr>
            <w:r>
              <w:rPr/>
              <w:t>c. Currently in default? [Y/N]</w:t>
            </w:r>
          </w:p>
        </w:tc>
        <w:tc>
          <w:tcPr>
            <w:tcW w:w="1065" w:type="dxa"/>
            <w:tcBorders/>
            <w:vAlign w:val="center"/>
          </w:tcPr>
          <w:p>
            <w:pPr>
              <w:pStyle w:val="TableContents"/>
              <w:bidi w:val="0"/>
              <w:spacing w:before="0" w:after="283"/>
              <w:jc w:val="left"/>
              <w:rPr/>
            </w:pPr>
            <w:r>
              <w:rPr/>
              <w:drawing>
                <wp:inline distT="0" distB="0" distL="0" distR="0">
                  <wp:extent cx="152400" cy="152400"/>
                  <wp:effectExtent l="0" t="0" r="0" b="0"/>
                  <wp:docPr id="1231" name="Image12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1" name="Image1231" descr=""/>
                          <pic:cNvPicPr>
                            <a:picLocks noChangeAspect="1" noChangeArrowheads="1"/>
                          </pic:cNvPicPr>
                        </pic:nvPicPr>
                        <pic:blipFill>
                          <a:blip r:link="rId123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32" name="Image12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2" name="Image1232" descr=""/>
                          <pic:cNvPicPr>
                            <a:picLocks noChangeAspect="1" noChangeArrowheads="1"/>
                          </pic:cNvPicPr>
                        </pic:nvPicPr>
                        <pic:blipFill>
                          <a:blip r:link="rId1233"/>
                          <a:stretch>
                            <a:fillRect/>
                          </a:stretch>
                        </pic:blipFill>
                        <pic:spPr bwMode="auto">
                          <a:xfrm>
                            <a:off x="0" y="0"/>
                            <a:ext cx="152400" cy="152400"/>
                          </a:xfrm>
                          <a:prstGeom prst="rect">
                            <a:avLst/>
                          </a:prstGeom>
                        </pic:spPr>
                      </pic:pic>
                    </a:graphicData>
                  </a:graphic>
                </wp:inline>
              </w:drawing>
            </w:r>
            <w:r>
              <w:rPr/>
              <w:t xml:space="preserve"> No </w:t>
            </w:r>
          </w:p>
        </w:tc>
      </w:tr>
      <w:tr>
        <w:trPr/>
        <w:tc>
          <w:tcPr>
            <w:tcW w:w="9140"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065" w:type="dxa"/>
            <w:tcBorders/>
            <w:vAlign w:val="center"/>
          </w:tcPr>
          <w:p>
            <w:pPr>
              <w:pStyle w:val="TableContents"/>
              <w:bidi w:val="0"/>
              <w:spacing w:before="0" w:after="283"/>
              <w:jc w:val="left"/>
              <w:rPr/>
            </w:pPr>
            <w:r>
              <w:rPr/>
              <w:drawing>
                <wp:inline distT="0" distB="0" distL="0" distR="0">
                  <wp:extent cx="152400" cy="152400"/>
                  <wp:effectExtent l="0" t="0" r="0" b="0"/>
                  <wp:docPr id="1233" name="Image12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3" name="Image1233" descr=""/>
                          <pic:cNvPicPr>
                            <a:picLocks noChangeAspect="1" noChangeArrowheads="1"/>
                          </pic:cNvPicPr>
                        </pic:nvPicPr>
                        <pic:blipFill>
                          <a:blip r:link="rId123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34" name="Image12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4" name="Image1234" descr=""/>
                          <pic:cNvPicPr>
                            <a:picLocks noChangeAspect="1" noChangeArrowheads="1"/>
                          </pic:cNvPicPr>
                        </pic:nvPicPr>
                        <pic:blipFill>
                          <a:blip r:link="rId1235"/>
                          <a:stretch>
                            <a:fillRect/>
                          </a:stretch>
                        </pic:blipFill>
                        <pic:spPr bwMode="auto">
                          <a:xfrm>
                            <a:off x="0" y="0"/>
                            <a:ext cx="152400" cy="152400"/>
                          </a:xfrm>
                          <a:prstGeom prst="rect">
                            <a:avLst/>
                          </a:prstGeom>
                        </pic:spPr>
                      </pic:pic>
                    </a:graphicData>
                  </a:graphic>
                </wp:inline>
              </w:drawing>
            </w:r>
            <w:r>
              <w:rPr/>
              <w:t xml:space="preserve"> No </w:t>
            </w:r>
          </w:p>
        </w:tc>
      </w:tr>
      <w:tr>
        <w:trPr/>
        <w:tc>
          <w:tcPr>
            <w:tcW w:w="9140"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065" w:type="dxa"/>
            <w:tcBorders/>
            <w:vAlign w:val="center"/>
          </w:tcPr>
          <w:p>
            <w:pPr>
              <w:pStyle w:val="TableContents"/>
              <w:bidi w:val="0"/>
              <w:spacing w:before="0" w:after="283"/>
              <w:jc w:val="left"/>
              <w:rPr/>
            </w:pPr>
            <w:r>
              <w:rPr/>
              <w:drawing>
                <wp:inline distT="0" distB="0" distL="0" distR="0">
                  <wp:extent cx="152400" cy="152400"/>
                  <wp:effectExtent l="0" t="0" r="0" b="0"/>
                  <wp:docPr id="1235" name="Image12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5" name="Image1235" descr=""/>
                          <pic:cNvPicPr>
                            <a:picLocks noChangeAspect="1" noChangeArrowheads="1"/>
                          </pic:cNvPicPr>
                        </pic:nvPicPr>
                        <pic:blipFill>
                          <a:blip r:link="rId123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36" name="Image12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6" name="Image1236" descr=""/>
                          <pic:cNvPicPr>
                            <a:picLocks noChangeAspect="1" noChangeArrowheads="1"/>
                          </pic:cNvPicPr>
                        </pic:nvPicPr>
                        <pic:blipFill>
                          <a:blip r:link="rId1237"/>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237" name="Image12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7" name="Image1237" descr=""/>
                          <pic:cNvPicPr>
                            <a:picLocks noChangeAspect="1" noChangeArrowheads="1"/>
                          </pic:cNvPicPr>
                        </pic:nvPicPr>
                        <pic:blipFill>
                          <a:blip r:link="rId123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38" name="Image12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8" name="Image1238" descr=""/>
                          <pic:cNvPicPr>
                            <a:picLocks noChangeAspect="1" noChangeArrowheads="1"/>
                          </pic:cNvPicPr>
                        </pic:nvPicPr>
                        <pic:blipFill>
                          <a:blip r:link="rId1239"/>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239" name="Image12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9" name="Image1239" descr=""/>
                          <pic:cNvPicPr>
                            <a:picLocks noChangeAspect="1" noChangeArrowheads="1"/>
                          </pic:cNvPicPr>
                        </pic:nvPicPr>
                        <pic:blipFill>
                          <a:blip r:link="rId124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40" name="Image12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0" name="Image1240" descr=""/>
                          <pic:cNvPicPr>
                            <a:picLocks noChangeAspect="1" noChangeArrowheads="1"/>
                          </pic:cNvPicPr>
                        </pic:nvPicPr>
                        <pic:blipFill>
                          <a:blip r:link="rId1241"/>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1241" name="Image12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1" name="Image1241" descr=""/>
                          <pic:cNvPicPr>
                            <a:picLocks noChangeAspect="1" noChangeArrowheads="1"/>
                          </pic:cNvPicPr>
                        </pic:nvPicPr>
                        <pic:blipFill>
                          <a:blip r:link="rId1242"/>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1242" name="Image12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2" name="Image1242" descr=""/>
                          <pic:cNvPicPr>
                            <a:picLocks noChangeAspect="1" noChangeArrowheads="1"/>
                          </pic:cNvPicPr>
                        </pic:nvPicPr>
                        <pic:blipFill>
                          <a:blip r:link="rId1243"/>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1243" name="Image12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3" name="Image1243" descr=""/>
                          <pic:cNvPicPr>
                            <a:picLocks noChangeAspect="1" noChangeArrowheads="1"/>
                          </pic:cNvPicPr>
                        </pic:nvPicPr>
                        <pic:blipFill>
                          <a:blip r:link="rId124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44" name="Image12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4" name="Image1244" descr=""/>
                          <pic:cNvPicPr>
                            <a:picLocks noChangeAspect="1" noChangeArrowheads="1"/>
                          </pic:cNvPicPr>
                        </pic:nvPicPr>
                        <pic:blipFill>
                          <a:blip r:link="rId1245"/>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245" name="Image12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5" name="Image1245" descr=""/>
                          <pic:cNvPicPr>
                            <a:picLocks noChangeAspect="1" noChangeArrowheads="1"/>
                          </pic:cNvPicPr>
                        </pic:nvPicPr>
                        <pic:blipFill>
                          <a:blip r:link="rId124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46" name="Image12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6" name="Image1246" descr=""/>
                          <pic:cNvPicPr>
                            <a:picLocks noChangeAspect="1" noChangeArrowheads="1"/>
                          </pic:cNvPicPr>
                        </pic:nvPicPr>
                        <pic:blipFill>
                          <a:blip r:link="rId1247"/>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1247" name="Image12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7" name="Image1247" descr=""/>
                          <pic:cNvPicPr>
                            <a:picLocks noChangeAspect="1" noChangeArrowheads="1"/>
                          </pic:cNvPicPr>
                        </pic:nvPicPr>
                        <pic:blipFill>
                          <a:blip r:link="rId124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48" name="Image12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 name="Image1248" descr=""/>
                          <pic:cNvPicPr>
                            <a:picLocks noChangeAspect="1" noChangeArrowheads="1"/>
                          </pic:cNvPicPr>
                        </pic:nvPicPr>
                        <pic:blipFill>
                          <a:blip r:link="rId1249"/>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1249" name="Image12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9" name="Image1249" descr=""/>
                          <pic:cNvPicPr>
                            <a:picLocks noChangeAspect="1" noChangeArrowheads="1"/>
                          </pic:cNvPicPr>
                        </pic:nvPicPr>
                        <pic:blipFill>
                          <a:blip r:link="rId125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50" name="Image12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0" name="Image1250" descr=""/>
                          <pic:cNvPicPr>
                            <a:picLocks noChangeAspect="1" noChangeArrowheads="1"/>
                          </pic:cNvPicPr>
                        </pic:nvPicPr>
                        <pic:blipFill>
                          <a:blip r:link="rId1251"/>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251" name="Image12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 name="Image1251" descr=""/>
                          <pic:cNvPicPr>
                            <a:picLocks noChangeAspect="1" noChangeArrowheads="1"/>
                          </pic:cNvPicPr>
                        </pic:nvPicPr>
                        <pic:blipFill>
                          <a:blip r:link="rId125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52" name="Image12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2" name="Image1252" descr=""/>
                          <pic:cNvPicPr>
                            <a:picLocks noChangeAspect="1" noChangeArrowheads="1"/>
                          </pic:cNvPicPr>
                        </pic:nvPicPr>
                        <pic:blipFill>
                          <a:blip r:link="rId1253"/>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606"/>
        <w:gridCol w:w="2599"/>
      </w:tblGrid>
      <w:tr>
        <w:trPr/>
        <w:tc>
          <w:tcPr>
            <w:tcW w:w="7606" w:type="dxa"/>
            <w:tcBorders/>
            <w:vAlign w:val="center"/>
          </w:tcPr>
          <w:p>
            <w:pPr>
              <w:pStyle w:val="TableContents"/>
              <w:bidi w:val="0"/>
              <w:spacing w:before="0" w:after="283"/>
              <w:jc w:val="left"/>
              <w:rPr/>
            </w:pPr>
            <w:r>
              <w:rPr/>
              <w:t xml:space="preserve">a. Name of issuer (if any). </w:t>
            </w:r>
          </w:p>
        </w:tc>
        <w:tc>
          <w:tcPr>
            <w:tcW w:w="2599" w:type="dxa"/>
            <w:tcBorders/>
            <w:vAlign w:val="center"/>
          </w:tcPr>
          <w:p>
            <w:pPr>
              <w:pStyle w:val="TableContents"/>
              <w:bidi w:val="0"/>
              <w:spacing w:before="0" w:after="0"/>
              <w:jc w:val="left"/>
              <w:rPr/>
            </w:pPr>
            <w:r>
              <w:rPr/>
              <w:t>EATON 2019-1A </w:t>
            </w:r>
          </w:p>
        </w:tc>
      </w:tr>
      <w:tr>
        <w:trPr/>
        <w:tc>
          <w:tcPr>
            <w:tcW w:w="7606"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599" w:type="dxa"/>
            <w:tcBorders/>
            <w:vAlign w:val="center"/>
          </w:tcPr>
          <w:p>
            <w:pPr>
              <w:pStyle w:val="TableContents"/>
              <w:bidi w:val="0"/>
              <w:spacing w:before="0" w:after="0"/>
              <w:jc w:val="left"/>
              <w:rPr/>
            </w:pPr>
            <w:r>
              <w:rPr/>
              <w:t>N/A </w:t>
            </w:r>
          </w:p>
        </w:tc>
      </w:tr>
      <w:tr>
        <w:trPr/>
        <w:tc>
          <w:tcPr>
            <w:tcW w:w="7606" w:type="dxa"/>
            <w:tcBorders/>
            <w:vAlign w:val="center"/>
          </w:tcPr>
          <w:p>
            <w:pPr>
              <w:pStyle w:val="TableContents"/>
              <w:bidi w:val="0"/>
              <w:spacing w:before="0" w:after="283"/>
              <w:jc w:val="left"/>
              <w:rPr/>
            </w:pPr>
            <w:r>
              <w:rPr/>
              <w:t xml:space="preserve">c. Title of the issue or description of the investment. </w:t>
            </w:r>
          </w:p>
        </w:tc>
        <w:tc>
          <w:tcPr>
            <w:tcW w:w="2599" w:type="dxa"/>
            <w:tcBorders/>
            <w:vAlign w:val="center"/>
          </w:tcPr>
          <w:p>
            <w:pPr>
              <w:pStyle w:val="TableContents"/>
              <w:bidi w:val="0"/>
              <w:spacing w:before="0" w:after="0"/>
              <w:jc w:val="left"/>
              <w:rPr/>
            </w:pPr>
            <w:r>
              <w:rPr/>
              <w:t>Eaton Vance CLO 2019-1, Ltd. </w:t>
            </w:r>
          </w:p>
        </w:tc>
      </w:tr>
      <w:tr>
        <w:trPr/>
        <w:tc>
          <w:tcPr>
            <w:tcW w:w="7606" w:type="dxa"/>
            <w:tcBorders/>
            <w:vAlign w:val="center"/>
          </w:tcPr>
          <w:p>
            <w:pPr>
              <w:pStyle w:val="TableContents"/>
              <w:bidi w:val="0"/>
              <w:spacing w:before="0" w:after="283"/>
              <w:jc w:val="left"/>
              <w:rPr/>
            </w:pPr>
            <w:r>
              <w:rPr/>
              <w:t xml:space="preserve">d. CUSIP (if any). </w:t>
            </w:r>
          </w:p>
        </w:tc>
        <w:tc>
          <w:tcPr>
            <w:tcW w:w="2599" w:type="dxa"/>
            <w:tcBorders/>
            <w:vAlign w:val="center"/>
          </w:tcPr>
          <w:p>
            <w:pPr>
              <w:pStyle w:val="TableContents"/>
              <w:bidi w:val="0"/>
              <w:spacing w:before="0" w:after="0"/>
              <w:jc w:val="left"/>
              <w:rPr/>
            </w:pPr>
            <w:r>
              <w:rPr/>
              <w:t>27830VAE0 </w:t>
            </w:r>
          </w:p>
        </w:tc>
      </w:tr>
    </w:tbl>
    <w:p>
      <w:pPr>
        <w:pStyle w:val="TextBody"/>
        <w:bidi w:val="0"/>
        <w:spacing w:before="0" w:after="283"/>
        <w:jc w:val="left"/>
        <w:rPr/>
      </w:pPr>
      <w:r>
        <w:rPr/>
        <w:t>At least one of the following other identifiers:</w:t>
      </w:r>
    </w:p>
    <w:tbl>
      <w:tblPr>
        <w:tblW w:w="3047" w:type="dxa"/>
        <w:jc w:val="left"/>
        <w:tblInd w:w="0" w:type="dxa"/>
        <w:tblLayout w:type="fixed"/>
        <w:tblCellMar>
          <w:top w:w="28" w:type="dxa"/>
          <w:left w:w="28" w:type="dxa"/>
          <w:bottom w:w="28" w:type="dxa"/>
          <w:right w:w="28" w:type="dxa"/>
        </w:tblCellMar>
      </w:tblPr>
      <w:tblGrid>
        <w:gridCol w:w="1096"/>
        <w:gridCol w:w="1951"/>
      </w:tblGrid>
      <w:tr>
        <w:trPr/>
        <w:tc>
          <w:tcPr>
            <w:tcW w:w="1096" w:type="dxa"/>
            <w:tcBorders/>
            <w:vAlign w:val="center"/>
          </w:tcPr>
          <w:p>
            <w:pPr>
              <w:pStyle w:val="TableContents"/>
              <w:bidi w:val="0"/>
              <w:spacing w:before="0" w:after="283"/>
              <w:jc w:val="left"/>
              <w:rPr/>
            </w:pPr>
            <w:r>
              <w:rPr/>
              <w:t xml:space="preserve">Identifier. </w:t>
            </w:r>
          </w:p>
        </w:tc>
        <w:tc>
          <w:tcPr>
            <w:tcW w:w="1951"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951" w:type="dxa"/>
            <w:tcBorders/>
            <w:vAlign w:val="center"/>
          </w:tcPr>
          <w:p>
            <w:pPr>
              <w:pStyle w:val="TableContents"/>
              <w:bidi w:val="0"/>
              <w:spacing w:before="0" w:after="0"/>
              <w:jc w:val="left"/>
              <w:rPr/>
            </w:pPr>
            <w:r>
              <w:rPr/>
              <w:t>USG3042GAC53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182"/>
        <w:gridCol w:w="2023"/>
      </w:tblGrid>
      <w:tr>
        <w:trPr/>
        <w:tc>
          <w:tcPr>
            <w:tcW w:w="8182" w:type="dxa"/>
            <w:tcBorders/>
            <w:vAlign w:val="center"/>
          </w:tcPr>
          <w:p>
            <w:pPr>
              <w:pStyle w:val="TableContents"/>
              <w:bidi w:val="0"/>
              <w:spacing w:before="0" w:after="283"/>
              <w:jc w:val="left"/>
              <w:rPr/>
            </w:pPr>
            <w:r>
              <w:rPr/>
              <w:t xml:space="preserve">Balance </w:t>
            </w:r>
          </w:p>
        </w:tc>
        <w:tc>
          <w:tcPr>
            <w:tcW w:w="2023" w:type="dxa"/>
            <w:tcBorders/>
            <w:vAlign w:val="center"/>
          </w:tcPr>
          <w:p>
            <w:pPr>
              <w:pStyle w:val="TableContents"/>
              <w:bidi w:val="0"/>
              <w:spacing w:before="0" w:after="0"/>
              <w:jc w:val="left"/>
              <w:rPr/>
            </w:pPr>
            <w:r>
              <w:rPr/>
              <w:t>26600000 </w:t>
            </w:r>
          </w:p>
        </w:tc>
      </w:tr>
      <w:tr>
        <w:trPr/>
        <w:tc>
          <w:tcPr>
            <w:tcW w:w="8182" w:type="dxa"/>
            <w:tcBorders/>
            <w:vAlign w:val="center"/>
          </w:tcPr>
          <w:p>
            <w:pPr>
              <w:pStyle w:val="TableContents"/>
              <w:bidi w:val="0"/>
              <w:spacing w:before="0" w:after="283"/>
              <w:jc w:val="left"/>
              <w:rPr/>
            </w:pPr>
            <w:r>
              <w:rPr/>
              <w:t xml:space="preserve">Units </w:t>
            </w:r>
          </w:p>
        </w:tc>
        <w:tc>
          <w:tcPr>
            <w:tcW w:w="2023" w:type="dxa"/>
            <w:tcBorders/>
            <w:vAlign w:val="center"/>
          </w:tcPr>
          <w:p>
            <w:pPr>
              <w:pStyle w:val="TableContents"/>
              <w:bidi w:val="0"/>
              <w:spacing w:before="0" w:after="0"/>
              <w:jc w:val="left"/>
              <w:rPr/>
            </w:pPr>
            <w:r>
              <w:rPr/>
              <w:t>Principal amount  </w:t>
            </w:r>
          </w:p>
        </w:tc>
      </w:tr>
      <w:tr>
        <w:trPr/>
        <w:tc>
          <w:tcPr>
            <w:tcW w:w="8182" w:type="dxa"/>
            <w:tcBorders/>
            <w:vAlign w:val="center"/>
          </w:tcPr>
          <w:p>
            <w:pPr>
              <w:pStyle w:val="TableContents"/>
              <w:bidi w:val="0"/>
              <w:spacing w:before="0" w:after="283"/>
              <w:jc w:val="left"/>
              <w:rPr/>
            </w:pPr>
            <w:r>
              <w:rPr/>
              <w:t xml:space="preserve">Description of other units. </w:t>
            </w:r>
          </w:p>
        </w:tc>
        <w:tc>
          <w:tcPr>
            <w:tcW w:w="2023" w:type="dxa"/>
            <w:tcBorders/>
            <w:vAlign w:val="center"/>
          </w:tcPr>
          <w:p>
            <w:pPr>
              <w:pStyle w:val="TableContents"/>
              <w:bidi w:val="0"/>
              <w:spacing w:before="0" w:after="0"/>
              <w:jc w:val="left"/>
              <w:rPr/>
            </w:pPr>
            <w:r>
              <w:rPr/>
              <w:t> </w:t>
            </w:r>
          </w:p>
        </w:tc>
      </w:tr>
      <w:tr>
        <w:trPr/>
        <w:tc>
          <w:tcPr>
            <w:tcW w:w="8182" w:type="dxa"/>
            <w:tcBorders/>
            <w:vAlign w:val="center"/>
          </w:tcPr>
          <w:p>
            <w:pPr>
              <w:pStyle w:val="TableContents"/>
              <w:bidi w:val="0"/>
              <w:spacing w:before="0" w:after="283"/>
              <w:jc w:val="left"/>
              <w:rPr/>
            </w:pPr>
            <w:r>
              <w:rPr/>
              <w:t xml:space="preserve">Currency. Indicate the currency in which the investment is denominated. </w:t>
            </w:r>
          </w:p>
        </w:tc>
        <w:tc>
          <w:tcPr>
            <w:tcW w:w="2023" w:type="dxa"/>
            <w:tcBorders/>
            <w:vAlign w:val="center"/>
          </w:tcPr>
          <w:p>
            <w:pPr>
              <w:pStyle w:val="TableContents"/>
              <w:bidi w:val="0"/>
              <w:spacing w:before="0" w:after="0"/>
              <w:jc w:val="left"/>
              <w:rPr/>
            </w:pPr>
            <w:r>
              <w:rPr/>
              <w:t>United States Dollar  </w:t>
            </w:r>
          </w:p>
        </w:tc>
      </w:tr>
      <w:tr>
        <w:trPr/>
        <w:tc>
          <w:tcPr>
            <w:tcW w:w="8182"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023" w:type="dxa"/>
            <w:tcBorders/>
            <w:vAlign w:val="center"/>
          </w:tcPr>
          <w:p>
            <w:pPr>
              <w:pStyle w:val="TableContents"/>
              <w:bidi w:val="0"/>
              <w:spacing w:before="0" w:after="0"/>
              <w:jc w:val="left"/>
              <w:rPr/>
            </w:pPr>
            <w:r>
              <w:rPr/>
              <w:t>7910572.61 </w:t>
            </w:r>
          </w:p>
        </w:tc>
      </w:tr>
      <w:tr>
        <w:trPr/>
        <w:tc>
          <w:tcPr>
            <w:tcW w:w="8182" w:type="dxa"/>
            <w:tcBorders/>
            <w:vAlign w:val="center"/>
          </w:tcPr>
          <w:p>
            <w:pPr>
              <w:pStyle w:val="TableContents"/>
              <w:bidi w:val="0"/>
              <w:spacing w:before="0" w:after="283"/>
              <w:jc w:val="left"/>
              <w:rPr/>
            </w:pPr>
            <w:r>
              <w:rPr/>
              <w:t xml:space="preserve">Exchange rate. </w:t>
            </w:r>
          </w:p>
        </w:tc>
        <w:tc>
          <w:tcPr>
            <w:tcW w:w="2023" w:type="dxa"/>
            <w:tcBorders/>
            <w:vAlign w:val="center"/>
          </w:tcPr>
          <w:p>
            <w:pPr>
              <w:pStyle w:val="TableContents"/>
              <w:bidi w:val="0"/>
              <w:spacing w:before="0" w:after="0"/>
              <w:jc w:val="left"/>
              <w:rPr/>
            </w:pPr>
            <w:r>
              <w:rPr/>
              <w:t> </w:t>
            </w:r>
          </w:p>
        </w:tc>
      </w:tr>
      <w:tr>
        <w:trPr/>
        <w:tc>
          <w:tcPr>
            <w:tcW w:w="8182" w:type="dxa"/>
            <w:tcBorders/>
            <w:vAlign w:val="center"/>
          </w:tcPr>
          <w:p>
            <w:pPr>
              <w:pStyle w:val="TableContents"/>
              <w:bidi w:val="0"/>
              <w:spacing w:before="0" w:after="283"/>
              <w:jc w:val="left"/>
              <w:rPr/>
            </w:pPr>
            <w:r>
              <w:rPr/>
              <w:t xml:space="preserve">Percentage value compared to net assets of the Fund. </w:t>
            </w:r>
          </w:p>
        </w:tc>
        <w:tc>
          <w:tcPr>
            <w:tcW w:w="2023" w:type="dxa"/>
            <w:tcBorders/>
            <w:vAlign w:val="center"/>
          </w:tcPr>
          <w:p>
            <w:pPr>
              <w:pStyle w:val="TableContents"/>
              <w:bidi w:val="0"/>
              <w:spacing w:before="0" w:after="0"/>
              <w:jc w:val="left"/>
              <w:rPr/>
            </w:pPr>
            <w:r>
              <w:rPr/>
              <w:t>8.067996649899 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1253" name="Image12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3" name="Image1253" descr=""/>
                          <pic:cNvPicPr>
                            <a:picLocks noChangeAspect="1" noChangeArrowheads="1"/>
                          </pic:cNvPicPr>
                        </pic:nvPicPr>
                        <pic:blipFill>
                          <a:blip r:link="rId1254"/>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1254" name="Image12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4" name="Image1254" descr=""/>
                          <pic:cNvPicPr>
                            <a:picLocks noChangeAspect="1" noChangeArrowheads="1"/>
                          </pic:cNvPicPr>
                        </pic:nvPicPr>
                        <pic:blipFill>
                          <a:blip r:link="rId1255"/>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1255" name="Image12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5" name="Image1255" descr=""/>
                          <pic:cNvPicPr>
                            <a:picLocks noChangeAspect="1" noChangeArrowheads="1"/>
                          </pic:cNvPicPr>
                        </pic:nvPicPr>
                        <pic:blipFill>
                          <a:blip r:link="rId1256"/>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10014"/>
        <w:gridCol w:w="191"/>
      </w:tblGrid>
      <w:tr>
        <w:trPr/>
        <w:tc>
          <w:tcPr>
            <w:tcW w:w="10014"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91" w:type="dxa"/>
            <w:tcBorders/>
            <w:vAlign w:val="center"/>
          </w:tcPr>
          <w:p>
            <w:pPr>
              <w:pStyle w:val="TableContents"/>
              <w:bidi w:val="0"/>
              <w:spacing w:before="0" w:after="0"/>
              <w:jc w:val="left"/>
              <w:rPr/>
            </w:pPr>
            <w:r>
              <w:rPr/>
              <w:t> </w:t>
            </w:r>
          </w:p>
        </w:tc>
      </w:tr>
      <w:tr>
        <w:trPr/>
        <w:tc>
          <w:tcPr>
            <w:tcW w:w="10014"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536"/>
        <w:gridCol w:w="1669"/>
      </w:tblGrid>
      <w:tr>
        <w:trPr/>
        <w:tc>
          <w:tcPr>
            <w:tcW w:w="8536"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669" w:type="dxa"/>
            <w:tcBorders/>
            <w:vAlign w:val="center"/>
          </w:tcPr>
          <w:p>
            <w:pPr>
              <w:pStyle w:val="TableContents"/>
              <w:bidi w:val="0"/>
              <w:spacing w:before="0" w:after="0"/>
              <w:jc w:val="left"/>
              <w:rPr/>
            </w:pPr>
            <w:r>
              <w:rPr/>
              <w:t>CAYMAN ISLANDS  </w:t>
            </w:r>
          </w:p>
        </w:tc>
      </w:tr>
      <w:tr>
        <w:trPr/>
        <w:tc>
          <w:tcPr>
            <w:tcW w:w="8536"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669"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256" name="Image12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6" name="Image1256" descr=""/>
                          <pic:cNvPicPr>
                            <a:picLocks noChangeAspect="1" noChangeArrowheads="1"/>
                          </pic:cNvPicPr>
                        </pic:nvPicPr>
                        <pic:blipFill>
                          <a:blip r:link="rId125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57" name="Image12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7" name="Image1257" descr=""/>
                          <pic:cNvPicPr>
                            <a:picLocks noChangeAspect="1" noChangeArrowheads="1"/>
                          </pic:cNvPicPr>
                        </pic:nvPicPr>
                        <pic:blipFill>
                          <a:blip r:link="rId1258"/>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1258" name="Image12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 name="Image1258" descr=""/>
                          <pic:cNvPicPr>
                            <a:picLocks noChangeAspect="1" noChangeArrowheads="1"/>
                          </pic:cNvPicPr>
                        </pic:nvPicPr>
                        <pic:blipFill>
                          <a:blip r:link="rId1259"/>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1259" name="Image12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9" name="Image1259" descr=""/>
                          <pic:cNvPicPr>
                            <a:picLocks noChangeAspect="1" noChangeArrowheads="1"/>
                          </pic:cNvPicPr>
                        </pic:nvPicPr>
                        <pic:blipFill>
                          <a:blip r:link="rId1260"/>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1260" name="Image12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0" name="Image1260" descr=""/>
                          <pic:cNvPicPr>
                            <a:picLocks noChangeAspect="1" noChangeArrowheads="1"/>
                          </pic:cNvPicPr>
                        </pic:nvPicPr>
                        <pic:blipFill>
                          <a:blip r:link="rId1261"/>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1261" name="Image12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1" name="Image1261" descr=""/>
                          <pic:cNvPicPr>
                            <a:picLocks noChangeAspect="1" noChangeArrowheads="1"/>
                          </pic:cNvPicPr>
                        </pic:nvPicPr>
                        <pic:blipFill>
                          <a:blip r:link="rId1262"/>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2037-07-15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140"/>
        <w:gridCol w:w="1065"/>
      </w:tblGrid>
      <w:tr>
        <w:trPr/>
        <w:tc>
          <w:tcPr>
            <w:tcW w:w="9140"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065" w:type="dxa"/>
            <w:tcBorders/>
            <w:vAlign w:val="center"/>
          </w:tcPr>
          <w:p>
            <w:pPr>
              <w:pStyle w:val="TableContents"/>
              <w:bidi w:val="0"/>
              <w:spacing w:before="0" w:after="0"/>
              <w:jc w:val="left"/>
              <w:rPr/>
            </w:pPr>
            <w:r>
              <w:rPr/>
              <w:t>None </w:t>
            </w:r>
          </w:p>
        </w:tc>
      </w:tr>
      <w:tr>
        <w:trPr/>
        <w:tc>
          <w:tcPr>
            <w:tcW w:w="9140" w:type="dxa"/>
            <w:tcBorders/>
            <w:vAlign w:val="center"/>
          </w:tcPr>
          <w:p>
            <w:pPr>
              <w:pStyle w:val="TableContents"/>
              <w:bidi w:val="0"/>
              <w:spacing w:before="0" w:after="283"/>
              <w:jc w:val="left"/>
              <w:rPr/>
            </w:pPr>
            <w:r>
              <w:rPr/>
              <w:t xml:space="preserve">ii. Annualized rate. </w:t>
            </w:r>
          </w:p>
        </w:tc>
        <w:tc>
          <w:tcPr>
            <w:tcW w:w="1065" w:type="dxa"/>
            <w:tcBorders/>
            <w:vAlign w:val="center"/>
          </w:tcPr>
          <w:p>
            <w:pPr>
              <w:pStyle w:val="TableContents"/>
              <w:bidi w:val="0"/>
              <w:spacing w:before="0" w:after="0"/>
              <w:jc w:val="left"/>
              <w:rPr/>
            </w:pPr>
            <w:r>
              <w:rPr/>
              <w:t>10.89 </w:t>
            </w:r>
          </w:p>
        </w:tc>
      </w:tr>
      <w:tr>
        <w:trPr/>
        <w:tc>
          <w:tcPr>
            <w:tcW w:w="9140" w:type="dxa"/>
            <w:tcBorders/>
            <w:vAlign w:val="center"/>
          </w:tcPr>
          <w:p>
            <w:pPr>
              <w:pStyle w:val="TableContents"/>
              <w:bidi w:val="0"/>
              <w:spacing w:before="0" w:after="283"/>
              <w:jc w:val="left"/>
              <w:rPr/>
            </w:pPr>
            <w:r>
              <w:rPr/>
              <w:t>c. Currently in default? [Y/N]</w:t>
            </w:r>
          </w:p>
        </w:tc>
        <w:tc>
          <w:tcPr>
            <w:tcW w:w="1065" w:type="dxa"/>
            <w:tcBorders/>
            <w:vAlign w:val="center"/>
          </w:tcPr>
          <w:p>
            <w:pPr>
              <w:pStyle w:val="TableContents"/>
              <w:bidi w:val="0"/>
              <w:spacing w:before="0" w:after="283"/>
              <w:jc w:val="left"/>
              <w:rPr/>
            </w:pPr>
            <w:r>
              <w:rPr/>
              <w:drawing>
                <wp:inline distT="0" distB="0" distL="0" distR="0">
                  <wp:extent cx="152400" cy="152400"/>
                  <wp:effectExtent l="0" t="0" r="0" b="0"/>
                  <wp:docPr id="1262" name="Image12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2" name="Image1262" descr=""/>
                          <pic:cNvPicPr>
                            <a:picLocks noChangeAspect="1" noChangeArrowheads="1"/>
                          </pic:cNvPicPr>
                        </pic:nvPicPr>
                        <pic:blipFill>
                          <a:blip r:link="rId126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63" name="Image12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3" name="Image1263" descr=""/>
                          <pic:cNvPicPr>
                            <a:picLocks noChangeAspect="1" noChangeArrowheads="1"/>
                          </pic:cNvPicPr>
                        </pic:nvPicPr>
                        <pic:blipFill>
                          <a:blip r:link="rId1264"/>
                          <a:stretch>
                            <a:fillRect/>
                          </a:stretch>
                        </pic:blipFill>
                        <pic:spPr bwMode="auto">
                          <a:xfrm>
                            <a:off x="0" y="0"/>
                            <a:ext cx="152400" cy="152400"/>
                          </a:xfrm>
                          <a:prstGeom prst="rect">
                            <a:avLst/>
                          </a:prstGeom>
                        </pic:spPr>
                      </pic:pic>
                    </a:graphicData>
                  </a:graphic>
                </wp:inline>
              </w:drawing>
            </w:r>
            <w:r>
              <w:rPr/>
              <w:t xml:space="preserve"> No </w:t>
            </w:r>
          </w:p>
        </w:tc>
      </w:tr>
      <w:tr>
        <w:trPr/>
        <w:tc>
          <w:tcPr>
            <w:tcW w:w="9140"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065" w:type="dxa"/>
            <w:tcBorders/>
            <w:vAlign w:val="center"/>
          </w:tcPr>
          <w:p>
            <w:pPr>
              <w:pStyle w:val="TableContents"/>
              <w:bidi w:val="0"/>
              <w:spacing w:before="0" w:after="283"/>
              <w:jc w:val="left"/>
              <w:rPr/>
            </w:pPr>
            <w:r>
              <w:rPr/>
              <w:drawing>
                <wp:inline distT="0" distB="0" distL="0" distR="0">
                  <wp:extent cx="152400" cy="152400"/>
                  <wp:effectExtent l="0" t="0" r="0" b="0"/>
                  <wp:docPr id="1264" name="Image12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4" name="Image1264" descr=""/>
                          <pic:cNvPicPr>
                            <a:picLocks noChangeAspect="1" noChangeArrowheads="1"/>
                          </pic:cNvPicPr>
                        </pic:nvPicPr>
                        <pic:blipFill>
                          <a:blip r:link="rId126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65" name="Image12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5" name="Image1265" descr=""/>
                          <pic:cNvPicPr>
                            <a:picLocks noChangeAspect="1" noChangeArrowheads="1"/>
                          </pic:cNvPicPr>
                        </pic:nvPicPr>
                        <pic:blipFill>
                          <a:blip r:link="rId1266"/>
                          <a:stretch>
                            <a:fillRect/>
                          </a:stretch>
                        </pic:blipFill>
                        <pic:spPr bwMode="auto">
                          <a:xfrm>
                            <a:off x="0" y="0"/>
                            <a:ext cx="152400" cy="152400"/>
                          </a:xfrm>
                          <a:prstGeom prst="rect">
                            <a:avLst/>
                          </a:prstGeom>
                        </pic:spPr>
                      </pic:pic>
                    </a:graphicData>
                  </a:graphic>
                </wp:inline>
              </w:drawing>
            </w:r>
            <w:r>
              <w:rPr/>
              <w:t xml:space="preserve"> No </w:t>
            </w:r>
          </w:p>
        </w:tc>
      </w:tr>
      <w:tr>
        <w:trPr/>
        <w:tc>
          <w:tcPr>
            <w:tcW w:w="9140"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065" w:type="dxa"/>
            <w:tcBorders/>
            <w:vAlign w:val="center"/>
          </w:tcPr>
          <w:p>
            <w:pPr>
              <w:pStyle w:val="TableContents"/>
              <w:bidi w:val="0"/>
              <w:spacing w:before="0" w:after="283"/>
              <w:jc w:val="left"/>
              <w:rPr/>
            </w:pPr>
            <w:r>
              <w:rPr/>
              <w:drawing>
                <wp:inline distT="0" distB="0" distL="0" distR="0">
                  <wp:extent cx="152400" cy="152400"/>
                  <wp:effectExtent l="0" t="0" r="0" b="0"/>
                  <wp:docPr id="1266" name="Image12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6" name="Image1266" descr=""/>
                          <pic:cNvPicPr>
                            <a:picLocks noChangeAspect="1" noChangeArrowheads="1"/>
                          </pic:cNvPicPr>
                        </pic:nvPicPr>
                        <pic:blipFill>
                          <a:blip r:link="rId126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67" name="Image12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7" name="Image1267" descr=""/>
                          <pic:cNvPicPr>
                            <a:picLocks noChangeAspect="1" noChangeArrowheads="1"/>
                          </pic:cNvPicPr>
                        </pic:nvPicPr>
                        <pic:blipFill>
                          <a:blip r:link="rId1268"/>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268" name="Image12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8" name="Image1268" descr=""/>
                          <pic:cNvPicPr>
                            <a:picLocks noChangeAspect="1" noChangeArrowheads="1"/>
                          </pic:cNvPicPr>
                        </pic:nvPicPr>
                        <pic:blipFill>
                          <a:blip r:link="rId126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69" name="Image12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9" name="Image1269" descr=""/>
                          <pic:cNvPicPr>
                            <a:picLocks noChangeAspect="1" noChangeArrowheads="1"/>
                          </pic:cNvPicPr>
                        </pic:nvPicPr>
                        <pic:blipFill>
                          <a:blip r:link="rId1270"/>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270" name="Image12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0" name="Image1270" descr=""/>
                          <pic:cNvPicPr>
                            <a:picLocks noChangeAspect="1" noChangeArrowheads="1"/>
                          </pic:cNvPicPr>
                        </pic:nvPicPr>
                        <pic:blipFill>
                          <a:blip r:link="rId127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71" name="Image12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1" name="Image1271" descr=""/>
                          <pic:cNvPicPr>
                            <a:picLocks noChangeAspect="1" noChangeArrowheads="1"/>
                          </pic:cNvPicPr>
                        </pic:nvPicPr>
                        <pic:blipFill>
                          <a:blip r:link="rId1272"/>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1272" name="Image12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2" name="Image1272" descr=""/>
                          <pic:cNvPicPr>
                            <a:picLocks noChangeAspect="1" noChangeArrowheads="1"/>
                          </pic:cNvPicPr>
                        </pic:nvPicPr>
                        <pic:blipFill>
                          <a:blip r:link="rId1273"/>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1273" name="Image12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3" name="Image1273" descr=""/>
                          <pic:cNvPicPr>
                            <a:picLocks noChangeAspect="1" noChangeArrowheads="1"/>
                          </pic:cNvPicPr>
                        </pic:nvPicPr>
                        <pic:blipFill>
                          <a:blip r:link="rId1274"/>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1274" name="Image12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4" name="Image1274" descr=""/>
                          <pic:cNvPicPr>
                            <a:picLocks noChangeAspect="1" noChangeArrowheads="1"/>
                          </pic:cNvPicPr>
                        </pic:nvPicPr>
                        <pic:blipFill>
                          <a:blip r:link="rId127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75" name="Image12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5" name="Image1275" descr=""/>
                          <pic:cNvPicPr>
                            <a:picLocks noChangeAspect="1" noChangeArrowheads="1"/>
                          </pic:cNvPicPr>
                        </pic:nvPicPr>
                        <pic:blipFill>
                          <a:blip r:link="rId1276"/>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276" name="Image12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6" name="Image1276" descr=""/>
                          <pic:cNvPicPr>
                            <a:picLocks noChangeAspect="1" noChangeArrowheads="1"/>
                          </pic:cNvPicPr>
                        </pic:nvPicPr>
                        <pic:blipFill>
                          <a:blip r:link="rId127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77" name="Image12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7" name="Image1277" descr=""/>
                          <pic:cNvPicPr>
                            <a:picLocks noChangeAspect="1" noChangeArrowheads="1"/>
                          </pic:cNvPicPr>
                        </pic:nvPicPr>
                        <pic:blipFill>
                          <a:blip r:link="rId1278"/>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1278" name="Image12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8" name="Image1278" descr=""/>
                          <pic:cNvPicPr>
                            <a:picLocks noChangeAspect="1" noChangeArrowheads="1"/>
                          </pic:cNvPicPr>
                        </pic:nvPicPr>
                        <pic:blipFill>
                          <a:blip r:link="rId127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79" name="Image12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9" name="Image1279" descr=""/>
                          <pic:cNvPicPr>
                            <a:picLocks noChangeAspect="1" noChangeArrowheads="1"/>
                          </pic:cNvPicPr>
                        </pic:nvPicPr>
                        <pic:blipFill>
                          <a:blip r:link="rId1280"/>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1280" name="Image12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0" name="Image1280" descr=""/>
                          <pic:cNvPicPr>
                            <a:picLocks noChangeAspect="1" noChangeArrowheads="1"/>
                          </pic:cNvPicPr>
                        </pic:nvPicPr>
                        <pic:blipFill>
                          <a:blip r:link="rId128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81" name="Image12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1" name="Image1281" descr=""/>
                          <pic:cNvPicPr>
                            <a:picLocks noChangeAspect="1" noChangeArrowheads="1"/>
                          </pic:cNvPicPr>
                        </pic:nvPicPr>
                        <pic:blipFill>
                          <a:blip r:link="rId1282"/>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282" name="Image12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2" name="Image1282" descr=""/>
                          <pic:cNvPicPr>
                            <a:picLocks noChangeAspect="1" noChangeArrowheads="1"/>
                          </pic:cNvPicPr>
                        </pic:nvPicPr>
                        <pic:blipFill>
                          <a:blip r:link="rId128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83" name="Image12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3" name="Image1283" descr=""/>
                          <pic:cNvPicPr>
                            <a:picLocks noChangeAspect="1" noChangeArrowheads="1"/>
                          </pic:cNvPicPr>
                        </pic:nvPicPr>
                        <pic:blipFill>
                          <a:blip r:link="rId1284"/>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209"/>
        <w:gridCol w:w="2996"/>
      </w:tblGrid>
      <w:tr>
        <w:trPr/>
        <w:tc>
          <w:tcPr>
            <w:tcW w:w="7209" w:type="dxa"/>
            <w:tcBorders/>
            <w:vAlign w:val="center"/>
          </w:tcPr>
          <w:p>
            <w:pPr>
              <w:pStyle w:val="TableContents"/>
              <w:bidi w:val="0"/>
              <w:spacing w:before="0" w:after="283"/>
              <w:jc w:val="left"/>
              <w:rPr/>
            </w:pPr>
            <w:r>
              <w:rPr/>
              <w:t xml:space="preserve">a. Name of issuer (if any). </w:t>
            </w:r>
          </w:p>
        </w:tc>
        <w:tc>
          <w:tcPr>
            <w:tcW w:w="2996" w:type="dxa"/>
            <w:tcBorders/>
            <w:vAlign w:val="center"/>
          </w:tcPr>
          <w:p>
            <w:pPr>
              <w:pStyle w:val="TableContents"/>
              <w:bidi w:val="0"/>
              <w:spacing w:before="0" w:after="0"/>
              <w:jc w:val="left"/>
              <w:rPr/>
            </w:pPr>
            <w:r>
              <w:rPr/>
              <w:t>Elevation CLO 2021-13 </w:t>
            </w:r>
          </w:p>
        </w:tc>
      </w:tr>
      <w:tr>
        <w:trPr/>
        <w:tc>
          <w:tcPr>
            <w:tcW w:w="7209"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996" w:type="dxa"/>
            <w:tcBorders/>
            <w:vAlign w:val="center"/>
          </w:tcPr>
          <w:p>
            <w:pPr>
              <w:pStyle w:val="TableContents"/>
              <w:bidi w:val="0"/>
              <w:spacing w:before="0" w:after="0"/>
              <w:jc w:val="left"/>
              <w:rPr/>
            </w:pPr>
            <w:r>
              <w:rPr/>
              <w:t>549300YZ3RIOTSOP0V95 </w:t>
            </w:r>
          </w:p>
        </w:tc>
      </w:tr>
      <w:tr>
        <w:trPr/>
        <w:tc>
          <w:tcPr>
            <w:tcW w:w="7209" w:type="dxa"/>
            <w:tcBorders/>
            <w:vAlign w:val="center"/>
          </w:tcPr>
          <w:p>
            <w:pPr>
              <w:pStyle w:val="TableContents"/>
              <w:bidi w:val="0"/>
              <w:spacing w:before="0" w:after="283"/>
              <w:jc w:val="left"/>
              <w:rPr/>
            </w:pPr>
            <w:r>
              <w:rPr/>
              <w:t xml:space="preserve">c. Title of the issue or description of the investment. </w:t>
            </w:r>
          </w:p>
        </w:tc>
        <w:tc>
          <w:tcPr>
            <w:tcW w:w="2996" w:type="dxa"/>
            <w:tcBorders/>
            <w:vAlign w:val="center"/>
          </w:tcPr>
          <w:p>
            <w:pPr>
              <w:pStyle w:val="TableContents"/>
              <w:bidi w:val="0"/>
              <w:spacing w:before="0" w:after="0"/>
              <w:jc w:val="left"/>
              <w:rPr/>
            </w:pPr>
            <w:r>
              <w:rPr/>
              <w:t>Elevation CLO 2021-13, Ltd. </w:t>
            </w:r>
          </w:p>
        </w:tc>
      </w:tr>
      <w:tr>
        <w:trPr/>
        <w:tc>
          <w:tcPr>
            <w:tcW w:w="7209" w:type="dxa"/>
            <w:tcBorders/>
            <w:vAlign w:val="center"/>
          </w:tcPr>
          <w:p>
            <w:pPr>
              <w:pStyle w:val="TableContents"/>
              <w:bidi w:val="0"/>
              <w:spacing w:before="0" w:after="283"/>
              <w:jc w:val="left"/>
              <w:rPr/>
            </w:pPr>
            <w:r>
              <w:rPr/>
              <w:t xml:space="preserve">d. CUSIP (if any). </w:t>
            </w:r>
          </w:p>
        </w:tc>
        <w:tc>
          <w:tcPr>
            <w:tcW w:w="2996" w:type="dxa"/>
            <w:tcBorders/>
            <w:vAlign w:val="center"/>
          </w:tcPr>
          <w:p>
            <w:pPr>
              <w:pStyle w:val="TableContents"/>
              <w:bidi w:val="0"/>
              <w:spacing w:before="0" w:after="0"/>
              <w:jc w:val="left"/>
              <w:rPr/>
            </w:pPr>
            <w:r>
              <w:rPr/>
              <w:t>28622GAC7 </w:t>
            </w:r>
          </w:p>
        </w:tc>
      </w:tr>
    </w:tbl>
    <w:p>
      <w:pPr>
        <w:pStyle w:val="TextBody"/>
        <w:bidi w:val="0"/>
        <w:spacing w:before="0" w:after="283"/>
        <w:jc w:val="left"/>
        <w:rPr/>
      </w:pPr>
      <w:r>
        <w:rPr/>
        <w:t>At least one of the following other identifiers:</w:t>
      </w:r>
    </w:p>
    <w:tbl>
      <w:tblPr>
        <w:tblW w:w="3047" w:type="dxa"/>
        <w:jc w:val="left"/>
        <w:tblInd w:w="0" w:type="dxa"/>
        <w:tblLayout w:type="fixed"/>
        <w:tblCellMar>
          <w:top w:w="28" w:type="dxa"/>
          <w:left w:w="28" w:type="dxa"/>
          <w:bottom w:w="28" w:type="dxa"/>
          <w:right w:w="28" w:type="dxa"/>
        </w:tblCellMar>
      </w:tblPr>
      <w:tblGrid>
        <w:gridCol w:w="1096"/>
        <w:gridCol w:w="1951"/>
      </w:tblGrid>
      <w:tr>
        <w:trPr/>
        <w:tc>
          <w:tcPr>
            <w:tcW w:w="1096" w:type="dxa"/>
            <w:tcBorders/>
            <w:vAlign w:val="center"/>
          </w:tcPr>
          <w:p>
            <w:pPr>
              <w:pStyle w:val="TableContents"/>
              <w:bidi w:val="0"/>
              <w:spacing w:before="0" w:after="283"/>
              <w:jc w:val="left"/>
              <w:rPr/>
            </w:pPr>
            <w:r>
              <w:rPr/>
              <w:t xml:space="preserve">Identifier. </w:t>
            </w:r>
          </w:p>
        </w:tc>
        <w:tc>
          <w:tcPr>
            <w:tcW w:w="1951"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951" w:type="dxa"/>
            <w:tcBorders/>
            <w:vAlign w:val="center"/>
          </w:tcPr>
          <w:p>
            <w:pPr>
              <w:pStyle w:val="TableContents"/>
              <w:bidi w:val="0"/>
              <w:spacing w:before="0" w:after="0"/>
              <w:jc w:val="left"/>
              <w:rPr/>
            </w:pPr>
            <w:r>
              <w:rPr/>
              <w:t>USG3106VAB74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182"/>
        <w:gridCol w:w="2023"/>
      </w:tblGrid>
      <w:tr>
        <w:trPr/>
        <w:tc>
          <w:tcPr>
            <w:tcW w:w="8182" w:type="dxa"/>
            <w:tcBorders/>
            <w:vAlign w:val="center"/>
          </w:tcPr>
          <w:p>
            <w:pPr>
              <w:pStyle w:val="TableContents"/>
              <w:bidi w:val="0"/>
              <w:spacing w:before="0" w:after="283"/>
              <w:jc w:val="left"/>
              <w:rPr/>
            </w:pPr>
            <w:r>
              <w:rPr/>
              <w:t xml:space="preserve">Balance </w:t>
            </w:r>
          </w:p>
        </w:tc>
        <w:tc>
          <w:tcPr>
            <w:tcW w:w="2023" w:type="dxa"/>
            <w:tcBorders/>
            <w:vAlign w:val="center"/>
          </w:tcPr>
          <w:p>
            <w:pPr>
              <w:pStyle w:val="TableContents"/>
              <w:bidi w:val="0"/>
              <w:spacing w:before="0" w:after="0"/>
              <w:jc w:val="left"/>
              <w:rPr/>
            </w:pPr>
            <w:r>
              <w:rPr/>
              <w:t>6026765 </w:t>
            </w:r>
          </w:p>
        </w:tc>
      </w:tr>
      <w:tr>
        <w:trPr/>
        <w:tc>
          <w:tcPr>
            <w:tcW w:w="8182" w:type="dxa"/>
            <w:tcBorders/>
            <w:vAlign w:val="center"/>
          </w:tcPr>
          <w:p>
            <w:pPr>
              <w:pStyle w:val="TableContents"/>
              <w:bidi w:val="0"/>
              <w:spacing w:before="0" w:after="283"/>
              <w:jc w:val="left"/>
              <w:rPr/>
            </w:pPr>
            <w:r>
              <w:rPr/>
              <w:t xml:space="preserve">Units </w:t>
            </w:r>
          </w:p>
        </w:tc>
        <w:tc>
          <w:tcPr>
            <w:tcW w:w="2023" w:type="dxa"/>
            <w:tcBorders/>
            <w:vAlign w:val="center"/>
          </w:tcPr>
          <w:p>
            <w:pPr>
              <w:pStyle w:val="TableContents"/>
              <w:bidi w:val="0"/>
              <w:spacing w:before="0" w:after="0"/>
              <w:jc w:val="left"/>
              <w:rPr/>
            </w:pPr>
            <w:r>
              <w:rPr/>
              <w:t>Principal amount  </w:t>
            </w:r>
          </w:p>
        </w:tc>
      </w:tr>
      <w:tr>
        <w:trPr/>
        <w:tc>
          <w:tcPr>
            <w:tcW w:w="8182" w:type="dxa"/>
            <w:tcBorders/>
            <w:vAlign w:val="center"/>
          </w:tcPr>
          <w:p>
            <w:pPr>
              <w:pStyle w:val="TableContents"/>
              <w:bidi w:val="0"/>
              <w:spacing w:before="0" w:after="283"/>
              <w:jc w:val="left"/>
              <w:rPr/>
            </w:pPr>
            <w:r>
              <w:rPr/>
              <w:t xml:space="preserve">Description of other units. </w:t>
            </w:r>
          </w:p>
        </w:tc>
        <w:tc>
          <w:tcPr>
            <w:tcW w:w="2023" w:type="dxa"/>
            <w:tcBorders/>
            <w:vAlign w:val="center"/>
          </w:tcPr>
          <w:p>
            <w:pPr>
              <w:pStyle w:val="TableContents"/>
              <w:bidi w:val="0"/>
              <w:spacing w:before="0" w:after="0"/>
              <w:jc w:val="left"/>
              <w:rPr/>
            </w:pPr>
            <w:r>
              <w:rPr/>
              <w:t> </w:t>
            </w:r>
          </w:p>
        </w:tc>
      </w:tr>
      <w:tr>
        <w:trPr/>
        <w:tc>
          <w:tcPr>
            <w:tcW w:w="8182" w:type="dxa"/>
            <w:tcBorders/>
            <w:vAlign w:val="center"/>
          </w:tcPr>
          <w:p>
            <w:pPr>
              <w:pStyle w:val="TableContents"/>
              <w:bidi w:val="0"/>
              <w:spacing w:before="0" w:after="283"/>
              <w:jc w:val="left"/>
              <w:rPr/>
            </w:pPr>
            <w:r>
              <w:rPr/>
              <w:t xml:space="preserve">Currency. Indicate the currency in which the investment is denominated. </w:t>
            </w:r>
          </w:p>
        </w:tc>
        <w:tc>
          <w:tcPr>
            <w:tcW w:w="2023" w:type="dxa"/>
            <w:tcBorders/>
            <w:vAlign w:val="center"/>
          </w:tcPr>
          <w:p>
            <w:pPr>
              <w:pStyle w:val="TableContents"/>
              <w:bidi w:val="0"/>
              <w:spacing w:before="0" w:after="0"/>
              <w:jc w:val="left"/>
              <w:rPr/>
            </w:pPr>
            <w:r>
              <w:rPr/>
              <w:t>United States Dollar  </w:t>
            </w:r>
          </w:p>
        </w:tc>
      </w:tr>
      <w:tr>
        <w:trPr/>
        <w:tc>
          <w:tcPr>
            <w:tcW w:w="8182"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023" w:type="dxa"/>
            <w:tcBorders/>
            <w:vAlign w:val="center"/>
          </w:tcPr>
          <w:p>
            <w:pPr>
              <w:pStyle w:val="TableContents"/>
              <w:bidi w:val="0"/>
              <w:spacing w:before="0" w:after="0"/>
              <w:jc w:val="left"/>
              <w:rPr/>
            </w:pPr>
            <w:r>
              <w:rPr/>
              <w:t>1115700.74 </w:t>
            </w:r>
          </w:p>
        </w:tc>
      </w:tr>
      <w:tr>
        <w:trPr/>
        <w:tc>
          <w:tcPr>
            <w:tcW w:w="8182" w:type="dxa"/>
            <w:tcBorders/>
            <w:vAlign w:val="center"/>
          </w:tcPr>
          <w:p>
            <w:pPr>
              <w:pStyle w:val="TableContents"/>
              <w:bidi w:val="0"/>
              <w:spacing w:before="0" w:after="283"/>
              <w:jc w:val="left"/>
              <w:rPr/>
            </w:pPr>
            <w:r>
              <w:rPr/>
              <w:t xml:space="preserve">Exchange rate. </w:t>
            </w:r>
          </w:p>
        </w:tc>
        <w:tc>
          <w:tcPr>
            <w:tcW w:w="2023" w:type="dxa"/>
            <w:tcBorders/>
            <w:vAlign w:val="center"/>
          </w:tcPr>
          <w:p>
            <w:pPr>
              <w:pStyle w:val="TableContents"/>
              <w:bidi w:val="0"/>
              <w:spacing w:before="0" w:after="0"/>
              <w:jc w:val="left"/>
              <w:rPr/>
            </w:pPr>
            <w:r>
              <w:rPr/>
              <w:t> </w:t>
            </w:r>
          </w:p>
        </w:tc>
      </w:tr>
      <w:tr>
        <w:trPr/>
        <w:tc>
          <w:tcPr>
            <w:tcW w:w="8182" w:type="dxa"/>
            <w:tcBorders/>
            <w:vAlign w:val="center"/>
          </w:tcPr>
          <w:p>
            <w:pPr>
              <w:pStyle w:val="TableContents"/>
              <w:bidi w:val="0"/>
              <w:spacing w:before="0" w:after="283"/>
              <w:jc w:val="left"/>
              <w:rPr/>
            </w:pPr>
            <w:r>
              <w:rPr/>
              <w:t xml:space="preserve">Percentage value compared to net assets of the Fund. </w:t>
            </w:r>
          </w:p>
        </w:tc>
        <w:tc>
          <w:tcPr>
            <w:tcW w:w="2023" w:type="dxa"/>
            <w:tcBorders/>
            <w:vAlign w:val="center"/>
          </w:tcPr>
          <w:p>
            <w:pPr>
              <w:pStyle w:val="TableContents"/>
              <w:bidi w:val="0"/>
              <w:spacing w:before="0" w:after="0"/>
              <w:jc w:val="left"/>
              <w:rPr/>
            </w:pPr>
            <w:r>
              <w:rPr/>
              <w:t>1.137903698808 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1284" name="Image12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4" name="Image1284" descr=""/>
                          <pic:cNvPicPr>
                            <a:picLocks noChangeAspect="1" noChangeArrowheads="1"/>
                          </pic:cNvPicPr>
                        </pic:nvPicPr>
                        <pic:blipFill>
                          <a:blip r:link="rId1285"/>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1285" name="Image12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 name="Image1285" descr=""/>
                          <pic:cNvPicPr>
                            <a:picLocks noChangeAspect="1" noChangeArrowheads="1"/>
                          </pic:cNvPicPr>
                        </pic:nvPicPr>
                        <pic:blipFill>
                          <a:blip r:link="rId1286"/>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1286" name="Image12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6" name="Image1286" descr=""/>
                          <pic:cNvPicPr>
                            <a:picLocks noChangeAspect="1" noChangeArrowheads="1"/>
                          </pic:cNvPicPr>
                        </pic:nvPicPr>
                        <pic:blipFill>
                          <a:blip r:link="rId1287"/>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10014"/>
        <w:gridCol w:w="191"/>
      </w:tblGrid>
      <w:tr>
        <w:trPr/>
        <w:tc>
          <w:tcPr>
            <w:tcW w:w="10014"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91" w:type="dxa"/>
            <w:tcBorders/>
            <w:vAlign w:val="center"/>
          </w:tcPr>
          <w:p>
            <w:pPr>
              <w:pStyle w:val="TableContents"/>
              <w:bidi w:val="0"/>
              <w:spacing w:before="0" w:after="0"/>
              <w:jc w:val="left"/>
              <w:rPr/>
            </w:pPr>
            <w:r>
              <w:rPr/>
              <w:t> </w:t>
            </w:r>
          </w:p>
        </w:tc>
      </w:tr>
      <w:tr>
        <w:trPr/>
        <w:tc>
          <w:tcPr>
            <w:tcW w:w="10014"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536"/>
        <w:gridCol w:w="1669"/>
      </w:tblGrid>
      <w:tr>
        <w:trPr/>
        <w:tc>
          <w:tcPr>
            <w:tcW w:w="8536"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669" w:type="dxa"/>
            <w:tcBorders/>
            <w:vAlign w:val="center"/>
          </w:tcPr>
          <w:p>
            <w:pPr>
              <w:pStyle w:val="TableContents"/>
              <w:bidi w:val="0"/>
              <w:spacing w:before="0" w:after="0"/>
              <w:jc w:val="left"/>
              <w:rPr/>
            </w:pPr>
            <w:r>
              <w:rPr/>
              <w:t>CAYMAN ISLANDS  </w:t>
            </w:r>
          </w:p>
        </w:tc>
      </w:tr>
      <w:tr>
        <w:trPr/>
        <w:tc>
          <w:tcPr>
            <w:tcW w:w="8536"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669"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287" name="Image12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7" name="Image1287" descr=""/>
                          <pic:cNvPicPr>
                            <a:picLocks noChangeAspect="1" noChangeArrowheads="1"/>
                          </pic:cNvPicPr>
                        </pic:nvPicPr>
                        <pic:blipFill>
                          <a:blip r:link="rId128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88" name="Image12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8" name="Image1288" descr=""/>
                          <pic:cNvPicPr>
                            <a:picLocks noChangeAspect="1" noChangeArrowheads="1"/>
                          </pic:cNvPicPr>
                        </pic:nvPicPr>
                        <pic:blipFill>
                          <a:blip r:link="rId1289"/>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1289" name="Image12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9" name="Image1289" descr=""/>
                          <pic:cNvPicPr>
                            <a:picLocks noChangeAspect="1" noChangeArrowheads="1"/>
                          </pic:cNvPicPr>
                        </pic:nvPicPr>
                        <pic:blipFill>
                          <a:blip r:link="rId1290"/>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1290" name="Image12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0" name="Image1290" descr=""/>
                          <pic:cNvPicPr>
                            <a:picLocks noChangeAspect="1" noChangeArrowheads="1"/>
                          </pic:cNvPicPr>
                        </pic:nvPicPr>
                        <pic:blipFill>
                          <a:blip r:link="rId1291"/>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1291" name="Image12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1" name="Image1291" descr=""/>
                          <pic:cNvPicPr>
                            <a:picLocks noChangeAspect="1" noChangeArrowheads="1"/>
                          </pic:cNvPicPr>
                        </pic:nvPicPr>
                        <pic:blipFill>
                          <a:blip r:link="rId1292"/>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1292" name="Image12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2" name="Image1292" descr=""/>
                          <pic:cNvPicPr>
                            <a:picLocks noChangeAspect="1" noChangeArrowheads="1"/>
                          </pic:cNvPicPr>
                        </pic:nvPicPr>
                        <pic:blipFill>
                          <a:blip r:link="rId1293"/>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2034-07-15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148"/>
        <w:gridCol w:w="1057"/>
      </w:tblGrid>
      <w:tr>
        <w:trPr/>
        <w:tc>
          <w:tcPr>
            <w:tcW w:w="9148"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057" w:type="dxa"/>
            <w:tcBorders/>
            <w:vAlign w:val="center"/>
          </w:tcPr>
          <w:p>
            <w:pPr>
              <w:pStyle w:val="TableContents"/>
              <w:bidi w:val="0"/>
              <w:spacing w:before="0" w:after="0"/>
              <w:jc w:val="left"/>
              <w:rPr/>
            </w:pPr>
            <w:r>
              <w:rPr/>
              <w:t>None </w:t>
            </w:r>
          </w:p>
        </w:tc>
      </w:tr>
      <w:tr>
        <w:trPr/>
        <w:tc>
          <w:tcPr>
            <w:tcW w:w="9148" w:type="dxa"/>
            <w:tcBorders/>
            <w:vAlign w:val="center"/>
          </w:tcPr>
          <w:p>
            <w:pPr>
              <w:pStyle w:val="TableContents"/>
              <w:bidi w:val="0"/>
              <w:spacing w:before="0" w:after="283"/>
              <w:jc w:val="left"/>
              <w:rPr/>
            </w:pPr>
            <w:r>
              <w:rPr/>
              <w:t xml:space="preserve">ii. Annualized rate. </w:t>
            </w:r>
          </w:p>
        </w:tc>
        <w:tc>
          <w:tcPr>
            <w:tcW w:w="1057" w:type="dxa"/>
            <w:tcBorders/>
            <w:vAlign w:val="center"/>
          </w:tcPr>
          <w:p>
            <w:pPr>
              <w:pStyle w:val="TableContents"/>
              <w:bidi w:val="0"/>
              <w:spacing w:before="0" w:after="0"/>
              <w:jc w:val="left"/>
              <w:rPr/>
            </w:pPr>
            <w:r>
              <w:rPr/>
              <w:t>0 </w:t>
            </w:r>
          </w:p>
        </w:tc>
      </w:tr>
      <w:tr>
        <w:trPr/>
        <w:tc>
          <w:tcPr>
            <w:tcW w:w="9148" w:type="dxa"/>
            <w:tcBorders/>
            <w:vAlign w:val="center"/>
          </w:tcPr>
          <w:p>
            <w:pPr>
              <w:pStyle w:val="TableContents"/>
              <w:bidi w:val="0"/>
              <w:spacing w:before="0" w:after="283"/>
              <w:jc w:val="left"/>
              <w:rPr/>
            </w:pPr>
            <w:r>
              <w:rPr/>
              <w:t>c. Currently in default? [Y/N]</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1293" name="Image12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3" name="Image1293" descr=""/>
                          <pic:cNvPicPr>
                            <a:picLocks noChangeAspect="1" noChangeArrowheads="1"/>
                          </pic:cNvPicPr>
                        </pic:nvPicPr>
                        <pic:blipFill>
                          <a:blip r:link="rId129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94" name="Image12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4" name="Image1294" descr=""/>
                          <pic:cNvPicPr>
                            <a:picLocks noChangeAspect="1" noChangeArrowheads="1"/>
                          </pic:cNvPicPr>
                        </pic:nvPicPr>
                        <pic:blipFill>
                          <a:blip r:link="rId1295"/>
                          <a:stretch>
                            <a:fillRect/>
                          </a:stretch>
                        </pic:blipFill>
                        <pic:spPr bwMode="auto">
                          <a:xfrm>
                            <a:off x="0" y="0"/>
                            <a:ext cx="152400" cy="152400"/>
                          </a:xfrm>
                          <a:prstGeom prst="rect">
                            <a:avLst/>
                          </a:prstGeom>
                        </pic:spPr>
                      </pic:pic>
                    </a:graphicData>
                  </a:graphic>
                </wp:inline>
              </w:drawing>
            </w:r>
            <w:r>
              <w:rPr/>
              <w:t xml:space="preserve"> No </w:t>
            </w:r>
          </w:p>
        </w:tc>
      </w:tr>
      <w:tr>
        <w:trPr/>
        <w:tc>
          <w:tcPr>
            <w:tcW w:w="9148"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1295" name="Image12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5" name="Image1295" descr=""/>
                          <pic:cNvPicPr>
                            <a:picLocks noChangeAspect="1" noChangeArrowheads="1"/>
                          </pic:cNvPicPr>
                        </pic:nvPicPr>
                        <pic:blipFill>
                          <a:blip r:link="rId129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96" name="Image12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 name="Image1296" descr=""/>
                          <pic:cNvPicPr>
                            <a:picLocks noChangeAspect="1" noChangeArrowheads="1"/>
                          </pic:cNvPicPr>
                        </pic:nvPicPr>
                        <pic:blipFill>
                          <a:blip r:link="rId1297"/>
                          <a:stretch>
                            <a:fillRect/>
                          </a:stretch>
                        </pic:blipFill>
                        <pic:spPr bwMode="auto">
                          <a:xfrm>
                            <a:off x="0" y="0"/>
                            <a:ext cx="152400" cy="152400"/>
                          </a:xfrm>
                          <a:prstGeom prst="rect">
                            <a:avLst/>
                          </a:prstGeom>
                        </pic:spPr>
                      </pic:pic>
                    </a:graphicData>
                  </a:graphic>
                </wp:inline>
              </w:drawing>
            </w:r>
            <w:r>
              <w:rPr/>
              <w:t xml:space="preserve"> No </w:t>
            </w:r>
          </w:p>
        </w:tc>
      </w:tr>
      <w:tr>
        <w:trPr/>
        <w:tc>
          <w:tcPr>
            <w:tcW w:w="9148"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1297" name="Image12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7" name="Image1297" descr=""/>
                          <pic:cNvPicPr>
                            <a:picLocks noChangeAspect="1" noChangeArrowheads="1"/>
                          </pic:cNvPicPr>
                        </pic:nvPicPr>
                        <pic:blipFill>
                          <a:blip r:link="rId129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98" name="Image12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 name="Image1298" descr=""/>
                          <pic:cNvPicPr>
                            <a:picLocks noChangeAspect="1" noChangeArrowheads="1"/>
                          </pic:cNvPicPr>
                        </pic:nvPicPr>
                        <pic:blipFill>
                          <a:blip r:link="rId1299"/>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299" name="Image12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9" name="Image1299" descr=""/>
                          <pic:cNvPicPr>
                            <a:picLocks noChangeAspect="1" noChangeArrowheads="1"/>
                          </pic:cNvPicPr>
                        </pic:nvPicPr>
                        <pic:blipFill>
                          <a:blip r:link="rId130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00" name="Image13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0" name="Image1300" descr=""/>
                          <pic:cNvPicPr>
                            <a:picLocks noChangeAspect="1" noChangeArrowheads="1"/>
                          </pic:cNvPicPr>
                        </pic:nvPicPr>
                        <pic:blipFill>
                          <a:blip r:link="rId1301"/>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301" name="Image13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1" name="Image1301" descr=""/>
                          <pic:cNvPicPr>
                            <a:picLocks noChangeAspect="1" noChangeArrowheads="1"/>
                          </pic:cNvPicPr>
                        </pic:nvPicPr>
                        <pic:blipFill>
                          <a:blip r:link="rId130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02" name="Image13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2" name="Image1302" descr=""/>
                          <pic:cNvPicPr>
                            <a:picLocks noChangeAspect="1" noChangeArrowheads="1"/>
                          </pic:cNvPicPr>
                        </pic:nvPicPr>
                        <pic:blipFill>
                          <a:blip r:link="rId1303"/>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1303" name="Image13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3" name="Image1303" descr=""/>
                          <pic:cNvPicPr>
                            <a:picLocks noChangeAspect="1" noChangeArrowheads="1"/>
                          </pic:cNvPicPr>
                        </pic:nvPicPr>
                        <pic:blipFill>
                          <a:blip r:link="rId1304"/>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1304" name="Image13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4" name="Image1304" descr=""/>
                          <pic:cNvPicPr>
                            <a:picLocks noChangeAspect="1" noChangeArrowheads="1"/>
                          </pic:cNvPicPr>
                        </pic:nvPicPr>
                        <pic:blipFill>
                          <a:blip r:link="rId1305"/>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1305" name="Image13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5" name="Image1305" descr=""/>
                          <pic:cNvPicPr>
                            <a:picLocks noChangeAspect="1" noChangeArrowheads="1"/>
                          </pic:cNvPicPr>
                        </pic:nvPicPr>
                        <pic:blipFill>
                          <a:blip r:link="rId130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06" name="Image13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6" name="Image1306" descr=""/>
                          <pic:cNvPicPr>
                            <a:picLocks noChangeAspect="1" noChangeArrowheads="1"/>
                          </pic:cNvPicPr>
                        </pic:nvPicPr>
                        <pic:blipFill>
                          <a:blip r:link="rId1307"/>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307" name="Image13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 name="Image1307" descr=""/>
                          <pic:cNvPicPr>
                            <a:picLocks noChangeAspect="1" noChangeArrowheads="1"/>
                          </pic:cNvPicPr>
                        </pic:nvPicPr>
                        <pic:blipFill>
                          <a:blip r:link="rId130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08" name="Image13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8" name="Image1308" descr=""/>
                          <pic:cNvPicPr>
                            <a:picLocks noChangeAspect="1" noChangeArrowheads="1"/>
                          </pic:cNvPicPr>
                        </pic:nvPicPr>
                        <pic:blipFill>
                          <a:blip r:link="rId1309"/>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1309" name="Image13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9" name="Image1309" descr=""/>
                          <pic:cNvPicPr>
                            <a:picLocks noChangeAspect="1" noChangeArrowheads="1"/>
                          </pic:cNvPicPr>
                        </pic:nvPicPr>
                        <pic:blipFill>
                          <a:blip r:link="rId131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10" name="Image13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0" name="Image1310" descr=""/>
                          <pic:cNvPicPr>
                            <a:picLocks noChangeAspect="1" noChangeArrowheads="1"/>
                          </pic:cNvPicPr>
                        </pic:nvPicPr>
                        <pic:blipFill>
                          <a:blip r:link="rId1311"/>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1311" name="Image13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1" name="Image1311" descr=""/>
                          <pic:cNvPicPr>
                            <a:picLocks noChangeAspect="1" noChangeArrowheads="1"/>
                          </pic:cNvPicPr>
                        </pic:nvPicPr>
                        <pic:blipFill>
                          <a:blip r:link="rId131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12" name="Image13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2" name="Image1312" descr=""/>
                          <pic:cNvPicPr>
                            <a:picLocks noChangeAspect="1" noChangeArrowheads="1"/>
                          </pic:cNvPicPr>
                        </pic:nvPicPr>
                        <pic:blipFill>
                          <a:blip r:link="rId1313"/>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313" name="Image13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3" name="Image1313" descr=""/>
                          <pic:cNvPicPr>
                            <a:picLocks noChangeAspect="1" noChangeArrowheads="1"/>
                          </pic:cNvPicPr>
                        </pic:nvPicPr>
                        <pic:blipFill>
                          <a:blip r:link="rId131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14" name="Image13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4" name="Image1314" descr=""/>
                          <pic:cNvPicPr>
                            <a:picLocks noChangeAspect="1" noChangeArrowheads="1"/>
                          </pic:cNvPicPr>
                        </pic:nvPicPr>
                        <pic:blipFill>
                          <a:blip r:link="rId1315"/>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835"/>
        <w:gridCol w:w="2370"/>
      </w:tblGrid>
      <w:tr>
        <w:trPr/>
        <w:tc>
          <w:tcPr>
            <w:tcW w:w="7835" w:type="dxa"/>
            <w:tcBorders/>
            <w:vAlign w:val="center"/>
          </w:tcPr>
          <w:p>
            <w:pPr>
              <w:pStyle w:val="TableContents"/>
              <w:bidi w:val="0"/>
              <w:spacing w:before="0" w:after="283"/>
              <w:jc w:val="left"/>
              <w:rPr/>
            </w:pPr>
            <w:r>
              <w:rPr/>
              <w:t xml:space="preserve">a. Name of issuer (if any). </w:t>
            </w:r>
          </w:p>
        </w:tc>
        <w:tc>
          <w:tcPr>
            <w:tcW w:w="2370" w:type="dxa"/>
            <w:tcBorders/>
            <w:vAlign w:val="center"/>
          </w:tcPr>
          <w:p>
            <w:pPr>
              <w:pStyle w:val="TableContents"/>
              <w:bidi w:val="0"/>
              <w:spacing w:before="0" w:after="0"/>
              <w:jc w:val="left"/>
              <w:rPr/>
            </w:pPr>
            <w:r>
              <w:rPr/>
              <w:t>Elevation CLO 2021-13, Ltd. </w:t>
            </w:r>
          </w:p>
        </w:tc>
      </w:tr>
      <w:tr>
        <w:trPr/>
        <w:tc>
          <w:tcPr>
            <w:tcW w:w="7835"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370" w:type="dxa"/>
            <w:tcBorders/>
            <w:vAlign w:val="center"/>
          </w:tcPr>
          <w:p>
            <w:pPr>
              <w:pStyle w:val="TableContents"/>
              <w:bidi w:val="0"/>
              <w:spacing w:before="0" w:after="0"/>
              <w:jc w:val="left"/>
              <w:rPr/>
            </w:pPr>
            <w:r>
              <w:rPr/>
              <w:t>N/A </w:t>
            </w:r>
          </w:p>
        </w:tc>
      </w:tr>
      <w:tr>
        <w:trPr/>
        <w:tc>
          <w:tcPr>
            <w:tcW w:w="7835" w:type="dxa"/>
            <w:tcBorders/>
            <w:vAlign w:val="center"/>
          </w:tcPr>
          <w:p>
            <w:pPr>
              <w:pStyle w:val="TableContents"/>
              <w:bidi w:val="0"/>
              <w:spacing w:before="0" w:after="283"/>
              <w:jc w:val="left"/>
              <w:rPr/>
            </w:pPr>
            <w:r>
              <w:rPr/>
              <w:t xml:space="preserve">c. Title of the issue or description of the investment. </w:t>
            </w:r>
          </w:p>
        </w:tc>
        <w:tc>
          <w:tcPr>
            <w:tcW w:w="2370" w:type="dxa"/>
            <w:tcBorders/>
            <w:vAlign w:val="center"/>
          </w:tcPr>
          <w:p>
            <w:pPr>
              <w:pStyle w:val="TableContents"/>
              <w:bidi w:val="0"/>
              <w:spacing w:before="0" w:after="0"/>
              <w:jc w:val="left"/>
              <w:rPr/>
            </w:pPr>
            <w:r>
              <w:rPr/>
              <w:t>Elevation CLO 2021-13, Ltd. </w:t>
            </w:r>
          </w:p>
        </w:tc>
      </w:tr>
      <w:tr>
        <w:trPr/>
        <w:tc>
          <w:tcPr>
            <w:tcW w:w="7835" w:type="dxa"/>
            <w:tcBorders/>
            <w:vAlign w:val="center"/>
          </w:tcPr>
          <w:p>
            <w:pPr>
              <w:pStyle w:val="TableContents"/>
              <w:bidi w:val="0"/>
              <w:spacing w:before="0" w:after="283"/>
              <w:jc w:val="left"/>
              <w:rPr/>
            </w:pPr>
            <w:r>
              <w:rPr/>
              <w:t xml:space="preserve">d. CUSIP (if any). </w:t>
            </w:r>
          </w:p>
        </w:tc>
        <w:tc>
          <w:tcPr>
            <w:tcW w:w="2370" w:type="dxa"/>
            <w:tcBorders/>
            <w:vAlign w:val="center"/>
          </w:tcPr>
          <w:p>
            <w:pPr>
              <w:pStyle w:val="TableContents"/>
              <w:bidi w:val="0"/>
              <w:spacing w:before="0" w:after="0"/>
              <w:jc w:val="left"/>
              <w:rPr/>
            </w:pPr>
            <w:r>
              <w:rPr/>
              <w:t>N/A </w:t>
            </w:r>
          </w:p>
        </w:tc>
      </w:tr>
    </w:tbl>
    <w:p>
      <w:pPr>
        <w:pStyle w:val="TextBody"/>
        <w:bidi w:val="0"/>
        <w:spacing w:before="0" w:after="283"/>
        <w:jc w:val="left"/>
        <w:rPr/>
      </w:pPr>
      <w:r>
        <w:rPr/>
        <w:t>At least one of the following other identifiers:</w:t>
      </w:r>
    </w:p>
    <w:tbl>
      <w:tblPr>
        <w:tblW w:w="1727" w:type="dxa"/>
        <w:jc w:val="left"/>
        <w:tblInd w:w="0" w:type="dxa"/>
        <w:tblLayout w:type="fixed"/>
        <w:tblCellMar>
          <w:top w:w="28" w:type="dxa"/>
          <w:left w:w="28" w:type="dxa"/>
          <w:bottom w:w="28" w:type="dxa"/>
          <w:right w:w="28" w:type="dxa"/>
        </w:tblCellMar>
      </w:tblPr>
      <w:tblGrid>
        <w:gridCol w:w="1096"/>
        <w:gridCol w:w="631"/>
      </w:tblGrid>
      <w:tr>
        <w:trPr/>
        <w:tc>
          <w:tcPr>
            <w:tcW w:w="1096" w:type="dxa"/>
            <w:tcBorders/>
            <w:vAlign w:val="center"/>
          </w:tcPr>
          <w:p>
            <w:pPr>
              <w:pStyle w:val="TableContents"/>
              <w:bidi w:val="0"/>
              <w:spacing w:before="0" w:after="283"/>
              <w:jc w:val="left"/>
              <w:rPr/>
            </w:pPr>
            <w:r>
              <w:rPr/>
              <w:t xml:space="preserve">Identifier. </w:t>
            </w:r>
          </w:p>
        </w:tc>
        <w:tc>
          <w:tcPr>
            <w:tcW w:w="631"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631" w:type="dxa"/>
            <w:tcBorders/>
            <w:vAlign w:val="center"/>
          </w:tcPr>
          <w:p>
            <w:pPr>
              <w:pStyle w:val="TableContents"/>
              <w:bidi w:val="0"/>
              <w:spacing w:before="0" w:after="0"/>
              <w:jc w:val="left"/>
              <w:rPr/>
            </w:pPr>
            <w:r>
              <w:rPr/>
              <w:t>N/A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182"/>
        <w:gridCol w:w="2023"/>
      </w:tblGrid>
      <w:tr>
        <w:trPr/>
        <w:tc>
          <w:tcPr>
            <w:tcW w:w="8182" w:type="dxa"/>
            <w:tcBorders/>
            <w:vAlign w:val="center"/>
          </w:tcPr>
          <w:p>
            <w:pPr>
              <w:pStyle w:val="TableContents"/>
              <w:bidi w:val="0"/>
              <w:spacing w:before="0" w:after="283"/>
              <w:jc w:val="left"/>
              <w:rPr/>
            </w:pPr>
            <w:r>
              <w:rPr/>
              <w:t xml:space="preserve">Balance </w:t>
            </w:r>
          </w:p>
        </w:tc>
        <w:tc>
          <w:tcPr>
            <w:tcW w:w="2023" w:type="dxa"/>
            <w:tcBorders/>
            <w:vAlign w:val="center"/>
          </w:tcPr>
          <w:p>
            <w:pPr>
              <w:pStyle w:val="TableContents"/>
              <w:bidi w:val="0"/>
              <w:spacing w:before="0" w:after="0"/>
              <w:jc w:val="left"/>
              <w:rPr/>
            </w:pPr>
            <w:r>
              <w:rPr/>
              <w:t>0 </w:t>
            </w:r>
          </w:p>
        </w:tc>
      </w:tr>
      <w:tr>
        <w:trPr/>
        <w:tc>
          <w:tcPr>
            <w:tcW w:w="8182" w:type="dxa"/>
            <w:tcBorders/>
            <w:vAlign w:val="center"/>
          </w:tcPr>
          <w:p>
            <w:pPr>
              <w:pStyle w:val="TableContents"/>
              <w:bidi w:val="0"/>
              <w:spacing w:before="0" w:after="283"/>
              <w:jc w:val="left"/>
              <w:rPr/>
            </w:pPr>
            <w:r>
              <w:rPr/>
              <w:t xml:space="preserve">Units </w:t>
            </w:r>
          </w:p>
        </w:tc>
        <w:tc>
          <w:tcPr>
            <w:tcW w:w="2023" w:type="dxa"/>
            <w:tcBorders/>
            <w:vAlign w:val="center"/>
          </w:tcPr>
          <w:p>
            <w:pPr>
              <w:pStyle w:val="TableContents"/>
              <w:bidi w:val="0"/>
              <w:spacing w:before="0" w:after="0"/>
              <w:jc w:val="left"/>
              <w:rPr/>
            </w:pPr>
            <w:r>
              <w:rPr/>
              <w:t>Other units  </w:t>
            </w:r>
          </w:p>
        </w:tc>
      </w:tr>
      <w:tr>
        <w:trPr/>
        <w:tc>
          <w:tcPr>
            <w:tcW w:w="8182" w:type="dxa"/>
            <w:tcBorders/>
            <w:vAlign w:val="center"/>
          </w:tcPr>
          <w:p>
            <w:pPr>
              <w:pStyle w:val="TableContents"/>
              <w:bidi w:val="0"/>
              <w:spacing w:before="0" w:after="283"/>
              <w:jc w:val="left"/>
              <w:rPr/>
            </w:pPr>
            <w:r>
              <w:rPr/>
              <w:t xml:space="preserve">Description of other units. </w:t>
            </w:r>
          </w:p>
        </w:tc>
        <w:tc>
          <w:tcPr>
            <w:tcW w:w="2023" w:type="dxa"/>
            <w:tcBorders/>
            <w:vAlign w:val="center"/>
          </w:tcPr>
          <w:p>
            <w:pPr>
              <w:pStyle w:val="TableContents"/>
              <w:bidi w:val="0"/>
              <w:spacing w:before="0" w:after="0"/>
              <w:jc w:val="left"/>
              <w:rPr/>
            </w:pPr>
            <w:r>
              <w:rPr/>
              <w:t> </w:t>
            </w:r>
          </w:p>
        </w:tc>
      </w:tr>
      <w:tr>
        <w:trPr/>
        <w:tc>
          <w:tcPr>
            <w:tcW w:w="8182" w:type="dxa"/>
            <w:tcBorders/>
            <w:vAlign w:val="center"/>
          </w:tcPr>
          <w:p>
            <w:pPr>
              <w:pStyle w:val="TableContents"/>
              <w:bidi w:val="0"/>
              <w:spacing w:before="0" w:after="283"/>
              <w:jc w:val="left"/>
              <w:rPr/>
            </w:pPr>
            <w:r>
              <w:rPr/>
              <w:t xml:space="preserve">Currency. Indicate the currency in which the investment is denominated. </w:t>
            </w:r>
          </w:p>
        </w:tc>
        <w:tc>
          <w:tcPr>
            <w:tcW w:w="2023" w:type="dxa"/>
            <w:tcBorders/>
            <w:vAlign w:val="center"/>
          </w:tcPr>
          <w:p>
            <w:pPr>
              <w:pStyle w:val="TableContents"/>
              <w:bidi w:val="0"/>
              <w:spacing w:before="0" w:after="0"/>
              <w:jc w:val="left"/>
              <w:rPr/>
            </w:pPr>
            <w:r>
              <w:rPr/>
              <w:t>United States Dollar  </w:t>
            </w:r>
          </w:p>
        </w:tc>
      </w:tr>
      <w:tr>
        <w:trPr/>
        <w:tc>
          <w:tcPr>
            <w:tcW w:w="8182"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023" w:type="dxa"/>
            <w:tcBorders/>
            <w:vAlign w:val="center"/>
          </w:tcPr>
          <w:p>
            <w:pPr>
              <w:pStyle w:val="TableContents"/>
              <w:bidi w:val="0"/>
              <w:spacing w:before="0" w:after="0"/>
              <w:jc w:val="left"/>
              <w:rPr/>
            </w:pPr>
            <w:r>
              <w:rPr/>
              <w:t>84007.32 </w:t>
            </w:r>
          </w:p>
        </w:tc>
      </w:tr>
      <w:tr>
        <w:trPr/>
        <w:tc>
          <w:tcPr>
            <w:tcW w:w="8182" w:type="dxa"/>
            <w:tcBorders/>
            <w:vAlign w:val="center"/>
          </w:tcPr>
          <w:p>
            <w:pPr>
              <w:pStyle w:val="TableContents"/>
              <w:bidi w:val="0"/>
              <w:spacing w:before="0" w:after="283"/>
              <w:jc w:val="left"/>
              <w:rPr/>
            </w:pPr>
            <w:r>
              <w:rPr/>
              <w:t xml:space="preserve">Exchange rate. </w:t>
            </w:r>
          </w:p>
        </w:tc>
        <w:tc>
          <w:tcPr>
            <w:tcW w:w="2023" w:type="dxa"/>
            <w:tcBorders/>
            <w:vAlign w:val="center"/>
          </w:tcPr>
          <w:p>
            <w:pPr>
              <w:pStyle w:val="TableContents"/>
              <w:bidi w:val="0"/>
              <w:spacing w:before="0" w:after="0"/>
              <w:jc w:val="left"/>
              <w:rPr/>
            </w:pPr>
            <w:r>
              <w:rPr/>
              <w:t> </w:t>
            </w:r>
          </w:p>
        </w:tc>
      </w:tr>
      <w:tr>
        <w:trPr/>
        <w:tc>
          <w:tcPr>
            <w:tcW w:w="8182" w:type="dxa"/>
            <w:tcBorders/>
            <w:vAlign w:val="center"/>
          </w:tcPr>
          <w:p>
            <w:pPr>
              <w:pStyle w:val="TableContents"/>
              <w:bidi w:val="0"/>
              <w:spacing w:before="0" w:after="283"/>
              <w:jc w:val="left"/>
              <w:rPr/>
            </w:pPr>
            <w:r>
              <w:rPr/>
              <w:t xml:space="preserve">Percentage value compared to net assets of the Fund. </w:t>
            </w:r>
          </w:p>
        </w:tc>
        <w:tc>
          <w:tcPr>
            <w:tcW w:w="2023" w:type="dxa"/>
            <w:tcBorders/>
            <w:vAlign w:val="center"/>
          </w:tcPr>
          <w:p>
            <w:pPr>
              <w:pStyle w:val="TableContents"/>
              <w:bidi w:val="0"/>
              <w:spacing w:before="0" w:after="0"/>
              <w:jc w:val="left"/>
              <w:rPr/>
            </w:pPr>
            <w:r>
              <w:rPr/>
              <w:t>0.085679104376 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1315" name="Image13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5" name="Image1315" descr=""/>
                          <pic:cNvPicPr>
                            <a:picLocks noChangeAspect="1" noChangeArrowheads="1"/>
                          </pic:cNvPicPr>
                        </pic:nvPicPr>
                        <pic:blipFill>
                          <a:blip r:link="rId1316"/>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1316" name="Image13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6" name="Image1316" descr=""/>
                          <pic:cNvPicPr>
                            <a:picLocks noChangeAspect="1" noChangeArrowheads="1"/>
                          </pic:cNvPicPr>
                        </pic:nvPicPr>
                        <pic:blipFill>
                          <a:blip r:link="rId1317"/>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1317" name="Image13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7" name="Image1317" descr=""/>
                          <pic:cNvPicPr>
                            <a:picLocks noChangeAspect="1" noChangeArrowheads="1"/>
                          </pic:cNvPicPr>
                        </pic:nvPicPr>
                        <pic:blipFill>
                          <a:blip r:link="rId1318"/>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10014"/>
        <w:gridCol w:w="191"/>
      </w:tblGrid>
      <w:tr>
        <w:trPr/>
        <w:tc>
          <w:tcPr>
            <w:tcW w:w="10014"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91" w:type="dxa"/>
            <w:tcBorders/>
            <w:vAlign w:val="center"/>
          </w:tcPr>
          <w:p>
            <w:pPr>
              <w:pStyle w:val="TableContents"/>
              <w:bidi w:val="0"/>
              <w:spacing w:before="0" w:after="0"/>
              <w:jc w:val="left"/>
              <w:rPr/>
            </w:pPr>
            <w:r>
              <w:rPr/>
              <w:t> </w:t>
            </w:r>
          </w:p>
        </w:tc>
      </w:tr>
      <w:tr>
        <w:trPr/>
        <w:tc>
          <w:tcPr>
            <w:tcW w:w="10014"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536"/>
        <w:gridCol w:w="1669"/>
      </w:tblGrid>
      <w:tr>
        <w:trPr/>
        <w:tc>
          <w:tcPr>
            <w:tcW w:w="8536"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669" w:type="dxa"/>
            <w:tcBorders/>
            <w:vAlign w:val="center"/>
          </w:tcPr>
          <w:p>
            <w:pPr>
              <w:pStyle w:val="TableContents"/>
              <w:bidi w:val="0"/>
              <w:spacing w:before="0" w:after="0"/>
              <w:jc w:val="left"/>
              <w:rPr/>
            </w:pPr>
            <w:r>
              <w:rPr/>
              <w:t>CAYMAN ISLANDS  </w:t>
            </w:r>
          </w:p>
        </w:tc>
      </w:tr>
      <w:tr>
        <w:trPr/>
        <w:tc>
          <w:tcPr>
            <w:tcW w:w="8536"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669"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318" name="Image13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8" name="Image1318" descr=""/>
                          <pic:cNvPicPr>
                            <a:picLocks noChangeAspect="1" noChangeArrowheads="1"/>
                          </pic:cNvPicPr>
                        </pic:nvPicPr>
                        <pic:blipFill>
                          <a:blip r:link="rId131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19" name="Image13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9" name="Image1319" descr=""/>
                          <pic:cNvPicPr>
                            <a:picLocks noChangeAspect="1" noChangeArrowheads="1"/>
                          </pic:cNvPicPr>
                        </pic:nvPicPr>
                        <pic:blipFill>
                          <a:blip r:link="rId1320"/>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1320" name="Image13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0" name="Image1320" descr=""/>
                          <pic:cNvPicPr>
                            <a:picLocks noChangeAspect="1" noChangeArrowheads="1"/>
                          </pic:cNvPicPr>
                        </pic:nvPicPr>
                        <pic:blipFill>
                          <a:blip r:link="rId1321"/>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1321" name="Image13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1" name="Image1321" descr=""/>
                          <pic:cNvPicPr>
                            <a:picLocks noChangeAspect="1" noChangeArrowheads="1"/>
                          </pic:cNvPicPr>
                        </pic:nvPicPr>
                        <pic:blipFill>
                          <a:blip r:link="rId1322"/>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1322" name="Image13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2" name="Image1322" descr=""/>
                          <pic:cNvPicPr>
                            <a:picLocks noChangeAspect="1" noChangeArrowheads="1"/>
                          </pic:cNvPicPr>
                        </pic:nvPicPr>
                        <pic:blipFill>
                          <a:blip r:link="rId1323"/>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1323" name="Image13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3" name="Image1323" descr=""/>
                          <pic:cNvPicPr>
                            <a:picLocks noChangeAspect="1" noChangeArrowheads="1"/>
                          </pic:cNvPicPr>
                        </pic:nvPicPr>
                        <pic:blipFill>
                          <a:blip r:link="rId1324"/>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2034-07-15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148"/>
        <w:gridCol w:w="1057"/>
      </w:tblGrid>
      <w:tr>
        <w:trPr/>
        <w:tc>
          <w:tcPr>
            <w:tcW w:w="9148"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057" w:type="dxa"/>
            <w:tcBorders/>
            <w:vAlign w:val="center"/>
          </w:tcPr>
          <w:p>
            <w:pPr>
              <w:pStyle w:val="TableContents"/>
              <w:bidi w:val="0"/>
              <w:spacing w:before="0" w:after="0"/>
              <w:jc w:val="left"/>
              <w:rPr/>
            </w:pPr>
            <w:r>
              <w:rPr/>
              <w:t>None </w:t>
            </w:r>
          </w:p>
        </w:tc>
      </w:tr>
      <w:tr>
        <w:trPr/>
        <w:tc>
          <w:tcPr>
            <w:tcW w:w="9148" w:type="dxa"/>
            <w:tcBorders/>
            <w:vAlign w:val="center"/>
          </w:tcPr>
          <w:p>
            <w:pPr>
              <w:pStyle w:val="TableContents"/>
              <w:bidi w:val="0"/>
              <w:spacing w:before="0" w:after="283"/>
              <w:jc w:val="left"/>
              <w:rPr/>
            </w:pPr>
            <w:r>
              <w:rPr/>
              <w:t xml:space="preserve">ii. Annualized rate. </w:t>
            </w:r>
          </w:p>
        </w:tc>
        <w:tc>
          <w:tcPr>
            <w:tcW w:w="1057" w:type="dxa"/>
            <w:tcBorders/>
            <w:vAlign w:val="center"/>
          </w:tcPr>
          <w:p>
            <w:pPr>
              <w:pStyle w:val="TableContents"/>
              <w:bidi w:val="0"/>
              <w:spacing w:before="0" w:after="0"/>
              <w:jc w:val="left"/>
              <w:rPr/>
            </w:pPr>
            <w:r>
              <w:rPr/>
              <w:t>0 </w:t>
            </w:r>
          </w:p>
        </w:tc>
      </w:tr>
      <w:tr>
        <w:trPr/>
        <w:tc>
          <w:tcPr>
            <w:tcW w:w="9148" w:type="dxa"/>
            <w:tcBorders/>
            <w:vAlign w:val="center"/>
          </w:tcPr>
          <w:p>
            <w:pPr>
              <w:pStyle w:val="TableContents"/>
              <w:bidi w:val="0"/>
              <w:spacing w:before="0" w:after="283"/>
              <w:jc w:val="left"/>
              <w:rPr/>
            </w:pPr>
            <w:r>
              <w:rPr/>
              <w:t>c. Currently in default? [Y/N]</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1324" name="Image13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4" name="Image1324" descr=""/>
                          <pic:cNvPicPr>
                            <a:picLocks noChangeAspect="1" noChangeArrowheads="1"/>
                          </pic:cNvPicPr>
                        </pic:nvPicPr>
                        <pic:blipFill>
                          <a:blip r:link="rId132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25" name="Image13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5" name="Image1325" descr=""/>
                          <pic:cNvPicPr>
                            <a:picLocks noChangeAspect="1" noChangeArrowheads="1"/>
                          </pic:cNvPicPr>
                        </pic:nvPicPr>
                        <pic:blipFill>
                          <a:blip r:link="rId1326"/>
                          <a:stretch>
                            <a:fillRect/>
                          </a:stretch>
                        </pic:blipFill>
                        <pic:spPr bwMode="auto">
                          <a:xfrm>
                            <a:off x="0" y="0"/>
                            <a:ext cx="152400" cy="152400"/>
                          </a:xfrm>
                          <a:prstGeom prst="rect">
                            <a:avLst/>
                          </a:prstGeom>
                        </pic:spPr>
                      </pic:pic>
                    </a:graphicData>
                  </a:graphic>
                </wp:inline>
              </w:drawing>
            </w:r>
            <w:r>
              <w:rPr/>
              <w:t xml:space="preserve"> No </w:t>
            </w:r>
          </w:p>
        </w:tc>
      </w:tr>
      <w:tr>
        <w:trPr/>
        <w:tc>
          <w:tcPr>
            <w:tcW w:w="9148"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1326" name="Image13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 name="Image1326" descr=""/>
                          <pic:cNvPicPr>
                            <a:picLocks noChangeAspect="1" noChangeArrowheads="1"/>
                          </pic:cNvPicPr>
                        </pic:nvPicPr>
                        <pic:blipFill>
                          <a:blip r:link="rId132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27" name="Image13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7" name="Image1327" descr=""/>
                          <pic:cNvPicPr>
                            <a:picLocks noChangeAspect="1" noChangeArrowheads="1"/>
                          </pic:cNvPicPr>
                        </pic:nvPicPr>
                        <pic:blipFill>
                          <a:blip r:link="rId1328"/>
                          <a:stretch>
                            <a:fillRect/>
                          </a:stretch>
                        </pic:blipFill>
                        <pic:spPr bwMode="auto">
                          <a:xfrm>
                            <a:off x="0" y="0"/>
                            <a:ext cx="152400" cy="152400"/>
                          </a:xfrm>
                          <a:prstGeom prst="rect">
                            <a:avLst/>
                          </a:prstGeom>
                        </pic:spPr>
                      </pic:pic>
                    </a:graphicData>
                  </a:graphic>
                </wp:inline>
              </w:drawing>
            </w:r>
            <w:r>
              <w:rPr/>
              <w:t xml:space="preserve"> No </w:t>
            </w:r>
          </w:p>
        </w:tc>
      </w:tr>
      <w:tr>
        <w:trPr/>
        <w:tc>
          <w:tcPr>
            <w:tcW w:w="9148"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1328" name="Image13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8" name="Image1328" descr=""/>
                          <pic:cNvPicPr>
                            <a:picLocks noChangeAspect="1" noChangeArrowheads="1"/>
                          </pic:cNvPicPr>
                        </pic:nvPicPr>
                        <pic:blipFill>
                          <a:blip r:link="rId132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29" name="Image13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9" name="Image1329" descr=""/>
                          <pic:cNvPicPr>
                            <a:picLocks noChangeAspect="1" noChangeArrowheads="1"/>
                          </pic:cNvPicPr>
                        </pic:nvPicPr>
                        <pic:blipFill>
                          <a:blip r:link="rId1330"/>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330" name="Image13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0" name="Image1330" descr=""/>
                          <pic:cNvPicPr>
                            <a:picLocks noChangeAspect="1" noChangeArrowheads="1"/>
                          </pic:cNvPicPr>
                        </pic:nvPicPr>
                        <pic:blipFill>
                          <a:blip r:link="rId133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31" name="Image13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 name="Image1331" descr=""/>
                          <pic:cNvPicPr>
                            <a:picLocks noChangeAspect="1" noChangeArrowheads="1"/>
                          </pic:cNvPicPr>
                        </pic:nvPicPr>
                        <pic:blipFill>
                          <a:blip r:link="rId1332"/>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332" name="Image13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2" name="Image1332" descr=""/>
                          <pic:cNvPicPr>
                            <a:picLocks noChangeAspect="1" noChangeArrowheads="1"/>
                          </pic:cNvPicPr>
                        </pic:nvPicPr>
                        <pic:blipFill>
                          <a:blip r:link="rId133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33" name="Image13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3" name="Image1333" descr=""/>
                          <pic:cNvPicPr>
                            <a:picLocks noChangeAspect="1" noChangeArrowheads="1"/>
                          </pic:cNvPicPr>
                        </pic:nvPicPr>
                        <pic:blipFill>
                          <a:blip r:link="rId1334"/>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1334" name="Image13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4" name="Image1334" descr=""/>
                          <pic:cNvPicPr>
                            <a:picLocks noChangeAspect="1" noChangeArrowheads="1"/>
                          </pic:cNvPicPr>
                        </pic:nvPicPr>
                        <pic:blipFill>
                          <a:blip r:link="rId1335"/>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1335" name="Image13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5" name="Image1335" descr=""/>
                          <pic:cNvPicPr>
                            <a:picLocks noChangeAspect="1" noChangeArrowheads="1"/>
                          </pic:cNvPicPr>
                        </pic:nvPicPr>
                        <pic:blipFill>
                          <a:blip r:link="rId1336"/>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1336" name="Image13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6" name="Image1336" descr=""/>
                          <pic:cNvPicPr>
                            <a:picLocks noChangeAspect="1" noChangeArrowheads="1"/>
                          </pic:cNvPicPr>
                        </pic:nvPicPr>
                        <pic:blipFill>
                          <a:blip r:link="rId133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37" name="Image13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7" name="Image1337" descr=""/>
                          <pic:cNvPicPr>
                            <a:picLocks noChangeAspect="1" noChangeArrowheads="1"/>
                          </pic:cNvPicPr>
                        </pic:nvPicPr>
                        <pic:blipFill>
                          <a:blip r:link="rId1338"/>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338" name="Image13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8" name="Image1338" descr=""/>
                          <pic:cNvPicPr>
                            <a:picLocks noChangeAspect="1" noChangeArrowheads="1"/>
                          </pic:cNvPicPr>
                        </pic:nvPicPr>
                        <pic:blipFill>
                          <a:blip r:link="rId133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39" name="Image13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9" name="Image1339" descr=""/>
                          <pic:cNvPicPr>
                            <a:picLocks noChangeAspect="1" noChangeArrowheads="1"/>
                          </pic:cNvPicPr>
                        </pic:nvPicPr>
                        <pic:blipFill>
                          <a:blip r:link="rId1340"/>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1340" name="Image13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0" name="Image1340" descr=""/>
                          <pic:cNvPicPr>
                            <a:picLocks noChangeAspect="1" noChangeArrowheads="1"/>
                          </pic:cNvPicPr>
                        </pic:nvPicPr>
                        <pic:blipFill>
                          <a:blip r:link="rId134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41" name="Image13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1" name="Image1341" descr=""/>
                          <pic:cNvPicPr>
                            <a:picLocks noChangeAspect="1" noChangeArrowheads="1"/>
                          </pic:cNvPicPr>
                        </pic:nvPicPr>
                        <pic:blipFill>
                          <a:blip r:link="rId1342"/>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1342" name="Image13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2" name="Image1342" descr=""/>
                          <pic:cNvPicPr>
                            <a:picLocks noChangeAspect="1" noChangeArrowheads="1"/>
                          </pic:cNvPicPr>
                        </pic:nvPicPr>
                        <pic:blipFill>
                          <a:blip r:link="rId134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43" name="Image13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3" name="Image1343" descr=""/>
                          <pic:cNvPicPr>
                            <a:picLocks noChangeAspect="1" noChangeArrowheads="1"/>
                          </pic:cNvPicPr>
                        </pic:nvPicPr>
                        <pic:blipFill>
                          <a:blip r:link="rId1344"/>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344" name="Image13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4" name="Image1344" descr=""/>
                          <pic:cNvPicPr>
                            <a:picLocks noChangeAspect="1" noChangeArrowheads="1"/>
                          </pic:cNvPicPr>
                        </pic:nvPicPr>
                        <pic:blipFill>
                          <a:blip r:link="rId134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45" name="Image13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 name="Image1345" descr=""/>
                          <pic:cNvPicPr>
                            <a:picLocks noChangeAspect="1" noChangeArrowheads="1"/>
                          </pic:cNvPicPr>
                        </pic:nvPicPr>
                        <pic:blipFill>
                          <a:blip r:link="rId1346"/>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727"/>
        <w:gridCol w:w="2478"/>
      </w:tblGrid>
      <w:tr>
        <w:trPr/>
        <w:tc>
          <w:tcPr>
            <w:tcW w:w="7727" w:type="dxa"/>
            <w:tcBorders/>
            <w:vAlign w:val="center"/>
          </w:tcPr>
          <w:p>
            <w:pPr>
              <w:pStyle w:val="TableContents"/>
              <w:bidi w:val="0"/>
              <w:spacing w:before="0" w:after="283"/>
              <w:jc w:val="left"/>
              <w:rPr/>
            </w:pPr>
            <w:r>
              <w:rPr/>
              <w:t xml:space="preserve">a. Name of issuer (if any). </w:t>
            </w:r>
          </w:p>
        </w:tc>
        <w:tc>
          <w:tcPr>
            <w:tcW w:w="2478" w:type="dxa"/>
            <w:tcBorders/>
            <w:vAlign w:val="center"/>
          </w:tcPr>
          <w:p>
            <w:pPr>
              <w:pStyle w:val="TableContents"/>
              <w:bidi w:val="0"/>
              <w:spacing w:before="0" w:after="0"/>
              <w:jc w:val="left"/>
              <w:rPr/>
            </w:pPr>
            <w:r>
              <w:rPr/>
              <w:t>Elevation CLO 2021-14 Ltd </w:t>
            </w:r>
          </w:p>
        </w:tc>
      </w:tr>
      <w:tr>
        <w:trPr/>
        <w:tc>
          <w:tcPr>
            <w:tcW w:w="7727"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478" w:type="dxa"/>
            <w:tcBorders/>
            <w:vAlign w:val="center"/>
          </w:tcPr>
          <w:p>
            <w:pPr>
              <w:pStyle w:val="TableContents"/>
              <w:bidi w:val="0"/>
              <w:spacing w:before="0" w:after="0"/>
              <w:jc w:val="left"/>
              <w:rPr/>
            </w:pPr>
            <w:r>
              <w:rPr/>
              <w:t>N/A </w:t>
            </w:r>
          </w:p>
        </w:tc>
      </w:tr>
      <w:tr>
        <w:trPr/>
        <w:tc>
          <w:tcPr>
            <w:tcW w:w="7727" w:type="dxa"/>
            <w:tcBorders/>
            <w:vAlign w:val="center"/>
          </w:tcPr>
          <w:p>
            <w:pPr>
              <w:pStyle w:val="TableContents"/>
              <w:bidi w:val="0"/>
              <w:spacing w:before="0" w:after="283"/>
              <w:jc w:val="left"/>
              <w:rPr/>
            </w:pPr>
            <w:r>
              <w:rPr/>
              <w:t xml:space="preserve">c. Title of the issue or description of the investment. </w:t>
            </w:r>
          </w:p>
        </w:tc>
        <w:tc>
          <w:tcPr>
            <w:tcW w:w="2478" w:type="dxa"/>
            <w:tcBorders/>
            <w:vAlign w:val="center"/>
          </w:tcPr>
          <w:p>
            <w:pPr>
              <w:pStyle w:val="TableContents"/>
              <w:bidi w:val="0"/>
              <w:spacing w:before="0" w:after="0"/>
              <w:jc w:val="left"/>
              <w:rPr/>
            </w:pPr>
            <w:r>
              <w:rPr/>
              <w:t>Elevation CLO 2021-14, Ltd. </w:t>
            </w:r>
          </w:p>
        </w:tc>
      </w:tr>
      <w:tr>
        <w:trPr/>
        <w:tc>
          <w:tcPr>
            <w:tcW w:w="7727" w:type="dxa"/>
            <w:tcBorders/>
            <w:vAlign w:val="center"/>
          </w:tcPr>
          <w:p>
            <w:pPr>
              <w:pStyle w:val="TableContents"/>
              <w:bidi w:val="0"/>
              <w:spacing w:before="0" w:after="283"/>
              <w:jc w:val="left"/>
              <w:rPr/>
            </w:pPr>
            <w:r>
              <w:rPr/>
              <w:t xml:space="preserve">d. CUSIP (if any). </w:t>
            </w:r>
          </w:p>
        </w:tc>
        <w:tc>
          <w:tcPr>
            <w:tcW w:w="2478" w:type="dxa"/>
            <w:tcBorders/>
            <w:vAlign w:val="center"/>
          </w:tcPr>
          <w:p>
            <w:pPr>
              <w:pStyle w:val="TableContents"/>
              <w:bidi w:val="0"/>
              <w:spacing w:before="0" w:after="0"/>
              <w:jc w:val="left"/>
              <w:rPr/>
            </w:pPr>
            <w:r>
              <w:rPr/>
              <w:t>28623TAC8 </w:t>
            </w:r>
          </w:p>
        </w:tc>
      </w:tr>
    </w:tbl>
    <w:p>
      <w:pPr>
        <w:pStyle w:val="TextBody"/>
        <w:bidi w:val="0"/>
        <w:spacing w:before="0" w:after="283"/>
        <w:jc w:val="left"/>
        <w:rPr/>
      </w:pPr>
      <w:r>
        <w:rPr/>
        <w:t>At least one of the following other identifiers:</w:t>
      </w:r>
    </w:p>
    <w:tbl>
      <w:tblPr>
        <w:tblW w:w="2987" w:type="dxa"/>
        <w:jc w:val="left"/>
        <w:tblInd w:w="0" w:type="dxa"/>
        <w:tblLayout w:type="fixed"/>
        <w:tblCellMar>
          <w:top w:w="28" w:type="dxa"/>
          <w:left w:w="28" w:type="dxa"/>
          <w:bottom w:w="28" w:type="dxa"/>
          <w:right w:w="28" w:type="dxa"/>
        </w:tblCellMar>
      </w:tblPr>
      <w:tblGrid>
        <w:gridCol w:w="1096"/>
        <w:gridCol w:w="1891"/>
      </w:tblGrid>
      <w:tr>
        <w:trPr/>
        <w:tc>
          <w:tcPr>
            <w:tcW w:w="1096" w:type="dxa"/>
            <w:tcBorders/>
            <w:vAlign w:val="center"/>
          </w:tcPr>
          <w:p>
            <w:pPr>
              <w:pStyle w:val="TableContents"/>
              <w:bidi w:val="0"/>
              <w:spacing w:before="0" w:after="283"/>
              <w:jc w:val="left"/>
              <w:rPr/>
            </w:pPr>
            <w:r>
              <w:rPr/>
              <w:t xml:space="preserve">Identifier. </w:t>
            </w:r>
          </w:p>
        </w:tc>
        <w:tc>
          <w:tcPr>
            <w:tcW w:w="1891"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891" w:type="dxa"/>
            <w:tcBorders/>
            <w:vAlign w:val="center"/>
          </w:tcPr>
          <w:p>
            <w:pPr>
              <w:pStyle w:val="TableContents"/>
              <w:bidi w:val="0"/>
              <w:spacing w:before="0" w:after="0"/>
              <w:jc w:val="left"/>
              <w:rPr/>
            </w:pPr>
            <w:r>
              <w:rPr/>
              <w:t>USG31161AB17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182"/>
        <w:gridCol w:w="2023"/>
      </w:tblGrid>
      <w:tr>
        <w:trPr/>
        <w:tc>
          <w:tcPr>
            <w:tcW w:w="8182" w:type="dxa"/>
            <w:tcBorders/>
            <w:vAlign w:val="center"/>
          </w:tcPr>
          <w:p>
            <w:pPr>
              <w:pStyle w:val="TableContents"/>
              <w:bidi w:val="0"/>
              <w:spacing w:before="0" w:after="283"/>
              <w:jc w:val="left"/>
              <w:rPr/>
            </w:pPr>
            <w:r>
              <w:rPr/>
              <w:t xml:space="preserve">Balance </w:t>
            </w:r>
          </w:p>
        </w:tc>
        <w:tc>
          <w:tcPr>
            <w:tcW w:w="2023" w:type="dxa"/>
            <w:tcBorders/>
            <w:vAlign w:val="center"/>
          </w:tcPr>
          <w:p>
            <w:pPr>
              <w:pStyle w:val="TableContents"/>
              <w:bidi w:val="0"/>
              <w:spacing w:before="0" w:after="0"/>
              <w:jc w:val="left"/>
              <w:rPr/>
            </w:pPr>
            <w:r>
              <w:rPr/>
              <w:t>11971482.11 </w:t>
            </w:r>
          </w:p>
        </w:tc>
      </w:tr>
      <w:tr>
        <w:trPr/>
        <w:tc>
          <w:tcPr>
            <w:tcW w:w="8182" w:type="dxa"/>
            <w:tcBorders/>
            <w:vAlign w:val="center"/>
          </w:tcPr>
          <w:p>
            <w:pPr>
              <w:pStyle w:val="TableContents"/>
              <w:bidi w:val="0"/>
              <w:spacing w:before="0" w:after="283"/>
              <w:jc w:val="left"/>
              <w:rPr/>
            </w:pPr>
            <w:r>
              <w:rPr/>
              <w:t xml:space="preserve">Units </w:t>
            </w:r>
          </w:p>
        </w:tc>
        <w:tc>
          <w:tcPr>
            <w:tcW w:w="2023" w:type="dxa"/>
            <w:tcBorders/>
            <w:vAlign w:val="center"/>
          </w:tcPr>
          <w:p>
            <w:pPr>
              <w:pStyle w:val="TableContents"/>
              <w:bidi w:val="0"/>
              <w:spacing w:before="0" w:after="0"/>
              <w:jc w:val="left"/>
              <w:rPr/>
            </w:pPr>
            <w:r>
              <w:rPr/>
              <w:t>Principal amount  </w:t>
            </w:r>
          </w:p>
        </w:tc>
      </w:tr>
      <w:tr>
        <w:trPr/>
        <w:tc>
          <w:tcPr>
            <w:tcW w:w="8182" w:type="dxa"/>
            <w:tcBorders/>
            <w:vAlign w:val="center"/>
          </w:tcPr>
          <w:p>
            <w:pPr>
              <w:pStyle w:val="TableContents"/>
              <w:bidi w:val="0"/>
              <w:spacing w:before="0" w:after="283"/>
              <w:jc w:val="left"/>
              <w:rPr/>
            </w:pPr>
            <w:r>
              <w:rPr/>
              <w:t xml:space="preserve">Description of other units. </w:t>
            </w:r>
          </w:p>
        </w:tc>
        <w:tc>
          <w:tcPr>
            <w:tcW w:w="2023" w:type="dxa"/>
            <w:tcBorders/>
            <w:vAlign w:val="center"/>
          </w:tcPr>
          <w:p>
            <w:pPr>
              <w:pStyle w:val="TableContents"/>
              <w:bidi w:val="0"/>
              <w:spacing w:before="0" w:after="0"/>
              <w:jc w:val="left"/>
              <w:rPr/>
            </w:pPr>
            <w:r>
              <w:rPr/>
              <w:t> </w:t>
            </w:r>
          </w:p>
        </w:tc>
      </w:tr>
      <w:tr>
        <w:trPr/>
        <w:tc>
          <w:tcPr>
            <w:tcW w:w="8182" w:type="dxa"/>
            <w:tcBorders/>
            <w:vAlign w:val="center"/>
          </w:tcPr>
          <w:p>
            <w:pPr>
              <w:pStyle w:val="TableContents"/>
              <w:bidi w:val="0"/>
              <w:spacing w:before="0" w:after="283"/>
              <w:jc w:val="left"/>
              <w:rPr/>
            </w:pPr>
            <w:r>
              <w:rPr/>
              <w:t xml:space="preserve">Currency. Indicate the currency in which the investment is denominated. </w:t>
            </w:r>
          </w:p>
        </w:tc>
        <w:tc>
          <w:tcPr>
            <w:tcW w:w="2023" w:type="dxa"/>
            <w:tcBorders/>
            <w:vAlign w:val="center"/>
          </w:tcPr>
          <w:p>
            <w:pPr>
              <w:pStyle w:val="TableContents"/>
              <w:bidi w:val="0"/>
              <w:spacing w:before="0" w:after="0"/>
              <w:jc w:val="left"/>
              <w:rPr/>
            </w:pPr>
            <w:r>
              <w:rPr/>
              <w:t>United States Dollar  </w:t>
            </w:r>
          </w:p>
        </w:tc>
      </w:tr>
      <w:tr>
        <w:trPr/>
        <w:tc>
          <w:tcPr>
            <w:tcW w:w="8182"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023" w:type="dxa"/>
            <w:tcBorders/>
            <w:vAlign w:val="center"/>
          </w:tcPr>
          <w:p>
            <w:pPr>
              <w:pStyle w:val="TableContents"/>
              <w:bidi w:val="0"/>
              <w:spacing w:before="0" w:after="0"/>
              <w:jc w:val="left"/>
              <w:rPr/>
            </w:pPr>
            <w:r>
              <w:rPr/>
              <w:t>2925580.56 </w:t>
            </w:r>
          </w:p>
        </w:tc>
      </w:tr>
      <w:tr>
        <w:trPr/>
        <w:tc>
          <w:tcPr>
            <w:tcW w:w="8182" w:type="dxa"/>
            <w:tcBorders/>
            <w:vAlign w:val="center"/>
          </w:tcPr>
          <w:p>
            <w:pPr>
              <w:pStyle w:val="TableContents"/>
              <w:bidi w:val="0"/>
              <w:spacing w:before="0" w:after="283"/>
              <w:jc w:val="left"/>
              <w:rPr/>
            </w:pPr>
            <w:r>
              <w:rPr/>
              <w:t xml:space="preserve">Exchange rate. </w:t>
            </w:r>
          </w:p>
        </w:tc>
        <w:tc>
          <w:tcPr>
            <w:tcW w:w="2023" w:type="dxa"/>
            <w:tcBorders/>
            <w:vAlign w:val="center"/>
          </w:tcPr>
          <w:p>
            <w:pPr>
              <w:pStyle w:val="TableContents"/>
              <w:bidi w:val="0"/>
              <w:spacing w:before="0" w:after="0"/>
              <w:jc w:val="left"/>
              <w:rPr/>
            </w:pPr>
            <w:r>
              <w:rPr/>
              <w:t> </w:t>
            </w:r>
          </w:p>
        </w:tc>
      </w:tr>
      <w:tr>
        <w:trPr/>
        <w:tc>
          <w:tcPr>
            <w:tcW w:w="8182" w:type="dxa"/>
            <w:tcBorders/>
            <w:vAlign w:val="center"/>
          </w:tcPr>
          <w:p>
            <w:pPr>
              <w:pStyle w:val="TableContents"/>
              <w:bidi w:val="0"/>
              <w:spacing w:before="0" w:after="283"/>
              <w:jc w:val="left"/>
              <w:rPr/>
            </w:pPr>
            <w:r>
              <w:rPr/>
              <w:t xml:space="preserve">Percentage value compared to net assets of the Fund. </w:t>
            </w:r>
          </w:p>
        </w:tc>
        <w:tc>
          <w:tcPr>
            <w:tcW w:w="2023" w:type="dxa"/>
            <w:tcBorders/>
            <w:vAlign w:val="center"/>
          </w:tcPr>
          <w:p>
            <w:pPr>
              <w:pStyle w:val="TableContents"/>
              <w:bidi w:val="0"/>
              <w:spacing w:before="0" w:after="0"/>
              <w:jc w:val="left"/>
              <w:rPr/>
            </w:pPr>
            <w:r>
              <w:rPr/>
              <w:t>2.983800961166 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1346" name="Image13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6" name="Image1346" descr=""/>
                          <pic:cNvPicPr>
                            <a:picLocks noChangeAspect="1" noChangeArrowheads="1"/>
                          </pic:cNvPicPr>
                        </pic:nvPicPr>
                        <pic:blipFill>
                          <a:blip r:link="rId1347"/>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1347" name="Image13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7" name="Image1347" descr=""/>
                          <pic:cNvPicPr>
                            <a:picLocks noChangeAspect="1" noChangeArrowheads="1"/>
                          </pic:cNvPicPr>
                        </pic:nvPicPr>
                        <pic:blipFill>
                          <a:blip r:link="rId1348"/>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1348" name="Image13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8" name="Image1348" descr=""/>
                          <pic:cNvPicPr>
                            <a:picLocks noChangeAspect="1" noChangeArrowheads="1"/>
                          </pic:cNvPicPr>
                        </pic:nvPicPr>
                        <pic:blipFill>
                          <a:blip r:link="rId1349"/>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10014"/>
        <w:gridCol w:w="191"/>
      </w:tblGrid>
      <w:tr>
        <w:trPr/>
        <w:tc>
          <w:tcPr>
            <w:tcW w:w="10014"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91" w:type="dxa"/>
            <w:tcBorders/>
            <w:vAlign w:val="center"/>
          </w:tcPr>
          <w:p>
            <w:pPr>
              <w:pStyle w:val="TableContents"/>
              <w:bidi w:val="0"/>
              <w:spacing w:before="0" w:after="0"/>
              <w:jc w:val="left"/>
              <w:rPr/>
            </w:pPr>
            <w:r>
              <w:rPr/>
              <w:t> </w:t>
            </w:r>
          </w:p>
        </w:tc>
      </w:tr>
      <w:tr>
        <w:trPr/>
        <w:tc>
          <w:tcPr>
            <w:tcW w:w="10014"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536"/>
        <w:gridCol w:w="1669"/>
      </w:tblGrid>
      <w:tr>
        <w:trPr/>
        <w:tc>
          <w:tcPr>
            <w:tcW w:w="8536"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669" w:type="dxa"/>
            <w:tcBorders/>
            <w:vAlign w:val="center"/>
          </w:tcPr>
          <w:p>
            <w:pPr>
              <w:pStyle w:val="TableContents"/>
              <w:bidi w:val="0"/>
              <w:spacing w:before="0" w:after="0"/>
              <w:jc w:val="left"/>
              <w:rPr/>
            </w:pPr>
            <w:r>
              <w:rPr/>
              <w:t>CAYMAN ISLANDS  </w:t>
            </w:r>
          </w:p>
        </w:tc>
      </w:tr>
      <w:tr>
        <w:trPr/>
        <w:tc>
          <w:tcPr>
            <w:tcW w:w="8536"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669"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349" name="Image13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9" name="Image1349" descr=""/>
                          <pic:cNvPicPr>
                            <a:picLocks noChangeAspect="1" noChangeArrowheads="1"/>
                          </pic:cNvPicPr>
                        </pic:nvPicPr>
                        <pic:blipFill>
                          <a:blip r:link="rId135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50" name="Image13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0" name="Image1350" descr=""/>
                          <pic:cNvPicPr>
                            <a:picLocks noChangeAspect="1" noChangeArrowheads="1"/>
                          </pic:cNvPicPr>
                        </pic:nvPicPr>
                        <pic:blipFill>
                          <a:blip r:link="rId1351"/>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1351" name="Image13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1" name="Image1351" descr=""/>
                          <pic:cNvPicPr>
                            <a:picLocks noChangeAspect="1" noChangeArrowheads="1"/>
                          </pic:cNvPicPr>
                        </pic:nvPicPr>
                        <pic:blipFill>
                          <a:blip r:link="rId1352"/>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1352" name="Image13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2" name="Image1352" descr=""/>
                          <pic:cNvPicPr>
                            <a:picLocks noChangeAspect="1" noChangeArrowheads="1"/>
                          </pic:cNvPicPr>
                        </pic:nvPicPr>
                        <pic:blipFill>
                          <a:blip r:link="rId1353"/>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1353" name="Image13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 name="Image1353" descr=""/>
                          <pic:cNvPicPr>
                            <a:picLocks noChangeAspect="1" noChangeArrowheads="1"/>
                          </pic:cNvPicPr>
                        </pic:nvPicPr>
                        <pic:blipFill>
                          <a:blip r:link="rId1354"/>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1354" name="Image13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4" name="Image1354" descr=""/>
                          <pic:cNvPicPr>
                            <a:picLocks noChangeAspect="1" noChangeArrowheads="1"/>
                          </pic:cNvPicPr>
                        </pic:nvPicPr>
                        <pic:blipFill>
                          <a:blip r:link="rId1355"/>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2038-01-20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148"/>
        <w:gridCol w:w="1057"/>
      </w:tblGrid>
      <w:tr>
        <w:trPr/>
        <w:tc>
          <w:tcPr>
            <w:tcW w:w="9148"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057" w:type="dxa"/>
            <w:tcBorders/>
            <w:vAlign w:val="center"/>
          </w:tcPr>
          <w:p>
            <w:pPr>
              <w:pStyle w:val="TableContents"/>
              <w:bidi w:val="0"/>
              <w:spacing w:before="0" w:after="0"/>
              <w:jc w:val="left"/>
              <w:rPr/>
            </w:pPr>
            <w:r>
              <w:rPr/>
              <w:t>None </w:t>
            </w:r>
          </w:p>
        </w:tc>
      </w:tr>
      <w:tr>
        <w:trPr/>
        <w:tc>
          <w:tcPr>
            <w:tcW w:w="9148" w:type="dxa"/>
            <w:tcBorders/>
            <w:vAlign w:val="center"/>
          </w:tcPr>
          <w:p>
            <w:pPr>
              <w:pStyle w:val="TableContents"/>
              <w:bidi w:val="0"/>
              <w:spacing w:before="0" w:after="283"/>
              <w:jc w:val="left"/>
              <w:rPr/>
            </w:pPr>
            <w:r>
              <w:rPr/>
              <w:t xml:space="preserve">ii. Annualized rate. </w:t>
            </w:r>
          </w:p>
        </w:tc>
        <w:tc>
          <w:tcPr>
            <w:tcW w:w="1057" w:type="dxa"/>
            <w:tcBorders/>
            <w:vAlign w:val="center"/>
          </w:tcPr>
          <w:p>
            <w:pPr>
              <w:pStyle w:val="TableContents"/>
              <w:bidi w:val="0"/>
              <w:spacing w:before="0" w:after="0"/>
              <w:jc w:val="left"/>
              <w:rPr/>
            </w:pPr>
            <w:r>
              <w:rPr/>
              <w:t>9.75 </w:t>
            </w:r>
          </w:p>
        </w:tc>
      </w:tr>
      <w:tr>
        <w:trPr/>
        <w:tc>
          <w:tcPr>
            <w:tcW w:w="9148" w:type="dxa"/>
            <w:tcBorders/>
            <w:vAlign w:val="center"/>
          </w:tcPr>
          <w:p>
            <w:pPr>
              <w:pStyle w:val="TableContents"/>
              <w:bidi w:val="0"/>
              <w:spacing w:before="0" w:after="283"/>
              <w:jc w:val="left"/>
              <w:rPr/>
            </w:pPr>
            <w:r>
              <w:rPr/>
              <w:t>c. Currently in default? [Y/N]</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1355" name="Image13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5" name="Image1355" descr=""/>
                          <pic:cNvPicPr>
                            <a:picLocks noChangeAspect="1" noChangeArrowheads="1"/>
                          </pic:cNvPicPr>
                        </pic:nvPicPr>
                        <pic:blipFill>
                          <a:blip r:link="rId135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56" name="Image13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6" name="Image1356" descr=""/>
                          <pic:cNvPicPr>
                            <a:picLocks noChangeAspect="1" noChangeArrowheads="1"/>
                          </pic:cNvPicPr>
                        </pic:nvPicPr>
                        <pic:blipFill>
                          <a:blip r:link="rId1357"/>
                          <a:stretch>
                            <a:fillRect/>
                          </a:stretch>
                        </pic:blipFill>
                        <pic:spPr bwMode="auto">
                          <a:xfrm>
                            <a:off x="0" y="0"/>
                            <a:ext cx="152400" cy="152400"/>
                          </a:xfrm>
                          <a:prstGeom prst="rect">
                            <a:avLst/>
                          </a:prstGeom>
                        </pic:spPr>
                      </pic:pic>
                    </a:graphicData>
                  </a:graphic>
                </wp:inline>
              </w:drawing>
            </w:r>
            <w:r>
              <w:rPr/>
              <w:t xml:space="preserve"> No </w:t>
            </w:r>
          </w:p>
        </w:tc>
      </w:tr>
      <w:tr>
        <w:trPr/>
        <w:tc>
          <w:tcPr>
            <w:tcW w:w="9148"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1357" name="Image13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7" name="Image1357" descr=""/>
                          <pic:cNvPicPr>
                            <a:picLocks noChangeAspect="1" noChangeArrowheads="1"/>
                          </pic:cNvPicPr>
                        </pic:nvPicPr>
                        <pic:blipFill>
                          <a:blip r:link="rId135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58" name="Image13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8" name="Image1358" descr=""/>
                          <pic:cNvPicPr>
                            <a:picLocks noChangeAspect="1" noChangeArrowheads="1"/>
                          </pic:cNvPicPr>
                        </pic:nvPicPr>
                        <pic:blipFill>
                          <a:blip r:link="rId1359"/>
                          <a:stretch>
                            <a:fillRect/>
                          </a:stretch>
                        </pic:blipFill>
                        <pic:spPr bwMode="auto">
                          <a:xfrm>
                            <a:off x="0" y="0"/>
                            <a:ext cx="152400" cy="152400"/>
                          </a:xfrm>
                          <a:prstGeom prst="rect">
                            <a:avLst/>
                          </a:prstGeom>
                        </pic:spPr>
                      </pic:pic>
                    </a:graphicData>
                  </a:graphic>
                </wp:inline>
              </w:drawing>
            </w:r>
            <w:r>
              <w:rPr/>
              <w:t xml:space="preserve"> No </w:t>
            </w:r>
          </w:p>
        </w:tc>
      </w:tr>
      <w:tr>
        <w:trPr/>
        <w:tc>
          <w:tcPr>
            <w:tcW w:w="9148"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1359" name="Image13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9" name="Image1359" descr=""/>
                          <pic:cNvPicPr>
                            <a:picLocks noChangeAspect="1" noChangeArrowheads="1"/>
                          </pic:cNvPicPr>
                        </pic:nvPicPr>
                        <pic:blipFill>
                          <a:blip r:link="rId136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60" name="Image13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0" name="Image1360" descr=""/>
                          <pic:cNvPicPr>
                            <a:picLocks noChangeAspect="1" noChangeArrowheads="1"/>
                          </pic:cNvPicPr>
                        </pic:nvPicPr>
                        <pic:blipFill>
                          <a:blip r:link="rId1361"/>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361" name="Image13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1" name="Image1361" descr=""/>
                          <pic:cNvPicPr>
                            <a:picLocks noChangeAspect="1" noChangeArrowheads="1"/>
                          </pic:cNvPicPr>
                        </pic:nvPicPr>
                        <pic:blipFill>
                          <a:blip r:link="rId136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62" name="Image13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2" name="Image1362" descr=""/>
                          <pic:cNvPicPr>
                            <a:picLocks noChangeAspect="1" noChangeArrowheads="1"/>
                          </pic:cNvPicPr>
                        </pic:nvPicPr>
                        <pic:blipFill>
                          <a:blip r:link="rId1363"/>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363" name="Image13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3" name="Image1363" descr=""/>
                          <pic:cNvPicPr>
                            <a:picLocks noChangeAspect="1" noChangeArrowheads="1"/>
                          </pic:cNvPicPr>
                        </pic:nvPicPr>
                        <pic:blipFill>
                          <a:blip r:link="rId136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64" name="Image13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4" name="Image1364" descr=""/>
                          <pic:cNvPicPr>
                            <a:picLocks noChangeAspect="1" noChangeArrowheads="1"/>
                          </pic:cNvPicPr>
                        </pic:nvPicPr>
                        <pic:blipFill>
                          <a:blip r:link="rId1365"/>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1365" name="Image13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 name="Image1365" descr=""/>
                          <pic:cNvPicPr>
                            <a:picLocks noChangeAspect="1" noChangeArrowheads="1"/>
                          </pic:cNvPicPr>
                        </pic:nvPicPr>
                        <pic:blipFill>
                          <a:blip r:link="rId1366"/>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1366" name="Image13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6" name="Image1366" descr=""/>
                          <pic:cNvPicPr>
                            <a:picLocks noChangeAspect="1" noChangeArrowheads="1"/>
                          </pic:cNvPicPr>
                        </pic:nvPicPr>
                        <pic:blipFill>
                          <a:blip r:link="rId1367"/>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1367" name="Image13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7" name="Image1367" descr=""/>
                          <pic:cNvPicPr>
                            <a:picLocks noChangeAspect="1" noChangeArrowheads="1"/>
                          </pic:cNvPicPr>
                        </pic:nvPicPr>
                        <pic:blipFill>
                          <a:blip r:link="rId136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68" name="Image13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8" name="Image1368" descr=""/>
                          <pic:cNvPicPr>
                            <a:picLocks noChangeAspect="1" noChangeArrowheads="1"/>
                          </pic:cNvPicPr>
                        </pic:nvPicPr>
                        <pic:blipFill>
                          <a:blip r:link="rId1369"/>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369" name="Image13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9" name="Image1369" descr=""/>
                          <pic:cNvPicPr>
                            <a:picLocks noChangeAspect="1" noChangeArrowheads="1"/>
                          </pic:cNvPicPr>
                        </pic:nvPicPr>
                        <pic:blipFill>
                          <a:blip r:link="rId137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70" name="Image13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0" name="Image1370" descr=""/>
                          <pic:cNvPicPr>
                            <a:picLocks noChangeAspect="1" noChangeArrowheads="1"/>
                          </pic:cNvPicPr>
                        </pic:nvPicPr>
                        <pic:blipFill>
                          <a:blip r:link="rId1371"/>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1371" name="Image13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1" name="Image1371" descr=""/>
                          <pic:cNvPicPr>
                            <a:picLocks noChangeAspect="1" noChangeArrowheads="1"/>
                          </pic:cNvPicPr>
                        </pic:nvPicPr>
                        <pic:blipFill>
                          <a:blip r:link="rId137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72" name="Image13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2" name="Image1372" descr=""/>
                          <pic:cNvPicPr>
                            <a:picLocks noChangeAspect="1" noChangeArrowheads="1"/>
                          </pic:cNvPicPr>
                        </pic:nvPicPr>
                        <pic:blipFill>
                          <a:blip r:link="rId1373"/>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1373" name="Image13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3" name="Image1373" descr=""/>
                          <pic:cNvPicPr>
                            <a:picLocks noChangeAspect="1" noChangeArrowheads="1"/>
                          </pic:cNvPicPr>
                        </pic:nvPicPr>
                        <pic:blipFill>
                          <a:blip r:link="rId137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74" name="Image13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4" name="Image1374" descr=""/>
                          <pic:cNvPicPr>
                            <a:picLocks noChangeAspect="1" noChangeArrowheads="1"/>
                          </pic:cNvPicPr>
                        </pic:nvPicPr>
                        <pic:blipFill>
                          <a:blip r:link="rId1375"/>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375" name="Image13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5" name="Image1375" descr=""/>
                          <pic:cNvPicPr>
                            <a:picLocks noChangeAspect="1" noChangeArrowheads="1"/>
                          </pic:cNvPicPr>
                        </pic:nvPicPr>
                        <pic:blipFill>
                          <a:blip r:link="rId137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76" name="Image13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6" name="Image1376" descr=""/>
                          <pic:cNvPicPr>
                            <a:picLocks noChangeAspect="1" noChangeArrowheads="1"/>
                          </pic:cNvPicPr>
                        </pic:nvPicPr>
                        <pic:blipFill>
                          <a:blip r:link="rId1377"/>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6935"/>
        <w:gridCol w:w="3270"/>
      </w:tblGrid>
      <w:tr>
        <w:trPr/>
        <w:tc>
          <w:tcPr>
            <w:tcW w:w="6935" w:type="dxa"/>
            <w:tcBorders/>
            <w:vAlign w:val="center"/>
          </w:tcPr>
          <w:p>
            <w:pPr>
              <w:pStyle w:val="TableContents"/>
              <w:bidi w:val="0"/>
              <w:spacing w:before="0" w:after="283"/>
              <w:jc w:val="left"/>
              <w:rPr/>
            </w:pPr>
            <w:r>
              <w:rPr/>
              <w:t xml:space="preserve">a. Name of issuer (if any). </w:t>
            </w:r>
          </w:p>
        </w:tc>
        <w:tc>
          <w:tcPr>
            <w:tcW w:w="3270" w:type="dxa"/>
            <w:tcBorders/>
            <w:vAlign w:val="center"/>
          </w:tcPr>
          <w:p>
            <w:pPr>
              <w:pStyle w:val="TableContents"/>
              <w:bidi w:val="0"/>
              <w:spacing w:before="0" w:after="0"/>
              <w:jc w:val="left"/>
              <w:rPr/>
            </w:pPr>
            <w:r>
              <w:rPr/>
              <w:t>Elevation CLO 2021-15, Ltd (AWPT 2018-3) </w:t>
            </w:r>
          </w:p>
        </w:tc>
      </w:tr>
      <w:tr>
        <w:trPr/>
        <w:tc>
          <w:tcPr>
            <w:tcW w:w="6935"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3270" w:type="dxa"/>
            <w:tcBorders/>
            <w:vAlign w:val="center"/>
          </w:tcPr>
          <w:p>
            <w:pPr>
              <w:pStyle w:val="TableContents"/>
              <w:bidi w:val="0"/>
              <w:spacing w:before="0" w:after="0"/>
              <w:jc w:val="left"/>
              <w:rPr/>
            </w:pPr>
            <w:r>
              <w:rPr/>
              <w:t>N/A </w:t>
            </w:r>
          </w:p>
        </w:tc>
      </w:tr>
      <w:tr>
        <w:trPr/>
        <w:tc>
          <w:tcPr>
            <w:tcW w:w="6935" w:type="dxa"/>
            <w:tcBorders/>
            <w:vAlign w:val="center"/>
          </w:tcPr>
          <w:p>
            <w:pPr>
              <w:pStyle w:val="TableContents"/>
              <w:bidi w:val="0"/>
              <w:spacing w:before="0" w:after="283"/>
              <w:jc w:val="left"/>
              <w:rPr/>
            </w:pPr>
            <w:r>
              <w:rPr/>
              <w:t xml:space="preserve">c. Title of the issue or description of the investment. </w:t>
            </w:r>
          </w:p>
        </w:tc>
        <w:tc>
          <w:tcPr>
            <w:tcW w:w="3270" w:type="dxa"/>
            <w:tcBorders/>
            <w:vAlign w:val="center"/>
          </w:tcPr>
          <w:p>
            <w:pPr>
              <w:pStyle w:val="TableContents"/>
              <w:bidi w:val="0"/>
              <w:spacing w:before="0" w:after="0"/>
              <w:jc w:val="left"/>
              <w:rPr/>
            </w:pPr>
            <w:r>
              <w:rPr/>
              <w:t>Elevation CLO 2021-15, Ltd. </w:t>
            </w:r>
          </w:p>
        </w:tc>
      </w:tr>
      <w:tr>
        <w:trPr/>
        <w:tc>
          <w:tcPr>
            <w:tcW w:w="6935" w:type="dxa"/>
            <w:tcBorders/>
            <w:vAlign w:val="center"/>
          </w:tcPr>
          <w:p>
            <w:pPr>
              <w:pStyle w:val="TableContents"/>
              <w:bidi w:val="0"/>
              <w:spacing w:before="0" w:after="283"/>
              <w:jc w:val="left"/>
              <w:rPr/>
            </w:pPr>
            <w:r>
              <w:rPr/>
              <w:t xml:space="preserve">d. CUSIP (if any). </w:t>
            </w:r>
          </w:p>
        </w:tc>
        <w:tc>
          <w:tcPr>
            <w:tcW w:w="3270" w:type="dxa"/>
            <w:tcBorders/>
            <w:vAlign w:val="center"/>
          </w:tcPr>
          <w:p>
            <w:pPr>
              <w:pStyle w:val="TableContents"/>
              <w:bidi w:val="0"/>
              <w:spacing w:before="0" w:after="0"/>
              <w:jc w:val="left"/>
              <w:rPr/>
            </w:pPr>
            <w:r>
              <w:rPr/>
              <w:t>70469GAC5 </w:t>
            </w:r>
          </w:p>
        </w:tc>
      </w:tr>
    </w:tbl>
    <w:p>
      <w:pPr>
        <w:pStyle w:val="TextBody"/>
        <w:bidi w:val="0"/>
        <w:spacing w:before="0" w:after="283"/>
        <w:jc w:val="left"/>
        <w:rPr/>
      </w:pPr>
      <w:r>
        <w:rPr/>
        <w:t>At least one of the following other identifiers:</w:t>
      </w:r>
    </w:p>
    <w:tbl>
      <w:tblPr>
        <w:tblW w:w="3047" w:type="dxa"/>
        <w:jc w:val="left"/>
        <w:tblInd w:w="0" w:type="dxa"/>
        <w:tblLayout w:type="fixed"/>
        <w:tblCellMar>
          <w:top w:w="28" w:type="dxa"/>
          <w:left w:w="28" w:type="dxa"/>
          <w:bottom w:w="28" w:type="dxa"/>
          <w:right w:w="28" w:type="dxa"/>
        </w:tblCellMar>
      </w:tblPr>
      <w:tblGrid>
        <w:gridCol w:w="1096"/>
        <w:gridCol w:w="1951"/>
      </w:tblGrid>
      <w:tr>
        <w:trPr/>
        <w:tc>
          <w:tcPr>
            <w:tcW w:w="1096" w:type="dxa"/>
            <w:tcBorders/>
            <w:vAlign w:val="center"/>
          </w:tcPr>
          <w:p>
            <w:pPr>
              <w:pStyle w:val="TableContents"/>
              <w:bidi w:val="0"/>
              <w:spacing w:before="0" w:after="283"/>
              <w:jc w:val="left"/>
              <w:rPr/>
            </w:pPr>
            <w:r>
              <w:rPr/>
              <w:t xml:space="preserve">Identifier. </w:t>
            </w:r>
          </w:p>
        </w:tc>
        <w:tc>
          <w:tcPr>
            <w:tcW w:w="1951"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951" w:type="dxa"/>
            <w:tcBorders/>
            <w:vAlign w:val="center"/>
          </w:tcPr>
          <w:p>
            <w:pPr>
              <w:pStyle w:val="TableContents"/>
              <w:bidi w:val="0"/>
              <w:spacing w:before="0" w:after="0"/>
              <w:jc w:val="left"/>
              <w:rPr/>
            </w:pPr>
            <w:r>
              <w:rPr/>
              <w:t>USG6964AAB73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182"/>
        <w:gridCol w:w="2023"/>
      </w:tblGrid>
      <w:tr>
        <w:trPr/>
        <w:tc>
          <w:tcPr>
            <w:tcW w:w="8182" w:type="dxa"/>
            <w:tcBorders/>
            <w:vAlign w:val="center"/>
          </w:tcPr>
          <w:p>
            <w:pPr>
              <w:pStyle w:val="TableContents"/>
              <w:bidi w:val="0"/>
              <w:spacing w:before="0" w:after="283"/>
              <w:jc w:val="left"/>
              <w:rPr/>
            </w:pPr>
            <w:r>
              <w:rPr/>
              <w:t xml:space="preserve">Balance </w:t>
            </w:r>
          </w:p>
        </w:tc>
        <w:tc>
          <w:tcPr>
            <w:tcW w:w="2023" w:type="dxa"/>
            <w:tcBorders/>
            <w:vAlign w:val="center"/>
          </w:tcPr>
          <w:p>
            <w:pPr>
              <w:pStyle w:val="TableContents"/>
              <w:bidi w:val="0"/>
              <w:spacing w:before="0" w:after="0"/>
              <w:jc w:val="left"/>
              <w:rPr/>
            </w:pPr>
            <w:r>
              <w:rPr/>
              <w:t>9000000 </w:t>
            </w:r>
          </w:p>
        </w:tc>
      </w:tr>
      <w:tr>
        <w:trPr/>
        <w:tc>
          <w:tcPr>
            <w:tcW w:w="8182" w:type="dxa"/>
            <w:tcBorders/>
            <w:vAlign w:val="center"/>
          </w:tcPr>
          <w:p>
            <w:pPr>
              <w:pStyle w:val="TableContents"/>
              <w:bidi w:val="0"/>
              <w:spacing w:before="0" w:after="283"/>
              <w:jc w:val="left"/>
              <w:rPr/>
            </w:pPr>
            <w:r>
              <w:rPr/>
              <w:t xml:space="preserve">Units </w:t>
            </w:r>
          </w:p>
        </w:tc>
        <w:tc>
          <w:tcPr>
            <w:tcW w:w="2023" w:type="dxa"/>
            <w:tcBorders/>
            <w:vAlign w:val="center"/>
          </w:tcPr>
          <w:p>
            <w:pPr>
              <w:pStyle w:val="TableContents"/>
              <w:bidi w:val="0"/>
              <w:spacing w:before="0" w:after="0"/>
              <w:jc w:val="left"/>
              <w:rPr/>
            </w:pPr>
            <w:r>
              <w:rPr/>
              <w:t>Principal amount  </w:t>
            </w:r>
          </w:p>
        </w:tc>
      </w:tr>
      <w:tr>
        <w:trPr/>
        <w:tc>
          <w:tcPr>
            <w:tcW w:w="8182" w:type="dxa"/>
            <w:tcBorders/>
            <w:vAlign w:val="center"/>
          </w:tcPr>
          <w:p>
            <w:pPr>
              <w:pStyle w:val="TableContents"/>
              <w:bidi w:val="0"/>
              <w:spacing w:before="0" w:after="283"/>
              <w:jc w:val="left"/>
              <w:rPr/>
            </w:pPr>
            <w:r>
              <w:rPr/>
              <w:t xml:space="preserve">Description of other units. </w:t>
            </w:r>
          </w:p>
        </w:tc>
        <w:tc>
          <w:tcPr>
            <w:tcW w:w="2023" w:type="dxa"/>
            <w:tcBorders/>
            <w:vAlign w:val="center"/>
          </w:tcPr>
          <w:p>
            <w:pPr>
              <w:pStyle w:val="TableContents"/>
              <w:bidi w:val="0"/>
              <w:spacing w:before="0" w:after="0"/>
              <w:jc w:val="left"/>
              <w:rPr/>
            </w:pPr>
            <w:r>
              <w:rPr/>
              <w:t> </w:t>
            </w:r>
          </w:p>
        </w:tc>
      </w:tr>
      <w:tr>
        <w:trPr/>
        <w:tc>
          <w:tcPr>
            <w:tcW w:w="8182" w:type="dxa"/>
            <w:tcBorders/>
            <w:vAlign w:val="center"/>
          </w:tcPr>
          <w:p>
            <w:pPr>
              <w:pStyle w:val="TableContents"/>
              <w:bidi w:val="0"/>
              <w:spacing w:before="0" w:after="283"/>
              <w:jc w:val="left"/>
              <w:rPr/>
            </w:pPr>
            <w:r>
              <w:rPr/>
              <w:t xml:space="preserve">Currency. Indicate the currency in which the investment is denominated. </w:t>
            </w:r>
          </w:p>
        </w:tc>
        <w:tc>
          <w:tcPr>
            <w:tcW w:w="2023" w:type="dxa"/>
            <w:tcBorders/>
            <w:vAlign w:val="center"/>
          </w:tcPr>
          <w:p>
            <w:pPr>
              <w:pStyle w:val="TableContents"/>
              <w:bidi w:val="0"/>
              <w:spacing w:before="0" w:after="0"/>
              <w:jc w:val="left"/>
              <w:rPr/>
            </w:pPr>
            <w:r>
              <w:rPr/>
              <w:t>United States Dollar  </w:t>
            </w:r>
          </w:p>
        </w:tc>
      </w:tr>
      <w:tr>
        <w:trPr/>
        <w:tc>
          <w:tcPr>
            <w:tcW w:w="8182"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023" w:type="dxa"/>
            <w:tcBorders/>
            <w:vAlign w:val="center"/>
          </w:tcPr>
          <w:p>
            <w:pPr>
              <w:pStyle w:val="TableContents"/>
              <w:bidi w:val="0"/>
              <w:spacing w:before="0" w:after="0"/>
              <w:jc w:val="left"/>
              <w:rPr/>
            </w:pPr>
            <w:r>
              <w:rPr/>
              <w:t>1386955.15 </w:t>
            </w:r>
          </w:p>
        </w:tc>
      </w:tr>
      <w:tr>
        <w:trPr/>
        <w:tc>
          <w:tcPr>
            <w:tcW w:w="8182" w:type="dxa"/>
            <w:tcBorders/>
            <w:vAlign w:val="center"/>
          </w:tcPr>
          <w:p>
            <w:pPr>
              <w:pStyle w:val="TableContents"/>
              <w:bidi w:val="0"/>
              <w:spacing w:before="0" w:after="283"/>
              <w:jc w:val="left"/>
              <w:rPr/>
            </w:pPr>
            <w:r>
              <w:rPr/>
              <w:t xml:space="preserve">Exchange rate. </w:t>
            </w:r>
          </w:p>
        </w:tc>
        <w:tc>
          <w:tcPr>
            <w:tcW w:w="2023" w:type="dxa"/>
            <w:tcBorders/>
            <w:vAlign w:val="center"/>
          </w:tcPr>
          <w:p>
            <w:pPr>
              <w:pStyle w:val="TableContents"/>
              <w:bidi w:val="0"/>
              <w:spacing w:before="0" w:after="0"/>
              <w:jc w:val="left"/>
              <w:rPr/>
            </w:pPr>
            <w:r>
              <w:rPr/>
              <w:t> </w:t>
            </w:r>
          </w:p>
        </w:tc>
      </w:tr>
      <w:tr>
        <w:trPr/>
        <w:tc>
          <w:tcPr>
            <w:tcW w:w="8182" w:type="dxa"/>
            <w:tcBorders/>
            <w:vAlign w:val="center"/>
          </w:tcPr>
          <w:p>
            <w:pPr>
              <w:pStyle w:val="TableContents"/>
              <w:bidi w:val="0"/>
              <w:spacing w:before="0" w:after="283"/>
              <w:jc w:val="left"/>
              <w:rPr/>
            </w:pPr>
            <w:r>
              <w:rPr/>
              <w:t xml:space="preserve">Percentage value compared to net assets of the Fund. </w:t>
            </w:r>
          </w:p>
        </w:tc>
        <w:tc>
          <w:tcPr>
            <w:tcW w:w="2023" w:type="dxa"/>
            <w:tcBorders/>
            <w:vAlign w:val="center"/>
          </w:tcPr>
          <w:p>
            <w:pPr>
              <w:pStyle w:val="TableContents"/>
              <w:bidi w:val="0"/>
              <w:spacing w:before="0" w:after="0"/>
              <w:jc w:val="left"/>
              <w:rPr/>
            </w:pPr>
            <w:r>
              <w:rPr/>
              <w:t>1.414556196553 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1377" name="Image13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7" name="Image1377" descr=""/>
                          <pic:cNvPicPr>
                            <a:picLocks noChangeAspect="1" noChangeArrowheads="1"/>
                          </pic:cNvPicPr>
                        </pic:nvPicPr>
                        <pic:blipFill>
                          <a:blip r:link="rId1378"/>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1378" name="Image13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8" name="Image1378" descr=""/>
                          <pic:cNvPicPr>
                            <a:picLocks noChangeAspect="1" noChangeArrowheads="1"/>
                          </pic:cNvPicPr>
                        </pic:nvPicPr>
                        <pic:blipFill>
                          <a:blip r:link="rId1379"/>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1379" name="Image13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9" name="Image1379" descr=""/>
                          <pic:cNvPicPr>
                            <a:picLocks noChangeAspect="1" noChangeArrowheads="1"/>
                          </pic:cNvPicPr>
                        </pic:nvPicPr>
                        <pic:blipFill>
                          <a:blip r:link="rId1380"/>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10014"/>
        <w:gridCol w:w="191"/>
      </w:tblGrid>
      <w:tr>
        <w:trPr/>
        <w:tc>
          <w:tcPr>
            <w:tcW w:w="10014"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91" w:type="dxa"/>
            <w:tcBorders/>
            <w:vAlign w:val="center"/>
          </w:tcPr>
          <w:p>
            <w:pPr>
              <w:pStyle w:val="TableContents"/>
              <w:bidi w:val="0"/>
              <w:spacing w:before="0" w:after="0"/>
              <w:jc w:val="left"/>
              <w:rPr/>
            </w:pPr>
            <w:r>
              <w:rPr/>
              <w:t> </w:t>
            </w:r>
          </w:p>
        </w:tc>
      </w:tr>
      <w:tr>
        <w:trPr/>
        <w:tc>
          <w:tcPr>
            <w:tcW w:w="10014"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536"/>
        <w:gridCol w:w="1669"/>
      </w:tblGrid>
      <w:tr>
        <w:trPr/>
        <w:tc>
          <w:tcPr>
            <w:tcW w:w="8536"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669" w:type="dxa"/>
            <w:tcBorders/>
            <w:vAlign w:val="center"/>
          </w:tcPr>
          <w:p>
            <w:pPr>
              <w:pStyle w:val="TableContents"/>
              <w:bidi w:val="0"/>
              <w:spacing w:before="0" w:after="0"/>
              <w:jc w:val="left"/>
              <w:rPr/>
            </w:pPr>
            <w:r>
              <w:rPr/>
              <w:t>CAYMAN ISLANDS  </w:t>
            </w:r>
          </w:p>
        </w:tc>
      </w:tr>
      <w:tr>
        <w:trPr/>
        <w:tc>
          <w:tcPr>
            <w:tcW w:w="8536"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669"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380" name="Image13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0" name="Image1380" descr=""/>
                          <pic:cNvPicPr>
                            <a:picLocks noChangeAspect="1" noChangeArrowheads="1"/>
                          </pic:cNvPicPr>
                        </pic:nvPicPr>
                        <pic:blipFill>
                          <a:blip r:link="rId138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81" name="Image13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1" name="Image1381" descr=""/>
                          <pic:cNvPicPr>
                            <a:picLocks noChangeAspect="1" noChangeArrowheads="1"/>
                          </pic:cNvPicPr>
                        </pic:nvPicPr>
                        <pic:blipFill>
                          <a:blip r:link="rId1382"/>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1382" name="Image13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2" name="Image1382" descr=""/>
                          <pic:cNvPicPr>
                            <a:picLocks noChangeAspect="1" noChangeArrowheads="1"/>
                          </pic:cNvPicPr>
                        </pic:nvPicPr>
                        <pic:blipFill>
                          <a:blip r:link="rId1383"/>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1383" name="Image13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3" name="Image1383" descr=""/>
                          <pic:cNvPicPr>
                            <a:picLocks noChangeAspect="1" noChangeArrowheads="1"/>
                          </pic:cNvPicPr>
                        </pic:nvPicPr>
                        <pic:blipFill>
                          <a:blip r:link="rId1384"/>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1384" name="Image13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4" name="Image1384" descr=""/>
                          <pic:cNvPicPr>
                            <a:picLocks noChangeAspect="1" noChangeArrowheads="1"/>
                          </pic:cNvPicPr>
                        </pic:nvPicPr>
                        <pic:blipFill>
                          <a:blip r:link="rId1385"/>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1385" name="Image13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5" name="Image1385" descr=""/>
                          <pic:cNvPicPr>
                            <a:picLocks noChangeAspect="1" noChangeArrowheads="1"/>
                          </pic:cNvPicPr>
                        </pic:nvPicPr>
                        <pic:blipFill>
                          <a:blip r:link="rId1386"/>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2035-01-25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148"/>
        <w:gridCol w:w="1057"/>
      </w:tblGrid>
      <w:tr>
        <w:trPr/>
        <w:tc>
          <w:tcPr>
            <w:tcW w:w="9148"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057" w:type="dxa"/>
            <w:tcBorders/>
            <w:vAlign w:val="center"/>
          </w:tcPr>
          <w:p>
            <w:pPr>
              <w:pStyle w:val="TableContents"/>
              <w:bidi w:val="0"/>
              <w:spacing w:before="0" w:after="0"/>
              <w:jc w:val="left"/>
              <w:rPr/>
            </w:pPr>
            <w:r>
              <w:rPr/>
              <w:t>None </w:t>
            </w:r>
          </w:p>
        </w:tc>
      </w:tr>
      <w:tr>
        <w:trPr/>
        <w:tc>
          <w:tcPr>
            <w:tcW w:w="9148" w:type="dxa"/>
            <w:tcBorders/>
            <w:vAlign w:val="center"/>
          </w:tcPr>
          <w:p>
            <w:pPr>
              <w:pStyle w:val="TableContents"/>
              <w:bidi w:val="0"/>
              <w:spacing w:before="0" w:after="283"/>
              <w:jc w:val="left"/>
              <w:rPr/>
            </w:pPr>
            <w:r>
              <w:rPr/>
              <w:t xml:space="preserve">ii. Annualized rate. </w:t>
            </w:r>
          </w:p>
        </w:tc>
        <w:tc>
          <w:tcPr>
            <w:tcW w:w="1057" w:type="dxa"/>
            <w:tcBorders/>
            <w:vAlign w:val="center"/>
          </w:tcPr>
          <w:p>
            <w:pPr>
              <w:pStyle w:val="TableContents"/>
              <w:bidi w:val="0"/>
              <w:spacing w:before="0" w:after="0"/>
              <w:jc w:val="left"/>
              <w:rPr/>
            </w:pPr>
            <w:r>
              <w:rPr/>
              <w:t>0 </w:t>
            </w:r>
          </w:p>
        </w:tc>
      </w:tr>
      <w:tr>
        <w:trPr/>
        <w:tc>
          <w:tcPr>
            <w:tcW w:w="9148" w:type="dxa"/>
            <w:tcBorders/>
            <w:vAlign w:val="center"/>
          </w:tcPr>
          <w:p>
            <w:pPr>
              <w:pStyle w:val="TableContents"/>
              <w:bidi w:val="0"/>
              <w:spacing w:before="0" w:after="283"/>
              <w:jc w:val="left"/>
              <w:rPr/>
            </w:pPr>
            <w:r>
              <w:rPr/>
              <w:t>c. Currently in default? [Y/N]</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1386" name="Image13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6" name="Image1386" descr=""/>
                          <pic:cNvPicPr>
                            <a:picLocks noChangeAspect="1" noChangeArrowheads="1"/>
                          </pic:cNvPicPr>
                        </pic:nvPicPr>
                        <pic:blipFill>
                          <a:blip r:link="rId138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87" name="Image13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7" name="Image1387" descr=""/>
                          <pic:cNvPicPr>
                            <a:picLocks noChangeAspect="1" noChangeArrowheads="1"/>
                          </pic:cNvPicPr>
                        </pic:nvPicPr>
                        <pic:blipFill>
                          <a:blip r:link="rId1388"/>
                          <a:stretch>
                            <a:fillRect/>
                          </a:stretch>
                        </pic:blipFill>
                        <pic:spPr bwMode="auto">
                          <a:xfrm>
                            <a:off x="0" y="0"/>
                            <a:ext cx="152400" cy="152400"/>
                          </a:xfrm>
                          <a:prstGeom prst="rect">
                            <a:avLst/>
                          </a:prstGeom>
                        </pic:spPr>
                      </pic:pic>
                    </a:graphicData>
                  </a:graphic>
                </wp:inline>
              </w:drawing>
            </w:r>
            <w:r>
              <w:rPr/>
              <w:t xml:space="preserve"> No </w:t>
            </w:r>
          </w:p>
        </w:tc>
      </w:tr>
      <w:tr>
        <w:trPr/>
        <w:tc>
          <w:tcPr>
            <w:tcW w:w="9148"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1388" name="Image13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8" name="Image1388" descr=""/>
                          <pic:cNvPicPr>
                            <a:picLocks noChangeAspect="1" noChangeArrowheads="1"/>
                          </pic:cNvPicPr>
                        </pic:nvPicPr>
                        <pic:blipFill>
                          <a:blip r:link="rId138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89" name="Image13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9" name="Image1389" descr=""/>
                          <pic:cNvPicPr>
                            <a:picLocks noChangeAspect="1" noChangeArrowheads="1"/>
                          </pic:cNvPicPr>
                        </pic:nvPicPr>
                        <pic:blipFill>
                          <a:blip r:link="rId1390"/>
                          <a:stretch>
                            <a:fillRect/>
                          </a:stretch>
                        </pic:blipFill>
                        <pic:spPr bwMode="auto">
                          <a:xfrm>
                            <a:off x="0" y="0"/>
                            <a:ext cx="152400" cy="152400"/>
                          </a:xfrm>
                          <a:prstGeom prst="rect">
                            <a:avLst/>
                          </a:prstGeom>
                        </pic:spPr>
                      </pic:pic>
                    </a:graphicData>
                  </a:graphic>
                </wp:inline>
              </w:drawing>
            </w:r>
            <w:r>
              <w:rPr/>
              <w:t xml:space="preserve"> No </w:t>
            </w:r>
          </w:p>
        </w:tc>
      </w:tr>
      <w:tr>
        <w:trPr/>
        <w:tc>
          <w:tcPr>
            <w:tcW w:w="9148"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1390" name="Image13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0" name="Image1390" descr=""/>
                          <pic:cNvPicPr>
                            <a:picLocks noChangeAspect="1" noChangeArrowheads="1"/>
                          </pic:cNvPicPr>
                        </pic:nvPicPr>
                        <pic:blipFill>
                          <a:blip r:link="rId139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91" name="Image13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 name="Image1391" descr=""/>
                          <pic:cNvPicPr>
                            <a:picLocks noChangeAspect="1" noChangeArrowheads="1"/>
                          </pic:cNvPicPr>
                        </pic:nvPicPr>
                        <pic:blipFill>
                          <a:blip r:link="rId1392"/>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392" name="Image13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2" name="Image1392" descr=""/>
                          <pic:cNvPicPr>
                            <a:picLocks noChangeAspect="1" noChangeArrowheads="1"/>
                          </pic:cNvPicPr>
                        </pic:nvPicPr>
                        <pic:blipFill>
                          <a:blip r:link="rId139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93" name="Image13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 name="Image1393" descr=""/>
                          <pic:cNvPicPr>
                            <a:picLocks noChangeAspect="1" noChangeArrowheads="1"/>
                          </pic:cNvPicPr>
                        </pic:nvPicPr>
                        <pic:blipFill>
                          <a:blip r:link="rId1394"/>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394" name="Image13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4" name="Image1394" descr=""/>
                          <pic:cNvPicPr>
                            <a:picLocks noChangeAspect="1" noChangeArrowheads="1"/>
                          </pic:cNvPicPr>
                        </pic:nvPicPr>
                        <pic:blipFill>
                          <a:blip r:link="rId139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95" name="Image13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5" name="Image1395" descr=""/>
                          <pic:cNvPicPr>
                            <a:picLocks noChangeAspect="1" noChangeArrowheads="1"/>
                          </pic:cNvPicPr>
                        </pic:nvPicPr>
                        <pic:blipFill>
                          <a:blip r:link="rId1396"/>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1396" name="Image13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6" name="Image1396" descr=""/>
                          <pic:cNvPicPr>
                            <a:picLocks noChangeAspect="1" noChangeArrowheads="1"/>
                          </pic:cNvPicPr>
                        </pic:nvPicPr>
                        <pic:blipFill>
                          <a:blip r:link="rId1397"/>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1397" name="Image13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7" name="Image1397" descr=""/>
                          <pic:cNvPicPr>
                            <a:picLocks noChangeAspect="1" noChangeArrowheads="1"/>
                          </pic:cNvPicPr>
                        </pic:nvPicPr>
                        <pic:blipFill>
                          <a:blip r:link="rId1398"/>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1398" name="Image13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8" name="Image1398" descr=""/>
                          <pic:cNvPicPr>
                            <a:picLocks noChangeAspect="1" noChangeArrowheads="1"/>
                          </pic:cNvPicPr>
                        </pic:nvPicPr>
                        <pic:blipFill>
                          <a:blip r:link="rId139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99" name="Image13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9" name="Image1399" descr=""/>
                          <pic:cNvPicPr>
                            <a:picLocks noChangeAspect="1" noChangeArrowheads="1"/>
                          </pic:cNvPicPr>
                        </pic:nvPicPr>
                        <pic:blipFill>
                          <a:blip r:link="rId1400"/>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400" name="Image14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0" name="Image1400" descr=""/>
                          <pic:cNvPicPr>
                            <a:picLocks noChangeAspect="1" noChangeArrowheads="1"/>
                          </pic:cNvPicPr>
                        </pic:nvPicPr>
                        <pic:blipFill>
                          <a:blip r:link="rId140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401" name="Image14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1" name="Image1401" descr=""/>
                          <pic:cNvPicPr>
                            <a:picLocks noChangeAspect="1" noChangeArrowheads="1"/>
                          </pic:cNvPicPr>
                        </pic:nvPicPr>
                        <pic:blipFill>
                          <a:blip r:link="rId1402"/>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1402" name="Image14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2" name="Image1402" descr=""/>
                          <pic:cNvPicPr>
                            <a:picLocks noChangeAspect="1" noChangeArrowheads="1"/>
                          </pic:cNvPicPr>
                        </pic:nvPicPr>
                        <pic:blipFill>
                          <a:blip r:link="rId140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403" name="Image14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3" name="Image1403" descr=""/>
                          <pic:cNvPicPr>
                            <a:picLocks noChangeAspect="1" noChangeArrowheads="1"/>
                          </pic:cNvPicPr>
                        </pic:nvPicPr>
                        <pic:blipFill>
                          <a:blip r:link="rId1404"/>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1404" name="Image14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4" name="Image1404" descr=""/>
                          <pic:cNvPicPr>
                            <a:picLocks noChangeAspect="1" noChangeArrowheads="1"/>
                          </pic:cNvPicPr>
                        </pic:nvPicPr>
                        <pic:blipFill>
                          <a:blip r:link="rId140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405" name="Image14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 name="Image1405" descr=""/>
                          <pic:cNvPicPr>
                            <a:picLocks noChangeAspect="1" noChangeArrowheads="1"/>
                          </pic:cNvPicPr>
                        </pic:nvPicPr>
                        <pic:blipFill>
                          <a:blip r:link="rId1406"/>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406" name="Image14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6" name="Image1406" descr=""/>
                          <pic:cNvPicPr>
                            <a:picLocks noChangeAspect="1" noChangeArrowheads="1"/>
                          </pic:cNvPicPr>
                        </pic:nvPicPr>
                        <pic:blipFill>
                          <a:blip r:link="rId140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407" name="Image14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7" name="Image1407" descr=""/>
                          <pic:cNvPicPr>
                            <a:picLocks noChangeAspect="1" noChangeArrowheads="1"/>
                          </pic:cNvPicPr>
                        </pic:nvPicPr>
                        <pic:blipFill>
                          <a:blip r:link="rId1408"/>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062"/>
        <w:gridCol w:w="3143"/>
      </w:tblGrid>
      <w:tr>
        <w:trPr/>
        <w:tc>
          <w:tcPr>
            <w:tcW w:w="7062" w:type="dxa"/>
            <w:tcBorders/>
            <w:vAlign w:val="center"/>
          </w:tcPr>
          <w:p>
            <w:pPr>
              <w:pStyle w:val="TableContents"/>
              <w:bidi w:val="0"/>
              <w:spacing w:before="0" w:after="283"/>
              <w:jc w:val="left"/>
              <w:rPr/>
            </w:pPr>
            <w:r>
              <w:rPr/>
              <w:t xml:space="preserve">a. Name of issuer (if any). </w:t>
            </w:r>
          </w:p>
        </w:tc>
        <w:tc>
          <w:tcPr>
            <w:tcW w:w="3143" w:type="dxa"/>
            <w:tcBorders/>
            <w:vAlign w:val="center"/>
          </w:tcPr>
          <w:p>
            <w:pPr>
              <w:pStyle w:val="TableContents"/>
              <w:bidi w:val="0"/>
              <w:spacing w:before="0" w:after="0"/>
              <w:jc w:val="left"/>
              <w:rPr/>
            </w:pPr>
            <w:r>
              <w:rPr/>
              <w:t>Elevation CLO 2021-15, Ltd (AWPT 2018-3) </w:t>
            </w:r>
          </w:p>
        </w:tc>
      </w:tr>
      <w:tr>
        <w:trPr/>
        <w:tc>
          <w:tcPr>
            <w:tcW w:w="7062"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3143" w:type="dxa"/>
            <w:tcBorders/>
            <w:vAlign w:val="center"/>
          </w:tcPr>
          <w:p>
            <w:pPr>
              <w:pStyle w:val="TableContents"/>
              <w:bidi w:val="0"/>
              <w:spacing w:before="0" w:after="0"/>
              <w:jc w:val="left"/>
              <w:rPr/>
            </w:pPr>
            <w:r>
              <w:rPr/>
              <w:t>N/A </w:t>
            </w:r>
          </w:p>
        </w:tc>
      </w:tr>
      <w:tr>
        <w:trPr/>
        <w:tc>
          <w:tcPr>
            <w:tcW w:w="7062" w:type="dxa"/>
            <w:tcBorders/>
            <w:vAlign w:val="center"/>
          </w:tcPr>
          <w:p>
            <w:pPr>
              <w:pStyle w:val="TableContents"/>
              <w:bidi w:val="0"/>
              <w:spacing w:before="0" w:after="283"/>
              <w:jc w:val="left"/>
              <w:rPr/>
            </w:pPr>
            <w:r>
              <w:rPr/>
              <w:t xml:space="preserve">c. Title of the issue or description of the investment. </w:t>
            </w:r>
          </w:p>
        </w:tc>
        <w:tc>
          <w:tcPr>
            <w:tcW w:w="3143" w:type="dxa"/>
            <w:tcBorders/>
            <w:vAlign w:val="center"/>
          </w:tcPr>
          <w:p>
            <w:pPr>
              <w:pStyle w:val="TableContents"/>
              <w:bidi w:val="0"/>
              <w:spacing w:before="0" w:after="0"/>
              <w:jc w:val="left"/>
              <w:rPr/>
            </w:pPr>
            <w:r>
              <w:rPr/>
              <w:t>Elevation CLO 2021-15, Ltd. </w:t>
            </w:r>
          </w:p>
        </w:tc>
      </w:tr>
      <w:tr>
        <w:trPr/>
        <w:tc>
          <w:tcPr>
            <w:tcW w:w="7062" w:type="dxa"/>
            <w:tcBorders/>
            <w:vAlign w:val="center"/>
          </w:tcPr>
          <w:p>
            <w:pPr>
              <w:pStyle w:val="TableContents"/>
              <w:bidi w:val="0"/>
              <w:spacing w:before="0" w:after="283"/>
              <w:jc w:val="left"/>
              <w:rPr/>
            </w:pPr>
            <w:r>
              <w:rPr/>
              <w:t xml:space="preserve">d. CUSIP (if any). </w:t>
            </w:r>
          </w:p>
        </w:tc>
        <w:tc>
          <w:tcPr>
            <w:tcW w:w="3143" w:type="dxa"/>
            <w:tcBorders/>
            <w:vAlign w:val="center"/>
          </w:tcPr>
          <w:p>
            <w:pPr>
              <w:pStyle w:val="TableContents"/>
              <w:bidi w:val="0"/>
              <w:spacing w:before="0" w:after="0"/>
              <w:jc w:val="left"/>
              <w:rPr/>
            </w:pPr>
            <w:r>
              <w:rPr/>
              <w:t>N/A </w:t>
            </w:r>
          </w:p>
        </w:tc>
      </w:tr>
    </w:tbl>
    <w:p>
      <w:pPr>
        <w:pStyle w:val="TextBody"/>
        <w:bidi w:val="0"/>
        <w:spacing w:before="0" w:after="283"/>
        <w:jc w:val="left"/>
        <w:rPr/>
      </w:pPr>
      <w:r>
        <w:rPr/>
        <w:t>At least one of the following other identifiers:</w:t>
      </w:r>
    </w:p>
    <w:tbl>
      <w:tblPr>
        <w:tblW w:w="1727" w:type="dxa"/>
        <w:jc w:val="left"/>
        <w:tblInd w:w="0" w:type="dxa"/>
        <w:tblLayout w:type="fixed"/>
        <w:tblCellMar>
          <w:top w:w="28" w:type="dxa"/>
          <w:left w:w="28" w:type="dxa"/>
          <w:bottom w:w="28" w:type="dxa"/>
          <w:right w:w="28" w:type="dxa"/>
        </w:tblCellMar>
      </w:tblPr>
      <w:tblGrid>
        <w:gridCol w:w="1096"/>
        <w:gridCol w:w="631"/>
      </w:tblGrid>
      <w:tr>
        <w:trPr/>
        <w:tc>
          <w:tcPr>
            <w:tcW w:w="1096" w:type="dxa"/>
            <w:tcBorders/>
            <w:vAlign w:val="center"/>
          </w:tcPr>
          <w:p>
            <w:pPr>
              <w:pStyle w:val="TableContents"/>
              <w:bidi w:val="0"/>
              <w:spacing w:before="0" w:after="283"/>
              <w:jc w:val="left"/>
              <w:rPr/>
            </w:pPr>
            <w:r>
              <w:rPr/>
              <w:t xml:space="preserve">Identifier. </w:t>
            </w:r>
          </w:p>
        </w:tc>
        <w:tc>
          <w:tcPr>
            <w:tcW w:w="631"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631" w:type="dxa"/>
            <w:tcBorders/>
            <w:vAlign w:val="center"/>
          </w:tcPr>
          <w:p>
            <w:pPr>
              <w:pStyle w:val="TableContents"/>
              <w:bidi w:val="0"/>
              <w:spacing w:before="0" w:after="0"/>
              <w:jc w:val="left"/>
              <w:rPr/>
            </w:pPr>
            <w:r>
              <w:rPr/>
              <w:t>N/A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236"/>
        <w:gridCol w:w="1969"/>
      </w:tblGrid>
      <w:tr>
        <w:trPr/>
        <w:tc>
          <w:tcPr>
            <w:tcW w:w="8236" w:type="dxa"/>
            <w:tcBorders/>
            <w:vAlign w:val="center"/>
          </w:tcPr>
          <w:p>
            <w:pPr>
              <w:pStyle w:val="TableContents"/>
              <w:bidi w:val="0"/>
              <w:spacing w:before="0" w:after="283"/>
              <w:jc w:val="left"/>
              <w:rPr/>
            </w:pPr>
            <w:r>
              <w:rPr/>
              <w:t xml:space="preserve">Balance </w:t>
            </w:r>
          </w:p>
        </w:tc>
        <w:tc>
          <w:tcPr>
            <w:tcW w:w="1969" w:type="dxa"/>
            <w:tcBorders/>
            <w:vAlign w:val="center"/>
          </w:tcPr>
          <w:p>
            <w:pPr>
              <w:pStyle w:val="TableContents"/>
              <w:bidi w:val="0"/>
              <w:spacing w:before="0" w:after="0"/>
              <w:jc w:val="left"/>
              <w:rPr/>
            </w:pPr>
            <w:r>
              <w:rPr/>
              <w:t>0 </w:t>
            </w:r>
          </w:p>
        </w:tc>
      </w:tr>
      <w:tr>
        <w:trPr/>
        <w:tc>
          <w:tcPr>
            <w:tcW w:w="8236" w:type="dxa"/>
            <w:tcBorders/>
            <w:vAlign w:val="center"/>
          </w:tcPr>
          <w:p>
            <w:pPr>
              <w:pStyle w:val="TableContents"/>
              <w:bidi w:val="0"/>
              <w:spacing w:before="0" w:after="283"/>
              <w:jc w:val="left"/>
              <w:rPr/>
            </w:pPr>
            <w:r>
              <w:rPr/>
              <w:t xml:space="preserve">Units </w:t>
            </w:r>
          </w:p>
        </w:tc>
        <w:tc>
          <w:tcPr>
            <w:tcW w:w="1969" w:type="dxa"/>
            <w:tcBorders/>
            <w:vAlign w:val="center"/>
          </w:tcPr>
          <w:p>
            <w:pPr>
              <w:pStyle w:val="TableContents"/>
              <w:bidi w:val="0"/>
              <w:spacing w:before="0" w:after="0"/>
              <w:jc w:val="left"/>
              <w:rPr/>
            </w:pPr>
            <w:r>
              <w:rPr/>
              <w:t>Other units  </w:t>
            </w:r>
          </w:p>
        </w:tc>
      </w:tr>
      <w:tr>
        <w:trPr/>
        <w:tc>
          <w:tcPr>
            <w:tcW w:w="8236" w:type="dxa"/>
            <w:tcBorders/>
            <w:vAlign w:val="center"/>
          </w:tcPr>
          <w:p>
            <w:pPr>
              <w:pStyle w:val="TableContents"/>
              <w:bidi w:val="0"/>
              <w:spacing w:before="0" w:after="283"/>
              <w:jc w:val="left"/>
              <w:rPr/>
            </w:pPr>
            <w:r>
              <w:rPr/>
              <w:t xml:space="preserve">Description of other units. </w:t>
            </w:r>
          </w:p>
        </w:tc>
        <w:tc>
          <w:tcPr>
            <w:tcW w:w="1969" w:type="dxa"/>
            <w:tcBorders/>
            <w:vAlign w:val="center"/>
          </w:tcPr>
          <w:p>
            <w:pPr>
              <w:pStyle w:val="TableContents"/>
              <w:bidi w:val="0"/>
              <w:spacing w:before="0" w:after="0"/>
              <w:jc w:val="left"/>
              <w:rPr/>
            </w:pPr>
            <w:r>
              <w:rPr/>
              <w:t> </w:t>
            </w:r>
          </w:p>
        </w:tc>
      </w:tr>
      <w:tr>
        <w:trPr/>
        <w:tc>
          <w:tcPr>
            <w:tcW w:w="8236" w:type="dxa"/>
            <w:tcBorders/>
            <w:vAlign w:val="center"/>
          </w:tcPr>
          <w:p>
            <w:pPr>
              <w:pStyle w:val="TableContents"/>
              <w:bidi w:val="0"/>
              <w:spacing w:before="0" w:after="283"/>
              <w:jc w:val="left"/>
              <w:rPr/>
            </w:pPr>
            <w:r>
              <w:rPr/>
              <w:t xml:space="preserve">Currency. Indicate the currency in which the investment is denominated. </w:t>
            </w:r>
          </w:p>
        </w:tc>
        <w:tc>
          <w:tcPr>
            <w:tcW w:w="1969" w:type="dxa"/>
            <w:tcBorders/>
            <w:vAlign w:val="center"/>
          </w:tcPr>
          <w:p>
            <w:pPr>
              <w:pStyle w:val="TableContents"/>
              <w:bidi w:val="0"/>
              <w:spacing w:before="0" w:after="0"/>
              <w:jc w:val="left"/>
              <w:rPr/>
            </w:pPr>
            <w:r>
              <w:rPr/>
              <w:t>United States Dollar  </w:t>
            </w:r>
          </w:p>
        </w:tc>
      </w:tr>
      <w:tr>
        <w:trPr/>
        <w:tc>
          <w:tcPr>
            <w:tcW w:w="8236"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1969" w:type="dxa"/>
            <w:tcBorders/>
            <w:vAlign w:val="center"/>
          </w:tcPr>
          <w:p>
            <w:pPr>
              <w:pStyle w:val="TableContents"/>
              <w:bidi w:val="0"/>
              <w:spacing w:before="0" w:after="0"/>
              <w:jc w:val="left"/>
              <w:rPr/>
            </w:pPr>
            <w:r>
              <w:rPr/>
              <w:t>81486.37 </w:t>
            </w:r>
          </w:p>
        </w:tc>
      </w:tr>
      <w:tr>
        <w:trPr/>
        <w:tc>
          <w:tcPr>
            <w:tcW w:w="8236" w:type="dxa"/>
            <w:tcBorders/>
            <w:vAlign w:val="center"/>
          </w:tcPr>
          <w:p>
            <w:pPr>
              <w:pStyle w:val="TableContents"/>
              <w:bidi w:val="0"/>
              <w:spacing w:before="0" w:after="283"/>
              <w:jc w:val="left"/>
              <w:rPr/>
            </w:pPr>
            <w:r>
              <w:rPr/>
              <w:t xml:space="preserve">Exchange rate. </w:t>
            </w:r>
          </w:p>
        </w:tc>
        <w:tc>
          <w:tcPr>
            <w:tcW w:w="1969" w:type="dxa"/>
            <w:tcBorders/>
            <w:vAlign w:val="center"/>
          </w:tcPr>
          <w:p>
            <w:pPr>
              <w:pStyle w:val="TableContents"/>
              <w:bidi w:val="0"/>
              <w:spacing w:before="0" w:after="0"/>
              <w:jc w:val="left"/>
              <w:rPr/>
            </w:pPr>
            <w:r>
              <w:rPr/>
              <w:t> </w:t>
            </w:r>
          </w:p>
        </w:tc>
      </w:tr>
      <w:tr>
        <w:trPr/>
        <w:tc>
          <w:tcPr>
            <w:tcW w:w="8236" w:type="dxa"/>
            <w:tcBorders/>
            <w:vAlign w:val="center"/>
          </w:tcPr>
          <w:p>
            <w:pPr>
              <w:pStyle w:val="TableContents"/>
              <w:bidi w:val="0"/>
              <w:spacing w:before="0" w:after="283"/>
              <w:jc w:val="left"/>
              <w:rPr/>
            </w:pPr>
            <w:r>
              <w:rPr/>
              <w:t xml:space="preserve">Percentage value compared to net assets of the Fund. </w:t>
            </w:r>
          </w:p>
        </w:tc>
        <w:tc>
          <w:tcPr>
            <w:tcW w:w="1969" w:type="dxa"/>
            <w:tcBorders/>
            <w:vAlign w:val="center"/>
          </w:tcPr>
          <w:p>
            <w:pPr>
              <w:pStyle w:val="TableContents"/>
              <w:bidi w:val="0"/>
              <w:spacing w:before="0" w:after="0"/>
              <w:jc w:val="left"/>
              <w:rPr/>
            </w:pPr>
            <w:r>
              <w:rPr/>
              <w:t>0.08310798631 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1408" name="Image14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8" name="Image1408" descr=""/>
                          <pic:cNvPicPr>
                            <a:picLocks noChangeAspect="1" noChangeArrowheads="1"/>
                          </pic:cNvPicPr>
                        </pic:nvPicPr>
                        <pic:blipFill>
                          <a:blip r:link="rId1409"/>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1409" name="Image14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9" name="Image1409" descr=""/>
                          <pic:cNvPicPr>
                            <a:picLocks noChangeAspect="1" noChangeArrowheads="1"/>
                          </pic:cNvPicPr>
                        </pic:nvPicPr>
                        <pic:blipFill>
                          <a:blip r:link="rId1410"/>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1410" name="Image14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0" name="Image1410" descr=""/>
                          <pic:cNvPicPr>
                            <a:picLocks noChangeAspect="1" noChangeArrowheads="1"/>
                          </pic:cNvPicPr>
                        </pic:nvPicPr>
                        <pic:blipFill>
                          <a:blip r:link="rId1411"/>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10014"/>
        <w:gridCol w:w="191"/>
      </w:tblGrid>
      <w:tr>
        <w:trPr/>
        <w:tc>
          <w:tcPr>
            <w:tcW w:w="10014"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91" w:type="dxa"/>
            <w:tcBorders/>
            <w:vAlign w:val="center"/>
          </w:tcPr>
          <w:p>
            <w:pPr>
              <w:pStyle w:val="TableContents"/>
              <w:bidi w:val="0"/>
              <w:spacing w:before="0" w:after="0"/>
              <w:jc w:val="left"/>
              <w:rPr/>
            </w:pPr>
            <w:r>
              <w:rPr/>
              <w:t> </w:t>
            </w:r>
          </w:p>
        </w:tc>
      </w:tr>
      <w:tr>
        <w:trPr/>
        <w:tc>
          <w:tcPr>
            <w:tcW w:w="10014"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536"/>
        <w:gridCol w:w="1669"/>
      </w:tblGrid>
      <w:tr>
        <w:trPr/>
        <w:tc>
          <w:tcPr>
            <w:tcW w:w="8536"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669" w:type="dxa"/>
            <w:tcBorders/>
            <w:vAlign w:val="center"/>
          </w:tcPr>
          <w:p>
            <w:pPr>
              <w:pStyle w:val="TableContents"/>
              <w:bidi w:val="0"/>
              <w:spacing w:before="0" w:after="0"/>
              <w:jc w:val="left"/>
              <w:rPr/>
            </w:pPr>
            <w:r>
              <w:rPr/>
              <w:t>CAYMAN ISLANDS  </w:t>
            </w:r>
          </w:p>
        </w:tc>
      </w:tr>
      <w:tr>
        <w:trPr/>
        <w:tc>
          <w:tcPr>
            <w:tcW w:w="8536"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669"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411" name="Image14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1" name="Image1411" descr=""/>
                          <pic:cNvPicPr>
                            <a:picLocks noChangeAspect="1" noChangeArrowheads="1"/>
                          </pic:cNvPicPr>
                        </pic:nvPicPr>
                        <pic:blipFill>
                          <a:blip r:link="rId141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412" name="Image14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2" name="Image1412" descr=""/>
                          <pic:cNvPicPr>
                            <a:picLocks noChangeAspect="1" noChangeArrowheads="1"/>
                          </pic:cNvPicPr>
                        </pic:nvPicPr>
                        <pic:blipFill>
                          <a:blip r:link="rId1413"/>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1413" name="Image14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3" name="Image1413" descr=""/>
                          <pic:cNvPicPr>
                            <a:picLocks noChangeAspect="1" noChangeArrowheads="1"/>
                          </pic:cNvPicPr>
                        </pic:nvPicPr>
                        <pic:blipFill>
                          <a:blip r:link="rId1414"/>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1414" name="Image14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4" name="Image1414" descr=""/>
                          <pic:cNvPicPr>
                            <a:picLocks noChangeAspect="1" noChangeArrowheads="1"/>
                          </pic:cNvPicPr>
                        </pic:nvPicPr>
                        <pic:blipFill>
                          <a:blip r:link="rId1415"/>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1415" name="Image14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5" name="Image1415" descr=""/>
                          <pic:cNvPicPr>
                            <a:picLocks noChangeAspect="1" noChangeArrowheads="1"/>
                          </pic:cNvPicPr>
                        </pic:nvPicPr>
                        <pic:blipFill>
                          <a:blip r:link="rId1416"/>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1416" name="Image14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6" name="Image1416" descr=""/>
                          <pic:cNvPicPr>
                            <a:picLocks noChangeAspect="1" noChangeArrowheads="1"/>
                          </pic:cNvPicPr>
                        </pic:nvPicPr>
                        <pic:blipFill>
                          <a:blip r:link="rId1417"/>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2035-01-25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148"/>
        <w:gridCol w:w="1057"/>
      </w:tblGrid>
      <w:tr>
        <w:trPr/>
        <w:tc>
          <w:tcPr>
            <w:tcW w:w="9148"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057" w:type="dxa"/>
            <w:tcBorders/>
            <w:vAlign w:val="center"/>
          </w:tcPr>
          <w:p>
            <w:pPr>
              <w:pStyle w:val="TableContents"/>
              <w:bidi w:val="0"/>
              <w:spacing w:before="0" w:after="0"/>
              <w:jc w:val="left"/>
              <w:rPr/>
            </w:pPr>
            <w:r>
              <w:rPr/>
              <w:t>None </w:t>
            </w:r>
          </w:p>
        </w:tc>
      </w:tr>
      <w:tr>
        <w:trPr/>
        <w:tc>
          <w:tcPr>
            <w:tcW w:w="9148" w:type="dxa"/>
            <w:tcBorders/>
            <w:vAlign w:val="center"/>
          </w:tcPr>
          <w:p>
            <w:pPr>
              <w:pStyle w:val="TableContents"/>
              <w:bidi w:val="0"/>
              <w:spacing w:before="0" w:after="283"/>
              <w:jc w:val="left"/>
              <w:rPr/>
            </w:pPr>
            <w:r>
              <w:rPr/>
              <w:t xml:space="preserve">ii. Annualized rate. </w:t>
            </w:r>
          </w:p>
        </w:tc>
        <w:tc>
          <w:tcPr>
            <w:tcW w:w="1057" w:type="dxa"/>
            <w:tcBorders/>
            <w:vAlign w:val="center"/>
          </w:tcPr>
          <w:p>
            <w:pPr>
              <w:pStyle w:val="TableContents"/>
              <w:bidi w:val="0"/>
              <w:spacing w:before="0" w:after="0"/>
              <w:jc w:val="left"/>
              <w:rPr/>
            </w:pPr>
            <w:r>
              <w:rPr/>
              <w:t>0 </w:t>
            </w:r>
          </w:p>
        </w:tc>
      </w:tr>
      <w:tr>
        <w:trPr/>
        <w:tc>
          <w:tcPr>
            <w:tcW w:w="9148" w:type="dxa"/>
            <w:tcBorders/>
            <w:vAlign w:val="center"/>
          </w:tcPr>
          <w:p>
            <w:pPr>
              <w:pStyle w:val="TableContents"/>
              <w:bidi w:val="0"/>
              <w:spacing w:before="0" w:after="283"/>
              <w:jc w:val="left"/>
              <w:rPr/>
            </w:pPr>
            <w:r>
              <w:rPr/>
              <w:t>c. Currently in default? [Y/N]</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1417" name="Image14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7" name="Image1417" descr=""/>
                          <pic:cNvPicPr>
                            <a:picLocks noChangeAspect="1" noChangeArrowheads="1"/>
                          </pic:cNvPicPr>
                        </pic:nvPicPr>
                        <pic:blipFill>
                          <a:blip r:link="rId141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418" name="Image14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8" name="Image1418" descr=""/>
                          <pic:cNvPicPr>
                            <a:picLocks noChangeAspect="1" noChangeArrowheads="1"/>
                          </pic:cNvPicPr>
                        </pic:nvPicPr>
                        <pic:blipFill>
                          <a:blip r:link="rId1419"/>
                          <a:stretch>
                            <a:fillRect/>
                          </a:stretch>
                        </pic:blipFill>
                        <pic:spPr bwMode="auto">
                          <a:xfrm>
                            <a:off x="0" y="0"/>
                            <a:ext cx="152400" cy="152400"/>
                          </a:xfrm>
                          <a:prstGeom prst="rect">
                            <a:avLst/>
                          </a:prstGeom>
                        </pic:spPr>
                      </pic:pic>
                    </a:graphicData>
                  </a:graphic>
                </wp:inline>
              </w:drawing>
            </w:r>
            <w:r>
              <w:rPr/>
              <w:t xml:space="preserve"> No </w:t>
            </w:r>
          </w:p>
        </w:tc>
      </w:tr>
      <w:tr>
        <w:trPr/>
        <w:tc>
          <w:tcPr>
            <w:tcW w:w="9148"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1419" name="Image14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9" name="Image1419" descr=""/>
                          <pic:cNvPicPr>
                            <a:picLocks noChangeAspect="1" noChangeArrowheads="1"/>
                          </pic:cNvPicPr>
                        </pic:nvPicPr>
                        <pic:blipFill>
                          <a:blip r:link="rId142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420" name="Image14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0" name="Image1420" descr=""/>
                          <pic:cNvPicPr>
                            <a:picLocks noChangeAspect="1" noChangeArrowheads="1"/>
                          </pic:cNvPicPr>
                        </pic:nvPicPr>
                        <pic:blipFill>
                          <a:blip r:link="rId1421"/>
                          <a:stretch>
                            <a:fillRect/>
                          </a:stretch>
                        </pic:blipFill>
                        <pic:spPr bwMode="auto">
                          <a:xfrm>
                            <a:off x="0" y="0"/>
                            <a:ext cx="152400" cy="152400"/>
                          </a:xfrm>
                          <a:prstGeom prst="rect">
                            <a:avLst/>
                          </a:prstGeom>
                        </pic:spPr>
                      </pic:pic>
                    </a:graphicData>
                  </a:graphic>
                </wp:inline>
              </w:drawing>
            </w:r>
            <w:r>
              <w:rPr/>
              <w:t xml:space="preserve"> No </w:t>
            </w:r>
          </w:p>
        </w:tc>
      </w:tr>
      <w:tr>
        <w:trPr/>
        <w:tc>
          <w:tcPr>
            <w:tcW w:w="9148"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1421" name="Image14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1" name="Image1421" descr=""/>
                          <pic:cNvPicPr>
                            <a:picLocks noChangeAspect="1" noChangeArrowheads="1"/>
                          </pic:cNvPicPr>
                        </pic:nvPicPr>
                        <pic:blipFill>
                          <a:blip r:link="rId142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422" name="Image14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2" name="Image1422" descr=""/>
                          <pic:cNvPicPr>
                            <a:picLocks noChangeAspect="1" noChangeArrowheads="1"/>
                          </pic:cNvPicPr>
                        </pic:nvPicPr>
                        <pic:blipFill>
                          <a:blip r:link="rId1423"/>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423" name="Image14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3" name="Image1423" descr=""/>
                          <pic:cNvPicPr>
                            <a:picLocks noChangeAspect="1" noChangeArrowheads="1"/>
                          </pic:cNvPicPr>
                        </pic:nvPicPr>
                        <pic:blipFill>
                          <a:blip r:link="rId142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424" name="Image14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 name="Image1424" descr=""/>
                          <pic:cNvPicPr>
                            <a:picLocks noChangeAspect="1" noChangeArrowheads="1"/>
                          </pic:cNvPicPr>
                        </pic:nvPicPr>
                        <pic:blipFill>
                          <a:blip r:link="rId1425"/>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425" name="Image14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5" name="Image1425" descr=""/>
                          <pic:cNvPicPr>
                            <a:picLocks noChangeAspect="1" noChangeArrowheads="1"/>
                          </pic:cNvPicPr>
                        </pic:nvPicPr>
                        <pic:blipFill>
                          <a:blip r:link="rId142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426" name="Image14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6" name="Image1426" descr=""/>
                          <pic:cNvPicPr>
                            <a:picLocks noChangeAspect="1" noChangeArrowheads="1"/>
                          </pic:cNvPicPr>
                        </pic:nvPicPr>
                        <pic:blipFill>
                          <a:blip r:link="rId1427"/>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1427" name="Image14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7" name="Image1427" descr=""/>
                          <pic:cNvPicPr>
                            <a:picLocks noChangeAspect="1" noChangeArrowheads="1"/>
                          </pic:cNvPicPr>
                        </pic:nvPicPr>
                        <pic:blipFill>
                          <a:blip r:link="rId1428"/>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1428" name="Image14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8" name="Image1428" descr=""/>
                          <pic:cNvPicPr>
                            <a:picLocks noChangeAspect="1" noChangeArrowheads="1"/>
                          </pic:cNvPicPr>
                        </pic:nvPicPr>
                        <pic:blipFill>
                          <a:blip r:link="rId1429"/>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1429" name="Image14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9" name="Image1429" descr=""/>
                          <pic:cNvPicPr>
                            <a:picLocks noChangeAspect="1" noChangeArrowheads="1"/>
                          </pic:cNvPicPr>
                        </pic:nvPicPr>
                        <pic:blipFill>
                          <a:blip r:link="rId143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430" name="Image14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0" name="Image1430" descr=""/>
                          <pic:cNvPicPr>
                            <a:picLocks noChangeAspect="1" noChangeArrowheads="1"/>
                          </pic:cNvPicPr>
                        </pic:nvPicPr>
                        <pic:blipFill>
                          <a:blip r:link="rId1431"/>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431" name="Image14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1" name="Image1431" descr=""/>
                          <pic:cNvPicPr>
                            <a:picLocks noChangeAspect="1" noChangeArrowheads="1"/>
                          </pic:cNvPicPr>
                        </pic:nvPicPr>
                        <pic:blipFill>
                          <a:blip r:link="rId143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432" name="Image14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2" name="Image1432" descr=""/>
                          <pic:cNvPicPr>
                            <a:picLocks noChangeAspect="1" noChangeArrowheads="1"/>
                          </pic:cNvPicPr>
                        </pic:nvPicPr>
                        <pic:blipFill>
                          <a:blip r:link="rId1433"/>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1433" name="Image14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 name="Image1433" descr=""/>
                          <pic:cNvPicPr>
                            <a:picLocks noChangeAspect="1" noChangeArrowheads="1"/>
                          </pic:cNvPicPr>
                        </pic:nvPicPr>
                        <pic:blipFill>
                          <a:blip r:link="rId143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434" name="Image14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 name="Image1434" descr=""/>
                          <pic:cNvPicPr>
                            <a:picLocks noChangeAspect="1" noChangeArrowheads="1"/>
                          </pic:cNvPicPr>
                        </pic:nvPicPr>
                        <pic:blipFill>
                          <a:blip r:link="rId1435"/>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1435" name="Image14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 name="Image1435" descr=""/>
                          <pic:cNvPicPr>
                            <a:picLocks noChangeAspect="1" noChangeArrowheads="1"/>
                          </pic:cNvPicPr>
                        </pic:nvPicPr>
                        <pic:blipFill>
                          <a:blip r:link="rId143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436" name="Image14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6" name="Image1436" descr=""/>
                          <pic:cNvPicPr>
                            <a:picLocks noChangeAspect="1" noChangeArrowheads="1"/>
                          </pic:cNvPicPr>
                        </pic:nvPicPr>
                        <pic:blipFill>
                          <a:blip r:link="rId1437"/>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437" name="Image14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7" name="Image1437" descr=""/>
                          <pic:cNvPicPr>
                            <a:picLocks noChangeAspect="1" noChangeArrowheads="1"/>
                          </pic:cNvPicPr>
                        </pic:nvPicPr>
                        <pic:blipFill>
                          <a:blip r:link="rId143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438" name="Image14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8" name="Image1438" descr=""/>
                          <pic:cNvPicPr>
                            <a:picLocks noChangeAspect="1" noChangeArrowheads="1"/>
                          </pic:cNvPicPr>
                        </pic:nvPicPr>
                        <pic:blipFill>
                          <a:blip r:link="rId1439"/>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217"/>
        <w:gridCol w:w="2988"/>
      </w:tblGrid>
      <w:tr>
        <w:trPr/>
        <w:tc>
          <w:tcPr>
            <w:tcW w:w="7217" w:type="dxa"/>
            <w:tcBorders/>
            <w:vAlign w:val="center"/>
          </w:tcPr>
          <w:p>
            <w:pPr>
              <w:pStyle w:val="TableContents"/>
              <w:bidi w:val="0"/>
              <w:spacing w:before="0" w:after="283"/>
              <w:jc w:val="left"/>
              <w:rPr/>
            </w:pPr>
            <w:r>
              <w:rPr/>
              <w:t xml:space="preserve">a. Name of issuer (if any). </w:t>
            </w:r>
          </w:p>
        </w:tc>
        <w:tc>
          <w:tcPr>
            <w:tcW w:w="2988" w:type="dxa"/>
            <w:tcBorders/>
            <w:vAlign w:val="center"/>
          </w:tcPr>
          <w:p>
            <w:pPr>
              <w:pStyle w:val="TableContents"/>
              <w:bidi w:val="0"/>
              <w:spacing w:before="0" w:after="0"/>
              <w:jc w:val="left"/>
              <w:rPr/>
            </w:pPr>
            <w:r>
              <w:rPr/>
              <w:t>Empower CLO 2023-3, Ltd. Sub Notes </w:t>
            </w:r>
          </w:p>
        </w:tc>
      </w:tr>
      <w:tr>
        <w:trPr/>
        <w:tc>
          <w:tcPr>
            <w:tcW w:w="7217"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988" w:type="dxa"/>
            <w:tcBorders/>
            <w:vAlign w:val="center"/>
          </w:tcPr>
          <w:p>
            <w:pPr>
              <w:pStyle w:val="TableContents"/>
              <w:bidi w:val="0"/>
              <w:spacing w:before="0" w:after="0"/>
              <w:jc w:val="left"/>
              <w:rPr/>
            </w:pPr>
            <w:r>
              <w:rPr/>
              <w:t>N/A </w:t>
            </w:r>
          </w:p>
        </w:tc>
      </w:tr>
      <w:tr>
        <w:trPr/>
        <w:tc>
          <w:tcPr>
            <w:tcW w:w="7217" w:type="dxa"/>
            <w:tcBorders/>
            <w:vAlign w:val="center"/>
          </w:tcPr>
          <w:p>
            <w:pPr>
              <w:pStyle w:val="TableContents"/>
              <w:bidi w:val="0"/>
              <w:spacing w:before="0" w:after="283"/>
              <w:jc w:val="left"/>
              <w:rPr/>
            </w:pPr>
            <w:r>
              <w:rPr/>
              <w:t xml:space="preserve">c. Title of the issue or description of the investment. </w:t>
            </w:r>
          </w:p>
        </w:tc>
        <w:tc>
          <w:tcPr>
            <w:tcW w:w="2988" w:type="dxa"/>
            <w:tcBorders/>
            <w:vAlign w:val="center"/>
          </w:tcPr>
          <w:p>
            <w:pPr>
              <w:pStyle w:val="TableContents"/>
              <w:bidi w:val="0"/>
              <w:spacing w:before="0" w:after="0"/>
              <w:jc w:val="left"/>
              <w:rPr/>
            </w:pPr>
            <w:r>
              <w:rPr/>
              <w:t>Empower CLO 2023-3, Ltd. </w:t>
            </w:r>
          </w:p>
        </w:tc>
      </w:tr>
      <w:tr>
        <w:trPr/>
        <w:tc>
          <w:tcPr>
            <w:tcW w:w="7217" w:type="dxa"/>
            <w:tcBorders/>
            <w:vAlign w:val="center"/>
          </w:tcPr>
          <w:p>
            <w:pPr>
              <w:pStyle w:val="TableContents"/>
              <w:bidi w:val="0"/>
              <w:spacing w:before="0" w:after="283"/>
              <w:jc w:val="left"/>
              <w:rPr/>
            </w:pPr>
            <w:r>
              <w:rPr/>
              <w:t xml:space="preserve">d. CUSIP (if any). </w:t>
            </w:r>
          </w:p>
        </w:tc>
        <w:tc>
          <w:tcPr>
            <w:tcW w:w="2988" w:type="dxa"/>
            <w:tcBorders/>
            <w:vAlign w:val="center"/>
          </w:tcPr>
          <w:p>
            <w:pPr>
              <w:pStyle w:val="TableContents"/>
              <w:bidi w:val="0"/>
              <w:spacing w:before="0" w:after="0"/>
              <w:jc w:val="left"/>
              <w:rPr/>
            </w:pPr>
            <w:r>
              <w:rPr/>
              <w:t>29247NAC5 </w:t>
            </w:r>
          </w:p>
        </w:tc>
      </w:tr>
    </w:tbl>
    <w:p>
      <w:pPr>
        <w:pStyle w:val="TextBody"/>
        <w:bidi w:val="0"/>
        <w:spacing w:before="0" w:after="283"/>
        <w:jc w:val="left"/>
        <w:rPr/>
      </w:pPr>
      <w:r>
        <w:rPr/>
        <w:t>At least one of the following other identifiers:</w:t>
      </w:r>
    </w:p>
    <w:tbl>
      <w:tblPr>
        <w:tblW w:w="3122" w:type="dxa"/>
        <w:jc w:val="left"/>
        <w:tblInd w:w="0" w:type="dxa"/>
        <w:tblLayout w:type="fixed"/>
        <w:tblCellMar>
          <w:top w:w="28" w:type="dxa"/>
          <w:left w:w="28" w:type="dxa"/>
          <w:bottom w:w="28" w:type="dxa"/>
          <w:right w:w="28" w:type="dxa"/>
        </w:tblCellMar>
      </w:tblPr>
      <w:tblGrid>
        <w:gridCol w:w="1096"/>
        <w:gridCol w:w="2026"/>
      </w:tblGrid>
      <w:tr>
        <w:trPr/>
        <w:tc>
          <w:tcPr>
            <w:tcW w:w="1096" w:type="dxa"/>
            <w:tcBorders/>
            <w:vAlign w:val="center"/>
          </w:tcPr>
          <w:p>
            <w:pPr>
              <w:pStyle w:val="TableContents"/>
              <w:bidi w:val="0"/>
              <w:spacing w:before="0" w:after="283"/>
              <w:jc w:val="left"/>
              <w:rPr/>
            </w:pPr>
            <w:r>
              <w:rPr/>
              <w:t xml:space="preserve">Identifier. </w:t>
            </w:r>
          </w:p>
        </w:tc>
        <w:tc>
          <w:tcPr>
            <w:tcW w:w="2026"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2026" w:type="dxa"/>
            <w:tcBorders/>
            <w:vAlign w:val="center"/>
          </w:tcPr>
          <w:p>
            <w:pPr>
              <w:pStyle w:val="TableContents"/>
              <w:bidi w:val="0"/>
              <w:spacing w:before="0" w:after="0"/>
              <w:jc w:val="left"/>
              <w:rPr/>
            </w:pPr>
            <w:r>
              <w:rPr/>
              <w:t>USG3R40MAB76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182"/>
        <w:gridCol w:w="2023"/>
      </w:tblGrid>
      <w:tr>
        <w:trPr/>
        <w:tc>
          <w:tcPr>
            <w:tcW w:w="8182" w:type="dxa"/>
            <w:tcBorders/>
            <w:vAlign w:val="center"/>
          </w:tcPr>
          <w:p>
            <w:pPr>
              <w:pStyle w:val="TableContents"/>
              <w:bidi w:val="0"/>
              <w:spacing w:before="0" w:after="283"/>
              <w:jc w:val="left"/>
              <w:rPr/>
            </w:pPr>
            <w:r>
              <w:rPr/>
              <w:t xml:space="preserve">Balance </w:t>
            </w:r>
          </w:p>
        </w:tc>
        <w:tc>
          <w:tcPr>
            <w:tcW w:w="2023" w:type="dxa"/>
            <w:tcBorders/>
            <w:vAlign w:val="center"/>
          </w:tcPr>
          <w:p>
            <w:pPr>
              <w:pStyle w:val="TableContents"/>
              <w:bidi w:val="0"/>
              <w:spacing w:before="0" w:after="0"/>
              <w:jc w:val="left"/>
              <w:rPr/>
            </w:pPr>
            <w:r>
              <w:rPr/>
              <w:t>10675000 </w:t>
            </w:r>
          </w:p>
        </w:tc>
      </w:tr>
      <w:tr>
        <w:trPr/>
        <w:tc>
          <w:tcPr>
            <w:tcW w:w="8182" w:type="dxa"/>
            <w:tcBorders/>
            <w:vAlign w:val="center"/>
          </w:tcPr>
          <w:p>
            <w:pPr>
              <w:pStyle w:val="TableContents"/>
              <w:bidi w:val="0"/>
              <w:spacing w:before="0" w:after="283"/>
              <w:jc w:val="left"/>
              <w:rPr/>
            </w:pPr>
            <w:r>
              <w:rPr/>
              <w:t xml:space="preserve">Units </w:t>
            </w:r>
          </w:p>
        </w:tc>
        <w:tc>
          <w:tcPr>
            <w:tcW w:w="2023" w:type="dxa"/>
            <w:tcBorders/>
            <w:vAlign w:val="center"/>
          </w:tcPr>
          <w:p>
            <w:pPr>
              <w:pStyle w:val="TableContents"/>
              <w:bidi w:val="0"/>
              <w:spacing w:before="0" w:after="0"/>
              <w:jc w:val="left"/>
              <w:rPr/>
            </w:pPr>
            <w:r>
              <w:rPr/>
              <w:t>Principal amount  </w:t>
            </w:r>
          </w:p>
        </w:tc>
      </w:tr>
      <w:tr>
        <w:trPr/>
        <w:tc>
          <w:tcPr>
            <w:tcW w:w="8182" w:type="dxa"/>
            <w:tcBorders/>
            <w:vAlign w:val="center"/>
          </w:tcPr>
          <w:p>
            <w:pPr>
              <w:pStyle w:val="TableContents"/>
              <w:bidi w:val="0"/>
              <w:spacing w:before="0" w:after="283"/>
              <w:jc w:val="left"/>
              <w:rPr/>
            </w:pPr>
            <w:r>
              <w:rPr/>
              <w:t xml:space="preserve">Description of other units. </w:t>
            </w:r>
          </w:p>
        </w:tc>
        <w:tc>
          <w:tcPr>
            <w:tcW w:w="2023" w:type="dxa"/>
            <w:tcBorders/>
            <w:vAlign w:val="center"/>
          </w:tcPr>
          <w:p>
            <w:pPr>
              <w:pStyle w:val="TableContents"/>
              <w:bidi w:val="0"/>
              <w:spacing w:before="0" w:after="0"/>
              <w:jc w:val="left"/>
              <w:rPr/>
            </w:pPr>
            <w:r>
              <w:rPr/>
              <w:t> </w:t>
            </w:r>
          </w:p>
        </w:tc>
      </w:tr>
      <w:tr>
        <w:trPr/>
        <w:tc>
          <w:tcPr>
            <w:tcW w:w="8182" w:type="dxa"/>
            <w:tcBorders/>
            <w:vAlign w:val="center"/>
          </w:tcPr>
          <w:p>
            <w:pPr>
              <w:pStyle w:val="TableContents"/>
              <w:bidi w:val="0"/>
              <w:spacing w:before="0" w:after="283"/>
              <w:jc w:val="left"/>
              <w:rPr/>
            </w:pPr>
            <w:r>
              <w:rPr/>
              <w:t xml:space="preserve">Currency. Indicate the currency in which the investment is denominated. </w:t>
            </w:r>
          </w:p>
        </w:tc>
        <w:tc>
          <w:tcPr>
            <w:tcW w:w="2023" w:type="dxa"/>
            <w:tcBorders/>
            <w:vAlign w:val="center"/>
          </w:tcPr>
          <w:p>
            <w:pPr>
              <w:pStyle w:val="TableContents"/>
              <w:bidi w:val="0"/>
              <w:spacing w:before="0" w:after="0"/>
              <w:jc w:val="left"/>
              <w:rPr/>
            </w:pPr>
            <w:r>
              <w:rPr/>
              <w:t>United States Dollar  </w:t>
            </w:r>
          </w:p>
        </w:tc>
      </w:tr>
      <w:tr>
        <w:trPr/>
        <w:tc>
          <w:tcPr>
            <w:tcW w:w="8182"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023" w:type="dxa"/>
            <w:tcBorders/>
            <w:vAlign w:val="center"/>
          </w:tcPr>
          <w:p>
            <w:pPr>
              <w:pStyle w:val="TableContents"/>
              <w:bidi w:val="0"/>
              <w:spacing w:before="0" w:after="0"/>
              <w:jc w:val="left"/>
              <w:rPr/>
            </w:pPr>
            <w:r>
              <w:rPr/>
              <w:t>4740371.48 </w:t>
            </w:r>
          </w:p>
        </w:tc>
      </w:tr>
      <w:tr>
        <w:trPr/>
        <w:tc>
          <w:tcPr>
            <w:tcW w:w="8182" w:type="dxa"/>
            <w:tcBorders/>
            <w:vAlign w:val="center"/>
          </w:tcPr>
          <w:p>
            <w:pPr>
              <w:pStyle w:val="TableContents"/>
              <w:bidi w:val="0"/>
              <w:spacing w:before="0" w:after="283"/>
              <w:jc w:val="left"/>
              <w:rPr/>
            </w:pPr>
            <w:r>
              <w:rPr/>
              <w:t xml:space="preserve">Exchange rate. </w:t>
            </w:r>
          </w:p>
        </w:tc>
        <w:tc>
          <w:tcPr>
            <w:tcW w:w="2023" w:type="dxa"/>
            <w:tcBorders/>
            <w:vAlign w:val="center"/>
          </w:tcPr>
          <w:p>
            <w:pPr>
              <w:pStyle w:val="TableContents"/>
              <w:bidi w:val="0"/>
              <w:spacing w:before="0" w:after="0"/>
              <w:jc w:val="left"/>
              <w:rPr/>
            </w:pPr>
            <w:r>
              <w:rPr/>
              <w:t> </w:t>
            </w:r>
          </w:p>
        </w:tc>
      </w:tr>
      <w:tr>
        <w:trPr/>
        <w:tc>
          <w:tcPr>
            <w:tcW w:w="8182" w:type="dxa"/>
            <w:tcBorders/>
            <w:vAlign w:val="center"/>
          </w:tcPr>
          <w:p>
            <w:pPr>
              <w:pStyle w:val="TableContents"/>
              <w:bidi w:val="0"/>
              <w:spacing w:before="0" w:after="283"/>
              <w:jc w:val="left"/>
              <w:rPr/>
            </w:pPr>
            <w:r>
              <w:rPr/>
              <w:t xml:space="preserve">Percentage value compared to net assets of the Fund. </w:t>
            </w:r>
          </w:p>
        </w:tc>
        <w:tc>
          <w:tcPr>
            <w:tcW w:w="2023" w:type="dxa"/>
            <w:tcBorders/>
            <w:vAlign w:val="center"/>
          </w:tcPr>
          <w:p>
            <w:pPr>
              <w:pStyle w:val="TableContents"/>
              <w:bidi w:val="0"/>
              <w:spacing w:before="0" w:after="0"/>
              <w:jc w:val="left"/>
              <w:rPr/>
            </w:pPr>
            <w:r>
              <w:rPr/>
              <w:t>4.834707056676 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1439" name="Image14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9" name="Image1439" descr=""/>
                          <pic:cNvPicPr>
                            <a:picLocks noChangeAspect="1" noChangeArrowheads="1"/>
                          </pic:cNvPicPr>
                        </pic:nvPicPr>
                        <pic:blipFill>
                          <a:blip r:link="rId1440"/>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1440" name="Image14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0" name="Image1440" descr=""/>
                          <pic:cNvPicPr>
                            <a:picLocks noChangeAspect="1" noChangeArrowheads="1"/>
                          </pic:cNvPicPr>
                        </pic:nvPicPr>
                        <pic:blipFill>
                          <a:blip r:link="rId1441"/>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1441" name="Image14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1" name="Image1441" descr=""/>
                          <pic:cNvPicPr>
                            <a:picLocks noChangeAspect="1" noChangeArrowheads="1"/>
                          </pic:cNvPicPr>
                        </pic:nvPicPr>
                        <pic:blipFill>
                          <a:blip r:link="rId1442"/>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10014"/>
        <w:gridCol w:w="191"/>
      </w:tblGrid>
      <w:tr>
        <w:trPr/>
        <w:tc>
          <w:tcPr>
            <w:tcW w:w="10014"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91" w:type="dxa"/>
            <w:tcBorders/>
            <w:vAlign w:val="center"/>
          </w:tcPr>
          <w:p>
            <w:pPr>
              <w:pStyle w:val="TableContents"/>
              <w:bidi w:val="0"/>
              <w:spacing w:before="0" w:after="0"/>
              <w:jc w:val="left"/>
              <w:rPr/>
            </w:pPr>
            <w:r>
              <w:rPr/>
              <w:t> </w:t>
            </w:r>
          </w:p>
        </w:tc>
      </w:tr>
      <w:tr>
        <w:trPr/>
        <w:tc>
          <w:tcPr>
            <w:tcW w:w="10014"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536"/>
        <w:gridCol w:w="1669"/>
      </w:tblGrid>
      <w:tr>
        <w:trPr/>
        <w:tc>
          <w:tcPr>
            <w:tcW w:w="8536"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669" w:type="dxa"/>
            <w:tcBorders/>
            <w:vAlign w:val="center"/>
          </w:tcPr>
          <w:p>
            <w:pPr>
              <w:pStyle w:val="TableContents"/>
              <w:bidi w:val="0"/>
              <w:spacing w:before="0" w:after="0"/>
              <w:jc w:val="left"/>
              <w:rPr/>
            </w:pPr>
            <w:r>
              <w:rPr/>
              <w:t>CAYMAN ISLANDS  </w:t>
            </w:r>
          </w:p>
        </w:tc>
      </w:tr>
      <w:tr>
        <w:trPr/>
        <w:tc>
          <w:tcPr>
            <w:tcW w:w="8536"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669"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442" name="Image14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2" name="Image1442" descr=""/>
                          <pic:cNvPicPr>
                            <a:picLocks noChangeAspect="1" noChangeArrowheads="1"/>
                          </pic:cNvPicPr>
                        </pic:nvPicPr>
                        <pic:blipFill>
                          <a:blip r:link="rId144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443" name="Image14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3" name="Image1443" descr=""/>
                          <pic:cNvPicPr>
                            <a:picLocks noChangeAspect="1" noChangeArrowheads="1"/>
                          </pic:cNvPicPr>
                        </pic:nvPicPr>
                        <pic:blipFill>
                          <a:blip r:link="rId1444"/>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1444" name="Image14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4" name="Image1444" descr=""/>
                          <pic:cNvPicPr>
                            <a:picLocks noChangeAspect="1" noChangeArrowheads="1"/>
                          </pic:cNvPicPr>
                        </pic:nvPicPr>
                        <pic:blipFill>
                          <a:blip r:link="rId1445"/>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1445" name="Image14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5" name="Image1445" descr=""/>
                          <pic:cNvPicPr>
                            <a:picLocks noChangeAspect="1" noChangeArrowheads="1"/>
                          </pic:cNvPicPr>
                        </pic:nvPicPr>
                        <pic:blipFill>
                          <a:blip r:link="rId1446"/>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1446" name="Image14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6" name="Image1446" descr=""/>
                          <pic:cNvPicPr>
                            <a:picLocks noChangeAspect="1" noChangeArrowheads="1"/>
                          </pic:cNvPicPr>
                        </pic:nvPicPr>
                        <pic:blipFill>
                          <a:blip r:link="rId1447"/>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1447" name="Image14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7" name="Image1447" descr=""/>
                          <pic:cNvPicPr>
                            <a:picLocks noChangeAspect="1" noChangeArrowheads="1"/>
                          </pic:cNvPicPr>
                        </pic:nvPicPr>
                        <pic:blipFill>
                          <a:blip r:link="rId1448"/>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2039-01-20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140"/>
        <w:gridCol w:w="1065"/>
      </w:tblGrid>
      <w:tr>
        <w:trPr/>
        <w:tc>
          <w:tcPr>
            <w:tcW w:w="9140"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065" w:type="dxa"/>
            <w:tcBorders/>
            <w:vAlign w:val="center"/>
          </w:tcPr>
          <w:p>
            <w:pPr>
              <w:pStyle w:val="TableContents"/>
              <w:bidi w:val="0"/>
              <w:spacing w:before="0" w:after="0"/>
              <w:jc w:val="left"/>
              <w:rPr/>
            </w:pPr>
            <w:r>
              <w:rPr/>
              <w:t>None </w:t>
            </w:r>
          </w:p>
        </w:tc>
      </w:tr>
      <w:tr>
        <w:trPr/>
        <w:tc>
          <w:tcPr>
            <w:tcW w:w="9140" w:type="dxa"/>
            <w:tcBorders/>
            <w:vAlign w:val="center"/>
          </w:tcPr>
          <w:p>
            <w:pPr>
              <w:pStyle w:val="TableContents"/>
              <w:bidi w:val="0"/>
              <w:spacing w:before="0" w:after="283"/>
              <w:jc w:val="left"/>
              <w:rPr/>
            </w:pPr>
            <w:r>
              <w:rPr/>
              <w:t xml:space="preserve">ii. Annualized rate. </w:t>
            </w:r>
          </w:p>
        </w:tc>
        <w:tc>
          <w:tcPr>
            <w:tcW w:w="1065" w:type="dxa"/>
            <w:tcBorders/>
            <w:vAlign w:val="center"/>
          </w:tcPr>
          <w:p>
            <w:pPr>
              <w:pStyle w:val="TableContents"/>
              <w:bidi w:val="0"/>
              <w:spacing w:before="0" w:after="0"/>
              <w:jc w:val="left"/>
              <w:rPr/>
            </w:pPr>
            <w:r>
              <w:rPr/>
              <w:t>13.28 </w:t>
            </w:r>
          </w:p>
        </w:tc>
      </w:tr>
      <w:tr>
        <w:trPr/>
        <w:tc>
          <w:tcPr>
            <w:tcW w:w="9140" w:type="dxa"/>
            <w:tcBorders/>
            <w:vAlign w:val="center"/>
          </w:tcPr>
          <w:p>
            <w:pPr>
              <w:pStyle w:val="TableContents"/>
              <w:bidi w:val="0"/>
              <w:spacing w:before="0" w:after="283"/>
              <w:jc w:val="left"/>
              <w:rPr/>
            </w:pPr>
            <w:r>
              <w:rPr/>
              <w:t>c. Currently in default? [Y/N]</w:t>
            </w:r>
          </w:p>
        </w:tc>
        <w:tc>
          <w:tcPr>
            <w:tcW w:w="1065" w:type="dxa"/>
            <w:tcBorders/>
            <w:vAlign w:val="center"/>
          </w:tcPr>
          <w:p>
            <w:pPr>
              <w:pStyle w:val="TableContents"/>
              <w:bidi w:val="0"/>
              <w:spacing w:before="0" w:after="283"/>
              <w:jc w:val="left"/>
              <w:rPr/>
            </w:pPr>
            <w:r>
              <w:rPr/>
              <w:drawing>
                <wp:inline distT="0" distB="0" distL="0" distR="0">
                  <wp:extent cx="152400" cy="152400"/>
                  <wp:effectExtent l="0" t="0" r="0" b="0"/>
                  <wp:docPr id="1448" name="Image14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8" name="Image1448" descr=""/>
                          <pic:cNvPicPr>
                            <a:picLocks noChangeAspect="1" noChangeArrowheads="1"/>
                          </pic:cNvPicPr>
                        </pic:nvPicPr>
                        <pic:blipFill>
                          <a:blip r:link="rId144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449" name="Image14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9" name="Image1449" descr=""/>
                          <pic:cNvPicPr>
                            <a:picLocks noChangeAspect="1" noChangeArrowheads="1"/>
                          </pic:cNvPicPr>
                        </pic:nvPicPr>
                        <pic:blipFill>
                          <a:blip r:link="rId1450"/>
                          <a:stretch>
                            <a:fillRect/>
                          </a:stretch>
                        </pic:blipFill>
                        <pic:spPr bwMode="auto">
                          <a:xfrm>
                            <a:off x="0" y="0"/>
                            <a:ext cx="152400" cy="152400"/>
                          </a:xfrm>
                          <a:prstGeom prst="rect">
                            <a:avLst/>
                          </a:prstGeom>
                        </pic:spPr>
                      </pic:pic>
                    </a:graphicData>
                  </a:graphic>
                </wp:inline>
              </w:drawing>
            </w:r>
            <w:r>
              <w:rPr/>
              <w:t xml:space="preserve"> No </w:t>
            </w:r>
          </w:p>
        </w:tc>
      </w:tr>
      <w:tr>
        <w:trPr/>
        <w:tc>
          <w:tcPr>
            <w:tcW w:w="9140"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065" w:type="dxa"/>
            <w:tcBorders/>
            <w:vAlign w:val="center"/>
          </w:tcPr>
          <w:p>
            <w:pPr>
              <w:pStyle w:val="TableContents"/>
              <w:bidi w:val="0"/>
              <w:spacing w:before="0" w:after="283"/>
              <w:jc w:val="left"/>
              <w:rPr/>
            </w:pPr>
            <w:r>
              <w:rPr/>
              <w:drawing>
                <wp:inline distT="0" distB="0" distL="0" distR="0">
                  <wp:extent cx="152400" cy="152400"/>
                  <wp:effectExtent l="0" t="0" r="0" b="0"/>
                  <wp:docPr id="1450" name="Image14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0" name="Image1450" descr=""/>
                          <pic:cNvPicPr>
                            <a:picLocks noChangeAspect="1" noChangeArrowheads="1"/>
                          </pic:cNvPicPr>
                        </pic:nvPicPr>
                        <pic:blipFill>
                          <a:blip r:link="rId145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451" name="Image14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1" name="Image1451" descr=""/>
                          <pic:cNvPicPr>
                            <a:picLocks noChangeAspect="1" noChangeArrowheads="1"/>
                          </pic:cNvPicPr>
                        </pic:nvPicPr>
                        <pic:blipFill>
                          <a:blip r:link="rId1452"/>
                          <a:stretch>
                            <a:fillRect/>
                          </a:stretch>
                        </pic:blipFill>
                        <pic:spPr bwMode="auto">
                          <a:xfrm>
                            <a:off x="0" y="0"/>
                            <a:ext cx="152400" cy="152400"/>
                          </a:xfrm>
                          <a:prstGeom prst="rect">
                            <a:avLst/>
                          </a:prstGeom>
                        </pic:spPr>
                      </pic:pic>
                    </a:graphicData>
                  </a:graphic>
                </wp:inline>
              </w:drawing>
            </w:r>
            <w:r>
              <w:rPr/>
              <w:t xml:space="preserve"> No </w:t>
            </w:r>
          </w:p>
        </w:tc>
      </w:tr>
      <w:tr>
        <w:trPr/>
        <w:tc>
          <w:tcPr>
            <w:tcW w:w="9140"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065" w:type="dxa"/>
            <w:tcBorders/>
            <w:vAlign w:val="center"/>
          </w:tcPr>
          <w:p>
            <w:pPr>
              <w:pStyle w:val="TableContents"/>
              <w:bidi w:val="0"/>
              <w:spacing w:before="0" w:after="283"/>
              <w:jc w:val="left"/>
              <w:rPr/>
            </w:pPr>
            <w:r>
              <w:rPr/>
              <w:drawing>
                <wp:inline distT="0" distB="0" distL="0" distR="0">
                  <wp:extent cx="152400" cy="152400"/>
                  <wp:effectExtent l="0" t="0" r="0" b="0"/>
                  <wp:docPr id="1452" name="Image14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2" name="Image1452" descr=""/>
                          <pic:cNvPicPr>
                            <a:picLocks noChangeAspect="1" noChangeArrowheads="1"/>
                          </pic:cNvPicPr>
                        </pic:nvPicPr>
                        <pic:blipFill>
                          <a:blip r:link="rId145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453" name="Image14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3" name="Image1453" descr=""/>
                          <pic:cNvPicPr>
                            <a:picLocks noChangeAspect="1" noChangeArrowheads="1"/>
                          </pic:cNvPicPr>
                        </pic:nvPicPr>
                        <pic:blipFill>
                          <a:blip r:link="rId1454"/>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454" name="Image14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4" name="Image1454" descr=""/>
                          <pic:cNvPicPr>
                            <a:picLocks noChangeAspect="1" noChangeArrowheads="1"/>
                          </pic:cNvPicPr>
                        </pic:nvPicPr>
                        <pic:blipFill>
                          <a:blip r:link="rId145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455" name="Image14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5" name="Image1455" descr=""/>
                          <pic:cNvPicPr>
                            <a:picLocks noChangeAspect="1" noChangeArrowheads="1"/>
                          </pic:cNvPicPr>
                        </pic:nvPicPr>
                        <pic:blipFill>
                          <a:blip r:link="rId1456"/>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456" name="Image14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6" name="Image1456" descr=""/>
                          <pic:cNvPicPr>
                            <a:picLocks noChangeAspect="1" noChangeArrowheads="1"/>
                          </pic:cNvPicPr>
                        </pic:nvPicPr>
                        <pic:blipFill>
                          <a:blip r:link="rId145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457" name="Image14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7" name="Image1457" descr=""/>
                          <pic:cNvPicPr>
                            <a:picLocks noChangeAspect="1" noChangeArrowheads="1"/>
                          </pic:cNvPicPr>
                        </pic:nvPicPr>
                        <pic:blipFill>
                          <a:blip r:link="rId1458"/>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1458" name="Image14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8" name="Image1458" descr=""/>
                          <pic:cNvPicPr>
                            <a:picLocks noChangeAspect="1" noChangeArrowheads="1"/>
                          </pic:cNvPicPr>
                        </pic:nvPicPr>
                        <pic:blipFill>
                          <a:blip r:link="rId1459"/>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1459" name="Image14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9" name="Image1459" descr=""/>
                          <pic:cNvPicPr>
                            <a:picLocks noChangeAspect="1" noChangeArrowheads="1"/>
                          </pic:cNvPicPr>
                        </pic:nvPicPr>
                        <pic:blipFill>
                          <a:blip r:link="rId1460"/>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1460" name="Image14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0" name="Image1460" descr=""/>
                          <pic:cNvPicPr>
                            <a:picLocks noChangeAspect="1" noChangeArrowheads="1"/>
                          </pic:cNvPicPr>
                        </pic:nvPicPr>
                        <pic:blipFill>
                          <a:blip r:link="rId146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461" name="Image14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1" name="Image1461" descr=""/>
                          <pic:cNvPicPr>
                            <a:picLocks noChangeAspect="1" noChangeArrowheads="1"/>
                          </pic:cNvPicPr>
                        </pic:nvPicPr>
                        <pic:blipFill>
                          <a:blip r:link="rId1462"/>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462" name="Image14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2" name="Image1462" descr=""/>
                          <pic:cNvPicPr>
                            <a:picLocks noChangeAspect="1" noChangeArrowheads="1"/>
                          </pic:cNvPicPr>
                        </pic:nvPicPr>
                        <pic:blipFill>
                          <a:blip r:link="rId146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463" name="Image14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3" name="Image1463" descr=""/>
                          <pic:cNvPicPr>
                            <a:picLocks noChangeAspect="1" noChangeArrowheads="1"/>
                          </pic:cNvPicPr>
                        </pic:nvPicPr>
                        <pic:blipFill>
                          <a:blip r:link="rId1464"/>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1464" name="Image14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4" name="Image1464" descr=""/>
                          <pic:cNvPicPr>
                            <a:picLocks noChangeAspect="1" noChangeArrowheads="1"/>
                          </pic:cNvPicPr>
                        </pic:nvPicPr>
                        <pic:blipFill>
                          <a:blip r:link="rId146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465" name="Image14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5" name="Image1465" descr=""/>
                          <pic:cNvPicPr>
                            <a:picLocks noChangeAspect="1" noChangeArrowheads="1"/>
                          </pic:cNvPicPr>
                        </pic:nvPicPr>
                        <pic:blipFill>
                          <a:blip r:link="rId1466"/>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1466" name="Image14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6" name="Image1466" descr=""/>
                          <pic:cNvPicPr>
                            <a:picLocks noChangeAspect="1" noChangeArrowheads="1"/>
                          </pic:cNvPicPr>
                        </pic:nvPicPr>
                        <pic:blipFill>
                          <a:blip r:link="rId146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467" name="Image14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7" name="Image1467" descr=""/>
                          <pic:cNvPicPr>
                            <a:picLocks noChangeAspect="1" noChangeArrowheads="1"/>
                          </pic:cNvPicPr>
                        </pic:nvPicPr>
                        <pic:blipFill>
                          <a:blip r:link="rId1468"/>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468" name="Image14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8" name="Image1468" descr=""/>
                          <pic:cNvPicPr>
                            <a:picLocks noChangeAspect="1" noChangeArrowheads="1"/>
                          </pic:cNvPicPr>
                        </pic:nvPicPr>
                        <pic:blipFill>
                          <a:blip r:link="rId146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469" name="Image14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9" name="Image1469" descr=""/>
                          <pic:cNvPicPr>
                            <a:picLocks noChangeAspect="1" noChangeArrowheads="1"/>
                          </pic:cNvPicPr>
                        </pic:nvPicPr>
                        <pic:blipFill>
                          <a:blip r:link="rId1470"/>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769"/>
        <w:gridCol w:w="2436"/>
      </w:tblGrid>
      <w:tr>
        <w:trPr/>
        <w:tc>
          <w:tcPr>
            <w:tcW w:w="7769" w:type="dxa"/>
            <w:tcBorders/>
            <w:vAlign w:val="center"/>
          </w:tcPr>
          <w:p>
            <w:pPr>
              <w:pStyle w:val="TableContents"/>
              <w:bidi w:val="0"/>
              <w:spacing w:before="0" w:after="283"/>
              <w:jc w:val="left"/>
              <w:rPr/>
            </w:pPr>
            <w:r>
              <w:rPr/>
              <w:t xml:space="preserve">a. Name of issuer (if any). </w:t>
            </w:r>
          </w:p>
        </w:tc>
        <w:tc>
          <w:tcPr>
            <w:tcW w:w="2436" w:type="dxa"/>
            <w:tcBorders/>
            <w:vAlign w:val="center"/>
          </w:tcPr>
          <w:p>
            <w:pPr>
              <w:pStyle w:val="TableContents"/>
              <w:bidi w:val="0"/>
              <w:spacing w:before="0" w:after="0"/>
              <w:jc w:val="left"/>
              <w:rPr/>
            </w:pPr>
            <w:r>
              <w:rPr/>
              <w:t>EMPWR 2024-1A SUB </w:t>
            </w:r>
          </w:p>
        </w:tc>
      </w:tr>
      <w:tr>
        <w:trPr/>
        <w:tc>
          <w:tcPr>
            <w:tcW w:w="7769"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436" w:type="dxa"/>
            <w:tcBorders/>
            <w:vAlign w:val="center"/>
          </w:tcPr>
          <w:p>
            <w:pPr>
              <w:pStyle w:val="TableContents"/>
              <w:bidi w:val="0"/>
              <w:spacing w:before="0" w:after="0"/>
              <w:jc w:val="left"/>
              <w:rPr/>
            </w:pPr>
            <w:r>
              <w:rPr/>
              <w:t>N/A </w:t>
            </w:r>
          </w:p>
        </w:tc>
      </w:tr>
      <w:tr>
        <w:trPr/>
        <w:tc>
          <w:tcPr>
            <w:tcW w:w="7769" w:type="dxa"/>
            <w:tcBorders/>
            <w:vAlign w:val="center"/>
          </w:tcPr>
          <w:p>
            <w:pPr>
              <w:pStyle w:val="TableContents"/>
              <w:bidi w:val="0"/>
              <w:spacing w:before="0" w:after="283"/>
              <w:jc w:val="left"/>
              <w:rPr/>
            </w:pPr>
            <w:r>
              <w:rPr/>
              <w:t xml:space="preserve">c. Title of the issue or description of the investment. </w:t>
            </w:r>
          </w:p>
        </w:tc>
        <w:tc>
          <w:tcPr>
            <w:tcW w:w="2436" w:type="dxa"/>
            <w:tcBorders/>
            <w:vAlign w:val="center"/>
          </w:tcPr>
          <w:p>
            <w:pPr>
              <w:pStyle w:val="TableContents"/>
              <w:bidi w:val="0"/>
              <w:spacing w:before="0" w:after="0"/>
              <w:jc w:val="left"/>
              <w:rPr/>
            </w:pPr>
            <w:r>
              <w:rPr/>
              <w:t>Empower CLO 2024-1, Ltd. </w:t>
            </w:r>
          </w:p>
        </w:tc>
      </w:tr>
      <w:tr>
        <w:trPr/>
        <w:tc>
          <w:tcPr>
            <w:tcW w:w="7769" w:type="dxa"/>
            <w:tcBorders/>
            <w:vAlign w:val="center"/>
          </w:tcPr>
          <w:p>
            <w:pPr>
              <w:pStyle w:val="TableContents"/>
              <w:bidi w:val="0"/>
              <w:spacing w:before="0" w:after="283"/>
              <w:jc w:val="left"/>
              <w:rPr/>
            </w:pPr>
            <w:r>
              <w:rPr/>
              <w:t xml:space="preserve">d. CUSIP (if any). </w:t>
            </w:r>
          </w:p>
        </w:tc>
        <w:tc>
          <w:tcPr>
            <w:tcW w:w="2436" w:type="dxa"/>
            <w:tcBorders/>
            <w:vAlign w:val="center"/>
          </w:tcPr>
          <w:p>
            <w:pPr>
              <w:pStyle w:val="TableContents"/>
              <w:bidi w:val="0"/>
              <w:spacing w:before="0" w:after="0"/>
              <w:jc w:val="left"/>
              <w:rPr/>
            </w:pPr>
            <w:r>
              <w:rPr/>
              <w:t>29244YAC4 </w:t>
            </w:r>
          </w:p>
        </w:tc>
      </w:tr>
    </w:tbl>
    <w:p>
      <w:pPr>
        <w:pStyle w:val="TextBody"/>
        <w:bidi w:val="0"/>
        <w:spacing w:before="0" w:after="283"/>
        <w:jc w:val="left"/>
        <w:rPr/>
      </w:pPr>
      <w:r>
        <w:rPr/>
        <w:t>At least one of the following other identifiers:</w:t>
      </w:r>
    </w:p>
    <w:tbl>
      <w:tblPr>
        <w:tblW w:w="2987" w:type="dxa"/>
        <w:jc w:val="left"/>
        <w:tblInd w:w="0" w:type="dxa"/>
        <w:tblLayout w:type="fixed"/>
        <w:tblCellMar>
          <w:top w:w="28" w:type="dxa"/>
          <w:left w:w="28" w:type="dxa"/>
          <w:bottom w:w="28" w:type="dxa"/>
          <w:right w:w="28" w:type="dxa"/>
        </w:tblCellMar>
      </w:tblPr>
      <w:tblGrid>
        <w:gridCol w:w="1096"/>
        <w:gridCol w:w="1891"/>
      </w:tblGrid>
      <w:tr>
        <w:trPr/>
        <w:tc>
          <w:tcPr>
            <w:tcW w:w="1096" w:type="dxa"/>
            <w:tcBorders/>
            <w:vAlign w:val="center"/>
          </w:tcPr>
          <w:p>
            <w:pPr>
              <w:pStyle w:val="TableContents"/>
              <w:bidi w:val="0"/>
              <w:spacing w:before="0" w:after="283"/>
              <w:jc w:val="left"/>
              <w:rPr/>
            </w:pPr>
            <w:r>
              <w:rPr/>
              <w:t xml:space="preserve">Identifier. </w:t>
            </w:r>
          </w:p>
        </w:tc>
        <w:tc>
          <w:tcPr>
            <w:tcW w:w="1891"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891" w:type="dxa"/>
            <w:tcBorders/>
            <w:vAlign w:val="center"/>
          </w:tcPr>
          <w:p>
            <w:pPr>
              <w:pStyle w:val="TableContents"/>
              <w:bidi w:val="0"/>
              <w:spacing w:before="0" w:after="0"/>
              <w:jc w:val="left"/>
              <w:rPr/>
            </w:pPr>
            <w:r>
              <w:rPr/>
              <w:t>US29244YAC49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182"/>
        <w:gridCol w:w="2023"/>
      </w:tblGrid>
      <w:tr>
        <w:trPr/>
        <w:tc>
          <w:tcPr>
            <w:tcW w:w="8182" w:type="dxa"/>
            <w:tcBorders/>
            <w:vAlign w:val="center"/>
          </w:tcPr>
          <w:p>
            <w:pPr>
              <w:pStyle w:val="TableContents"/>
              <w:bidi w:val="0"/>
              <w:spacing w:before="0" w:after="283"/>
              <w:jc w:val="left"/>
              <w:rPr/>
            </w:pPr>
            <w:r>
              <w:rPr/>
              <w:t xml:space="preserve">Balance </w:t>
            </w:r>
          </w:p>
        </w:tc>
        <w:tc>
          <w:tcPr>
            <w:tcW w:w="2023" w:type="dxa"/>
            <w:tcBorders/>
            <w:vAlign w:val="center"/>
          </w:tcPr>
          <w:p>
            <w:pPr>
              <w:pStyle w:val="TableContents"/>
              <w:bidi w:val="0"/>
              <w:spacing w:before="0" w:after="0"/>
              <w:jc w:val="left"/>
              <w:rPr/>
            </w:pPr>
            <w:r>
              <w:rPr/>
              <w:t>5024000 </w:t>
            </w:r>
          </w:p>
        </w:tc>
      </w:tr>
      <w:tr>
        <w:trPr/>
        <w:tc>
          <w:tcPr>
            <w:tcW w:w="8182" w:type="dxa"/>
            <w:tcBorders/>
            <w:vAlign w:val="center"/>
          </w:tcPr>
          <w:p>
            <w:pPr>
              <w:pStyle w:val="TableContents"/>
              <w:bidi w:val="0"/>
              <w:spacing w:before="0" w:after="283"/>
              <w:jc w:val="left"/>
              <w:rPr/>
            </w:pPr>
            <w:r>
              <w:rPr/>
              <w:t xml:space="preserve">Units </w:t>
            </w:r>
          </w:p>
        </w:tc>
        <w:tc>
          <w:tcPr>
            <w:tcW w:w="2023" w:type="dxa"/>
            <w:tcBorders/>
            <w:vAlign w:val="center"/>
          </w:tcPr>
          <w:p>
            <w:pPr>
              <w:pStyle w:val="TableContents"/>
              <w:bidi w:val="0"/>
              <w:spacing w:before="0" w:after="0"/>
              <w:jc w:val="left"/>
              <w:rPr/>
            </w:pPr>
            <w:r>
              <w:rPr/>
              <w:t>Principal amount  </w:t>
            </w:r>
          </w:p>
        </w:tc>
      </w:tr>
      <w:tr>
        <w:trPr/>
        <w:tc>
          <w:tcPr>
            <w:tcW w:w="8182" w:type="dxa"/>
            <w:tcBorders/>
            <w:vAlign w:val="center"/>
          </w:tcPr>
          <w:p>
            <w:pPr>
              <w:pStyle w:val="TableContents"/>
              <w:bidi w:val="0"/>
              <w:spacing w:before="0" w:after="283"/>
              <w:jc w:val="left"/>
              <w:rPr/>
            </w:pPr>
            <w:r>
              <w:rPr/>
              <w:t xml:space="preserve">Description of other units. </w:t>
            </w:r>
          </w:p>
        </w:tc>
        <w:tc>
          <w:tcPr>
            <w:tcW w:w="2023" w:type="dxa"/>
            <w:tcBorders/>
            <w:vAlign w:val="center"/>
          </w:tcPr>
          <w:p>
            <w:pPr>
              <w:pStyle w:val="TableContents"/>
              <w:bidi w:val="0"/>
              <w:spacing w:before="0" w:after="0"/>
              <w:jc w:val="left"/>
              <w:rPr/>
            </w:pPr>
            <w:r>
              <w:rPr/>
              <w:t> </w:t>
            </w:r>
          </w:p>
        </w:tc>
      </w:tr>
      <w:tr>
        <w:trPr/>
        <w:tc>
          <w:tcPr>
            <w:tcW w:w="8182" w:type="dxa"/>
            <w:tcBorders/>
            <w:vAlign w:val="center"/>
          </w:tcPr>
          <w:p>
            <w:pPr>
              <w:pStyle w:val="TableContents"/>
              <w:bidi w:val="0"/>
              <w:spacing w:before="0" w:after="283"/>
              <w:jc w:val="left"/>
              <w:rPr/>
            </w:pPr>
            <w:r>
              <w:rPr/>
              <w:t xml:space="preserve">Currency. Indicate the currency in which the investment is denominated. </w:t>
            </w:r>
          </w:p>
        </w:tc>
        <w:tc>
          <w:tcPr>
            <w:tcW w:w="2023" w:type="dxa"/>
            <w:tcBorders/>
            <w:vAlign w:val="center"/>
          </w:tcPr>
          <w:p>
            <w:pPr>
              <w:pStyle w:val="TableContents"/>
              <w:bidi w:val="0"/>
              <w:spacing w:before="0" w:after="0"/>
              <w:jc w:val="left"/>
              <w:rPr/>
            </w:pPr>
            <w:r>
              <w:rPr/>
              <w:t>United States Dollar  </w:t>
            </w:r>
          </w:p>
        </w:tc>
      </w:tr>
      <w:tr>
        <w:trPr/>
        <w:tc>
          <w:tcPr>
            <w:tcW w:w="8182"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023" w:type="dxa"/>
            <w:tcBorders/>
            <w:vAlign w:val="center"/>
          </w:tcPr>
          <w:p>
            <w:pPr>
              <w:pStyle w:val="TableContents"/>
              <w:bidi w:val="0"/>
              <w:spacing w:before="0" w:after="0"/>
              <w:jc w:val="left"/>
              <w:rPr/>
            </w:pPr>
            <w:r>
              <w:rPr/>
              <w:t>1912477.69 </w:t>
            </w:r>
          </w:p>
        </w:tc>
      </w:tr>
      <w:tr>
        <w:trPr/>
        <w:tc>
          <w:tcPr>
            <w:tcW w:w="8182" w:type="dxa"/>
            <w:tcBorders/>
            <w:vAlign w:val="center"/>
          </w:tcPr>
          <w:p>
            <w:pPr>
              <w:pStyle w:val="TableContents"/>
              <w:bidi w:val="0"/>
              <w:spacing w:before="0" w:after="283"/>
              <w:jc w:val="left"/>
              <w:rPr/>
            </w:pPr>
            <w:r>
              <w:rPr/>
              <w:t xml:space="preserve">Exchange rate. </w:t>
            </w:r>
          </w:p>
        </w:tc>
        <w:tc>
          <w:tcPr>
            <w:tcW w:w="2023" w:type="dxa"/>
            <w:tcBorders/>
            <w:vAlign w:val="center"/>
          </w:tcPr>
          <w:p>
            <w:pPr>
              <w:pStyle w:val="TableContents"/>
              <w:bidi w:val="0"/>
              <w:spacing w:before="0" w:after="0"/>
              <w:jc w:val="left"/>
              <w:rPr/>
            </w:pPr>
            <w:r>
              <w:rPr/>
              <w:t> </w:t>
            </w:r>
          </w:p>
        </w:tc>
      </w:tr>
      <w:tr>
        <w:trPr/>
        <w:tc>
          <w:tcPr>
            <w:tcW w:w="8182" w:type="dxa"/>
            <w:tcBorders/>
            <w:vAlign w:val="center"/>
          </w:tcPr>
          <w:p>
            <w:pPr>
              <w:pStyle w:val="TableContents"/>
              <w:bidi w:val="0"/>
              <w:spacing w:before="0" w:after="283"/>
              <w:jc w:val="left"/>
              <w:rPr/>
            </w:pPr>
            <w:r>
              <w:rPr/>
              <w:t xml:space="preserve">Percentage value compared to net assets of the Fund. </w:t>
            </w:r>
          </w:p>
        </w:tc>
        <w:tc>
          <w:tcPr>
            <w:tcW w:w="2023" w:type="dxa"/>
            <w:tcBorders/>
            <w:vAlign w:val="center"/>
          </w:tcPr>
          <w:p>
            <w:pPr>
              <w:pStyle w:val="TableContents"/>
              <w:bidi w:val="0"/>
              <w:spacing w:before="0" w:after="0"/>
              <w:jc w:val="left"/>
              <w:rPr/>
            </w:pPr>
            <w:r>
              <w:rPr/>
              <w:t>1.950536877245 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1470" name="Image14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0" name="Image1470" descr=""/>
                          <pic:cNvPicPr>
                            <a:picLocks noChangeAspect="1" noChangeArrowheads="1"/>
                          </pic:cNvPicPr>
                        </pic:nvPicPr>
                        <pic:blipFill>
                          <a:blip r:link="rId1471"/>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1471" name="Image14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1" name="Image1471" descr=""/>
                          <pic:cNvPicPr>
                            <a:picLocks noChangeAspect="1" noChangeArrowheads="1"/>
                          </pic:cNvPicPr>
                        </pic:nvPicPr>
                        <pic:blipFill>
                          <a:blip r:link="rId1472"/>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1472" name="Image14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2" name="Image1472" descr=""/>
                          <pic:cNvPicPr>
                            <a:picLocks noChangeAspect="1" noChangeArrowheads="1"/>
                          </pic:cNvPicPr>
                        </pic:nvPicPr>
                        <pic:blipFill>
                          <a:blip r:link="rId1473"/>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10014"/>
        <w:gridCol w:w="191"/>
      </w:tblGrid>
      <w:tr>
        <w:trPr/>
        <w:tc>
          <w:tcPr>
            <w:tcW w:w="10014"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91" w:type="dxa"/>
            <w:tcBorders/>
            <w:vAlign w:val="center"/>
          </w:tcPr>
          <w:p>
            <w:pPr>
              <w:pStyle w:val="TableContents"/>
              <w:bidi w:val="0"/>
              <w:spacing w:before="0" w:after="0"/>
              <w:jc w:val="left"/>
              <w:rPr/>
            </w:pPr>
            <w:r>
              <w:rPr/>
              <w:t> </w:t>
            </w:r>
          </w:p>
        </w:tc>
      </w:tr>
      <w:tr>
        <w:trPr/>
        <w:tc>
          <w:tcPr>
            <w:tcW w:w="10014"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536"/>
        <w:gridCol w:w="1669"/>
      </w:tblGrid>
      <w:tr>
        <w:trPr/>
        <w:tc>
          <w:tcPr>
            <w:tcW w:w="8536"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669" w:type="dxa"/>
            <w:tcBorders/>
            <w:vAlign w:val="center"/>
          </w:tcPr>
          <w:p>
            <w:pPr>
              <w:pStyle w:val="TableContents"/>
              <w:bidi w:val="0"/>
              <w:spacing w:before="0" w:after="0"/>
              <w:jc w:val="left"/>
              <w:rPr/>
            </w:pPr>
            <w:r>
              <w:rPr/>
              <w:t>CAYMAN ISLANDS  </w:t>
            </w:r>
          </w:p>
        </w:tc>
      </w:tr>
      <w:tr>
        <w:trPr/>
        <w:tc>
          <w:tcPr>
            <w:tcW w:w="8536"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669"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473" name="Image14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3" name="Image1473" descr=""/>
                          <pic:cNvPicPr>
                            <a:picLocks noChangeAspect="1" noChangeArrowheads="1"/>
                          </pic:cNvPicPr>
                        </pic:nvPicPr>
                        <pic:blipFill>
                          <a:blip r:link="rId147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474" name="Image14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4" name="Image1474" descr=""/>
                          <pic:cNvPicPr>
                            <a:picLocks noChangeAspect="1" noChangeArrowheads="1"/>
                          </pic:cNvPicPr>
                        </pic:nvPicPr>
                        <pic:blipFill>
                          <a:blip r:link="rId1475"/>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1475" name="Image14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5" name="Image1475" descr=""/>
                          <pic:cNvPicPr>
                            <a:picLocks noChangeAspect="1" noChangeArrowheads="1"/>
                          </pic:cNvPicPr>
                        </pic:nvPicPr>
                        <pic:blipFill>
                          <a:blip r:link="rId1476"/>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1476" name="Image14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6" name="Image1476" descr=""/>
                          <pic:cNvPicPr>
                            <a:picLocks noChangeAspect="1" noChangeArrowheads="1"/>
                          </pic:cNvPicPr>
                        </pic:nvPicPr>
                        <pic:blipFill>
                          <a:blip r:link="rId1477"/>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1477" name="Image14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 name="Image1477" descr=""/>
                          <pic:cNvPicPr>
                            <a:picLocks noChangeAspect="1" noChangeArrowheads="1"/>
                          </pic:cNvPicPr>
                        </pic:nvPicPr>
                        <pic:blipFill>
                          <a:blip r:link="rId1478"/>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1478" name="Image14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8" name="Image1478" descr=""/>
                          <pic:cNvPicPr>
                            <a:picLocks noChangeAspect="1" noChangeArrowheads="1"/>
                          </pic:cNvPicPr>
                        </pic:nvPicPr>
                        <pic:blipFill>
                          <a:blip r:link="rId1479"/>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2037-04-25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148"/>
        <w:gridCol w:w="1057"/>
      </w:tblGrid>
      <w:tr>
        <w:trPr/>
        <w:tc>
          <w:tcPr>
            <w:tcW w:w="9148"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057" w:type="dxa"/>
            <w:tcBorders/>
            <w:vAlign w:val="center"/>
          </w:tcPr>
          <w:p>
            <w:pPr>
              <w:pStyle w:val="TableContents"/>
              <w:bidi w:val="0"/>
              <w:spacing w:before="0" w:after="0"/>
              <w:jc w:val="left"/>
              <w:rPr/>
            </w:pPr>
            <w:r>
              <w:rPr/>
              <w:t>None </w:t>
            </w:r>
          </w:p>
        </w:tc>
      </w:tr>
      <w:tr>
        <w:trPr/>
        <w:tc>
          <w:tcPr>
            <w:tcW w:w="9148" w:type="dxa"/>
            <w:tcBorders/>
            <w:vAlign w:val="center"/>
          </w:tcPr>
          <w:p>
            <w:pPr>
              <w:pStyle w:val="TableContents"/>
              <w:bidi w:val="0"/>
              <w:spacing w:before="0" w:after="283"/>
              <w:jc w:val="left"/>
              <w:rPr/>
            </w:pPr>
            <w:r>
              <w:rPr/>
              <w:t xml:space="preserve">ii. Annualized rate. </w:t>
            </w:r>
          </w:p>
        </w:tc>
        <w:tc>
          <w:tcPr>
            <w:tcW w:w="1057" w:type="dxa"/>
            <w:tcBorders/>
            <w:vAlign w:val="center"/>
          </w:tcPr>
          <w:p>
            <w:pPr>
              <w:pStyle w:val="TableContents"/>
              <w:bidi w:val="0"/>
              <w:spacing w:before="0" w:after="0"/>
              <w:jc w:val="left"/>
              <w:rPr/>
            </w:pPr>
            <w:r>
              <w:rPr/>
              <w:t>6.26 </w:t>
            </w:r>
          </w:p>
        </w:tc>
      </w:tr>
      <w:tr>
        <w:trPr/>
        <w:tc>
          <w:tcPr>
            <w:tcW w:w="9148" w:type="dxa"/>
            <w:tcBorders/>
            <w:vAlign w:val="center"/>
          </w:tcPr>
          <w:p>
            <w:pPr>
              <w:pStyle w:val="TableContents"/>
              <w:bidi w:val="0"/>
              <w:spacing w:before="0" w:after="283"/>
              <w:jc w:val="left"/>
              <w:rPr/>
            </w:pPr>
            <w:r>
              <w:rPr/>
              <w:t>c. Currently in default? [Y/N]</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1479" name="Image14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9" name="Image1479" descr=""/>
                          <pic:cNvPicPr>
                            <a:picLocks noChangeAspect="1" noChangeArrowheads="1"/>
                          </pic:cNvPicPr>
                        </pic:nvPicPr>
                        <pic:blipFill>
                          <a:blip r:link="rId148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480" name="Image14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0" name="Image1480" descr=""/>
                          <pic:cNvPicPr>
                            <a:picLocks noChangeAspect="1" noChangeArrowheads="1"/>
                          </pic:cNvPicPr>
                        </pic:nvPicPr>
                        <pic:blipFill>
                          <a:blip r:link="rId1481"/>
                          <a:stretch>
                            <a:fillRect/>
                          </a:stretch>
                        </pic:blipFill>
                        <pic:spPr bwMode="auto">
                          <a:xfrm>
                            <a:off x="0" y="0"/>
                            <a:ext cx="152400" cy="152400"/>
                          </a:xfrm>
                          <a:prstGeom prst="rect">
                            <a:avLst/>
                          </a:prstGeom>
                        </pic:spPr>
                      </pic:pic>
                    </a:graphicData>
                  </a:graphic>
                </wp:inline>
              </w:drawing>
            </w:r>
            <w:r>
              <w:rPr/>
              <w:t xml:space="preserve"> No </w:t>
            </w:r>
          </w:p>
        </w:tc>
      </w:tr>
      <w:tr>
        <w:trPr/>
        <w:tc>
          <w:tcPr>
            <w:tcW w:w="9148"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1481" name="Image14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1" name="Image1481" descr=""/>
                          <pic:cNvPicPr>
                            <a:picLocks noChangeAspect="1" noChangeArrowheads="1"/>
                          </pic:cNvPicPr>
                        </pic:nvPicPr>
                        <pic:blipFill>
                          <a:blip r:link="rId148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482" name="Image14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2" name="Image1482" descr=""/>
                          <pic:cNvPicPr>
                            <a:picLocks noChangeAspect="1" noChangeArrowheads="1"/>
                          </pic:cNvPicPr>
                        </pic:nvPicPr>
                        <pic:blipFill>
                          <a:blip r:link="rId1483"/>
                          <a:stretch>
                            <a:fillRect/>
                          </a:stretch>
                        </pic:blipFill>
                        <pic:spPr bwMode="auto">
                          <a:xfrm>
                            <a:off x="0" y="0"/>
                            <a:ext cx="152400" cy="152400"/>
                          </a:xfrm>
                          <a:prstGeom prst="rect">
                            <a:avLst/>
                          </a:prstGeom>
                        </pic:spPr>
                      </pic:pic>
                    </a:graphicData>
                  </a:graphic>
                </wp:inline>
              </w:drawing>
            </w:r>
            <w:r>
              <w:rPr/>
              <w:t xml:space="preserve"> No </w:t>
            </w:r>
          </w:p>
        </w:tc>
      </w:tr>
      <w:tr>
        <w:trPr/>
        <w:tc>
          <w:tcPr>
            <w:tcW w:w="9148"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1483" name="Image14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3" name="Image1483" descr=""/>
                          <pic:cNvPicPr>
                            <a:picLocks noChangeAspect="1" noChangeArrowheads="1"/>
                          </pic:cNvPicPr>
                        </pic:nvPicPr>
                        <pic:blipFill>
                          <a:blip r:link="rId148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484" name="Image14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4" name="Image1484" descr=""/>
                          <pic:cNvPicPr>
                            <a:picLocks noChangeAspect="1" noChangeArrowheads="1"/>
                          </pic:cNvPicPr>
                        </pic:nvPicPr>
                        <pic:blipFill>
                          <a:blip r:link="rId1485"/>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485" name="Image14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5" name="Image1485" descr=""/>
                          <pic:cNvPicPr>
                            <a:picLocks noChangeAspect="1" noChangeArrowheads="1"/>
                          </pic:cNvPicPr>
                        </pic:nvPicPr>
                        <pic:blipFill>
                          <a:blip r:link="rId148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486" name="Image14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6" name="Image1486" descr=""/>
                          <pic:cNvPicPr>
                            <a:picLocks noChangeAspect="1" noChangeArrowheads="1"/>
                          </pic:cNvPicPr>
                        </pic:nvPicPr>
                        <pic:blipFill>
                          <a:blip r:link="rId1487"/>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487" name="Image14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7" name="Image1487" descr=""/>
                          <pic:cNvPicPr>
                            <a:picLocks noChangeAspect="1" noChangeArrowheads="1"/>
                          </pic:cNvPicPr>
                        </pic:nvPicPr>
                        <pic:blipFill>
                          <a:blip r:link="rId148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488" name="Image14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8" name="Image1488" descr=""/>
                          <pic:cNvPicPr>
                            <a:picLocks noChangeAspect="1" noChangeArrowheads="1"/>
                          </pic:cNvPicPr>
                        </pic:nvPicPr>
                        <pic:blipFill>
                          <a:blip r:link="rId1489"/>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1489" name="Image14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9" name="Image1489" descr=""/>
                          <pic:cNvPicPr>
                            <a:picLocks noChangeAspect="1" noChangeArrowheads="1"/>
                          </pic:cNvPicPr>
                        </pic:nvPicPr>
                        <pic:blipFill>
                          <a:blip r:link="rId1490"/>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1490" name="Image14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0" name="Image1490" descr=""/>
                          <pic:cNvPicPr>
                            <a:picLocks noChangeAspect="1" noChangeArrowheads="1"/>
                          </pic:cNvPicPr>
                        </pic:nvPicPr>
                        <pic:blipFill>
                          <a:blip r:link="rId1491"/>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1491" name="Image14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1" name="Image1491" descr=""/>
                          <pic:cNvPicPr>
                            <a:picLocks noChangeAspect="1" noChangeArrowheads="1"/>
                          </pic:cNvPicPr>
                        </pic:nvPicPr>
                        <pic:blipFill>
                          <a:blip r:link="rId149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492" name="Image14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2" name="Image1492" descr=""/>
                          <pic:cNvPicPr>
                            <a:picLocks noChangeAspect="1" noChangeArrowheads="1"/>
                          </pic:cNvPicPr>
                        </pic:nvPicPr>
                        <pic:blipFill>
                          <a:blip r:link="rId1493"/>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493" name="Image14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3" name="Image1493" descr=""/>
                          <pic:cNvPicPr>
                            <a:picLocks noChangeAspect="1" noChangeArrowheads="1"/>
                          </pic:cNvPicPr>
                        </pic:nvPicPr>
                        <pic:blipFill>
                          <a:blip r:link="rId149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494" name="Image14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4" name="Image1494" descr=""/>
                          <pic:cNvPicPr>
                            <a:picLocks noChangeAspect="1" noChangeArrowheads="1"/>
                          </pic:cNvPicPr>
                        </pic:nvPicPr>
                        <pic:blipFill>
                          <a:blip r:link="rId1495"/>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1495" name="Image14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5" name="Image1495" descr=""/>
                          <pic:cNvPicPr>
                            <a:picLocks noChangeAspect="1" noChangeArrowheads="1"/>
                          </pic:cNvPicPr>
                        </pic:nvPicPr>
                        <pic:blipFill>
                          <a:blip r:link="rId149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496" name="Image14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6" name="Image1496" descr=""/>
                          <pic:cNvPicPr>
                            <a:picLocks noChangeAspect="1" noChangeArrowheads="1"/>
                          </pic:cNvPicPr>
                        </pic:nvPicPr>
                        <pic:blipFill>
                          <a:blip r:link="rId1497"/>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1497" name="Image14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7" name="Image1497" descr=""/>
                          <pic:cNvPicPr>
                            <a:picLocks noChangeAspect="1" noChangeArrowheads="1"/>
                          </pic:cNvPicPr>
                        </pic:nvPicPr>
                        <pic:blipFill>
                          <a:blip r:link="rId149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498" name="Image14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8" name="Image1498" descr=""/>
                          <pic:cNvPicPr>
                            <a:picLocks noChangeAspect="1" noChangeArrowheads="1"/>
                          </pic:cNvPicPr>
                        </pic:nvPicPr>
                        <pic:blipFill>
                          <a:blip r:link="rId1499"/>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499" name="Image14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9" name="Image1499" descr=""/>
                          <pic:cNvPicPr>
                            <a:picLocks noChangeAspect="1" noChangeArrowheads="1"/>
                          </pic:cNvPicPr>
                        </pic:nvPicPr>
                        <pic:blipFill>
                          <a:blip r:link="rId150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500" name="Image15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0" name="Image1500" descr=""/>
                          <pic:cNvPicPr>
                            <a:picLocks noChangeAspect="1" noChangeArrowheads="1"/>
                          </pic:cNvPicPr>
                        </pic:nvPicPr>
                        <pic:blipFill>
                          <a:blip r:link="rId1501"/>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769"/>
        <w:gridCol w:w="2436"/>
      </w:tblGrid>
      <w:tr>
        <w:trPr/>
        <w:tc>
          <w:tcPr>
            <w:tcW w:w="7769" w:type="dxa"/>
            <w:tcBorders/>
            <w:vAlign w:val="center"/>
          </w:tcPr>
          <w:p>
            <w:pPr>
              <w:pStyle w:val="TableContents"/>
              <w:bidi w:val="0"/>
              <w:spacing w:before="0" w:after="283"/>
              <w:jc w:val="left"/>
              <w:rPr/>
            </w:pPr>
            <w:r>
              <w:rPr/>
              <w:t xml:space="preserve">a. Name of issuer (if any). </w:t>
            </w:r>
          </w:p>
        </w:tc>
        <w:tc>
          <w:tcPr>
            <w:tcW w:w="2436" w:type="dxa"/>
            <w:tcBorders/>
            <w:vAlign w:val="center"/>
          </w:tcPr>
          <w:p>
            <w:pPr>
              <w:pStyle w:val="TableContents"/>
              <w:bidi w:val="0"/>
              <w:spacing w:before="0" w:after="0"/>
              <w:jc w:val="left"/>
              <w:rPr/>
            </w:pPr>
            <w:r>
              <w:rPr/>
              <w:t>EMPWR 2024-2A SUB </w:t>
            </w:r>
          </w:p>
        </w:tc>
      </w:tr>
      <w:tr>
        <w:trPr/>
        <w:tc>
          <w:tcPr>
            <w:tcW w:w="7769"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436" w:type="dxa"/>
            <w:tcBorders/>
            <w:vAlign w:val="center"/>
          </w:tcPr>
          <w:p>
            <w:pPr>
              <w:pStyle w:val="TableContents"/>
              <w:bidi w:val="0"/>
              <w:spacing w:before="0" w:after="0"/>
              <w:jc w:val="left"/>
              <w:rPr/>
            </w:pPr>
            <w:r>
              <w:rPr/>
              <w:t>N/A </w:t>
            </w:r>
          </w:p>
        </w:tc>
      </w:tr>
      <w:tr>
        <w:trPr/>
        <w:tc>
          <w:tcPr>
            <w:tcW w:w="7769" w:type="dxa"/>
            <w:tcBorders/>
            <w:vAlign w:val="center"/>
          </w:tcPr>
          <w:p>
            <w:pPr>
              <w:pStyle w:val="TableContents"/>
              <w:bidi w:val="0"/>
              <w:spacing w:before="0" w:after="283"/>
              <w:jc w:val="left"/>
              <w:rPr/>
            </w:pPr>
            <w:r>
              <w:rPr/>
              <w:t xml:space="preserve">c. Title of the issue or description of the investment. </w:t>
            </w:r>
          </w:p>
        </w:tc>
        <w:tc>
          <w:tcPr>
            <w:tcW w:w="2436" w:type="dxa"/>
            <w:tcBorders/>
            <w:vAlign w:val="center"/>
          </w:tcPr>
          <w:p>
            <w:pPr>
              <w:pStyle w:val="TableContents"/>
              <w:bidi w:val="0"/>
              <w:spacing w:before="0" w:after="0"/>
              <w:jc w:val="left"/>
              <w:rPr/>
            </w:pPr>
            <w:r>
              <w:rPr/>
              <w:t>Empower CLO 2024-2, Ltd. </w:t>
            </w:r>
          </w:p>
        </w:tc>
      </w:tr>
      <w:tr>
        <w:trPr/>
        <w:tc>
          <w:tcPr>
            <w:tcW w:w="7769" w:type="dxa"/>
            <w:tcBorders/>
            <w:vAlign w:val="center"/>
          </w:tcPr>
          <w:p>
            <w:pPr>
              <w:pStyle w:val="TableContents"/>
              <w:bidi w:val="0"/>
              <w:spacing w:before="0" w:after="283"/>
              <w:jc w:val="left"/>
              <w:rPr/>
            </w:pPr>
            <w:r>
              <w:rPr/>
              <w:t xml:space="preserve">d. CUSIP (if any). </w:t>
            </w:r>
          </w:p>
        </w:tc>
        <w:tc>
          <w:tcPr>
            <w:tcW w:w="2436" w:type="dxa"/>
            <w:tcBorders/>
            <w:vAlign w:val="center"/>
          </w:tcPr>
          <w:p>
            <w:pPr>
              <w:pStyle w:val="TableContents"/>
              <w:bidi w:val="0"/>
              <w:spacing w:before="0" w:after="0"/>
              <w:jc w:val="left"/>
              <w:rPr/>
            </w:pPr>
            <w:r>
              <w:rPr/>
              <w:t>29248KAC0 </w:t>
            </w:r>
          </w:p>
        </w:tc>
      </w:tr>
    </w:tbl>
    <w:p>
      <w:pPr>
        <w:pStyle w:val="TextBody"/>
        <w:bidi w:val="0"/>
        <w:spacing w:before="0" w:after="283"/>
        <w:jc w:val="left"/>
        <w:rPr/>
      </w:pPr>
      <w:r>
        <w:rPr/>
        <w:t>At least one of the following other identifiers:</w:t>
      </w:r>
    </w:p>
    <w:tbl>
      <w:tblPr>
        <w:tblW w:w="3092" w:type="dxa"/>
        <w:jc w:val="left"/>
        <w:tblInd w:w="0" w:type="dxa"/>
        <w:tblLayout w:type="fixed"/>
        <w:tblCellMar>
          <w:top w:w="28" w:type="dxa"/>
          <w:left w:w="28" w:type="dxa"/>
          <w:bottom w:w="28" w:type="dxa"/>
          <w:right w:w="28" w:type="dxa"/>
        </w:tblCellMar>
      </w:tblPr>
      <w:tblGrid>
        <w:gridCol w:w="1096"/>
        <w:gridCol w:w="1996"/>
      </w:tblGrid>
      <w:tr>
        <w:trPr/>
        <w:tc>
          <w:tcPr>
            <w:tcW w:w="1096" w:type="dxa"/>
            <w:tcBorders/>
            <w:vAlign w:val="center"/>
          </w:tcPr>
          <w:p>
            <w:pPr>
              <w:pStyle w:val="TableContents"/>
              <w:bidi w:val="0"/>
              <w:spacing w:before="0" w:after="283"/>
              <w:jc w:val="left"/>
              <w:rPr/>
            </w:pPr>
            <w:r>
              <w:rPr/>
              <w:t xml:space="preserve">Identifier. </w:t>
            </w:r>
          </w:p>
        </w:tc>
        <w:tc>
          <w:tcPr>
            <w:tcW w:w="1996"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996" w:type="dxa"/>
            <w:tcBorders/>
            <w:vAlign w:val="center"/>
          </w:tcPr>
          <w:p>
            <w:pPr>
              <w:pStyle w:val="TableContents"/>
              <w:bidi w:val="0"/>
              <w:spacing w:before="0" w:after="0"/>
              <w:jc w:val="left"/>
              <w:rPr/>
            </w:pPr>
            <w:r>
              <w:rPr/>
              <w:t>USG3R40KAB11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182"/>
        <w:gridCol w:w="2023"/>
      </w:tblGrid>
      <w:tr>
        <w:trPr/>
        <w:tc>
          <w:tcPr>
            <w:tcW w:w="8182" w:type="dxa"/>
            <w:tcBorders/>
            <w:vAlign w:val="center"/>
          </w:tcPr>
          <w:p>
            <w:pPr>
              <w:pStyle w:val="TableContents"/>
              <w:bidi w:val="0"/>
              <w:spacing w:before="0" w:after="283"/>
              <w:jc w:val="left"/>
              <w:rPr/>
            </w:pPr>
            <w:r>
              <w:rPr/>
              <w:t xml:space="preserve">Balance </w:t>
            </w:r>
          </w:p>
        </w:tc>
        <w:tc>
          <w:tcPr>
            <w:tcW w:w="2023" w:type="dxa"/>
            <w:tcBorders/>
            <w:vAlign w:val="center"/>
          </w:tcPr>
          <w:p>
            <w:pPr>
              <w:pStyle w:val="TableContents"/>
              <w:bidi w:val="0"/>
              <w:spacing w:before="0" w:after="0"/>
              <w:jc w:val="left"/>
              <w:rPr/>
            </w:pPr>
            <w:r>
              <w:rPr/>
              <w:t>1350000 </w:t>
            </w:r>
          </w:p>
        </w:tc>
      </w:tr>
      <w:tr>
        <w:trPr/>
        <w:tc>
          <w:tcPr>
            <w:tcW w:w="8182" w:type="dxa"/>
            <w:tcBorders/>
            <w:vAlign w:val="center"/>
          </w:tcPr>
          <w:p>
            <w:pPr>
              <w:pStyle w:val="TableContents"/>
              <w:bidi w:val="0"/>
              <w:spacing w:before="0" w:after="283"/>
              <w:jc w:val="left"/>
              <w:rPr/>
            </w:pPr>
            <w:r>
              <w:rPr/>
              <w:t xml:space="preserve">Units </w:t>
            </w:r>
          </w:p>
        </w:tc>
        <w:tc>
          <w:tcPr>
            <w:tcW w:w="2023" w:type="dxa"/>
            <w:tcBorders/>
            <w:vAlign w:val="center"/>
          </w:tcPr>
          <w:p>
            <w:pPr>
              <w:pStyle w:val="TableContents"/>
              <w:bidi w:val="0"/>
              <w:spacing w:before="0" w:after="0"/>
              <w:jc w:val="left"/>
              <w:rPr/>
            </w:pPr>
            <w:r>
              <w:rPr/>
              <w:t>Principal amount  </w:t>
            </w:r>
          </w:p>
        </w:tc>
      </w:tr>
      <w:tr>
        <w:trPr/>
        <w:tc>
          <w:tcPr>
            <w:tcW w:w="8182" w:type="dxa"/>
            <w:tcBorders/>
            <w:vAlign w:val="center"/>
          </w:tcPr>
          <w:p>
            <w:pPr>
              <w:pStyle w:val="TableContents"/>
              <w:bidi w:val="0"/>
              <w:spacing w:before="0" w:after="283"/>
              <w:jc w:val="left"/>
              <w:rPr/>
            </w:pPr>
            <w:r>
              <w:rPr/>
              <w:t xml:space="preserve">Description of other units. </w:t>
            </w:r>
          </w:p>
        </w:tc>
        <w:tc>
          <w:tcPr>
            <w:tcW w:w="2023" w:type="dxa"/>
            <w:tcBorders/>
            <w:vAlign w:val="center"/>
          </w:tcPr>
          <w:p>
            <w:pPr>
              <w:pStyle w:val="TableContents"/>
              <w:bidi w:val="0"/>
              <w:spacing w:before="0" w:after="0"/>
              <w:jc w:val="left"/>
              <w:rPr/>
            </w:pPr>
            <w:r>
              <w:rPr/>
              <w:t> </w:t>
            </w:r>
          </w:p>
        </w:tc>
      </w:tr>
      <w:tr>
        <w:trPr/>
        <w:tc>
          <w:tcPr>
            <w:tcW w:w="8182" w:type="dxa"/>
            <w:tcBorders/>
            <w:vAlign w:val="center"/>
          </w:tcPr>
          <w:p>
            <w:pPr>
              <w:pStyle w:val="TableContents"/>
              <w:bidi w:val="0"/>
              <w:spacing w:before="0" w:after="283"/>
              <w:jc w:val="left"/>
              <w:rPr/>
            </w:pPr>
            <w:r>
              <w:rPr/>
              <w:t xml:space="preserve">Currency. Indicate the currency in which the investment is denominated. </w:t>
            </w:r>
          </w:p>
        </w:tc>
        <w:tc>
          <w:tcPr>
            <w:tcW w:w="2023" w:type="dxa"/>
            <w:tcBorders/>
            <w:vAlign w:val="center"/>
          </w:tcPr>
          <w:p>
            <w:pPr>
              <w:pStyle w:val="TableContents"/>
              <w:bidi w:val="0"/>
              <w:spacing w:before="0" w:after="0"/>
              <w:jc w:val="left"/>
              <w:rPr/>
            </w:pPr>
            <w:r>
              <w:rPr/>
              <w:t>United States Dollar  </w:t>
            </w:r>
          </w:p>
        </w:tc>
      </w:tr>
      <w:tr>
        <w:trPr/>
        <w:tc>
          <w:tcPr>
            <w:tcW w:w="8182"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023" w:type="dxa"/>
            <w:tcBorders/>
            <w:vAlign w:val="center"/>
          </w:tcPr>
          <w:p>
            <w:pPr>
              <w:pStyle w:val="TableContents"/>
              <w:bidi w:val="0"/>
              <w:spacing w:before="0" w:after="0"/>
              <w:jc w:val="left"/>
              <w:rPr/>
            </w:pPr>
            <w:r>
              <w:rPr/>
              <w:t>610990.54 </w:t>
            </w:r>
          </w:p>
        </w:tc>
      </w:tr>
      <w:tr>
        <w:trPr/>
        <w:tc>
          <w:tcPr>
            <w:tcW w:w="8182" w:type="dxa"/>
            <w:tcBorders/>
            <w:vAlign w:val="center"/>
          </w:tcPr>
          <w:p>
            <w:pPr>
              <w:pStyle w:val="TableContents"/>
              <w:bidi w:val="0"/>
              <w:spacing w:before="0" w:after="283"/>
              <w:jc w:val="left"/>
              <w:rPr/>
            </w:pPr>
            <w:r>
              <w:rPr/>
              <w:t xml:space="preserve">Exchange rate. </w:t>
            </w:r>
          </w:p>
        </w:tc>
        <w:tc>
          <w:tcPr>
            <w:tcW w:w="2023" w:type="dxa"/>
            <w:tcBorders/>
            <w:vAlign w:val="center"/>
          </w:tcPr>
          <w:p>
            <w:pPr>
              <w:pStyle w:val="TableContents"/>
              <w:bidi w:val="0"/>
              <w:spacing w:before="0" w:after="0"/>
              <w:jc w:val="left"/>
              <w:rPr/>
            </w:pPr>
            <w:r>
              <w:rPr/>
              <w:t> </w:t>
            </w:r>
          </w:p>
        </w:tc>
      </w:tr>
      <w:tr>
        <w:trPr/>
        <w:tc>
          <w:tcPr>
            <w:tcW w:w="8182" w:type="dxa"/>
            <w:tcBorders/>
            <w:vAlign w:val="center"/>
          </w:tcPr>
          <w:p>
            <w:pPr>
              <w:pStyle w:val="TableContents"/>
              <w:bidi w:val="0"/>
              <w:spacing w:before="0" w:after="283"/>
              <w:jc w:val="left"/>
              <w:rPr/>
            </w:pPr>
            <w:r>
              <w:rPr/>
              <w:t xml:space="preserve">Percentage value compared to net assets of the Fund. </w:t>
            </w:r>
          </w:p>
        </w:tc>
        <w:tc>
          <w:tcPr>
            <w:tcW w:w="2023" w:type="dxa"/>
            <w:tcBorders/>
            <w:vAlign w:val="center"/>
          </w:tcPr>
          <w:p>
            <w:pPr>
              <w:pStyle w:val="TableContents"/>
              <w:bidi w:val="0"/>
              <w:spacing w:before="0" w:after="0"/>
              <w:jc w:val="left"/>
              <w:rPr/>
            </w:pPr>
            <w:r>
              <w:rPr/>
              <w:t>0.623149533273 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1501" name="Image15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1" name="Image1501" descr=""/>
                          <pic:cNvPicPr>
                            <a:picLocks noChangeAspect="1" noChangeArrowheads="1"/>
                          </pic:cNvPicPr>
                        </pic:nvPicPr>
                        <pic:blipFill>
                          <a:blip r:link="rId1502"/>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1502" name="Image15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2" name="Image1502" descr=""/>
                          <pic:cNvPicPr>
                            <a:picLocks noChangeAspect="1" noChangeArrowheads="1"/>
                          </pic:cNvPicPr>
                        </pic:nvPicPr>
                        <pic:blipFill>
                          <a:blip r:link="rId1503"/>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1503" name="Image15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3" name="Image1503" descr=""/>
                          <pic:cNvPicPr>
                            <a:picLocks noChangeAspect="1" noChangeArrowheads="1"/>
                          </pic:cNvPicPr>
                        </pic:nvPicPr>
                        <pic:blipFill>
                          <a:blip r:link="rId1504"/>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10014"/>
        <w:gridCol w:w="191"/>
      </w:tblGrid>
      <w:tr>
        <w:trPr/>
        <w:tc>
          <w:tcPr>
            <w:tcW w:w="10014"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91" w:type="dxa"/>
            <w:tcBorders/>
            <w:vAlign w:val="center"/>
          </w:tcPr>
          <w:p>
            <w:pPr>
              <w:pStyle w:val="TableContents"/>
              <w:bidi w:val="0"/>
              <w:spacing w:before="0" w:after="0"/>
              <w:jc w:val="left"/>
              <w:rPr/>
            </w:pPr>
            <w:r>
              <w:rPr/>
              <w:t> </w:t>
            </w:r>
          </w:p>
        </w:tc>
      </w:tr>
      <w:tr>
        <w:trPr/>
        <w:tc>
          <w:tcPr>
            <w:tcW w:w="10014"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536"/>
        <w:gridCol w:w="1669"/>
      </w:tblGrid>
      <w:tr>
        <w:trPr/>
        <w:tc>
          <w:tcPr>
            <w:tcW w:w="8536"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669" w:type="dxa"/>
            <w:tcBorders/>
            <w:vAlign w:val="center"/>
          </w:tcPr>
          <w:p>
            <w:pPr>
              <w:pStyle w:val="TableContents"/>
              <w:bidi w:val="0"/>
              <w:spacing w:before="0" w:after="0"/>
              <w:jc w:val="left"/>
              <w:rPr/>
            </w:pPr>
            <w:r>
              <w:rPr/>
              <w:t>CAYMAN ISLANDS  </w:t>
            </w:r>
          </w:p>
        </w:tc>
      </w:tr>
      <w:tr>
        <w:trPr/>
        <w:tc>
          <w:tcPr>
            <w:tcW w:w="8536"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669"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504" name="Image15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4" name="Image1504" descr=""/>
                          <pic:cNvPicPr>
                            <a:picLocks noChangeAspect="1" noChangeArrowheads="1"/>
                          </pic:cNvPicPr>
                        </pic:nvPicPr>
                        <pic:blipFill>
                          <a:blip r:link="rId150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505" name="Image15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5" name="Image1505" descr=""/>
                          <pic:cNvPicPr>
                            <a:picLocks noChangeAspect="1" noChangeArrowheads="1"/>
                          </pic:cNvPicPr>
                        </pic:nvPicPr>
                        <pic:blipFill>
                          <a:blip r:link="rId1506"/>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1506" name="Image15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6" name="Image1506" descr=""/>
                          <pic:cNvPicPr>
                            <a:picLocks noChangeAspect="1" noChangeArrowheads="1"/>
                          </pic:cNvPicPr>
                        </pic:nvPicPr>
                        <pic:blipFill>
                          <a:blip r:link="rId1507"/>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1507" name="Image15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7" name="Image1507" descr=""/>
                          <pic:cNvPicPr>
                            <a:picLocks noChangeAspect="1" noChangeArrowheads="1"/>
                          </pic:cNvPicPr>
                        </pic:nvPicPr>
                        <pic:blipFill>
                          <a:blip r:link="rId1508"/>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1508" name="Image15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8" name="Image1508" descr=""/>
                          <pic:cNvPicPr>
                            <a:picLocks noChangeAspect="1" noChangeArrowheads="1"/>
                          </pic:cNvPicPr>
                        </pic:nvPicPr>
                        <pic:blipFill>
                          <a:blip r:link="rId1509"/>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1509" name="Image15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9" name="Image1509" descr=""/>
                          <pic:cNvPicPr>
                            <a:picLocks noChangeAspect="1" noChangeArrowheads="1"/>
                          </pic:cNvPicPr>
                        </pic:nvPicPr>
                        <pic:blipFill>
                          <a:blip r:link="rId1510"/>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2037-07-15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148"/>
        <w:gridCol w:w="1057"/>
      </w:tblGrid>
      <w:tr>
        <w:trPr/>
        <w:tc>
          <w:tcPr>
            <w:tcW w:w="9148"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057" w:type="dxa"/>
            <w:tcBorders/>
            <w:vAlign w:val="center"/>
          </w:tcPr>
          <w:p>
            <w:pPr>
              <w:pStyle w:val="TableContents"/>
              <w:bidi w:val="0"/>
              <w:spacing w:before="0" w:after="0"/>
              <w:jc w:val="left"/>
              <w:rPr/>
            </w:pPr>
            <w:r>
              <w:rPr/>
              <w:t>None </w:t>
            </w:r>
          </w:p>
        </w:tc>
      </w:tr>
      <w:tr>
        <w:trPr/>
        <w:tc>
          <w:tcPr>
            <w:tcW w:w="9148" w:type="dxa"/>
            <w:tcBorders/>
            <w:vAlign w:val="center"/>
          </w:tcPr>
          <w:p>
            <w:pPr>
              <w:pStyle w:val="TableContents"/>
              <w:bidi w:val="0"/>
              <w:spacing w:before="0" w:after="283"/>
              <w:jc w:val="left"/>
              <w:rPr/>
            </w:pPr>
            <w:r>
              <w:rPr/>
              <w:t xml:space="preserve">ii. Annualized rate. </w:t>
            </w:r>
          </w:p>
        </w:tc>
        <w:tc>
          <w:tcPr>
            <w:tcW w:w="1057" w:type="dxa"/>
            <w:tcBorders/>
            <w:vAlign w:val="center"/>
          </w:tcPr>
          <w:p>
            <w:pPr>
              <w:pStyle w:val="TableContents"/>
              <w:bidi w:val="0"/>
              <w:spacing w:before="0" w:after="0"/>
              <w:jc w:val="left"/>
              <w:rPr/>
            </w:pPr>
            <w:r>
              <w:rPr/>
              <w:t>3.71 </w:t>
            </w:r>
          </w:p>
        </w:tc>
      </w:tr>
      <w:tr>
        <w:trPr/>
        <w:tc>
          <w:tcPr>
            <w:tcW w:w="9148" w:type="dxa"/>
            <w:tcBorders/>
            <w:vAlign w:val="center"/>
          </w:tcPr>
          <w:p>
            <w:pPr>
              <w:pStyle w:val="TableContents"/>
              <w:bidi w:val="0"/>
              <w:spacing w:before="0" w:after="283"/>
              <w:jc w:val="left"/>
              <w:rPr/>
            </w:pPr>
            <w:r>
              <w:rPr/>
              <w:t>c. Currently in default? [Y/N]</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1510" name="Image15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0" name="Image1510" descr=""/>
                          <pic:cNvPicPr>
                            <a:picLocks noChangeAspect="1" noChangeArrowheads="1"/>
                          </pic:cNvPicPr>
                        </pic:nvPicPr>
                        <pic:blipFill>
                          <a:blip r:link="rId151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511" name="Image15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1" name="Image1511" descr=""/>
                          <pic:cNvPicPr>
                            <a:picLocks noChangeAspect="1" noChangeArrowheads="1"/>
                          </pic:cNvPicPr>
                        </pic:nvPicPr>
                        <pic:blipFill>
                          <a:blip r:link="rId1512"/>
                          <a:stretch>
                            <a:fillRect/>
                          </a:stretch>
                        </pic:blipFill>
                        <pic:spPr bwMode="auto">
                          <a:xfrm>
                            <a:off x="0" y="0"/>
                            <a:ext cx="152400" cy="152400"/>
                          </a:xfrm>
                          <a:prstGeom prst="rect">
                            <a:avLst/>
                          </a:prstGeom>
                        </pic:spPr>
                      </pic:pic>
                    </a:graphicData>
                  </a:graphic>
                </wp:inline>
              </w:drawing>
            </w:r>
            <w:r>
              <w:rPr/>
              <w:t xml:space="preserve"> No </w:t>
            </w:r>
          </w:p>
        </w:tc>
      </w:tr>
      <w:tr>
        <w:trPr/>
        <w:tc>
          <w:tcPr>
            <w:tcW w:w="9148"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1512" name="Image15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2" name="Image1512" descr=""/>
                          <pic:cNvPicPr>
                            <a:picLocks noChangeAspect="1" noChangeArrowheads="1"/>
                          </pic:cNvPicPr>
                        </pic:nvPicPr>
                        <pic:blipFill>
                          <a:blip r:link="rId151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513" name="Image15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3" name="Image1513" descr=""/>
                          <pic:cNvPicPr>
                            <a:picLocks noChangeAspect="1" noChangeArrowheads="1"/>
                          </pic:cNvPicPr>
                        </pic:nvPicPr>
                        <pic:blipFill>
                          <a:blip r:link="rId1514"/>
                          <a:stretch>
                            <a:fillRect/>
                          </a:stretch>
                        </pic:blipFill>
                        <pic:spPr bwMode="auto">
                          <a:xfrm>
                            <a:off x="0" y="0"/>
                            <a:ext cx="152400" cy="152400"/>
                          </a:xfrm>
                          <a:prstGeom prst="rect">
                            <a:avLst/>
                          </a:prstGeom>
                        </pic:spPr>
                      </pic:pic>
                    </a:graphicData>
                  </a:graphic>
                </wp:inline>
              </w:drawing>
            </w:r>
            <w:r>
              <w:rPr/>
              <w:t xml:space="preserve"> No </w:t>
            </w:r>
          </w:p>
        </w:tc>
      </w:tr>
      <w:tr>
        <w:trPr/>
        <w:tc>
          <w:tcPr>
            <w:tcW w:w="9148"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1514" name="Image15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4" name="Image1514" descr=""/>
                          <pic:cNvPicPr>
                            <a:picLocks noChangeAspect="1" noChangeArrowheads="1"/>
                          </pic:cNvPicPr>
                        </pic:nvPicPr>
                        <pic:blipFill>
                          <a:blip r:link="rId151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515" name="Image15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5" name="Image1515" descr=""/>
                          <pic:cNvPicPr>
                            <a:picLocks noChangeAspect="1" noChangeArrowheads="1"/>
                          </pic:cNvPicPr>
                        </pic:nvPicPr>
                        <pic:blipFill>
                          <a:blip r:link="rId1516"/>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516" name="Image15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6" name="Image1516" descr=""/>
                          <pic:cNvPicPr>
                            <a:picLocks noChangeAspect="1" noChangeArrowheads="1"/>
                          </pic:cNvPicPr>
                        </pic:nvPicPr>
                        <pic:blipFill>
                          <a:blip r:link="rId151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517" name="Image15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7" name="Image1517" descr=""/>
                          <pic:cNvPicPr>
                            <a:picLocks noChangeAspect="1" noChangeArrowheads="1"/>
                          </pic:cNvPicPr>
                        </pic:nvPicPr>
                        <pic:blipFill>
                          <a:blip r:link="rId1518"/>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518" name="Image15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8" name="Image1518" descr=""/>
                          <pic:cNvPicPr>
                            <a:picLocks noChangeAspect="1" noChangeArrowheads="1"/>
                          </pic:cNvPicPr>
                        </pic:nvPicPr>
                        <pic:blipFill>
                          <a:blip r:link="rId151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519" name="Image15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9" name="Image1519" descr=""/>
                          <pic:cNvPicPr>
                            <a:picLocks noChangeAspect="1" noChangeArrowheads="1"/>
                          </pic:cNvPicPr>
                        </pic:nvPicPr>
                        <pic:blipFill>
                          <a:blip r:link="rId1520"/>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1520" name="Image15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0" name="Image1520" descr=""/>
                          <pic:cNvPicPr>
                            <a:picLocks noChangeAspect="1" noChangeArrowheads="1"/>
                          </pic:cNvPicPr>
                        </pic:nvPicPr>
                        <pic:blipFill>
                          <a:blip r:link="rId1521"/>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1521" name="Image15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1" name="Image1521" descr=""/>
                          <pic:cNvPicPr>
                            <a:picLocks noChangeAspect="1" noChangeArrowheads="1"/>
                          </pic:cNvPicPr>
                        </pic:nvPicPr>
                        <pic:blipFill>
                          <a:blip r:link="rId1522"/>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1522" name="Image15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2" name="Image1522" descr=""/>
                          <pic:cNvPicPr>
                            <a:picLocks noChangeAspect="1" noChangeArrowheads="1"/>
                          </pic:cNvPicPr>
                        </pic:nvPicPr>
                        <pic:blipFill>
                          <a:blip r:link="rId152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523" name="Image15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3" name="Image1523" descr=""/>
                          <pic:cNvPicPr>
                            <a:picLocks noChangeAspect="1" noChangeArrowheads="1"/>
                          </pic:cNvPicPr>
                        </pic:nvPicPr>
                        <pic:blipFill>
                          <a:blip r:link="rId1524"/>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524" name="Image15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4" name="Image1524" descr=""/>
                          <pic:cNvPicPr>
                            <a:picLocks noChangeAspect="1" noChangeArrowheads="1"/>
                          </pic:cNvPicPr>
                        </pic:nvPicPr>
                        <pic:blipFill>
                          <a:blip r:link="rId152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525" name="Image15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5" name="Image1525" descr=""/>
                          <pic:cNvPicPr>
                            <a:picLocks noChangeAspect="1" noChangeArrowheads="1"/>
                          </pic:cNvPicPr>
                        </pic:nvPicPr>
                        <pic:blipFill>
                          <a:blip r:link="rId1526"/>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1526" name="Image15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6" name="Image1526" descr=""/>
                          <pic:cNvPicPr>
                            <a:picLocks noChangeAspect="1" noChangeArrowheads="1"/>
                          </pic:cNvPicPr>
                        </pic:nvPicPr>
                        <pic:blipFill>
                          <a:blip r:link="rId152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527" name="Image15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7" name="Image1527" descr=""/>
                          <pic:cNvPicPr>
                            <a:picLocks noChangeAspect="1" noChangeArrowheads="1"/>
                          </pic:cNvPicPr>
                        </pic:nvPicPr>
                        <pic:blipFill>
                          <a:blip r:link="rId1528"/>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1528" name="Image15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8" name="Image1528" descr=""/>
                          <pic:cNvPicPr>
                            <a:picLocks noChangeAspect="1" noChangeArrowheads="1"/>
                          </pic:cNvPicPr>
                        </pic:nvPicPr>
                        <pic:blipFill>
                          <a:blip r:link="rId152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529" name="Image15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9" name="Image1529" descr=""/>
                          <pic:cNvPicPr>
                            <a:picLocks noChangeAspect="1" noChangeArrowheads="1"/>
                          </pic:cNvPicPr>
                        </pic:nvPicPr>
                        <pic:blipFill>
                          <a:blip r:link="rId1530"/>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530" name="Image15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0" name="Image1530" descr=""/>
                          <pic:cNvPicPr>
                            <a:picLocks noChangeAspect="1" noChangeArrowheads="1"/>
                          </pic:cNvPicPr>
                        </pic:nvPicPr>
                        <pic:blipFill>
                          <a:blip r:link="rId153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531" name="Image15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1" name="Image1531" descr=""/>
                          <pic:cNvPicPr>
                            <a:picLocks noChangeAspect="1" noChangeArrowheads="1"/>
                          </pic:cNvPicPr>
                        </pic:nvPicPr>
                        <pic:blipFill>
                          <a:blip r:link="rId1532"/>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877"/>
        <w:gridCol w:w="2328"/>
      </w:tblGrid>
      <w:tr>
        <w:trPr/>
        <w:tc>
          <w:tcPr>
            <w:tcW w:w="7877" w:type="dxa"/>
            <w:tcBorders/>
            <w:vAlign w:val="center"/>
          </w:tcPr>
          <w:p>
            <w:pPr>
              <w:pStyle w:val="TableContents"/>
              <w:bidi w:val="0"/>
              <w:spacing w:before="0" w:after="283"/>
              <w:jc w:val="left"/>
              <w:rPr/>
            </w:pPr>
            <w:r>
              <w:rPr/>
              <w:t xml:space="preserve">a. Name of issuer (if any). </w:t>
            </w:r>
          </w:p>
        </w:tc>
        <w:tc>
          <w:tcPr>
            <w:tcW w:w="2328" w:type="dxa"/>
            <w:tcBorders/>
            <w:vAlign w:val="center"/>
          </w:tcPr>
          <w:p>
            <w:pPr>
              <w:pStyle w:val="TableContents"/>
              <w:bidi w:val="0"/>
              <w:spacing w:before="0" w:after="0"/>
              <w:jc w:val="left"/>
              <w:rPr/>
            </w:pPr>
            <w:r>
              <w:rPr/>
              <w:t>EMPWR 2025-1A </w:t>
            </w:r>
          </w:p>
        </w:tc>
      </w:tr>
      <w:tr>
        <w:trPr/>
        <w:tc>
          <w:tcPr>
            <w:tcW w:w="7877"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328" w:type="dxa"/>
            <w:tcBorders/>
            <w:vAlign w:val="center"/>
          </w:tcPr>
          <w:p>
            <w:pPr>
              <w:pStyle w:val="TableContents"/>
              <w:bidi w:val="0"/>
              <w:spacing w:before="0" w:after="0"/>
              <w:jc w:val="left"/>
              <w:rPr/>
            </w:pPr>
            <w:r>
              <w:rPr/>
              <w:t>N/A </w:t>
            </w:r>
          </w:p>
        </w:tc>
      </w:tr>
      <w:tr>
        <w:trPr/>
        <w:tc>
          <w:tcPr>
            <w:tcW w:w="7877" w:type="dxa"/>
            <w:tcBorders/>
            <w:vAlign w:val="center"/>
          </w:tcPr>
          <w:p>
            <w:pPr>
              <w:pStyle w:val="TableContents"/>
              <w:bidi w:val="0"/>
              <w:spacing w:before="0" w:after="283"/>
              <w:jc w:val="left"/>
              <w:rPr/>
            </w:pPr>
            <w:r>
              <w:rPr/>
              <w:t xml:space="preserve">c. Title of the issue or description of the investment. </w:t>
            </w:r>
          </w:p>
        </w:tc>
        <w:tc>
          <w:tcPr>
            <w:tcW w:w="2328" w:type="dxa"/>
            <w:tcBorders/>
            <w:vAlign w:val="center"/>
          </w:tcPr>
          <w:p>
            <w:pPr>
              <w:pStyle w:val="TableContents"/>
              <w:bidi w:val="0"/>
              <w:spacing w:before="0" w:after="0"/>
              <w:jc w:val="left"/>
              <w:rPr/>
            </w:pPr>
            <w:r>
              <w:rPr/>
              <w:t>Empower CLO 2025-1, Ltd. </w:t>
            </w:r>
          </w:p>
        </w:tc>
      </w:tr>
      <w:tr>
        <w:trPr/>
        <w:tc>
          <w:tcPr>
            <w:tcW w:w="7877" w:type="dxa"/>
            <w:tcBorders/>
            <w:vAlign w:val="center"/>
          </w:tcPr>
          <w:p>
            <w:pPr>
              <w:pStyle w:val="TableContents"/>
              <w:bidi w:val="0"/>
              <w:spacing w:before="0" w:after="283"/>
              <w:jc w:val="left"/>
              <w:rPr/>
            </w:pPr>
            <w:r>
              <w:rPr/>
              <w:t xml:space="preserve">d. CUSIP (if any). </w:t>
            </w:r>
          </w:p>
        </w:tc>
        <w:tc>
          <w:tcPr>
            <w:tcW w:w="2328" w:type="dxa"/>
            <w:tcBorders/>
            <w:vAlign w:val="center"/>
          </w:tcPr>
          <w:p>
            <w:pPr>
              <w:pStyle w:val="TableContents"/>
              <w:bidi w:val="0"/>
              <w:spacing w:before="0" w:after="0"/>
              <w:jc w:val="left"/>
              <w:rPr/>
            </w:pPr>
            <w:r>
              <w:rPr/>
              <w:t>N/A </w:t>
            </w:r>
          </w:p>
        </w:tc>
      </w:tr>
    </w:tbl>
    <w:p>
      <w:pPr>
        <w:pStyle w:val="TextBody"/>
        <w:bidi w:val="0"/>
        <w:spacing w:before="0" w:after="283"/>
        <w:jc w:val="left"/>
        <w:rPr/>
      </w:pPr>
      <w:r>
        <w:rPr/>
        <w:t>At least one of the following other identifiers:</w:t>
      </w:r>
    </w:p>
    <w:tbl>
      <w:tblPr>
        <w:tblW w:w="1727" w:type="dxa"/>
        <w:jc w:val="left"/>
        <w:tblInd w:w="0" w:type="dxa"/>
        <w:tblLayout w:type="fixed"/>
        <w:tblCellMar>
          <w:top w:w="28" w:type="dxa"/>
          <w:left w:w="28" w:type="dxa"/>
          <w:bottom w:w="28" w:type="dxa"/>
          <w:right w:w="28" w:type="dxa"/>
        </w:tblCellMar>
      </w:tblPr>
      <w:tblGrid>
        <w:gridCol w:w="1096"/>
        <w:gridCol w:w="631"/>
      </w:tblGrid>
      <w:tr>
        <w:trPr/>
        <w:tc>
          <w:tcPr>
            <w:tcW w:w="1096" w:type="dxa"/>
            <w:tcBorders/>
            <w:vAlign w:val="center"/>
          </w:tcPr>
          <w:p>
            <w:pPr>
              <w:pStyle w:val="TableContents"/>
              <w:bidi w:val="0"/>
              <w:spacing w:before="0" w:after="283"/>
              <w:jc w:val="left"/>
              <w:rPr/>
            </w:pPr>
            <w:r>
              <w:rPr/>
              <w:t xml:space="preserve">Identifier. </w:t>
            </w:r>
          </w:p>
        </w:tc>
        <w:tc>
          <w:tcPr>
            <w:tcW w:w="631"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631" w:type="dxa"/>
            <w:tcBorders/>
            <w:vAlign w:val="center"/>
          </w:tcPr>
          <w:p>
            <w:pPr>
              <w:pStyle w:val="TableContents"/>
              <w:bidi w:val="0"/>
              <w:spacing w:before="0" w:after="0"/>
              <w:jc w:val="left"/>
              <w:rPr/>
            </w:pPr>
            <w:r>
              <w:rPr/>
              <w:t>N/A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182"/>
        <w:gridCol w:w="2023"/>
      </w:tblGrid>
      <w:tr>
        <w:trPr/>
        <w:tc>
          <w:tcPr>
            <w:tcW w:w="8182" w:type="dxa"/>
            <w:tcBorders/>
            <w:vAlign w:val="center"/>
          </w:tcPr>
          <w:p>
            <w:pPr>
              <w:pStyle w:val="TableContents"/>
              <w:bidi w:val="0"/>
              <w:spacing w:before="0" w:after="283"/>
              <w:jc w:val="left"/>
              <w:rPr/>
            </w:pPr>
            <w:r>
              <w:rPr/>
              <w:t xml:space="preserve">Balance </w:t>
            </w:r>
          </w:p>
        </w:tc>
        <w:tc>
          <w:tcPr>
            <w:tcW w:w="2023" w:type="dxa"/>
            <w:tcBorders/>
            <w:vAlign w:val="center"/>
          </w:tcPr>
          <w:p>
            <w:pPr>
              <w:pStyle w:val="TableContents"/>
              <w:bidi w:val="0"/>
              <w:spacing w:before="0" w:after="0"/>
              <w:jc w:val="left"/>
              <w:rPr/>
            </w:pPr>
            <w:r>
              <w:rPr/>
              <w:t>0 </w:t>
            </w:r>
          </w:p>
        </w:tc>
      </w:tr>
      <w:tr>
        <w:trPr/>
        <w:tc>
          <w:tcPr>
            <w:tcW w:w="8182" w:type="dxa"/>
            <w:tcBorders/>
            <w:vAlign w:val="center"/>
          </w:tcPr>
          <w:p>
            <w:pPr>
              <w:pStyle w:val="TableContents"/>
              <w:bidi w:val="0"/>
              <w:spacing w:before="0" w:after="283"/>
              <w:jc w:val="left"/>
              <w:rPr/>
            </w:pPr>
            <w:r>
              <w:rPr/>
              <w:t xml:space="preserve">Units </w:t>
            </w:r>
          </w:p>
        </w:tc>
        <w:tc>
          <w:tcPr>
            <w:tcW w:w="2023" w:type="dxa"/>
            <w:tcBorders/>
            <w:vAlign w:val="center"/>
          </w:tcPr>
          <w:p>
            <w:pPr>
              <w:pStyle w:val="TableContents"/>
              <w:bidi w:val="0"/>
              <w:spacing w:before="0" w:after="0"/>
              <w:jc w:val="left"/>
              <w:rPr/>
            </w:pPr>
            <w:r>
              <w:rPr/>
              <w:t>Other units  </w:t>
            </w:r>
          </w:p>
        </w:tc>
      </w:tr>
      <w:tr>
        <w:trPr/>
        <w:tc>
          <w:tcPr>
            <w:tcW w:w="8182" w:type="dxa"/>
            <w:tcBorders/>
            <w:vAlign w:val="center"/>
          </w:tcPr>
          <w:p>
            <w:pPr>
              <w:pStyle w:val="TableContents"/>
              <w:bidi w:val="0"/>
              <w:spacing w:before="0" w:after="283"/>
              <w:jc w:val="left"/>
              <w:rPr/>
            </w:pPr>
            <w:r>
              <w:rPr/>
              <w:t xml:space="preserve">Description of other units. </w:t>
            </w:r>
          </w:p>
        </w:tc>
        <w:tc>
          <w:tcPr>
            <w:tcW w:w="2023" w:type="dxa"/>
            <w:tcBorders/>
            <w:vAlign w:val="center"/>
          </w:tcPr>
          <w:p>
            <w:pPr>
              <w:pStyle w:val="TableContents"/>
              <w:bidi w:val="0"/>
              <w:spacing w:before="0" w:after="0"/>
              <w:jc w:val="left"/>
              <w:rPr/>
            </w:pPr>
            <w:r>
              <w:rPr/>
              <w:t> </w:t>
            </w:r>
          </w:p>
        </w:tc>
      </w:tr>
      <w:tr>
        <w:trPr/>
        <w:tc>
          <w:tcPr>
            <w:tcW w:w="8182" w:type="dxa"/>
            <w:tcBorders/>
            <w:vAlign w:val="center"/>
          </w:tcPr>
          <w:p>
            <w:pPr>
              <w:pStyle w:val="TableContents"/>
              <w:bidi w:val="0"/>
              <w:spacing w:before="0" w:after="283"/>
              <w:jc w:val="left"/>
              <w:rPr/>
            </w:pPr>
            <w:r>
              <w:rPr/>
              <w:t xml:space="preserve">Currency. Indicate the currency in which the investment is denominated. </w:t>
            </w:r>
          </w:p>
        </w:tc>
        <w:tc>
          <w:tcPr>
            <w:tcW w:w="2023" w:type="dxa"/>
            <w:tcBorders/>
            <w:vAlign w:val="center"/>
          </w:tcPr>
          <w:p>
            <w:pPr>
              <w:pStyle w:val="TableContents"/>
              <w:bidi w:val="0"/>
              <w:spacing w:before="0" w:after="0"/>
              <w:jc w:val="left"/>
              <w:rPr/>
            </w:pPr>
            <w:r>
              <w:rPr/>
              <w:t>United States Dollar  </w:t>
            </w:r>
          </w:p>
        </w:tc>
      </w:tr>
      <w:tr>
        <w:trPr/>
        <w:tc>
          <w:tcPr>
            <w:tcW w:w="8182"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023" w:type="dxa"/>
            <w:tcBorders/>
            <w:vAlign w:val="center"/>
          </w:tcPr>
          <w:p>
            <w:pPr>
              <w:pStyle w:val="TableContents"/>
              <w:bidi w:val="0"/>
              <w:spacing w:before="0" w:after="0"/>
              <w:jc w:val="left"/>
              <w:rPr/>
            </w:pPr>
            <w:r>
              <w:rPr/>
              <w:t>201745.37 </w:t>
            </w:r>
          </w:p>
        </w:tc>
      </w:tr>
      <w:tr>
        <w:trPr/>
        <w:tc>
          <w:tcPr>
            <w:tcW w:w="8182" w:type="dxa"/>
            <w:tcBorders/>
            <w:vAlign w:val="center"/>
          </w:tcPr>
          <w:p>
            <w:pPr>
              <w:pStyle w:val="TableContents"/>
              <w:bidi w:val="0"/>
              <w:spacing w:before="0" w:after="283"/>
              <w:jc w:val="left"/>
              <w:rPr/>
            </w:pPr>
            <w:r>
              <w:rPr/>
              <w:t xml:space="preserve">Exchange rate. </w:t>
            </w:r>
          </w:p>
        </w:tc>
        <w:tc>
          <w:tcPr>
            <w:tcW w:w="2023" w:type="dxa"/>
            <w:tcBorders/>
            <w:vAlign w:val="center"/>
          </w:tcPr>
          <w:p>
            <w:pPr>
              <w:pStyle w:val="TableContents"/>
              <w:bidi w:val="0"/>
              <w:spacing w:before="0" w:after="0"/>
              <w:jc w:val="left"/>
              <w:rPr/>
            </w:pPr>
            <w:r>
              <w:rPr/>
              <w:t> </w:t>
            </w:r>
          </w:p>
        </w:tc>
      </w:tr>
      <w:tr>
        <w:trPr/>
        <w:tc>
          <w:tcPr>
            <w:tcW w:w="8182" w:type="dxa"/>
            <w:tcBorders/>
            <w:vAlign w:val="center"/>
          </w:tcPr>
          <w:p>
            <w:pPr>
              <w:pStyle w:val="TableContents"/>
              <w:bidi w:val="0"/>
              <w:spacing w:before="0" w:after="283"/>
              <w:jc w:val="left"/>
              <w:rPr/>
            </w:pPr>
            <w:r>
              <w:rPr/>
              <w:t xml:space="preserve">Percentage value compared to net assets of the Fund. </w:t>
            </w:r>
          </w:p>
        </w:tc>
        <w:tc>
          <w:tcPr>
            <w:tcW w:w="2023" w:type="dxa"/>
            <w:tcBorders/>
            <w:vAlign w:val="center"/>
          </w:tcPr>
          <w:p>
            <w:pPr>
              <w:pStyle w:val="TableContents"/>
              <w:bidi w:val="0"/>
              <w:spacing w:before="0" w:after="0"/>
              <w:jc w:val="left"/>
              <w:rPr/>
            </w:pPr>
            <w:r>
              <w:rPr/>
              <w:t>0.205760195821 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1532" name="Image15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2" name="Image1532" descr=""/>
                          <pic:cNvPicPr>
                            <a:picLocks noChangeAspect="1" noChangeArrowheads="1"/>
                          </pic:cNvPicPr>
                        </pic:nvPicPr>
                        <pic:blipFill>
                          <a:blip r:link="rId1533"/>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1533" name="Image15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 name="Image1533" descr=""/>
                          <pic:cNvPicPr>
                            <a:picLocks noChangeAspect="1" noChangeArrowheads="1"/>
                          </pic:cNvPicPr>
                        </pic:nvPicPr>
                        <pic:blipFill>
                          <a:blip r:link="rId1534"/>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1534" name="Image15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4" name="Image1534" descr=""/>
                          <pic:cNvPicPr>
                            <a:picLocks noChangeAspect="1" noChangeArrowheads="1"/>
                          </pic:cNvPicPr>
                        </pic:nvPicPr>
                        <pic:blipFill>
                          <a:blip r:link="rId1535"/>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10014"/>
        <w:gridCol w:w="191"/>
      </w:tblGrid>
      <w:tr>
        <w:trPr/>
        <w:tc>
          <w:tcPr>
            <w:tcW w:w="10014"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91" w:type="dxa"/>
            <w:tcBorders/>
            <w:vAlign w:val="center"/>
          </w:tcPr>
          <w:p>
            <w:pPr>
              <w:pStyle w:val="TableContents"/>
              <w:bidi w:val="0"/>
              <w:spacing w:before="0" w:after="0"/>
              <w:jc w:val="left"/>
              <w:rPr/>
            </w:pPr>
            <w:r>
              <w:rPr/>
              <w:t> </w:t>
            </w:r>
          </w:p>
        </w:tc>
      </w:tr>
      <w:tr>
        <w:trPr/>
        <w:tc>
          <w:tcPr>
            <w:tcW w:w="10014"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536"/>
        <w:gridCol w:w="1669"/>
      </w:tblGrid>
      <w:tr>
        <w:trPr/>
        <w:tc>
          <w:tcPr>
            <w:tcW w:w="8536"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669" w:type="dxa"/>
            <w:tcBorders/>
            <w:vAlign w:val="center"/>
          </w:tcPr>
          <w:p>
            <w:pPr>
              <w:pStyle w:val="TableContents"/>
              <w:bidi w:val="0"/>
              <w:spacing w:before="0" w:after="0"/>
              <w:jc w:val="left"/>
              <w:rPr/>
            </w:pPr>
            <w:r>
              <w:rPr/>
              <w:t>CAYMAN ISLANDS  </w:t>
            </w:r>
          </w:p>
        </w:tc>
      </w:tr>
      <w:tr>
        <w:trPr/>
        <w:tc>
          <w:tcPr>
            <w:tcW w:w="8536"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669"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535" name="Image15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5" name="Image1535" descr=""/>
                          <pic:cNvPicPr>
                            <a:picLocks noChangeAspect="1" noChangeArrowheads="1"/>
                          </pic:cNvPicPr>
                        </pic:nvPicPr>
                        <pic:blipFill>
                          <a:blip r:link="rId153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536" name="Image15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 name="Image1536" descr=""/>
                          <pic:cNvPicPr>
                            <a:picLocks noChangeAspect="1" noChangeArrowheads="1"/>
                          </pic:cNvPicPr>
                        </pic:nvPicPr>
                        <pic:blipFill>
                          <a:blip r:link="rId1537"/>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1537" name="Image15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7" name="Image1537" descr=""/>
                          <pic:cNvPicPr>
                            <a:picLocks noChangeAspect="1" noChangeArrowheads="1"/>
                          </pic:cNvPicPr>
                        </pic:nvPicPr>
                        <pic:blipFill>
                          <a:blip r:link="rId1538"/>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1538" name="Image15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8" name="Image1538" descr=""/>
                          <pic:cNvPicPr>
                            <a:picLocks noChangeAspect="1" noChangeArrowheads="1"/>
                          </pic:cNvPicPr>
                        </pic:nvPicPr>
                        <pic:blipFill>
                          <a:blip r:link="rId1539"/>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1539" name="Image15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9" name="Image1539" descr=""/>
                          <pic:cNvPicPr>
                            <a:picLocks noChangeAspect="1" noChangeArrowheads="1"/>
                          </pic:cNvPicPr>
                        </pic:nvPicPr>
                        <pic:blipFill>
                          <a:blip r:link="rId1540"/>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1540" name="Image15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0" name="Image1540" descr=""/>
                          <pic:cNvPicPr>
                            <a:picLocks noChangeAspect="1" noChangeArrowheads="1"/>
                          </pic:cNvPicPr>
                        </pic:nvPicPr>
                        <pic:blipFill>
                          <a:blip r:link="rId1541"/>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2030-07-20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140"/>
        <w:gridCol w:w="1065"/>
      </w:tblGrid>
      <w:tr>
        <w:trPr/>
        <w:tc>
          <w:tcPr>
            <w:tcW w:w="9140"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065" w:type="dxa"/>
            <w:tcBorders/>
            <w:vAlign w:val="center"/>
          </w:tcPr>
          <w:p>
            <w:pPr>
              <w:pStyle w:val="TableContents"/>
              <w:bidi w:val="0"/>
              <w:spacing w:before="0" w:after="0"/>
              <w:jc w:val="left"/>
              <w:rPr/>
            </w:pPr>
            <w:r>
              <w:rPr/>
              <w:t>None </w:t>
            </w:r>
          </w:p>
        </w:tc>
      </w:tr>
      <w:tr>
        <w:trPr/>
        <w:tc>
          <w:tcPr>
            <w:tcW w:w="9140" w:type="dxa"/>
            <w:tcBorders/>
            <w:vAlign w:val="center"/>
          </w:tcPr>
          <w:p>
            <w:pPr>
              <w:pStyle w:val="TableContents"/>
              <w:bidi w:val="0"/>
              <w:spacing w:before="0" w:after="283"/>
              <w:jc w:val="left"/>
              <w:rPr/>
            </w:pPr>
            <w:r>
              <w:rPr/>
              <w:t xml:space="preserve">ii. Annualized rate. </w:t>
            </w:r>
          </w:p>
        </w:tc>
        <w:tc>
          <w:tcPr>
            <w:tcW w:w="1065" w:type="dxa"/>
            <w:tcBorders/>
            <w:vAlign w:val="center"/>
          </w:tcPr>
          <w:p>
            <w:pPr>
              <w:pStyle w:val="TableContents"/>
              <w:bidi w:val="0"/>
              <w:spacing w:before="0" w:after="0"/>
              <w:jc w:val="left"/>
              <w:rPr/>
            </w:pPr>
            <w:r>
              <w:rPr/>
              <w:t>12.38 </w:t>
            </w:r>
          </w:p>
        </w:tc>
      </w:tr>
      <w:tr>
        <w:trPr/>
        <w:tc>
          <w:tcPr>
            <w:tcW w:w="9140" w:type="dxa"/>
            <w:tcBorders/>
            <w:vAlign w:val="center"/>
          </w:tcPr>
          <w:p>
            <w:pPr>
              <w:pStyle w:val="TableContents"/>
              <w:bidi w:val="0"/>
              <w:spacing w:before="0" w:after="283"/>
              <w:jc w:val="left"/>
              <w:rPr/>
            </w:pPr>
            <w:r>
              <w:rPr/>
              <w:t>c. Currently in default? [Y/N]</w:t>
            </w:r>
          </w:p>
        </w:tc>
        <w:tc>
          <w:tcPr>
            <w:tcW w:w="1065" w:type="dxa"/>
            <w:tcBorders/>
            <w:vAlign w:val="center"/>
          </w:tcPr>
          <w:p>
            <w:pPr>
              <w:pStyle w:val="TableContents"/>
              <w:bidi w:val="0"/>
              <w:spacing w:before="0" w:after="283"/>
              <w:jc w:val="left"/>
              <w:rPr/>
            </w:pPr>
            <w:r>
              <w:rPr/>
              <w:drawing>
                <wp:inline distT="0" distB="0" distL="0" distR="0">
                  <wp:extent cx="152400" cy="152400"/>
                  <wp:effectExtent l="0" t="0" r="0" b="0"/>
                  <wp:docPr id="1541" name="Image15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1" name="Image1541" descr=""/>
                          <pic:cNvPicPr>
                            <a:picLocks noChangeAspect="1" noChangeArrowheads="1"/>
                          </pic:cNvPicPr>
                        </pic:nvPicPr>
                        <pic:blipFill>
                          <a:blip r:link="rId154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542" name="Image15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 name="Image1542" descr=""/>
                          <pic:cNvPicPr>
                            <a:picLocks noChangeAspect="1" noChangeArrowheads="1"/>
                          </pic:cNvPicPr>
                        </pic:nvPicPr>
                        <pic:blipFill>
                          <a:blip r:link="rId1543"/>
                          <a:stretch>
                            <a:fillRect/>
                          </a:stretch>
                        </pic:blipFill>
                        <pic:spPr bwMode="auto">
                          <a:xfrm>
                            <a:off x="0" y="0"/>
                            <a:ext cx="152400" cy="152400"/>
                          </a:xfrm>
                          <a:prstGeom prst="rect">
                            <a:avLst/>
                          </a:prstGeom>
                        </pic:spPr>
                      </pic:pic>
                    </a:graphicData>
                  </a:graphic>
                </wp:inline>
              </w:drawing>
            </w:r>
            <w:r>
              <w:rPr/>
              <w:t xml:space="preserve"> No </w:t>
            </w:r>
          </w:p>
        </w:tc>
      </w:tr>
      <w:tr>
        <w:trPr/>
        <w:tc>
          <w:tcPr>
            <w:tcW w:w="9140"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065" w:type="dxa"/>
            <w:tcBorders/>
            <w:vAlign w:val="center"/>
          </w:tcPr>
          <w:p>
            <w:pPr>
              <w:pStyle w:val="TableContents"/>
              <w:bidi w:val="0"/>
              <w:spacing w:before="0" w:after="283"/>
              <w:jc w:val="left"/>
              <w:rPr/>
            </w:pPr>
            <w:r>
              <w:rPr/>
              <w:drawing>
                <wp:inline distT="0" distB="0" distL="0" distR="0">
                  <wp:extent cx="152400" cy="152400"/>
                  <wp:effectExtent l="0" t="0" r="0" b="0"/>
                  <wp:docPr id="1543" name="Image15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3" name="Image1543" descr=""/>
                          <pic:cNvPicPr>
                            <a:picLocks noChangeAspect="1" noChangeArrowheads="1"/>
                          </pic:cNvPicPr>
                        </pic:nvPicPr>
                        <pic:blipFill>
                          <a:blip r:link="rId154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544" name="Image15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4" name="Image1544" descr=""/>
                          <pic:cNvPicPr>
                            <a:picLocks noChangeAspect="1" noChangeArrowheads="1"/>
                          </pic:cNvPicPr>
                        </pic:nvPicPr>
                        <pic:blipFill>
                          <a:blip r:link="rId1545"/>
                          <a:stretch>
                            <a:fillRect/>
                          </a:stretch>
                        </pic:blipFill>
                        <pic:spPr bwMode="auto">
                          <a:xfrm>
                            <a:off x="0" y="0"/>
                            <a:ext cx="152400" cy="152400"/>
                          </a:xfrm>
                          <a:prstGeom prst="rect">
                            <a:avLst/>
                          </a:prstGeom>
                        </pic:spPr>
                      </pic:pic>
                    </a:graphicData>
                  </a:graphic>
                </wp:inline>
              </w:drawing>
            </w:r>
            <w:r>
              <w:rPr/>
              <w:t xml:space="preserve"> No </w:t>
            </w:r>
          </w:p>
        </w:tc>
      </w:tr>
      <w:tr>
        <w:trPr/>
        <w:tc>
          <w:tcPr>
            <w:tcW w:w="9140"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065" w:type="dxa"/>
            <w:tcBorders/>
            <w:vAlign w:val="center"/>
          </w:tcPr>
          <w:p>
            <w:pPr>
              <w:pStyle w:val="TableContents"/>
              <w:bidi w:val="0"/>
              <w:spacing w:before="0" w:after="283"/>
              <w:jc w:val="left"/>
              <w:rPr/>
            </w:pPr>
            <w:r>
              <w:rPr/>
              <w:drawing>
                <wp:inline distT="0" distB="0" distL="0" distR="0">
                  <wp:extent cx="152400" cy="152400"/>
                  <wp:effectExtent l="0" t="0" r="0" b="0"/>
                  <wp:docPr id="1545" name="Image15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 name="Image1545" descr=""/>
                          <pic:cNvPicPr>
                            <a:picLocks noChangeAspect="1" noChangeArrowheads="1"/>
                          </pic:cNvPicPr>
                        </pic:nvPicPr>
                        <pic:blipFill>
                          <a:blip r:link="rId154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546" name="Image15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6" name="Image1546" descr=""/>
                          <pic:cNvPicPr>
                            <a:picLocks noChangeAspect="1" noChangeArrowheads="1"/>
                          </pic:cNvPicPr>
                        </pic:nvPicPr>
                        <pic:blipFill>
                          <a:blip r:link="rId1547"/>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547" name="Image15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7" name="Image1547" descr=""/>
                          <pic:cNvPicPr>
                            <a:picLocks noChangeAspect="1" noChangeArrowheads="1"/>
                          </pic:cNvPicPr>
                        </pic:nvPicPr>
                        <pic:blipFill>
                          <a:blip r:link="rId154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548" name="Image15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8" name="Image1548" descr=""/>
                          <pic:cNvPicPr>
                            <a:picLocks noChangeAspect="1" noChangeArrowheads="1"/>
                          </pic:cNvPicPr>
                        </pic:nvPicPr>
                        <pic:blipFill>
                          <a:blip r:link="rId1549"/>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549" name="Image15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9" name="Image1549" descr=""/>
                          <pic:cNvPicPr>
                            <a:picLocks noChangeAspect="1" noChangeArrowheads="1"/>
                          </pic:cNvPicPr>
                        </pic:nvPicPr>
                        <pic:blipFill>
                          <a:blip r:link="rId155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550" name="Image15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0" name="Image1550" descr=""/>
                          <pic:cNvPicPr>
                            <a:picLocks noChangeAspect="1" noChangeArrowheads="1"/>
                          </pic:cNvPicPr>
                        </pic:nvPicPr>
                        <pic:blipFill>
                          <a:blip r:link="rId1551"/>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1551" name="Image15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1" name="Image1551" descr=""/>
                          <pic:cNvPicPr>
                            <a:picLocks noChangeAspect="1" noChangeArrowheads="1"/>
                          </pic:cNvPicPr>
                        </pic:nvPicPr>
                        <pic:blipFill>
                          <a:blip r:link="rId1552"/>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1552" name="Image15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2" name="Image1552" descr=""/>
                          <pic:cNvPicPr>
                            <a:picLocks noChangeAspect="1" noChangeArrowheads="1"/>
                          </pic:cNvPicPr>
                        </pic:nvPicPr>
                        <pic:blipFill>
                          <a:blip r:link="rId1553"/>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1553" name="Image15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3" name="Image1553" descr=""/>
                          <pic:cNvPicPr>
                            <a:picLocks noChangeAspect="1" noChangeArrowheads="1"/>
                          </pic:cNvPicPr>
                        </pic:nvPicPr>
                        <pic:blipFill>
                          <a:blip r:link="rId155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554" name="Image15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4" name="Image1554" descr=""/>
                          <pic:cNvPicPr>
                            <a:picLocks noChangeAspect="1" noChangeArrowheads="1"/>
                          </pic:cNvPicPr>
                        </pic:nvPicPr>
                        <pic:blipFill>
                          <a:blip r:link="rId1555"/>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555" name="Image15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5" name="Image1555" descr=""/>
                          <pic:cNvPicPr>
                            <a:picLocks noChangeAspect="1" noChangeArrowheads="1"/>
                          </pic:cNvPicPr>
                        </pic:nvPicPr>
                        <pic:blipFill>
                          <a:blip r:link="rId155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556" name="Image15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6" name="Image1556" descr=""/>
                          <pic:cNvPicPr>
                            <a:picLocks noChangeAspect="1" noChangeArrowheads="1"/>
                          </pic:cNvPicPr>
                        </pic:nvPicPr>
                        <pic:blipFill>
                          <a:blip r:link="rId1557"/>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1557" name="Image15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7" name="Image1557" descr=""/>
                          <pic:cNvPicPr>
                            <a:picLocks noChangeAspect="1" noChangeArrowheads="1"/>
                          </pic:cNvPicPr>
                        </pic:nvPicPr>
                        <pic:blipFill>
                          <a:blip r:link="rId155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558" name="Image15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8" name="Image1558" descr=""/>
                          <pic:cNvPicPr>
                            <a:picLocks noChangeAspect="1" noChangeArrowheads="1"/>
                          </pic:cNvPicPr>
                        </pic:nvPicPr>
                        <pic:blipFill>
                          <a:blip r:link="rId1559"/>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1559" name="Image15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9" name="Image1559" descr=""/>
                          <pic:cNvPicPr>
                            <a:picLocks noChangeAspect="1" noChangeArrowheads="1"/>
                          </pic:cNvPicPr>
                        </pic:nvPicPr>
                        <pic:blipFill>
                          <a:blip r:link="rId156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560" name="Image15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0" name="Image1560" descr=""/>
                          <pic:cNvPicPr>
                            <a:picLocks noChangeAspect="1" noChangeArrowheads="1"/>
                          </pic:cNvPicPr>
                        </pic:nvPicPr>
                        <pic:blipFill>
                          <a:blip r:link="rId1561"/>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561" name="Image15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1" name="Image1561" descr=""/>
                          <pic:cNvPicPr>
                            <a:picLocks noChangeAspect="1" noChangeArrowheads="1"/>
                          </pic:cNvPicPr>
                        </pic:nvPicPr>
                        <pic:blipFill>
                          <a:blip r:link="rId156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562" name="Image15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 name="Image1562" descr=""/>
                          <pic:cNvPicPr>
                            <a:picLocks noChangeAspect="1" noChangeArrowheads="1"/>
                          </pic:cNvPicPr>
                        </pic:nvPicPr>
                        <pic:blipFill>
                          <a:blip r:link="rId1563"/>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769"/>
        <w:gridCol w:w="2436"/>
      </w:tblGrid>
      <w:tr>
        <w:trPr/>
        <w:tc>
          <w:tcPr>
            <w:tcW w:w="7769" w:type="dxa"/>
            <w:tcBorders/>
            <w:vAlign w:val="center"/>
          </w:tcPr>
          <w:p>
            <w:pPr>
              <w:pStyle w:val="TableContents"/>
              <w:bidi w:val="0"/>
              <w:spacing w:before="0" w:after="283"/>
              <w:jc w:val="left"/>
              <w:rPr/>
            </w:pPr>
            <w:r>
              <w:rPr/>
              <w:t xml:space="preserve">a. Name of issuer (if any). </w:t>
            </w:r>
          </w:p>
        </w:tc>
        <w:tc>
          <w:tcPr>
            <w:tcW w:w="2436" w:type="dxa"/>
            <w:tcBorders/>
            <w:vAlign w:val="center"/>
          </w:tcPr>
          <w:p>
            <w:pPr>
              <w:pStyle w:val="TableContents"/>
              <w:bidi w:val="0"/>
              <w:spacing w:before="0" w:after="0"/>
              <w:jc w:val="left"/>
              <w:rPr/>
            </w:pPr>
            <w:r>
              <w:rPr/>
              <w:t>EMPWR 2025-1A SUB </w:t>
            </w:r>
          </w:p>
        </w:tc>
      </w:tr>
      <w:tr>
        <w:trPr/>
        <w:tc>
          <w:tcPr>
            <w:tcW w:w="7769"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436" w:type="dxa"/>
            <w:tcBorders/>
            <w:vAlign w:val="center"/>
          </w:tcPr>
          <w:p>
            <w:pPr>
              <w:pStyle w:val="TableContents"/>
              <w:bidi w:val="0"/>
              <w:spacing w:before="0" w:after="0"/>
              <w:jc w:val="left"/>
              <w:rPr/>
            </w:pPr>
            <w:r>
              <w:rPr/>
              <w:t>N/A </w:t>
            </w:r>
          </w:p>
        </w:tc>
      </w:tr>
      <w:tr>
        <w:trPr/>
        <w:tc>
          <w:tcPr>
            <w:tcW w:w="7769" w:type="dxa"/>
            <w:tcBorders/>
            <w:vAlign w:val="center"/>
          </w:tcPr>
          <w:p>
            <w:pPr>
              <w:pStyle w:val="TableContents"/>
              <w:bidi w:val="0"/>
              <w:spacing w:before="0" w:after="283"/>
              <w:jc w:val="left"/>
              <w:rPr/>
            </w:pPr>
            <w:r>
              <w:rPr/>
              <w:t xml:space="preserve">c. Title of the issue or description of the investment. </w:t>
            </w:r>
          </w:p>
        </w:tc>
        <w:tc>
          <w:tcPr>
            <w:tcW w:w="2436" w:type="dxa"/>
            <w:tcBorders/>
            <w:vAlign w:val="center"/>
          </w:tcPr>
          <w:p>
            <w:pPr>
              <w:pStyle w:val="TableContents"/>
              <w:bidi w:val="0"/>
              <w:spacing w:before="0" w:after="0"/>
              <w:jc w:val="left"/>
              <w:rPr/>
            </w:pPr>
            <w:r>
              <w:rPr/>
              <w:t>Empower CLO 2025-1, Ltd. </w:t>
            </w:r>
          </w:p>
        </w:tc>
      </w:tr>
      <w:tr>
        <w:trPr/>
        <w:tc>
          <w:tcPr>
            <w:tcW w:w="7769" w:type="dxa"/>
            <w:tcBorders/>
            <w:vAlign w:val="center"/>
          </w:tcPr>
          <w:p>
            <w:pPr>
              <w:pStyle w:val="TableContents"/>
              <w:bidi w:val="0"/>
              <w:spacing w:before="0" w:after="283"/>
              <w:jc w:val="left"/>
              <w:rPr/>
            </w:pPr>
            <w:r>
              <w:rPr/>
              <w:t xml:space="preserve">d. CUSIP (if any). </w:t>
            </w:r>
          </w:p>
        </w:tc>
        <w:tc>
          <w:tcPr>
            <w:tcW w:w="2436" w:type="dxa"/>
            <w:tcBorders/>
            <w:vAlign w:val="center"/>
          </w:tcPr>
          <w:p>
            <w:pPr>
              <w:pStyle w:val="TableContents"/>
              <w:bidi w:val="0"/>
              <w:spacing w:before="0" w:after="0"/>
              <w:jc w:val="left"/>
              <w:rPr/>
            </w:pPr>
            <w:r>
              <w:rPr/>
              <w:t>29249HAC6 </w:t>
            </w:r>
          </w:p>
        </w:tc>
      </w:tr>
    </w:tbl>
    <w:p>
      <w:pPr>
        <w:pStyle w:val="TextBody"/>
        <w:bidi w:val="0"/>
        <w:spacing w:before="0" w:after="283"/>
        <w:jc w:val="left"/>
        <w:rPr/>
      </w:pPr>
      <w:r>
        <w:rPr/>
        <w:t>At least one of the following other identifiers:</w:t>
      </w:r>
    </w:p>
    <w:tbl>
      <w:tblPr>
        <w:tblW w:w="3032" w:type="dxa"/>
        <w:jc w:val="left"/>
        <w:tblInd w:w="0" w:type="dxa"/>
        <w:tblLayout w:type="fixed"/>
        <w:tblCellMar>
          <w:top w:w="28" w:type="dxa"/>
          <w:left w:w="28" w:type="dxa"/>
          <w:bottom w:w="28" w:type="dxa"/>
          <w:right w:w="28" w:type="dxa"/>
        </w:tblCellMar>
      </w:tblPr>
      <w:tblGrid>
        <w:gridCol w:w="1096"/>
        <w:gridCol w:w="1936"/>
      </w:tblGrid>
      <w:tr>
        <w:trPr/>
        <w:tc>
          <w:tcPr>
            <w:tcW w:w="1096" w:type="dxa"/>
            <w:tcBorders/>
            <w:vAlign w:val="center"/>
          </w:tcPr>
          <w:p>
            <w:pPr>
              <w:pStyle w:val="TableContents"/>
              <w:bidi w:val="0"/>
              <w:spacing w:before="0" w:after="283"/>
              <w:jc w:val="left"/>
              <w:rPr/>
            </w:pPr>
            <w:r>
              <w:rPr/>
              <w:t xml:space="preserve">Identifier. </w:t>
            </w:r>
          </w:p>
        </w:tc>
        <w:tc>
          <w:tcPr>
            <w:tcW w:w="1936"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936" w:type="dxa"/>
            <w:tcBorders/>
            <w:vAlign w:val="center"/>
          </w:tcPr>
          <w:p>
            <w:pPr>
              <w:pStyle w:val="TableContents"/>
              <w:bidi w:val="0"/>
              <w:spacing w:before="0" w:after="0"/>
              <w:jc w:val="left"/>
              <w:rPr/>
            </w:pPr>
            <w:r>
              <w:rPr/>
              <w:t>USG3R416AB12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182"/>
        <w:gridCol w:w="2023"/>
      </w:tblGrid>
      <w:tr>
        <w:trPr/>
        <w:tc>
          <w:tcPr>
            <w:tcW w:w="8182" w:type="dxa"/>
            <w:tcBorders/>
            <w:vAlign w:val="center"/>
          </w:tcPr>
          <w:p>
            <w:pPr>
              <w:pStyle w:val="TableContents"/>
              <w:bidi w:val="0"/>
              <w:spacing w:before="0" w:after="283"/>
              <w:jc w:val="left"/>
              <w:rPr/>
            </w:pPr>
            <w:r>
              <w:rPr/>
              <w:t xml:space="preserve">Balance </w:t>
            </w:r>
          </w:p>
        </w:tc>
        <w:tc>
          <w:tcPr>
            <w:tcW w:w="2023" w:type="dxa"/>
            <w:tcBorders/>
            <w:vAlign w:val="center"/>
          </w:tcPr>
          <w:p>
            <w:pPr>
              <w:pStyle w:val="TableContents"/>
              <w:bidi w:val="0"/>
              <w:spacing w:before="0" w:after="0"/>
              <w:jc w:val="left"/>
              <w:rPr/>
            </w:pPr>
            <w:r>
              <w:rPr/>
              <w:t>10450000 </w:t>
            </w:r>
          </w:p>
        </w:tc>
      </w:tr>
      <w:tr>
        <w:trPr/>
        <w:tc>
          <w:tcPr>
            <w:tcW w:w="8182" w:type="dxa"/>
            <w:tcBorders/>
            <w:vAlign w:val="center"/>
          </w:tcPr>
          <w:p>
            <w:pPr>
              <w:pStyle w:val="TableContents"/>
              <w:bidi w:val="0"/>
              <w:spacing w:before="0" w:after="283"/>
              <w:jc w:val="left"/>
              <w:rPr/>
            </w:pPr>
            <w:r>
              <w:rPr/>
              <w:t xml:space="preserve">Units </w:t>
            </w:r>
          </w:p>
        </w:tc>
        <w:tc>
          <w:tcPr>
            <w:tcW w:w="2023" w:type="dxa"/>
            <w:tcBorders/>
            <w:vAlign w:val="center"/>
          </w:tcPr>
          <w:p>
            <w:pPr>
              <w:pStyle w:val="TableContents"/>
              <w:bidi w:val="0"/>
              <w:spacing w:before="0" w:after="0"/>
              <w:jc w:val="left"/>
              <w:rPr/>
            </w:pPr>
            <w:r>
              <w:rPr/>
              <w:t>Principal amount  </w:t>
            </w:r>
          </w:p>
        </w:tc>
      </w:tr>
      <w:tr>
        <w:trPr/>
        <w:tc>
          <w:tcPr>
            <w:tcW w:w="8182" w:type="dxa"/>
            <w:tcBorders/>
            <w:vAlign w:val="center"/>
          </w:tcPr>
          <w:p>
            <w:pPr>
              <w:pStyle w:val="TableContents"/>
              <w:bidi w:val="0"/>
              <w:spacing w:before="0" w:after="283"/>
              <w:jc w:val="left"/>
              <w:rPr/>
            </w:pPr>
            <w:r>
              <w:rPr/>
              <w:t xml:space="preserve">Description of other units. </w:t>
            </w:r>
          </w:p>
        </w:tc>
        <w:tc>
          <w:tcPr>
            <w:tcW w:w="2023" w:type="dxa"/>
            <w:tcBorders/>
            <w:vAlign w:val="center"/>
          </w:tcPr>
          <w:p>
            <w:pPr>
              <w:pStyle w:val="TableContents"/>
              <w:bidi w:val="0"/>
              <w:spacing w:before="0" w:after="0"/>
              <w:jc w:val="left"/>
              <w:rPr/>
            </w:pPr>
            <w:r>
              <w:rPr/>
              <w:t> </w:t>
            </w:r>
          </w:p>
        </w:tc>
      </w:tr>
      <w:tr>
        <w:trPr/>
        <w:tc>
          <w:tcPr>
            <w:tcW w:w="8182" w:type="dxa"/>
            <w:tcBorders/>
            <w:vAlign w:val="center"/>
          </w:tcPr>
          <w:p>
            <w:pPr>
              <w:pStyle w:val="TableContents"/>
              <w:bidi w:val="0"/>
              <w:spacing w:before="0" w:after="283"/>
              <w:jc w:val="left"/>
              <w:rPr/>
            </w:pPr>
            <w:r>
              <w:rPr/>
              <w:t xml:space="preserve">Currency. Indicate the currency in which the investment is denominated. </w:t>
            </w:r>
          </w:p>
        </w:tc>
        <w:tc>
          <w:tcPr>
            <w:tcW w:w="2023" w:type="dxa"/>
            <w:tcBorders/>
            <w:vAlign w:val="center"/>
          </w:tcPr>
          <w:p>
            <w:pPr>
              <w:pStyle w:val="TableContents"/>
              <w:bidi w:val="0"/>
              <w:spacing w:before="0" w:after="0"/>
              <w:jc w:val="left"/>
              <w:rPr/>
            </w:pPr>
            <w:r>
              <w:rPr/>
              <w:t>United States Dollar  </w:t>
            </w:r>
          </w:p>
        </w:tc>
      </w:tr>
      <w:tr>
        <w:trPr/>
        <w:tc>
          <w:tcPr>
            <w:tcW w:w="8182"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023" w:type="dxa"/>
            <w:tcBorders/>
            <w:vAlign w:val="center"/>
          </w:tcPr>
          <w:p>
            <w:pPr>
              <w:pStyle w:val="TableContents"/>
              <w:bidi w:val="0"/>
              <w:spacing w:before="0" w:after="0"/>
              <w:jc w:val="left"/>
              <w:rPr/>
            </w:pPr>
            <w:r>
              <w:rPr/>
              <w:t>5754132.5 </w:t>
            </w:r>
          </w:p>
        </w:tc>
      </w:tr>
      <w:tr>
        <w:trPr/>
        <w:tc>
          <w:tcPr>
            <w:tcW w:w="8182" w:type="dxa"/>
            <w:tcBorders/>
            <w:vAlign w:val="center"/>
          </w:tcPr>
          <w:p>
            <w:pPr>
              <w:pStyle w:val="TableContents"/>
              <w:bidi w:val="0"/>
              <w:spacing w:before="0" w:after="283"/>
              <w:jc w:val="left"/>
              <w:rPr/>
            </w:pPr>
            <w:r>
              <w:rPr/>
              <w:t xml:space="preserve">Exchange rate. </w:t>
            </w:r>
          </w:p>
        </w:tc>
        <w:tc>
          <w:tcPr>
            <w:tcW w:w="2023" w:type="dxa"/>
            <w:tcBorders/>
            <w:vAlign w:val="center"/>
          </w:tcPr>
          <w:p>
            <w:pPr>
              <w:pStyle w:val="TableContents"/>
              <w:bidi w:val="0"/>
              <w:spacing w:before="0" w:after="0"/>
              <w:jc w:val="left"/>
              <w:rPr/>
            </w:pPr>
            <w:r>
              <w:rPr/>
              <w:t> </w:t>
            </w:r>
          </w:p>
        </w:tc>
      </w:tr>
      <w:tr>
        <w:trPr/>
        <w:tc>
          <w:tcPr>
            <w:tcW w:w="8182" w:type="dxa"/>
            <w:tcBorders/>
            <w:vAlign w:val="center"/>
          </w:tcPr>
          <w:p>
            <w:pPr>
              <w:pStyle w:val="TableContents"/>
              <w:bidi w:val="0"/>
              <w:spacing w:before="0" w:after="283"/>
              <w:jc w:val="left"/>
              <w:rPr/>
            </w:pPr>
            <w:r>
              <w:rPr/>
              <w:t xml:space="preserve">Percentage value compared to net assets of the Fund. </w:t>
            </w:r>
          </w:p>
        </w:tc>
        <w:tc>
          <w:tcPr>
            <w:tcW w:w="2023" w:type="dxa"/>
            <w:tcBorders/>
            <w:vAlign w:val="center"/>
          </w:tcPr>
          <w:p>
            <w:pPr>
              <w:pStyle w:val="TableContents"/>
              <w:bidi w:val="0"/>
              <w:spacing w:before="0" w:after="0"/>
              <w:jc w:val="left"/>
              <w:rPr/>
            </w:pPr>
            <w:r>
              <w:rPr/>
              <w:t>5.868642388085 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1563" name="Image15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3" name="Image1563" descr=""/>
                          <pic:cNvPicPr>
                            <a:picLocks noChangeAspect="1" noChangeArrowheads="1"/>
                          </pic:cNvPicPr>
                        </pic:nvPicPr>
                        <pic:blipFill>
                          <a:blip r:link="rId1564"/>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1564" name="Image15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4" name="Image1564" descr=""/>
                          <pic:cNvPicPr>
                            <a:picLocks noChangeAspect="1" noChangeArrowheads="1"/>
                          </pic:cNvPicPr>
                        </pic:nvPicPr>
                        <pic:blipFill>
                          <a:blip r:link="rId1565"/>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1565" name="Image15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5" name="Image1565" descr=""/>
                          <pic:cNvPicPr>
                            <a:picLocks noChangeAspect="1" noChangeArrowheads="1"/>
                          </pic:cNvPicPr>
                        </pic:nvPicPr>
                        <pic:blipFill>
                          <a:blip r:link="rId1566"/>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10014"/>
        <w:gridCol w:w="191"/>
      </w:tblGrid>
      <w:tr>
        <w:trPr/>
        <w:tc>
          <w:tcPr>
            <w:tcW w:w="10014"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91" w:type="dxa"/>
            <w:tcBorders/>
            <w:vAlign w:val="center"/>
          </w:tcPr>
          <w:p>
            <w:pPr>
              <w:pStyle w:val="TableContents"/>
              <w:bidi w:val="0"/>
              <w:spacing w:before="0" w:after="0"/>
              <w:jc w:val="left"/>
              <w:rPr/>
            </w:pPr>
            <w:r>
              <w:rPr/>
              <w:t> </w:t>
            </w:r>
          </w:p>
        </w:tc>
      </w:tr>
      <w:tr>
        <w:trPr/>
        <w:tc>
          <w:tcPr>
            <w:tcW w:w="10014"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536"/>
        <w:gridCol w:w="1669"/>
      </w:tblGrid>
      <w:tr>
        <w:trPr/>
        <w:tc>
          <w:tcPr>
            <w:tcW w:w="8536"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669" w:type="dxa"/>
            <w:tcBorders/>
            <w:vAlign w:val="center"/>
          </w:tcPr>
          <w:p>
            <w:pPr>
              <w:pStyle w:val="TableContents"/>
              <w:bidi w:val="0"/>
              <w:spacing w:before="0" w:after="0"/>
              <w:jc w:val="left"/>
              <w:rPr/>
            </w:pPr>
            <w:r>
              <w:rPr/>
              <w:t>CAYMAN ISLANDS  </w:t>
            </w:r>
          </w:p>
        </w:tc>
      </w:tr>
      <w:tr>
        <w:trPr/>
        <w:tc>
          <w:tcPr>
            <w:tcW w:w="8536"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669"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566" name="Image15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6" name="Image1566" descr=""/>
                          <pic:cNvPicPr>
                            <a:picLocks noChangeAspect="1" noChangeArrowheads="1"/>
                          </pic:cNvPicPr>
                        </pic:nvPicPr>
                        <pic:blipFill>
                          <a:blip r:link="rId156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567" name="Image15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7" name="Image1567" descr=""/>
                          <pic:cNvPicPr>
                            <a:picLocks noChangeAspect="1" noChangeArrowheads="1"/>
                          </pic:cNvPicPr>
                        </pic:nvPicPr>
                        <pic:blipFill>
                          <a:blip r:link="rId1568"/>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1568" name="Image15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8" name="Image1568" descr=""/>
                          <pic:cNvPicPr>
                            <a:picLocks noChangeAspect="1" noChangeArrowheads="1"/>
                          </pic:cNvPicPr>
                        </pic:nvPicPr>
                        <pic:blipFill>
                          <a:blip r:link="rId1569"/>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1569" name="Image15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9" name="Image1569" descr=""/>
                          <pic:cNvPicPr>
                            <a:picLocks noChangeAspect="1" noChangeArrowheads="1"/>
                          </pic:cNvPicPr>
                        </pic:nvPicPr>
                        <pic:blipFill>
                          <a:blip r:link="rId1570"/>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1570" name="Image15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0" name="Image1570" descr=""/>
                          <pic:cNvPicPr>
                            <a:picLocks noChangeAspect="1" noChangeArrowheads="1"/>
                          </pic:cNvPicPr>
                        </pic:nvPicPr>
                        <pic:blipFill>
                          <a:blip r:link="rId1571"/>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1571" name="Image15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1" name="Image1571" descr=""/>
                          <pic:cNvPicPr>
                            <a:picLocks noChangeAspect="1" noChangeArrowheads="1"/>
                          </pic:cNvPicPr>
                        </pic:nvPicPr>
                        <pic:blipFill>
                          <a:blip r:link="rId1572"/>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2038-07-20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140"/>
        <w:gridCol w:w="1065"/>
      </w:tblGrid>
      <w:tr>
        <w:trPr/>
        <w:tc>
          <w:tcPr>
            <w:tcW w:w="9140"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065" w:type="dxa"/>
            <w:tcBorders/>
            <w:vAlign w:val="center"/>
          </w:tcPr>
          <w:p>
            <w:pPr>
              <w:pStyle w:val="TableContents"/>
              <w:bidi w:val="0"/>
              <w:spacing w:before="0" w:after="0"/>
              <w:jc w:val="left"/>
              <w:rPr/>
            </w:pPr>
            <w:r>
              <w:rPr/>
              <w:t>None </w:t>
            </w:r>
          </w:p>
        </w:tc>
      </w:tr>
      <w:tr>
        <w:trPr/>
        <w:tc>
          <w:tcPr>
            <w:tcW w:w="9140" w:type="dxa"/>
            <w:tcBorders/>
            <w:vAlign w:val="center"/>
          </w:tcPr>
          <w:p>
            <w:pPr>
              <w:pStyle w:val="TableContents"/>
              <w:bidi w:val="0"/>
              <w:spacing w:before="0" w:after="283"/>
              <w:jc w:val="left"/>
              <w:rPr/>
            </w:pPr>
            <w:r>
              <w:rPr/>
              <w:t xml:space="preserve">ii. Annualized rate. </w:t>
            </w:r>
          </w:p>
        </w:tc>
        <w:tc>
          <w:tcPr>
            <w:tcW w:w="1065" w:type="dxa"/>
            <w:tcBorders/>
            <w:vAlign w:val="center"/>
          </w:tcPr>
          <w:p>
            <w:pPr>
              <w:pStyle w:val="TableContents"/>
              <w:bidi w:val="0"/>
              <w:spacing w:before="0" w:after="0"/>
              <w:jc w:val="left"/>
              <w:rPr/>
            </w:pPr>
            <w:r>
              <w:rPr/>
              <w:t>12.38 </w:t>
            </w:r>
          </w:p>
        </w:tc>
      </w:tr>
      <w:tr>
        <w:trPr/>
        <w:tc>
          <w:tcPr>
            <w:tcW w:w="9140" w:type="dxa"/>
            <w:tcBorders/>
            <w:vAlign w:val="center"/>
          </w:tcPr>
          <w:p>
            <w:pPr>
              <w:pStyle w:val="TableContents"/>
              <w:bidi w:val="0"/>
              <w:spacing w:before="0" w:after="283"/>
              <w:jc w:val="left"/>
              <w:rPr/>
            </w:pPr>
            <w:r>
              <w:rPr/>
              <w:t>c. Currently in default? [Y/N]</w:t>
            </w:r>
          </w:p>
        </w:tc>
        <w:tc>
          <w:tcPr>
            <w:tcW w:w="1065" w:type="dxa"/>
            <w:tcBorders/>
            <w:vAlign w:val="center"/>
          </w:tcPr>
          <w:p>
            <w:pPr>
              <w:pStyle w:val="TableContents"/>
              <w:bidi w:val="0"/>
              <w:spacing w:before="0" w:after="283"/>
              <w:jc w:val="left"/>
              <w:rPr/>
            </w:pPr>
            <w:r>
              <w:rPr/>
              <w:drawing>
                <wp:inline distT="0" distB="0" distL="0" distR="0">
                  <wp:extent cx="152400" cy="152400"/>
                  <wp:effectExtent l="0" t="0" r="0" b="0"/>
                  <wp:docPr id="1572" name="Image15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2" name="Image1572" descr=""/>
                          <pic:cNvPicPr>
                            <a:picLocks noChangeAspect="1" noChangeArrowheads="1"/>
                          </pic:cNvPicPr>
                        </pic:nvPicPr>
                        <pic:blipFill>
                          <a:blip r:link="rId157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573" name="Image15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3" name="Image1573" descr=""/>
                          <pic:cNvPicPr>
                            <a:picLocks noChangeAspect="1" noChangeArrowheads="1"/>
                          </pic:cNvPicPr>
                        </pic:nvPicPr>
                        <pic:blipFill>
                          <a:blip r:link="rId1574"/>
                          <a:stretch>
                            <a:fillRect/>
                          </a:stretch>
                        </pic:blipFill>
                        <pic:spPr bwMode="auto">
                          <a:xfrm>
                            <a:off x="0" y="0"/>
                            <a:ext cx="152400" cy="152400"/>
                          </a:xfrm>
                          <a:prstGeom prst="rect">
                            <a:avLst/>
                          </a:prstGeom>
                        </pic:spPr>
                      </pic:pic>
                    </a:graphicData>
                  </a:graphic>
                </wp:inline>
              </w:drawing>
            </w:r>
            <w:r>
              <w:rPr/>
              <w:t xml:space="preserve"> No </w:t>
            </w:r>
          </w:p>
        </w:tc>
      </w:tr>
      <w:tr>
        <w:trPr/>
        <w:tc>
          <w:tcPr>
            <w:tcW w:w="9140"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065" w:type="dxa"/>
            <w:tcBorders/>
            <w:vAlign w:val="center"/>
          </w:tcPr>
          <w:p>
            <w:pPr>
              <w:pStyle w:val="TableContents"/>
              <w:bidi w:val="0"/>
              <w:spacing w:before="0" w:after="283"/>
              <w:jc w:val="left"/>
              <w:rPr/>
            </w:pPr>
            <w:r>
              <w:rPr/>
              <w:drawing>
                <wp:inline distT="0" distB="0" distL="0" distR="0">
                  <wp:extent cx="152400" cy="152400"/>
                  <wp:effectExtent l="0" t="0" r="0" b="0"/>
                  <wp:docPr id="1574" name="Image15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 name="Image1574" descr=""/>
                          <pic:cNvPicPr>
                            <a:picLocks noChangeAspect="1" noChangeArrowheads="1"/>
                          </pic:cNvPicPr>
                        </pic:nvPicPr>
                        <pic:blipFill>
                          <a:blip r:link="rId157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575" name="Image15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5" name="Image1575" descr=""/>
                          <pic:cNvPicPr>
                            <a:picLocks noChangeAspect="1" noChangeArrowheads="1"/>
                          </pic:cNvPicPr>
                        </pic:nvPicPr>
                        <pic:blipFill>
                          <a:blip r:link="rId1576"/>
                          <a:stretch>
                            <a:fillRect/>
                          </a:stretch>
                        </pic:blipFill>
                        <pic:spPr bwMode="auto">
                          <a:xfrm>
                            <a:off x="0" y="0"/>
                            <a:ext cx="152400" cy="152400"/>
                          </a:xfrm>
                          <a:prstGeom prst="rect">
                            <a:avLst/>
                          </a:prstGeom>
                        </pic:spPr>
                      </pic:pic>
                    </a:graphicData>
                  </a:graphic>
                </wp:inline>
              </w:drawing>
            </w:r>
            <w:r>
              <w:rPr/>
              <w:t xml:space="preserve"> No </w:t>
            </w:r>
          </w:p>
        </w:tc>
      </w:tr>
      <w:tr>
        <w:trPr/>
        <w:tc>
          <w:tcPr>
            <w:tcW w:w="9140"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065" w:type="dxa"/>
            <w:tcBorders/>
            <w:vAlign w:val="center"/>
          </w:tcPr>
          <w:p>
            <w:pPr>
              <w:pStyle w:val="TableContents"/>
              <w:bidi w:val="0"/>
              <w:spacing w:before="0" w:after="283"/>
              <w:jc w:val="left"/>
              <w:rPr/>
            </w:pPr>
            <w:r>
              <w:rPr/>
              <w:drawing>
                <wp:inline distT="0" distB="0" distL="0" distR="0">
                  <wp:extent cx="152400" cy="152400"/>
                  <wp:effectExtent l="0" t="0" r="0" b="0"/>
                  <wp:docPr id="1576" name="Image15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6" name="Image1576" descr=""/>
                          <pic:cNvPicPr>
                            <a:picLocks noChangeAspect="1" noChangeArrowheads="1"/>
                          </pic:cNvPicPr>
                        </pic:nvPicPr>
                        <pic:blipFill>
                          <a:blip r:link="rId157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577" name="Image15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7" name="Image1577" descr=""/>
                          <pic:cNvPicPr>
                            <a:picLocks noChangeAspect="1" noChangeArrowheads="1"/>
                          </pic:cNvPicPr>
                        </pic:nvPicPr>
                        <pic:blipFill>
                          <a:blip r:link="rId1578"/>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578" name="Image15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8" name="Image1578" descr=""/>
                          <pic:cNvPicPr>
                            <a:picLocks noChangeAspect="1" noChangeArrowheads="1"/>
                          </pic:cNvPicPr>
                        </pic:nvPicPr>
                        <pic:blipFill>
                          <a:blip r:link="rId157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579" name="Image15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9" name="Image1579" descr=""/>
                          <pic:cNvPicPr>
                            <a:picLocks noChangeAspect="1" noChangeArrowheads="1"/>
                          </pic:cNvPicPr>
                        </pic:nvPicPr>
                        <pic:blipFill>
                          <a:blip r:link="rId1580"/>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580" name="Image15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0" name="Image1580" descr=""/>
                          <pic:cNvPicPr>
                            <a:picLocks noChangeAspect="1" noChangeArrowheads="1"/>
                          </pic:cNvPicPr>
                        </pic:nvPicPr>
                        <pic:blipFill>
                          <a:blip r:link="rId158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581" name="Image15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1" name="Image1581" descr=""/>
                          <pic:cNvPicPr>
                            <a:picLocks noChangeAspect="1" noChangeArrowheads="1"/>
                          </pic:cNvPicPr>
                        </pic:nvPicPr>
                        <pic:blipFill>
                          <a:blip r:link="rId1582"/>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1582" name="Image15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2" name="Image1582" descr=""/>
                          <pic:cNvPicPr>
                            <a:picLocks noChangeAspect="1" noChangeArrowheads="1"/>
                          </pic:cNvPicPr>
                        </pic:nvPicPr>
                        <pic:blipFill>
                          <a:blip r:link="rId1583"/>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1583" name="Image15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3" name="Image1583" descr=""/>
                          <pic:cNvPicPr>
                            <a:picLocks noChangeAspect="1" noChangeArrowheads="1"/>
                          </pic:cNvPicPr>
                        </pic:nvPicPr>
                        <pic:blipFill>
                          <a:blip r:link="rId1584"/>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1584" name="Image15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4" name="Image1584" descr=""/>
                          <pic:cNvPicPr>
                            <a:picLocks noChangeAspect="1" noChangeArrowheads="1"/>
                          </pic:cNvPicPr>
                        </pic:nvPicPr>
                        <pic:blipFill>
                          <a:blip r:link="rId158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585" name="Image15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5" name="Image1585" descr=""/>
                          <pic:cNvPicPr>
                            <a:picLocks noChangeAspect="1" noChangeArrowheads="1"/>
                          </pic:cNvPicPr>
                        </pic:nvPicPr>
                        <pic:blipFill>
                          <a:blip r:link="rId1586"/>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586" name="Image15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6" name="Image1586" descr=""/>
                          <pic:cNvPicPr>
                            <a:picLocks noChangeAspect="1" noChangeArrowheads="1"/>
                          </pic:cNvPicPr>
                        </pic:nvPicPr>
                        <pic:blipFill>
                          <a:blip r:link="rId158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587" name="Image15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7" name="Image1587" descr=""/>
                          <pic:cNvPicPr>
                            <a:picLocks noChangeAspect="1" noChangeArrowheads="1"/>
                          </pic:cNvPicPr>
                        </pic:nvPicPr>
                        <pic:blipFill>
                          <a:blip r:link="rId1588"/>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1588" name="Image15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8" name="Image1588" descr=""/>
                          <pic:cNvPicPr>
                            <a:picLocks noChangeAspect="1" noChangeArrowheads="1"/>
                          </pic:cNvPicPr>
                        </pic:nvPicPr>
                        <pic:blipFill>
                          <a:blip r:link="rId158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589" name="Image15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9" name="Image1589" descr=""/>
                          <pic:cNvPicPr>
                            <a:picLocks noChangeAspect="1" noChangeArrowheads="1"/>
                          </pic:cNvPicPr>
                        </pic:nvPicPr>
                        <pic:blipFill>
                          <a:blip r:link="rId1590"/>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1590" name="Image15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0" name="Image1590" descr=""/>
                          <pic:cNvPicPr>
                            <a:picLocks noChangeAspect="1" noChangeArrowheads="1"/>
                          </pic:cNvPicPr>
                        </pic:nvPicPr>
                        <pic:blipFill>
                          <a:blip r:link="rId159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591" name="Image15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1" name="Image1591" descr=""/>
                          <pic:cNvPicPr>
                            <a:picLocks noChangeAspect="1" noChangeArrowheads="1"/>
                          </pic:cNvPicPr>
                        </pic:nvPicPr>
                        <pic:blipFill>
                          <a:blip r:link="rId1592"/>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592" name="Image15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2" name="Image1592" descr=""/>
                          <pic:cNvPicPr>
                            <a:picLocks noChangeAspect="1" noChangeArrowheads="1"/>
                          </pic:cNvPicPr>
                        </pic:nvPicPr>
                        <pic:blipFill>
                          <a:blip r:link="rId159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593" name="Image15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3" name="Image1593" descr=""/>
                          <pic:cNvPicPr>
                            <a:picLocks noChangeAspect="1" noChangeArrowheads="1"/>
                          </pic:cNvPicPr>
                        </pic:nvPicPr>
                        <pic:blipFill>
                          <a:blip r:link="rId1594"/>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224"/>
        <w:gridCol w:w="2981"/>
      </w:tblGrid>
      <w:tr>
        <w:trPr/>
        <w:tc>
          <w:tcPr>
            <w:tcW w:w="7224" w:type="dxa"/>
            <w:tcBorders/>
            <w:vAlign w:val="center"/>
          </w:tcPr>
          <w:p>
            <w:pPr>
              <w:pStyle w:val="TableContents"/>
              <w:bidi w:val="0"/>
              <w:spacing w:before="0" w:after="283"/>
              <w:jc w:val="left"/>
              <w:rPr/>
            </w:pPr>
            <w:r>
              <w:rPr/>
              <w:t xml:space="preserve">a. Name of issuer (if any). </w:t>
            </w:r>
          </w:p>
        </w:tc>
        <w:tc>
          <w:tcPr>
            <w:tcW w:w="2981" w:type="dxa"/>
            <w:tcBorders/>
            <w:vAlign w:val="center"/>
          </w:tcPr>
          <w:p>
            <w:pPr>
              <w:pStyle w:val="TableContents"/>
              <w:bidi w:val="0"/>
              <w:spacing w:before="0" w:after="0"/>
              <w:jc w:val="left"/>
              <w:rPr/>
            </w:pPr>
            <w:r>
              <w:rPr/>
              <w:t>HARV7 7A SUB </w:t>
            </w:r>
          </w:p>
        </w:tc>
      </w:tr>
      <w:tr>
        <w:trPr/>
        <w:tc>
          <w:tcPr>
            <w:tcW w:w="7224"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981" w:type="dxa"/>
            <w:tcBorders/>
            <w:vAlign w:val="center"/>
          </w:tcPr>
          <w:p>
            <w:pPr>
              <w:pStyle w:val="TableContents"/>
              <w:bidi w:val="0"/>
              <w:spacing w:before="0" w:after="0"/>
              <w:jc w:val="left"/>
              <w:rPr/>
            </w:pPr>
            <w:r>
              <w:rPr/>
              <w:t>54930057H7JJWKKTHB17 </w:t>
            </w:r>
          </w:p>
        </w:tc>
      </w:tr>
      <w:tr>
        <w:trPr/>
        <w:tc>
          <w:tcPr>
            <w:tcW w:w="7224" w:type="dxa"/>
            <w:tcBorders/>
            <w:vAlign w:val="center"/>
          </w:tcPr>
          <w:p>
            <w:pPr>
              <w:pStyle w:val="TableContents"/>
              <w:bidi w:val="0"/>
              <w:spacing w:before="0" w:after="283"/>
              <w:jc w:val="left"/>
              <w:rPr/>
            </w:pPr>
            <w:r>
              <w:rPr/>
              <w:t xml:space="preserve">c. Title of the issue or description of the investment. </w:t>
            </w:r>
          </w:p>
        </w:tc>
        <w:tc>
          <w:tcPr>
            <w:tcW w:w="2981" w:type="dxa"/>
            <w:tcBorders/>
            <w:vAlign w:val="center"/>
          </w:tcPr>
          <w:p>
            <w:pPr>
              <w:pStyle w:val="TableContents"/>
              <w:bidi w:val="0"/>
              <w:spacing w:before="0" w:after="0"/>
              <w:jc w:val="left"/>
              <w:rPr/>
            </w:pPr>
            <w:r>
              <w:rPr/>
              <w:t>HarbourView CLO VII, Ltd. </w:t>
            </w:r>
          </w:p>
        </w:tc>
      </w:tr>
      <w:tr>
        <w:trPr/>
        <w:tc>
          <w:tcPr>
            <w:tcW w:w="7224" w:type="dxa"/>
            <w:tcBorders/>
            <w:vAlign w:val="center"/>
          </w:tcPr>
          <w:p>
            <w:pPr>
              <w:pStyle w:val="TableContents"/>
              <w:bidi w:val="0"/>
              <w:spacing w:before="0" w:after="283"/>
              <w:jc w:val="left"/>
              <w:rPr/>
            </w:pPr>
            <w:r>
              <w:rPr/>
              <w:t xml:space="preserve">d. CUSIP (if any). </w:t>
            </w:r>
          </w:p>
        </w:tc>
        <w:tc>
          <w:tcPr>
            <w:tcW w:w="2981" w:type="dxa"/>
            <w:tcBorders/>
            <w:vAlign w:val="center"/>
          </w:tcPr>
          <w:p>
            <w:pPr>
              <w:pStyle w:val="TableContents"/>
              <w:bidi w:val="0"/>
              <w:spacing w:before="0" w:after="0"/>
              <w:jc w:val="left"/>
              <w:rPr/>
            </w:pPr>
            <w:r>
              <w:rPr/>
              <w:t>41165HAC1 </w:t>
            </w:r>
          </w:p>
        </w:tc>
      </w:tr>
    </w:tbl>
    <w:p>
      <w:pPr>
        <w:pStyle w:val="TextBody"/>
        <w:bidi w:val="0"/>
        <w:spacing w:before="0" w:after="283"/>
        <w:jc w:val="left"/>
        <w:rPr/>
      </w:pPr>
      <w:r>
        <w:rPr/>
        <w:t>At least one of the following other identifiers:</w:t>
      </w:r>
    </w:p>
    <w:tbl>
      <w:tblPr>
        <w:tblW w:w="3047" w:type="dxa"/>
        <w:jc w:val="left"/>
        <w:tblInd w:w="0" w:type="dxa"/>
        <w:tblLayout w:type="fixed"/>
        <w:tblCellMar>
          <w:top w:w="28" w:type="dxa"/>
          <w:left w:w="28" w:type="dxa"/>
          <w:bottom w:w="28" w:type="dxa"/>
          <w:right w:w="28" w:type="dxa"/>
        </w:tblCellMar>
      </w:tblPr>
      <w:tblGrid>
        <w:gridCol w:w="1096"/>
        <w:gridCol w:w="1951"/>
      </w:tblGrid>
      <w:tr>
        <w:trPr/>
        <w:tc>
          <w:tcPr>
            <w:tcW w:w="1096" w:type="dxa"/>
            <w:tcBorders/>
            <w:vAlign w:val="center"/>
          </w:tcPr>
          <w:p>
            <w:pPr>
              <w:pStyle w:val="TableContents"/>
              <w:bidi w:val="0"/>
              <w:spacing w:before="0" w:after="283"/>
              <w:jc w:val="left"/>
              <w:rPr/>
            </w:pPr>
            <w:r>
              <w:rPr/>
              <w:t xml:space="preserve">Identifier. </w:t>
            </w:r>
          </w:p>
        </w:tc>
        <w:tc>
          <w:tcPr>
            <w:tcW w:w="1951"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951" w:type="dxa"/>
            <w:tcBorders/>
            <w:vAlign w:val="center"/>
          </w:tcPr>
          <w:p>
            <w:pPr>
              <w:pStyle w:val="TableContents"/>
              <w:bidi w:val="0"/>
              <w:spacing w:before="0" w:after="0"/>
              <w:jc w:val="left"/>
              <w:rPr/>
            </w:pPr>
            <w:r>
              <w:rPr/>
              <w:t>USG4287VAB65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517"/>
        <w:gridCol w:w="1688"/>
      </w:tblGrid>
      <w:tr>
        <w:trPr/>
        <w:tc>
          <w:tcPr>
            <w:tcW w:w="8517" w:type="dxa"/>
            <w:tcBorders/>
            <w:vAlign w:val="center"/>
          </w:tcPr>
          <w:p>
            <w:pPr>
              <w:pStyle w:val="TableContents"/>
              <w:bidi w:val="0"/>
              <w:spacing w:before="0" w:after="283"/>
              <w:jc w:val="left"/>
              <w:rPr/>
            </w:pPr>
            <w:r>
              <w:rPr/>
              <w:t xml:space="preserve">Balance </w:t>
            </w:r>
          </w:p>
        </w:tc>
        <w:tc>
          <w:tcPr>
            <w:tcW w:w="1688" w:type="dxa"/>
            <w:tcBorders/>
            <w:vAlign w:val="center"/>
          </w:tcPr>
          <w:p>
            <w:pPr>
              <w:pStyle w:val="TableContents"/>
              <w:bidi w:val="0"/>
              <w:spacing w:before="0" w:after="0"/>
              <w:jc w:val="left"/>
              <w:rPr/>
            </w:pPr>
            <w:r>
              <w:rPr/>
              <w:t>3100000 </w:t>
            </w:r>
          </w:p>
        </w:tc>
      </w:tr>
      <w:tr>
        <w:trPr/>
        <w:tc>
          <w:tcPr>
            <w:tcW w:w="8517" w:type="dxa"/>
            <w:tcBorders/>
            <w:vAlign w:val="center"/>
          </w:tcPr>
          <w:p>
            <w:pPr>
              <w:pStyle w:val="TableContents"/>
              <w:bidi w:val="0"/>
              <w:spacing w:before="0" w:after="283"/>
              <w:jc w:val="left"/>
              <w:rPr/>
            </w:pPr>
            <w:r>
              <w:rPr/>
              <w:t xml:space="preserve">Units </w:t>
            </w:r>
          </w:p>
        </w:tc>
        <w:tc>
          <w:tcPr>
            <w:tcW w:w="1688" w:type="dxa"/>
            <w:tcBorders/>
            <w:vAlign w:val="center"/>
          </w:tcPr>
          <w:p>
            <w:pPr>
              <w:pStyle w:val="TableContents"/>
              <w:bidi w:val="0"/>
              <w:spacing w:before="0" w:after="0"/>
              <w:jc w:val="left"/>
              <w:rPr/>
            </w:pPr>
            <w:r>
              <w:rPr/>
              <w:t>Principal amount  </w:t>
            </w:r>
          </w:p>
        </w:tc>
      </w:tr>
      <w:tr>
        <w:trPr/>
        <w:tc>
          <w:tcPr>
            <w:tcW w:w="8517" w:type="dxa"/>
            <w:tcBorders/>
            <w:vAlign w:val="center"/>
          </w:tcPr>
          <w:p>
            <w:pPr>
              <w:pStyle w:val="TableContents"/>
              <w:bidi w:val="0"/>
              <w:spacing w:before="0" w:after="283"/>
              <w:jc w:val="left"/>
              <w:rPr/>
            </w:pPr>
            <w:r>
              <w:rPr/>
              <w:t xml:space="preserve">Description of other units. </w:t>
            </w:r>
          </w:p>
        </w:tc>
        <w:tc>
          <w:tcPr>
            <w:tcW w:w="1688" w:type="dxa"/>
            <w:tcBorders/>
            <w:vAlign w:val="center"/>
          </w:tcPr>
          <w:p>
            <w:pPr>
              <w:pStyle w:val="TableContents"/>
              <w:bidi w:val="0"/>
              <w:spacing w:before="0" w:after="0"/>
              <w:jc w:val="left"/>
              <w:rPr/>
            </w:pPr>
            <w:r>
              <w:rPr/>
              <w:t> </w:t>
            </w:r>
          </w:p>
        </w:tc>
      </w:tr>
      <w:tr>
        <w:trPr/>
        <w:tc>
          <w:tcPr>
            <w:tcW w:w="8517" w:type="dxa"/>
            <w:tcBorders/>
            <w:vAlign w:val="center"/>
          </w:tcPr>
          <w:p>
            <w:pPr>
              <w:pStyle w:val="TableContents"/>
              <w:bidi w:val="0"/>
              <w:spacing w:before="0" w:after="283"/>
              <w:jc w:val="left"/>
              <w:rPr/>
            </w:pPr>
            <w:r>
              <w:rPr/>
              <w:t xml:space="preserve">Currency. Indicate the currency in which the investment is denominated. </w:t>
            </w:r>
          </w:p>
        </w:tc>
        <w:tc>
          <w:tcPr>
            <w:tcW w:w="1688" w:type="dxa"/>
            <w:tcBorders/>
            <w:vAlign w:val="center"/>
          </w:tcPr>
          <w:p>
            <w:pPr>
              <w:pStyle w:val="TableContents"/>
              <w:bidi w:val="0"/>
              <w:spacing w:before="0" w:after="0"/>
              <w:jc w:val="left"/>
              <w:rPr/>
            </w:pPr>
            <w:r>
              <w:rPr/>
              <w:t>United States Dollar  </w:t>
            </w:r>
          </w:p>
        </w:tc>
      </w:tr>
      <w:tr>
        <w:trPr/>
        <w:tc>
          <w:tcPr>
            <w:tcW w:w="8517"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1688" w:type="dxa"/>
            <w:tcBorders/>
            <w:vAlign w:val="center"/>
          </w:tcPr>
          <w:p>
            <w:pPr>
              <w:pStyle w:val="TableContents"/>
              <w:bidi w:val="0"/>
              <w:spacing w:before="0" w:after="0"/>
              <w:jc w:val="left"/>
              <w:rPr/>
            </w:pPr>
            <w:r>
              <w:rPr/>
              <w:t>0 </w:t>
            </w:r>
          </w:p>
        </w:tc>
      </w:tr>
      <w:tr>
        <w:trPr/>
        <w:tc>
          <w:tcPr>
            <w:tcW w:w="8517" w:type="dxa"/>
            <w:tcBorders/>
            <w:vAlign w:val="center"/>
          </w:tcPr>
          <w:p>
            <w:pPr>
              <w:pStyle w:val="TableContents"/>
              <w:bidi w:val="0"/>
              <w:spacing w:before="0" w:after="283"/>
              <w:jc w:val="left"/>
              <w:rPr/>
            </w:pPr>
            <w:r>
              <w:rPr/>
              <w:t xml:space="preserve">Exchange rate. </w:t>
            </w:r>
          </w:p>
        </w:tc>
        <w:tc>
          <w:tcPr>
            <w:tcW w:w="1688" w:type="dxa"/>
            <w:tcBorders/>
            <w:vAlign w:val="center"/>
          </w:tcPr>
          <w:p>
            <w:pPr>
              <w:pStyle w:val="TableContents"/>
              <w:bidi w:val="0"/>
              <w:spacing w:before="0" w:after="0"/>
              <w:jc w:val="left"/>
              <w:rPr/>
            </w:pPr>
            <w:r>
              <w:rPr/>
              <w:t> </w:t>
            </w:r>
          </w:p>
        </w:tc>
      </w:tr>
      <w:tr>
        <w:trPr/>
        <w:tc>
          <w:tcPr>
            <w:tcW w:w="8517" w:type="dxa"/>
            <w:tcBorders/>
            <w:vAlign w:val="center"/>
          </w:tcPr>
          <w:p>
            <w:pPr>
              <w:pStyle w:val="TableContents"/>
              <w:bidi w:val="0"/>
              <w:spacing w:before="0" w:after="283"/>
              <w:jc w:val="left"/>
              <w:rPr/>
            </w:pPr>
            <w:r>
              <w:rPr/>
              <w:t xml:space="preserve">Percentage value compared to net assets of the Fund. </w:t>
            </w:r>
          </w:p>
        </w:tc>
        <w:tc>
          <w:tcPr>
            <w:tcW w:w="1688" w:type="dxa"/>
            <w:tcBorders/>
            <w:vAlign w:val="center"/>
          </w:tcPr>
          <w:p>
            <w:pPr>
              <w:pStyle w:val="TableContents"/>
              <w:bidi w:val="0"/>
              <w:spacing w:before="0" w:after="0"/>
              <w:jc w:val="left"/>
              <w:rPr/>
            </w:pPr>
            <w:r>
              <w:rPr/>
              <w:t>0 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1594" name="Image15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4" name="Image1594" descr=""/>
                          <pic:cNvPicPr>
                            <a:picLocks noChangeAspect="1" noChangeArrowheads="1"/>
                          </pic:cNvPicPr>
                        </pic:nvPicPr>
                        <pic:blipFill>
                          <a:blip r:link="rId1595"/>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1595" name="Image15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5" name="Image1595" descr=""/>
                          <pic:cNvPicPr>
                            <a:picLocks noChangeAspect="1" noChangeArrowheads="1"/>
                          </pic:cNvPicPr>
                        </pic:nvPicPr>
                        <pic:blipFill>
                          <a:blip r:link="rId1596"/>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1596" name="Image15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6" name="Image1596" descr=""/>
                          <pic:cNvPicPr>
                            <a:picLocks noChangeAspect="1" noChangeArrowheads="1"/>
                          </pic:cNvPicPr>
                        </pic:nvPicPr>
                        <pic:blipFill>
                          <a:blip r:link="rId1597"/>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10014"/>
        <w:gridCol w:w="191"/>
      </w:tblGrid>
      <w:tr>
        <w:trPr/>
        <w:tc>
          <w:tcPr>
            <w:tcW w:w="10014"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91" w:type="dxa"/>
            <w:tcBorders/>
            <w:vAlign w:val="center"/>
          </w:tcPr>
          <w:p>
            <w:pPr>
              <w:pStyle w:val="TableContents"/>
              <w:bidi w:val="0"/>
              <w:spacing w:before="0" w:after="0"/>
              <w:jc w:val="left"/>
              <w:rPr/>
            </w:pPr>
            <w:r>
              <w:rPr/>
              <w:t> </w:t>
            </w:r>
          </w:p>
        </w:tc>
      </w:tr>
      <w:tr>
        <w:trPr/>
        <w:tc>
          <w:tcPr>
            <w:tcW w:w="10014"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536"/>
        <w:gridCol w:w="1669"/>
      </w:tblGrid>
      <w:tr>
        <w:trPr/>
        <w:tc>
          <w:tcPr>
            <w:tcW w:w="8536"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669" w:type="dxa"/>
            <w:tcBorders/>
            <w:vAlign w:val="center"/>
          </w:tcPr>
          <w:p>
            <w:pPr>
              <w:pStyle w:val="TableContents"/>
              <w:bidi w:val="0"/>
              <w:spacing w:before="0" w:after="0"/>
              <w:jc w:val="left"/>
              <w:rPr/>
            </w:pPr>
            <w:r>
              <w:rPr/>
              <w:t>CAYMAN ISLANDS  </w:t>
            </w:r>
          </w:p>
        </w:tc>
      </w:tr>
      <w:tr>
        <w:trPr/>
        <w:tc>
          <w:tcPr>
            <w:tcW w:w="8536"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669"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597" name="Image15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 name="Image1597" descr=""/>
                          <pic:cNvPicPr>
                            <a:picLocks noChangeAspect="1" noChangeArrowheads="1"/>
                          </pic:cNvPicPr>
                        </pic:nvPicPr>
                        <pic:blipFill>
                          <a:blip r:link="rId159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598" name="Image15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8" name="Image1598" descr=""/>
                          <pic:cNvPicPr>
                            <a:picLocks noChangeAspect="1" noChangeArrowheads="1"/>
                          </pic:cNvPicPr>
                        </pic:nvPicPr>
                        <pic:blipFill>
                          <a:blip r:link="rId1599"/>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1599" name="Image15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 name="Image1599" descr=""/>
                          <pic:cNvPicPr>
                            <a:picLocks noChangeAspect="1" noChangeArrowheads="1"/>
                          </pic:cNvPicPr>
                        </pic:nvPicPr>
                        <pic:blipFill>
                          <a:blip r:link="rId1600"/>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1600" name="Image16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0" name="Image1600" descr=""/>
                          <pic:cNvPicPr>
                            <a:picLocks noChangeAspect="1" noChangeArrowheads="1"/>
                          </pic:cNvPicPr>
                        </pic:nvPicPr>
                        <pic:blipFill>
                          <a:blip r:link="rId1601"/>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1601" name="Image16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1" name="Image1601" descr=""/>
                          <pic:cNvPicPr>
                            <a:picLocks noChangeAspect="1" noChangeArrowheads="1"/>
                          </pic:cNvPicPr>
                        </pic:nvPicPr>
                        <pic:blipFill>
                          <a:blip r:link="rId1602"/>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1602" name="Image16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 name="Image1602" descr=""/>
                          <pic:cNvPicPr>
                            <a:picLocks noChangeAspect="1" noChangeArrowheads="1"/>
                          </pic:cNvPicPr>
                        </pic:nvPicPr>
                        <pic:blipFill>
                          <a:blip r:link="rId1603"/>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2031-07-18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148"/>
        <w:gridCol w:w="1057"/>
      </w:tblGrid>
      <w:tr>
        <w:trPr/>
        <w:tc>
          <w:tcPr>
            <w:tcW w:w="9148"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057" w:type="dxa"/>
            <w:tcBorders/>
            <w:vAlign w:val="center"/>
          </w:tcPr>
          <w:p>
            <w:pPr>
              <w:pStyle w:val="TableContents"/>
              <w:bidi w:val="0"/>
              <w:spacing w:before="0" w:after="0"/>
              <w:jc w:val="left"/>
              <w:rPr/>
            </w:pPr>
            <w:r>
              <w:rPr/>
              <w:t>None </w:t>
            </w:r>
          </w:p>
        </w:tc>
      </w:tr>
      <w:tr>
        <w:trPr/>
        <w:tc>
          <w:tcPr>
            <w:tcW w:w="9148" w:type="dxa"/>
            <w:tcBorders/>
            <w:vAlign w:val="center"/>
          </w:tcPr>
          <w:p>
            <w:pPr>
              <w:pStyle w:val="TableContents"/>
              <w:bidi w:val="0"/>
              <w:spacing w:before="0" w:after="283"/>
              <w:jc w:val="left"/>
              <w:rPr/>
            </w:pPr>
            <w:r>
              <w:rPr/>
              <w:t xml:space="preserve">ii. Annualized rate. </w:t>
            </w:r>
          </w:p>
        </w:tc>
        <w:tc>
          <w:tcPr>
            <w:tcW w:w="1057" w:type="dxa"/>
            <w:tcBorders/>
            <w:vAlign w:val="center"/>
          </w:tcPr>
          <w:p>
            <w:pPr>
              <w:pStyle w:val="TableContents"/>
              <w:bidi w:val="0"/>
              <w:spacing w:before="0" w:after="0"/>
              <w:jc w:val="left"/>
              <w:rPr/>
            </w:pPr>
            <w:r>
              <w:rPr/>
              <w:t>0 </w:t>
            </w:r>
          </w:p>
        </w:tc>
      </w:tr>
      <w:tr>
        <w:trPr/>
        <w:tc>
          <w:tcPr>
            <w:tcW w:w="9148" w:type="dxa"/>
            <w:tcBorders/>
            <w:vAlign w:val="center"/>
          </w:tcPr>
          <w:p>
            <w:pPr>
              <w:pStyle w:val="TableContents"/>
              <w:bidi w:val="0"/>
              <w:spacing w:before="0" w:after="283"/>
              <w:jc w:val="left"/>
              <w:rPr/>
            </w:pPr>
            <w:r>
              <w:rPr/>
              <w:t>c. Currently in default? [Y/N]</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1603" name="Image16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3" name="Image1603" descr=""/>
                          <pic:cNvPicPr>
                            <a:picLocks noChangeAspect="1" noChangeArrowheads="1"/>
                          </pic:cNvPicPr>
                        </pic:nvPicPr>
                        <pic:blipFill>
                          <a:blip r:link="rId160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604" name="Image16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4" name="Image1604" descr=""/>
                          <pic:cNvPicPr>
                            <a:picLocks noChangeAspect="1" noChangeArrowheads="1"/>
                          </pic:cNvPicPr>
                        </pic:nvPicPr>
                        <pic:blipFill>
                          <a:blip r:link="rId1605"/>
                          <a:stretch>
                            <a:fillRect/>
                          </a:stretch>
                        </pic:blipFill>
                        <pic:spPr bwMode="auto">
                          <a:xfrm>
                            <a:off x="0" y="0"/>
                            <a:ext cx="152400" cy="152400"/>
                          </a:xfrm>
                          <a:prstGeom prst="rect">
                            <a:avLst/>
                          </a:prstGeom>
                        </pic:spPr>
                      </pic:pic>
                    </a:graphicData>
                  </a:graphic>
                </wp:inline>
              </w:drawing>
            </w:r>
            <w:r>
              <w:rPr/>
              <w:t xml:space="preserve"> No </w:t>
            </w:r>
          </w:p>
        </w:tc>
      </w:tr>
      <w:tr>
        <w:trPr/>
        <w:tc>
          <w:tcPr>
            <w:tcW w:w="9148"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1605" name="Image16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5" name="Image1605" descr=""/>
                          <pic:cNvPicPr>
                            <a:picLocks noChangeAspect="1" noChangeArrowheads="1"/>
                          </pic:cNvPicPr>
                        </pic:nvPicPr>
                        <pic:blipFill>
                          <a:blip r:link="rId160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606" name="Image16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6" name="Image1606" descr=""/>
                          <pic:cNvPicPr>
                            <a:picLocks noChangeAspect="1" noChangeArrowheads="1"/>
                          </pic:cNvPicPr>
                        </pic:nvPicPr>
                        <pic:blipFill>
                          <a:blip r:link="rId1607"/>
                          <a:stretch>
                            <a:fillRect/>
                          </a:stretch>
                        </pic:blipFill>
                        <pic:spPr bwMode="auto">
                          <a:xfrm>
                            <a:off x="0" y="0"/>
                            <a:ext cx="152400" cy="152400"/>
                          </a:xfrm>
                          <a:prstGeom prst="rect">
                            <a:avLst/>
                          </a:prstGeom>
                        </pic:spPr>
                      </pic:pic>
                    </a:graphicData>
                  </a:graphic>
                </wp:inline>
              </w:drawing>
            </w:r>
            <w:r>
              <w:rPr/>
              <w:t xml:space="preserve"> No </w:t>
            </w:r>
          </w:p>
        </w:tc>
      </w:tr>
      <w:tr>
        <w:trPr/>
        <w:tc>
          <w:tcPr>
            <w:tcW w:w="9148"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1607" name="Image16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7" name="Image1607" descr=""/>
                          <pic:cNvPicPr>
                            <a:picLocks noChangeAspect="1" noChangeArrowheads="1"/>
                          </pic:cNvPicPr>
                        </pic:nvPicPr>
                        <pic:blipFill>
                          <a:blip r:link="rId160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608" name="Image16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8" name="Image1608" descr=""/>
                          <pic:cNvPicPr>
                            <a:picLocks noChangeAspect="1" noChangeArrowheads="1"/>
                          </pic:cNvPicPr>
                        </pic:nvPicPr>
                        <pic:blipFill>
                          <a:blip r:link="rId1609"/>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609" name="Image16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9" name="Image1609" descr=""/>
                          <pic:cNvPicPr>
                            <a:picLocks noChangeAspect="1" noChangeArrowheads="1"/>
                          </pic:cNvPicPr>
                        </pic:nvPicPr>
                        <pic:blipFill>
                          <a:blip r:link="rId161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610" name="Image16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0" name="Image1610" descr=""/>
                          <pic:cNvPicPr>
                            <a:picLocks noChangeAspect="1" noChangeArrowheads="1"/>
                          </pic:cNvPicPr>
                        </pic:nvPicPr>
                        <pic:blipFill>
                          <a:blip r:link="rId1611"/>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611" name="Image16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1" name="Image1611" descr=""/>
                          <pic:cNvPicPr>
                            <a:picLocks noChangeAspect="1" noChangeArrowheads="1"/>
                          </pic:cNvPicPr>
                        </pic:nvPicPr>
                        <pic:blipFill>
                          <a:blip r:link="rId161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612" name="Image16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2" name="Image1612" descr=""/>
                          <pic:cNvPicPr>
                            <a:picLocks noChangeAspect="1" noChangeArrowheads="1"/>
                          </pic:cNvPicPr>
                        </pic:nvPicPr>
                        <pic:blipFill>
                          <a:blip r:link="rId1613"/>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1613" name="Image16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3" name="Image1613" descr=""/>
                          <pic:cNvPicPr>
                            <a:picLocks noChangeAspect="1" noChangeArrowheads="1"/>
                          </pic:cNvPicPr>
                        </pic:nvPicPr>
                        <pic:blipFill>
                          <a:blip r:link="rId1614"/>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1614" name="Image16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4" name="Image1614" descr=""/>
                          <pic:cNvPicPr>
                            <a:picLocks noChangeAspect="1" noChangeArrowheads="1"/>
                          </pic:cNvPicPr>
                        </pic:nvPicPr>
                        <pic:blipFill>
                          <a:blip r:link="rId1615"/>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1615" name="Image16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 name="Image1615" descr=""/>
                          <pic:cNvPicPr>
                            <a:picLocks noChangeAspect="1" noChangeArrowheads="1"/>
                          </pic:cNvPicPr>
                        </pic:nvPicPr>
                        <pic:blipFill>
                          <a:blip r:link="rId161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616" name="Image16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6" name="Image1616" descr=""/>
                          <pic:cNvPicPr>
                            <a:picLocks noChangeAspect="1" noChangeArrowheads="1"/>
                          </pic:cNvPicPr>
                        </pic:nvPicPr>
                        <pic:blipFill>
                          <a:blip r:link="rId1617"/>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617" name="Image16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7" name="Image1617" descr=""/>
                          <pic:cNvPicPr>
                            <a:picLocks noChangeAspect="1" noChangeArrowheads="1"/>
                          </pic:cNvPicPr>
                        </pic:nvPicPr>
                        <pic:blipFill>
                          <a:blip r:link="rId161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618" name="Image16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8" name="Image1618" descr=""/>
                          <pic:cNvPicPr>
                            <a:picLocks noChangeAspect="1" noChangeArrowheads="1"/>
                          </pic:cNvPicPr>
                        </pic:nvPicPr>
                        <pic:blipFill>
                          <a:blip r:link="rId1619"/>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1619" name="Image16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9" name="Image1619" descr=""/>
                          <pic:cNvPicPr>
                            <a:picLocks noChangeAspect="1" noChangeArrowheads="1"/>
                          </pic:cNvPicPr>
                        </pic:nvPicPr>
                        <pic:blipFill>
                          <a:blip r:link="rId162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620" name="Image16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0" name="Image1620" descr=""/>
                          <pic:cNvPicPr>
                            <a:picLocks noChangeAspect="1" noChangeArrowheads="1"/>
                          </pic:cNvPicPr>
                        </pic:nvPicPr>
                        <pic:blipFill>
                          <a:blip r:link="rId1621"/>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1621" name="Image16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1" name="Image1621" descr=""/>
                          <pic:cNvPicPr>
                            <a:picLocks noChangeAspect="1" noChangeArrowheads="1"/>
                          </pic:cNvPicPr>
                        </pic:nvPicPr>
                        <pic:blipFill>
                          <a:blip r:link="rId162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622" name="Image16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2" name="Image1622" descr=""/>
                          <pic:cNvPicPr>
                            <a:picLocks noChangeAspect="1" noChangeArrowheads="1"/>
                          </pic:cNvPicPr>
                        </pic:nvPicPr>
                        <pic:blipFill>
                          <a:blip r:link="rId1623"/>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623" name="Image16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3" name="Image1623" descr=""/>
                          <pic:cNvPicPr>
                            <a:picLocks noChangeAspect="1" noChangeArrowheads="1"/>
                          </pic:cNvPicPr>
                        </pic:nvPicPr>
                        <pic:blipFill>
                          <a:blip r:link="rId162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624" name="Image16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4" name="Image1624" descr=""/>
                          <pic:cNvPicPr>
                            <a:picLocks noChangeAspect="1" noChangeArrowheads="1"/>
                          </pic:cNvPicPr>
                        </pic:nvPicPr>
                        <pic:blipFill>
                          <a:blip r:link="rId1625"/>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6968"/>
        <w:gridCol w:w="3237"/>
      </w:tblGrid>
      <w:tr>
        <w:trPr/>
        <w:tc>
          <w:tcPr>
            <w:tcW w:w="6968" w:type="dxa"/>
            <w:tcBorders/>
            <w:vAlign w:val="center"/>
          </w:tcPr>
          <w:p>
            <w:pPr>
              <w:pStyle w:val="TableContents"/>
              <w:bidi w:val="0"/>
              <w:spacing w:before="0" w:after="283"/>
              <w:jc w:val="left"/>
              <w:rPr/>
            </w:pPr>
            <w:r>
              <w:rPr/>
              <w:t xml:space="preserve">a. Name of issuer (if any). </w:t>
            </w:r>
          </w:p>
        </w:tc>
        <w:tc>
          <w:tcPr>
            <w:tcW w:w="3237" w:type="dxa"/>
            <w:tcBorders/>
            <w:vAlign w:val="center"/>
          </w:tcPr>
          <w:p>
            <w:pPr>
              <w:pStyle w:val="TableContents"/>
              <w:bidi w:val="0"/>
              <w:spacing w:before="0" w:after="0"/>
              <w:jc w:val="left"/>
              <w:rPr/>
            </w:pPr>
            <w:r>
              <w:rPr/>
              <w:t>HLA 2018-1X SUB Variable 7/21/31 </w:t>
            </w:r>
          </w:p>
        </w:tc>
      </w:tr>
      <w:tr>
        <w:trPr/>
        <w:tc>
          <w:tcPr>
            <w:tcW w:w="6968"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3237" w:type="dxa"/>
            <w:tcBorders/>
            <w:vAlign w:val="center"/>
          </w:tcPr>
          <w:p>
            <w:pPr>
              <w:pStyle w:val="TableContents"/>
              <w:bidi w:val="0"/>
              <w:spacing w:before="0" w:after="0"/>
              <w:jc w:val="left"/>
              <w:rPr/>
            </w:pPr>
            <w:r>
              <w:rPr/>
              <w:t>N/A </w:t>
            </w:r>
          </w:p>
        </w:tc>
      </w:tr>
      <w:tr>
        <w:trPr/>
        <w:tc>
          <w:tcPr>
            <w:tcW w:w="6968" w:type="dxa"/>
            <w:tcBorders/>
            <w:vAlign w:val="center"/>
          </w:tcPr>
          <w:p>
            <w:pPr>
              <w:pStyle w:val="TableContents"/>
              <w:bidi w:val="0"/>
              <w:spacing w:before="0" w:after="283"/>
              <w:jc w:val="left"/>
              <w:rPr/>
            </w:pPr>
            <w:r>
              <w:rPr/>
              <w:t xml:space="preserve">c. Title of the issue or description of the investment. </w:t>
            </w:r>
          </w:p>
        </w:tc>
        <w:tc>
          <w:tcPr>
            <w:tcW w:w="3237" w:type="dxa"/>
            <w:tcBorders/>
            <w:vAlign w:val="center"/>
          </w:tcPr>
          <w:p>
            <w:pPr>
              <w:pStyle w:val="TableContents"/>
              <w:bidi w:val="0"/>
              <w:spacing w:before="0" w:after="0"/>
              <w:jc w:val="left"/>
              <w:rPr/>
            </w:pPr>
            <w:r>
              <w:rPr/>
              <w:t>Halcyon Loan Advisors Funding 2018-1 Ltd. </w:t>
            </w:r>
          </w:p>
        </w:tc>
      </w:tr>
      <w:tr>
        <w:trPr/>
        <w:tc>
          <w:tcPr>
            <w:tcW w:w="6968" w:type="dxa"/>
            <w:tcBorders/>
            <w:vAlign w:val="center"/>
          </w:tcPr>
          <w:p>
            <w:pPr>
              <w:pStyle w:val="TableContents"/>
              <w:bidi w:val="0"/>
              <w:spacing w:before="0" w:after="283"/>
              <w:jc w:val="left"/>
              <w:rPr/>
            </w:pPr>
            <w:r>
              <w:rPr/>
              <w:t xml:space="preserve">d. CUSIP (if any). </w:t>
            </w:r>
          </w:p>
        </w:tc>
        <w:tc>
          <w:tcPr>
            <w:tcW w:w="3237" w:type="dxa"/>
            <w:tcBorders/>
            <w:vAlign w:val="center"/>
          </w:tcPr>
          <w:p>
            <w:pPr>
              <w:pStyle w:val="TableContents"/>
              <w:bidi w:val="0"/>
              <w:spacing w:before="0" w:after="0"/>
              <w:jc w:val="left"/>
              <w:rPr/>
            </w:pPr>
            <w:r>
              <w:rPr/>
              <w:t>40539HAC2 </w:t>
            </w:r>
          </w:p>
        </w:tc>
      </w:tr>
    </w:tbl>
    <w:p>
      <w:pPr>
        <w:pStyle w:val="TextBody"/>
        <w:bidi w:val="0"/>
        <w:spacing w:before="0" w:after="283"/>
        <w:jc w:val="left"/>
        <w:rPr/>
      </w:pPr>
      <w:r>
        <w:rPr/>
        <w:t>At least one of the following other identifiers:</w:t>
      </w:r>
    </w:p>
    <w:tbl>
      <w:tblPr>
        <w:tblW w:w="2987" w:type="dxa"/>
        <w:jc w:val="left"/>
        <w:tblInd w:w="0" w:type="dxa"/>
        <w:tblLayout w:type="fixed"/>
        <w:tblCellMar>
          <w:top w:w="28" w:type="dxa"/>
          <w:left w:w="28" w:type="dxa"/>
          <w:bottom w:w="28" w:type="dxa"/>
          <w:right w:w="28" w:type="dxa"/>
        </w:tblCellMar>
      </w:tblPr>
      <w:tblGrid>
        <w:gridCol w:w="1096"/>
        <w:gridCol w:w="1891"/>
      </w:tblGrid>
      <w:tr>
        <w:trPr/>
        <w:tc>
          <w:tcPr>
            <w:tcW w:w="1096" w:type="dxa"/>
            <w:tcBorders/>
            <w:vAlign w:val="center"/>
          </w:tcPr>
          <w:p>
            <w:pPr>
              <w:pStyle w:val="TableContents"/>
              <w:bidi w:val="0"/>
              <w:spacing w:before="0" w:after="283"/>
              <w:jc w:val="left"/>
              <w:rPr/>
            </w:pPr>
            <w:r>
              <w:rPr/>
              <w:t xml:space="preserve">Identifier. </w:t>
            </w:r>
          </w:p>
        </w:tc>
        <w:tc>
          <w:tcPr>
            <w:tcW w:w="1891"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891" w:type="dxa"/>
            <w:tcBorders/>
            <w:vAlign w:val="center"/>
          </w:tcPr>
          <w:p>
            <w:pPr>
              <w:pStyle w:val="TableContents"/>
              <w:bidi w:val="0"/>
              <w:spacing w:before="0" w:after="0"/>
              <w:jc w:val="left"/>
              <w:rPr/>
            </w:pPr>
            <w:r>
              <w:rPr/>
              <w:t>USG42352AB39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071"/>
        <w:gridCol w:w="2134"/>
      </w:tblGrid>
      <w:tr>
        <w:trPr/>
        <w:tc>
          <w:tcPr>
            <w:tcW w:w="8071" w:type="dxa"/>
            <w:tcBorders/>
            <w:vAlign w:val="center"/>
          </w:tcPr>
          <w:p>
            <w:pPr>
              <w:pStyle w:val="TableContents"/>
              <w:bidi w:val="0"/>
              <w:spacing w:before="0" w:after="283"/>
              <w:jc w:val="left"/>
              <w:rPr/>
            </w:pPr>
            <w:r>
              <w:rPr/>
              <w:t xml:space="preserve">Balance </w:t>
            </w:r>
          </w:p>
        </w:tc>
        <w:tc>
          <w:tcPr>
            <w:tcW w:w="2134" w:type="dxa"/>
            <w:tcBorders/>
            <w:vAlign w:val="center"/>
          </w:tcPr>
          <w:p>
            <w:pPr>
              <w:pStyle w:val="TableContents"/>
              <w:bidi w:val="0"/>
              <w:spacing w:before="0" w:after="0"/>
              <w:jc w:val="left"/>
              <w:rPr/>
            </w:pPr>
            <w:r>
              <w:rPr/>
              <w:t>3000000 </w:t>
            </w:r>
          </w:p>
        </w:tc>
      </w:tr>
      <w:tr>
        <w:trPr/>
        <w:tc>
          <w:tcPr>
            <w:tcW w:w="8071" w:type="dxa"/>
            <w:tcBorders/>
            <w:vAlign w:val="center"/>
          </w:tcPr>
          <w:p>
            <w:pPr>
              <w:pStyle w:val="TableContents"/>
              <w:bidi w:val="0"/>
              <w:spacing w:before="0" w:after="283"/>
              <w:jc w:val="left"/>
              <w:rPr/>
            </w:pPr>
            <w:r>
              <w:rPr/>
              <w:t xml:space="preserve">Units </w:t>
            </w:r>
          </w:p>
        </w:tc>
        <w:tc>
          <w:tcPr>
            <w:tcW w:w="2134" w:type="dxa"/>
            <w:tcBorders/>
            <w:vAlign w:val="center"/>
          </w:tcPr>
          <w:p>
            <w:pPr>
              <w:pStyle w:val="TableContents"/>
              <w:bidi w:val="0"/>
              <w:spacing w:before="0" w:after="0"/>
              <w:jc w:val="left"/>
              <w:rPr/>
            </w:pPr>
            <w:r>
              <w:rPr/>
              <w:t>Principal amount  </w:t>
            </w:r>
          </w:p>
        </w:tc>
      </w:tr>
      <w:tr>
        <w:trPr/>
        <w:tc>
          <w:tcPr>
            <w:tcW w:w="8071" w:type="dxa"/>
            <w:tcBorders/>
            <w:vAlign w:val="center"/>
          </w:tcPr>
          <w:p>
            <w:pPr>
              <w:pStyle w:val="TableContents"/>
              <w:bidi w:val="0"/>
              <w:spacing w:before="0" w:after="283"/>
              <w:jc w:val="left"/>
              <w:rPr/>
            </w:pPr>
            <w:r>
              <w:rPr/>
              <w:t xml:space="preserve">Description of other units.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Currency. Indicate the currency in which the investment is denominated. </w:t>
            </w:r>
          </w:p>
        </w:tc>
        <w:tc>
          <w:tcPr>
            <w:tcW w:w="2134" w:type="dxa"/>
            <w:tcBorders/>
            <w:vAlign w:val="center"/>
          </w:tcPr>
          <w:p>
            <w:pPr>
              <w:pStyle w:val="TableContents"/>
              <w:bidi w:val="0"/>
              <w:spacing w:before="0" w:after="0"/>
              <w:jc w:val="left"/>
              <w:rPr/>
            </w:pPr>
            <w:r>
              <w:rPr/>
              <w:t>United States Dollar  </w:t>
            </w:r>
          </w:p>
        </w:tc>
      </w:tr>
      <w:tr>
        <w:trPr/>
        <w:tc>
          <w:tcPr>
            <w:tcW w:w="8071"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134" w:type="dxa"/>
            <w:tcBorders/>
            <w:vAlign w:val="center"/>
          </w:tcPr>
          <w:p>
            <w:pPr>
              <w:pStyle w:val="TableContents"/>
              <w:bidi w:val="0"/>
              <w:spacing w:before="0" w:after="0"/>
              <w:jc w:val="left"/>
              <w:rPr/>
            </w:pPr>
            <w:r>
              <w:rPr/>
              <w:t>71700.0000000005 </w:t>
            </w:r>
          </w:p>
        </w:tc>
      </w:tr>
      <w:tr>
        <w:trPr/>
        <w:tc>
          <w:tcPr>
            <w:tcW w:w="8071" w:type="dxa"/>
            <w:tcBorders/>
            <w:vAlign w:val="center"/>
          </w:tcPr>
          <w:p>
            <w:pPr>
              <w:pStyle w:val="TableContents"/>
              <w:bidi w:val="0"/>
              <w:spacing w:before="0" w:after="283"/>
              <w:jc w:val="left"/>
              <w:rPr/>
            </w:pPr>
            <w:r>
              <w:rPr/>
              <w:t xml:space="preserve">Exchange rate.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Percentage value compared to net assets of the Fund. </w:t>
            </w:r>
          </w:p>
        </w:tc>
        <w:tc>
          <w:tcPr>
            <w:tcW w:w="2134" w:type="dxa"/>
            <w:tcBorders/>
            <w:vAlign w:val="center"/>
          </w:tcPr>
          <w:p>
            <w:pPr>
              <w:pStyle w:val="TableContents"/>
              <w:bidi w:val="0"/>
              <w:spacing w:before="0" w:after="0"/>
              <w:jc w:val="left"/>
              <w:rPr/>
            </w:pPr>
            <w:r>
              <w:rPr/>
              <w:t>0.073126863037 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1625" name="Image16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5" name="Image1625" descr=""/>
                          <pic:cNvPicPr>
                            <a:picLocks noChangeAspect="1" noChangeArrowheads="1"/>
                          </pic:cNvPicPr>
                        </pic:nvPicPr>
                        <pic:blipFill>
                          <a:blip r:link="rId1626"/>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1626" name="Image16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6" name="Image1626" descr=""/>
                          <pic:cNvPicPr>
                            <a:picLocks noChangeAspect="1" noChangeArrowheads="1"/>
                          </pic:cNvPicPr>
                        </pic:nvPicPr>
                        <pic:blipFill>
                          <a:blip r:link="rId1627"/>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1627" name="Image16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7" name="Image1627" descr=""/>
                          <pic:cNvPicPr>
                            <a:picLocks noChangeAspect="1" noChangeArrowheads="1"/>
                          </pic:cNvPicPr>
                        </pic:nvPicPr>
                        <pic:blipFill>
                          <a:blip r:link="rId1628"/>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10014"/>
        <w:gridCol w:w="191"/>
      </w:tblGrid>
      <w:tr>
        <w:trPr/>
        <w:tc>
          <w:tcPr>
            <w:tcW w:w="10014"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91" w:type="dxa"/>
            <w:tcBorders/>
            <w:vAlign w:val="center"/>
          </w:tcPr>
          <w:p>
            <w:pPr>
              <w:pStyle w:val="TableContents"/>
              <w:bidi w:val="0"/>
              <w:spacing w:before="0" w:after="0"/>
              <w:jc w:val="left"/>
              <w:rPr/>
            </w:pPr>
            <w:r>
              <w:rPr/>
              <w:t> </w:t>
            </w:r>
          </w:p>
        </w:tc>
      </w:tr>
      <w:tr>
        <w:trPr/>
        <w:tc>
          <w:tcPr>
            <w:tcW w:w="10014"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536"/>
        <w:gridCol w:w="1669"/>
      </w:tblGrid>
      <w:tr>
        <w:trPr/>
        <w:tc>
          <w:tcPr>
            <w:tcW w:w="8536"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669" w:type="dxa"/>
            <w:tcBorders/>
            <w:vAlign w:val="center"/>
          </w:tcPr>
          <w:p>
            <w:pPr>
              <w:pStyle w:val="TableContents"/>
              <w:bidi w:val="0"/>
              <w:spacing w:before="0" w:after="0"/>
              <w:jc w:val="left"/>
              <w:rPr/>
            </w:pPr>
            <w:r>
              <w:rPr/>
              <w:t>CAYMAN ISLANDS  </w:t>
            </w:r>
          </w:p>
        </w:tc>
      </w:tr>
      <w:tr>
        <w:trPr/>
        <w:tc>
          <w:tcPr>
            <w:tcW w:w="8536"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669"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628" name="Image16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8" name="Image1628" descr=""/>
                          <pic:cNvPicPr>
                            <a:picLocks noChangeAspect="1" noChangeArrowheads="1"/>
                          </pic:cNvPicPr>
                        </pic:nvPicPr>
                        <pic:blipFill>
                          <a:blip r:link="rId162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629" name="Image16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9" name="Image1629" descr=""/>
                          <pic:cNvPicPr>
                            <a:picLocks noChangeAspect="1" noChangeArrowheads="1"/>
                          </pic:cNvPicPr>
                        </pic:nvPicPr>
                        <pic:blipFill>
                          <a:blip r:link="rId1630"/>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1630" name="Image16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 name="Image1630" descr=""/>
                          <pic:cNvPicPr>
                            <a:picLocks noChangeAspect="1" noChangeArrowheads="1"/>
                          </pic:cNvPicPr>
                        </pic:nvPicPr>
                        <pic:blipFill>
                          <a:blip r:link="rId1631"/>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1631" name="Image16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1" name="Image1631" descr=""/>
                          <pic:cNvPicPr>
                            <a:picLocks noChangeAspect="1" noChangeArrowheads="1"/>
                          </pic:cNvPicPr>
                        </pic:nvPicPr>
                        <pic:blipFill>
                          <a:blip r:link="rId1632"/>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1632" name="Image16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2" name="Image1632" descr=""/>
                          <pic:cNvPicPr>
                            <a:picLocks noChangeAspect="1" noChangeArrowheads="1"/>
                          </pic:cNvPicPr>
                        </pic:nvPicPr>
                        <pic:blipFill>
                          <a:blip r:link="rId1633"/>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1633" name="Image16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3" name="Image1633" descr=""/>
                          <pic:cNvPicPr>
                            <a:picLocks noChangeAspect="1" noChangeArrowheads="1"/>
                          </pic:cNvPicPr>
                        </pic:nvPicPr>
                        <pic:blipFill>
                          <a:blip r:link="rId1634"/>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2031-07-20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148"/>
        <w:gridCol w:w="1057"/>
      </w:tblGrid>
      <w:tr>
        <w:trPr/>
        <w:tc>
          <w:tcPr>
            <w:tcW w:w="9148"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057" w:type="dxa"/>
            <w:tcBorders/>
            <w:vAlign w:val="center"/>
          </w:tcPr>
          <w:p>
            <w:pPr>
              <w:pStyle w:val="TableContents"/>
              <w:bidi w:val="0"/>
              <w:spacing w:before="0" w:after="0"/>
              <w:jc w:val="left"/>
              <w:rPr/>
            </w:pPr>
            <w:r>
              <w:rPr/>
              <w:t>None </w:t>
            </w:r>
          </w:p>
        </w:tc>
      </w:tr>
      <w:tr>
        <w:trPr/>
        <w:tc>
          <w:tcPr>
            <w:tcW w:w="9148" w:type="dxa"/>
            <w:tcBorders/>
            <w:vAlign w:val="center"/>
          </w:tcPr>
          <w:p>
            <w:pPr>
              <w:pStyle w:val="TableContents"/>
              <w:bidi w:val="0"/>
              <w:spacing w:before="0" w:after="283"/>
              <w:jc w:val="left"/>
              <w:rPr/>
            </w:pPr>
            <w:r>
              <w:rPr/>
              <w:t xml:space="preserve">ii. Annualized rate. </w:t>
            </w:r>
          </w:p>
        </w:tc>
        <w:tc>
          <w:tcPr>
            <w:tcW w:w="1057" w:type="dxa"/>
            <w:tcBorders/>
            <w:vAlign w:val="center"/>
          </w:tcPr>
          <w:p>
            <w:pPr>
              <w:pStyle w:val="TableContents"/>
              <w:bidi w:val="0"/>
              <w:spacing w:before="0" w:after="0"/>
              <w:jc w:val="left"/>
              <w:rPr/>
            </w:pPr>
            <w:r>
              <w:rPr/>
              <w:t>0 </w:t>
            </w:r>
          </w:p>
        </w:tc>
      </w:tr>
      <w:tr>
        <w:trPr/>
        <w:tc>
          <w:tcPr>
            <w:tcW w:w="9148" w:type="dxa"/>
            <w:tcBorders/>
            <w:vAlign w:val="center"/>
          </w:tcPr>
          <w:p>
            <w:pPr>
              <w:pStyle w:val="TableContents"/>
              <w:bidi w:val="0"/>
              <w:spacing w:before="0" w:after="283"/>
              <w:jc w:val="left"/>
              <w:rPr/>
            </w:pPr>
            <w:r>
              <w:rPr/>
              <w:t>c. Currently in default? [Y/N]</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1634" name="Image16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4" name="Image1634" descr=""/>
                          <pic:cNvPicPr>
                            <a:picLocks noChangeAspect="1" noChangeArrowheads="1"/>
                          </pic:cNvPicPr>
                        </pic:nvPicPr>
                        <pic:blipFill>
                          <a:blip r:link="rId163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635" name="Image16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5" name="Image1635" descr=""/>
                          <pic:cNvPicPr>
                            <a:picLocks noChangeAspect="1" noChangeArrowheads="1"/>
                          </pic:cNvPicPr>
                        </pic:nvPicPr>
                        <pic:blipFill>
                          <a:blip r:link="rId1636"/>
                          <a:stretch>
                            <a:fillRect/>
                          </a:stretch>
                        </pic:blipFill>
                        <pic:spPr bwMode="auto">
                          <a:xfrm>
                            <a:off x="0" y="0"/>
                            <a:ext cx="152400" cy="152400"/>
                          </a:xfrm>
                          <a:prstGeom prst="rect">
                            <a:avLst/>
                          </a:prstGeom>
                        </pic:spPr>
                      </pic:pic>
                    </a:graphicData>
                  </a:graphic>
                </wp:inline>
              </w:drawing>
            </w:r>
            <w:r>
              <w:rPr/>
              <w:t xml:space="preserve"> No </w:t>
            </w:r>
          </w:p>
        </w:tc>
      </w:tr>
      <w:tr>
        <w:trPr/>
        <w:tc>
          <w:tcPr>
            <w:tcW w:w="9148"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1636" name="Image16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6" name="Image1636" descr=""/>
                          <pic:cNvPicPr>
                            <a:picLocks noChangeAspect="1" noChangeArrowheads="1"/>
                          </pic:cNvPicPr>
                        </pic:nvPicPr>
                        <pic:blipFill>
                          <a:blip r:link="rId163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637" name="Image16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7" name="Image1637" descr=""/>
                          <pic:cNvPicPr>
                            <a:picLocks noChangeAspect="1" noChangeArrowheads="1"/>
                          </pic:cNvPicPr>
                        </pic:nvPicPr>
                        <pic:blipFill>
                          <a:blip r:link="rId1638"/>
                          <a:stretch>
                            <a:fillRect/>
                          </a:stretch>
                        </pic:blipFill>
                        <pic:spPr bwMode="auto">
                          <a:xfrm>
                            <a:off x="0" y="0"/>
                            <a:ext cx="152400" cy="152400"/>
                          </a:xfrm>
                          <a:prstGeom prst="rect">
                            <a:avLst/>
                          </a:prstGeom>
                        </pic:spPr>
                      </pic:pic>
                    </a:graphicData>
                  </a:graphic>
                </wp:inline>
              </w:drawing>
            </w:r>
            <w:r>
              <w:rPr/>
              <w:t xml:space="preserve"> No </w:t>
            </w:r>
          </w:p>
        </w:tc>
      </w:tr>
      <w:tr>
        <w:trPr/>
        <w:tc>
          <w:tcPr>
            <w:tcW w:w="9148"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1638" name="Image16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8" name="Image1638" descr=""/>
                          <pic:cNvPicPr>
                            <a:picLocks noChangeAspect="1" noChangeArrowheads="1"/>
                          </pic:cNvPicPr>
                        </pic:nvPicPr>
                        <pic:blipFill>
                          <a:blip r:link="rId163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639" name="Image16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9" name="Image1639" descr=""/>
                          <pic:cNvPicPr>
                            <a:picLocks noChangeAspect="1" noChangeArrowheads="1"/>
                          </pic:cNvPicPr>
                        </pic:nvPicPr>
                        <pic:blipFill>
                          <a:blip r:link="rId1640"/>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640" name="Image16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0" name="Image1640" descr=""/>
                          <pic:cNvPicPr>
                            <a:picLocks noChangeAspect="1" noChangeArrowheads="1"/>
                          </pic:cNvPicPr>
                        </pic:nvPicPr>
                        <pic:blipFill>
                          <a:blip r:link="rId164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641" name="Image16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 name="Image1641" descr=""/>
                          <pic:cNvPicPr>
                            <a:picLocks noChangeAspect="1" noChangeArrowheads="1"/>
                          </pic:cNvPicPr>
                        </pic:nvPicPr>
                        <pic:blipFill>
                          <a:blip r:link="rId1642"/>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642" name="Image16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2" name="Image1642" descr=""/>
                          <pic:cNvPicPr>
                            <a:picLocks noChangeAspect="1" noChangeArrowheads="1"/>
                          </pic:cNvPicPr>
                        </pic:nvPicPr>
                        <pic:blipFill>
                          <a:blip r:link="rId164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643" name="Image16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3" name="Image1643" descr=""/>
                          <pic:cNvPicPr>
                            <a:picLocks noChangeAspect="1" noChangeArrowheads="1"/>
                          </pic:cNvPicPr>
                        </pic:nvPicPr>
                        <pic:blipFill>
                          <a:blip r:link="rId1644"/>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1644" name="Image16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4" name="Image1644" descr=""/>
                          <pic:cNvPicPr>
                            <a:picLocks noChangeAspect="1" noChangeArrowheads="1"/>
                          </pic:cNvPicPr>
                        </pic:nvPicPr>
                        <pic:blipFill>
                          <a:blip r:link="rId1645"/>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1645" name="Image16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5" name="Image1645" descr=""/>
                          <pic:cNvPicPr>
                            <a:picLocks noChangeAspect="1" noChangeArrowheads="1"/>
                          </pic:cNvPicPr>
                        </pic:nvPicPr>
                        <pic:blipFill>
                          <a:blip r:link="rId1646"/>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1646" name="Image16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6" name="Image1646" descr=""/>
                          <pic:cNvPicPr>
                            <a:picLocks noChangeAspect="1" noChangeArrowheads="1"/>
                          </pic:cNvPicPr>
                        </pic:nvPicPr>
                        <pic:blipFill>
                          <a:blip r:link="rId164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647" name="Image16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7" name="Image1647" descr=""/>
                          <pic:cNvPicPr>
                            <a:picLocks noChangeAspect="1" noChangeArrowheads="1"/>
                          </pic:cNvPicPr>
                        </pic:nvPicPr>
                        <pic:blipFill>
                          <a:blip r:link="rId1648"/>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648" name="Image16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8" name="Image1648" descr=""/>
                          <pic:cNvPicPr>
                            <a:picLocks noChangeAspect="1" noChangeArrowheads="1"/>
                          </pic:cNvPicPr>
                        </pic:nvPicPr>
                        <pic:blipFill>
                          <a:blip r:link="rId164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649" name="Image16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9" name="Image1649" descr=""/>
                          <pic:cNvPicPr>
                            <a:picLocks noChangeAspect="1" noChangeArrowheads="1"/>
                          </pic:cNvPicPr>
                        </pic:nvPicPr>
                        <pic:blipFill>
                          <a:blip r:link="rId1650"/>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1650" name="Image16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0" name="Image1650" descr=""/>
                          <pic:cNvPicPr>
                            <a:picLocks noChangeAspect="1" noChangeArrowheads="1"/>
                          </pic:cNvPicPr>
                        </pic:nvPicPr>
                        <pic:blipFill>
                          <a:blip r:link="rId165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651" name="Image16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 name="Image1651" descr=""/>
                          <pic:cNvPicPr>
                            <a:picLocks noChangeAspect="1" noChangeArrowheads="1"/>
                          </pic:cNvPicPr>
                        </pic:nvPicPr>
                        <pic:blipFill>
                          <a:blip r:link="rId1652"/>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1652" name="Image16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2" name="Image1652" descr=""/>
                          <pic:cNvPicPr>
                            <a:picLocks noChangeAspect="1" noChangeArrowheads="1"/>
                          </pic:cNvPicPr>
                        </pic:nvPicPr>
                        <pic:blipFill>
                          <a:blip r:link="rId165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653" name="Image16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 name="Image1653" descr=""/>
                          <pic:cNvPicPr>
                            <a:picLocks noChangeAspect="1" noChangeArrowheads="1"/>
                          </pic:cNvPicPr>
                        </pic:nvPicPr>
                        <pic:blipFill>
                          <a:blip r:link="rId1654"/>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654" name="Image16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4" name="Image1654" descr=""/>
                          <pic:cNvPicPr>
                            <a:picLocks noChangeAspect="1" noChangeArrowheads="1"/>
                          </pic:cNvPicPr>
                        </pic:nvPicPr>
                        <pic:blipFill>
                          <a:blip r:link="rId165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655" name="Image16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5" name="Image1655" descr=""/>
                          <pic:cNvPicPr>
                            <a:picLocks noChangeAspect="1" noChangeArrowheads="1"/>
                          </pic:cNvPicPr>
                        </pic:nvPicPr>
                        <pic:blipFill>
                          <a:blip r:link="rId1656"/>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869"/>
        <w:gridCol w:w="2336"/>
      </w:tblGrid>
      <w:tr>
        <w:trPr/>
        <w:tc>
          <w:tcPr>
            <w:tcW w:w="7869" w:type="dxa"/>
            <w:tcBorders/>
            <w:vAlign w:val="center"/>
          </w:tcPr>
          <w:p>
            <w:pPr>
              <w:pStyle w:val="TableContents"/>
              <w:bidi w:val="0"/>
              <w:spacing w:before="0" w:after="283"/>
              <w:jc w:val="left"/>
              <w:rPr/>
            </w:pPr>
            <w:r>
              <w:rPr/>
              <w:t xml:space="preserve">a. Name of issuer (if any). </w:t>
            </w:r>
          </w:p>
        </w:tc>
        <w:tc>
          <w:tcPr>
            <w:tcW w:w="2336" w:type="dxa"/>
            <w:tcBorders/>
            <w:vAlign w:val="center"/>
          </w:tcPr>
          <w:p>
            <w:pPr>
              <w:pStyle w:val="TableContents"/>
              <w:bidi w:val="0"/>
              <w:spacing w:before="0" w:after="0"/>
              <w:jc w:val="left"/>
              <w:rPr/>
            </w:pPr>
            <w:r>
              <w:rPr/>
              <w:t>ICG 2021-3A SUB </w:t>
            </w:r>
          </w:p>
        </w:tc>
      </w:tr>
      <w:tr>
        <w:trPr/>
        <w:tc>
          <w:tcPr>
            <w:tcW w:w="7869"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336" w:type="dxa"/>
            <w:tcBorders/>
            <w:vAlign w:val="center"/>
          </w:tcPr>
          <w:p>
            <w:pPr>
              <w:pStyle w:val="TableContents"/>
              <w:bidi w:val="0"/>
              <w:spacing w:before="0" w:after="0"/>
              <w:jc w:val="left"/>
              <w:rPr/>
            </w:pPr>
            <w:r>
              <w:rPr/>
              <w:t>N/A </w:t>
            </w:r>
          </w:p>
        </w:tc>
      </w:tr>
      <w:tr>
        <w:trPr/>
        <w:tc>
          <w:tcPr>
            <w:tcW w:w="7869" w:type="dxa"/>
            <w:tcBorders/>
            <w:vAlign w:val="center"/>
          </w:tcPr>
          <w:p>
            <w:pPr>
              <w:pStyle w:val="TableContents"/>
              <w:bidi w:val="0"/>
              <w:spacing w:before="0" w:after="283"/>
              <w:jc w:val="left"/>
              <w:rPr/>
            </w:pPr>
            <w:r>
              <w:rPr/>
              <w:t xml:space="preserve">c. Title of the issue or description of the investment. </w:t>
            </w:r>
          </w:p>
        </w:tc>
        <w:tc>
          <w:tcPr>
            <w:tcW w:w="2336" w:type="dxa"/>
            <w:tcBorders/>
            <w:vAlign w:val="center"/>
          </w:tcPr>
          <w:p>
            <w:pPr>
              <w:pStyle w:val="TableContents"/>
              <w:bidi w:val="0"/>
              <w:spacing w:before="0" w:after="0"/>
              <w:jc w:val="left"/>
              <w:rPr/>
            </w:pPr>
            <w:r>
              <w:rPr/>
              <w:t>ICG US CLO 2021-3, Ltd. </w:t>
            </w:r>
          </w:p>
        </w:tc>
      </w:tr>
      <w:tr>
        <w:trPr/>
        <w:tc>
          <w:tcPr>
            <w:tcW w:w="7869" w:type="dxa"/>
            <w:tcBorders/>
            <w:vAlign w:val="center"/>
          </w:tcPr>
          <w:p>
            <w:pPr>
              <w:pStyle w:val="TableContents"/>
              <w:bidi w:val="0"/>
              <w:spacing w:before="0" w:after="283"/>
              <w:jc w:val="left"/>
              <w:rPr/>
            </w:pPr>
            <w:r>
              <w:rPr/>
              <w:t xml:space="preserve">d. CUSIP (if any). </w:t>
            </w:r>
          </w:p>
        </w:tc>
        <w:tc>
          <w:tcPr>
            <w:tcW w:w="2336" w:type="dxa"/>
            <w:tcBorders/>
            <w:vAlign w:val="center"/>
          </w:tcPr>
          <w:p>
            <w:pPr>
              <w:pStyle w:val="TableContents"/>
              <w:bidi w:val="0"/>
              <w:spacing w:before="0" w:after="0"/>
              <w:jc w:val="left"/>
              <w:rPr/>
            </w:pPr>
            <w:r>
              <w:rPr/>
              <w:t>449249AL5 </w:t>
            </w:r>
          </w:p>
        </w:tc>
      </w:tr>
    </w:tbl>
    <w:p>
      <w:pPr>
        <w:pStyle w:val="TextBody"/>
        <w:bidi w:val="0"/>
        <w:spacing w:before="0" w:after="283"/>
        <w:jc w:val="left"/>
        <w:rPr/>
      </w:pPr>
      <w:r>
        <w:rPr/>
        <w:t>At least one of the following other identifiers:</w:t>
      </w:r>
    </w:p>
    <w:tbl>
      <w:tblPr>
        <w:tblW w:w="3002" w:type="dxa"/>
        <w:jc w:val="left"/>
        <w:tblInd w:w="0" w:type="dxa"/>
        <w:tblLayout w:type="fixed"/>
        <w:tblCellMar>
          <w:top w:w="28" w:type="dxa"/>
          <w:left w:w="28" w:type="dxa"/>
          <w:bottom w:w="28" w:type="dxa"/>
          <w:right w:w="28" w:type="dxa"/>
        </w:tblCellMar>
      </w:tblPr>
      <w:tblGrid>
        <w:gridCol w:w="1096"/>
        <w:gridCol w:w="1906"/>
      </w:tblGrid>
      <w:tr>
        <w:trPr/>
        <w:tc>
          <w:tcPr>
            <w:tcW w:w="1096" w:type="dxa"/>
            <w:tcBorders/>
            <w:vAlign w:val="center"/>
          </w:tcPr>
          <w:p>
            <w:pPr>
              <w:pStyle w:val="TableContents"/>
              <w:bidi w:val="0"/>
              <w:spacing w:before="0" w:after="283"/>
              <w:jc w:val="left"/>
              <w:rPr/>
            </w:pPr>
            <w:r>
              <w:rPr/>
              <w:t xml:space="preserve">Identifier. </w:t>
            </w:r>
          </w:p>
        </w:tc>
        <w:tc>
          <w:tcPr>
            <w:tcW w:w="1906"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906" w:type="dxa"/>
            <w:tcBorders/>
            <w:vAlign w:val="center"/>
          </w:tcPr>
          <w:p>
            <w:pPr>
              <w:pStyle w:val="TableContents"/>
              <w:bidi w:val="0"/>
              <w:spacing w:before="0" w:after="0"/>
              <w:jc w:val="left"/>
              <w:rPr/>
            </w:pPr>
            <w:r>
              <w:rPr/>
              <w:t>USG4722BAF43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182"/>
        <w:gridCol w:w="2023"/>
      </w:tblGrid>
      <w:tr>
        <w:trPr/>
        <w:tc>
          <w:tcPr>
            <w:tcW w:w="8182" w:type="dxa"/>
            <w:tcBorders/>
            <w:vAlign w:val="center"/>
          </w:tcPr>
          <w:p>
            <w:pPr>
              <w:pStyle w:val="TableContents"/>
              <w:bidi w:val="0"/>
              <w:spacing w:before="0" w:after="283"/>
              <w:jc w:val="left"/>
              <w:rPr/>
            </w:pPr>
            <w:r>
              <w:rPr/>
              <w:t xml:space="preserve">Balance </w:t>
            </w:r>
          </w:p>
        </w:tc>
        <w:tc>
          <w:tcPr>
            <w:tcW w:w="2023" w:type="dxa"/>
            <w:tcBorders/>
            <w:vAlign w:val="center"/>
          </w:tcPr>
          <w:p>
            <w:pPr>
              <w:pStyle w:val="TableContents"/>
              <w:bidi w:val="0"/>
              <w:spacing w:before="0" w:after="0"/>
              <w:jc w:val="left"/>
              <w:rPr/>
            </w:pPr>
            <w:r>
              <w:rPr/>
              <w:t>6800000 </w:t>
            </w:r>
          </w:p>
        </w:tc>
      </w:tr>
      <w:tr>
        <w:trPr/>
        <w:tc>
          <w:tcPr>
            <w:tcW w:w="8182" w:type="dxa"/>
            <w:tcBorders/>
            <w:vAlign w:val="center"/>
          </w:tcPr>
          <w:p>
            <w:pPr>
              <w:pStyle w:val="TableContents"/>
              <w:bidi w:val="0"/>
              <w:spacing w:before="0" w:after="283"/>
              <w:jc w:val="left"/>
              <w:rPr/>
            </w:pPr>
            <w:r>
              <w:rPr/>
              <w:t xml:space="preserve">Units </w:t>
            </w:r>
          </w:p>
        </w:tc>
        <w:tc>
          <w:tcPr>
            <w:tcW w:w="2023" w:type="dxa"/>
            <w:tcBorders/>
            <w:vAlign w:val="center"/>
          </w:tcPr>
          <w:p>
            <w:pPr>
              <w:pStyle w:val="TableContents"/>
              <w:bidi w:val="0"/>
              <w:spacing w:before="0" w:after="0"/>
              <w:jc w:val="left"/>
              <w:rPr/>
            </w:pPr>
            <w:r>
              <w:rPr/>
              <w:t>Principal amount  </w:t>
            </w:r>
          </w:p>
        </w:tc>
      </w:tr>
      <w:tr>
        <w:trPr/>
        <w:tc>
          <w:tcPr>
            <w:tcW w:w="8182" w:type="dxa"/>
            <w:tcBorders/>
            <w:vAlign w:val="center"/>
          </w:tcPr>
          <w:p>
            <w:pPr>
              <w:pStyle w:val="TableContents"/>
              <w:bidi w:val="0"/>
              <w:spacing w:before="0" w:after="283"/>
              <w:jc w:val="left"/>
              <w:rPr/>
            </w:pPr>
            <w:r>
              <w:rPr/>
              <w:t xml:space="preserve">Description of other units. </w:t>
            </w:r>
          </w:p>
        </w:tc>
        <w:tc>
          <w:tcPr>
            <w:tcW w:w="2023" w:type="dxa"/>
            <w:tcBorders/>
            <w:vAlign w:val="center"/>
          </w:tcPr>
          <w:p>
            <w:pPr>
              <w:pStyle w:val="TableContents"/>
              <w:bidi w:val="0"/>
              <w:spacing w:before="0" w:after="0"/>
              <w:jc w:val="left"/>
              <w:rPr/>
            </w:pPr>
            <w:r>
              <w:rPr/>
              <w:t> </w:t>
            </w:r>
          </w:p>
        </w:tc>
      </w:tr>
      <w:tr>
        <w:trPr/>
        <w:tc>
          <w:tcPr>
            <w:tcW w:w="8182" w:type="dxa"/>
            <w:tcBorders/>
            <w:vAlign w:val="center"/>
          </w:tcPr>
          <w:p>
            <w:pPr>
              <w:pStyle w:val="TableContents"/>
              <w:bidi w:val="0"/>
              <w:spacing w:before="0" w:after="283"/>
              <w:jc w:val="left"/>
              <w:rPr/>
            </w:pPr>
            <w:r>
              <w:rPr/>
              <w:t xml:space="preserve">Currency. Indicate the currency in which the investment is denominated. </w:t>
            </w:r>
          </w:p>
        </w:tc>
        <w:tc>
          <w:tcPr>
            <w:tcW w:w="2023" w:type="dxa"/>
            <w:tcBorders/>
            <w:vAlign w:val="center"/>
          </w:tcPr>
          <w:p>
            <w:pPr>
              <w:pStyle w:val="TableContents"/>
              <w:bidi w:val="0"/>
              <w:spacing w:before="0" w:after="0"/>
              <w:jc w:val="left"/>
              <w:rPr/>
            </w:pPr>
            <w:r>
              <w:rPr/>
              <w:t>United States Dollar  </w:t>
            </w:r>
          </w:p>
        </w:tc>
      </w:tr>
      <w:tr>
        <w:trPr/>
        <w:tc>
          <w:tcPr>
            <w:tcW w:w="8182"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023" w:type="dxa"/>
            <w:tcBorders/>
            <w:vAlign w:val="center"/>
          </w:tcPr>
          <w:p>
            <w:pPr>
              <w:pStyle w:val="TableContents"/>
              <w:bidi w:val="0"/>
              <w:spacing w:before="0" w:after="0"/>
              <w:jc w:val="left"/>
              <w:rPr/>
            </w:pPr>
            <w:r>
              <w:rPr/>
              <w:t>2046838.32 </w:t>
            </w:r>
          </w:p>
        </w:tc>
      </w:tr>
      <w:tr>
        <w:trPr/>
        <w:tc>
          <w:tcPr>
            <w:tcW w:w="8182" w:type="dxa"/>
            <w:tcBorders/>
            <w:vAlign w:val="center"/>
          </w:tcPr>
          <w:p>
            <w:pPr>
              <w:pStyle w:val="TableContents"/>
              <w:bidi w:val="0"/>
              <w:spacing w:before="0" w:after="283"/>
              <w:jc w:val="left"/>
              <w:rPr/>
            </w:pPr>
            <w:r>
              <w:rPr/>
              <w:t xml:space="preserve">Exchange rate. </w:t>
            </w:r>
          </w:p>
        </w:tc>
        <w:tc>
          <w:tcPr>
            <w:tcW w:w="2023" w:type="dxa"/>
            <w:tcBorders/>
            <w:vAlign w:val="center"/>
          </w:tcPr>
          <w:p>
            <w:pPr>
              <w:pStyle w:val="TableContents"/>
              <w:bidi w:val="0"/>
              <w:spacing w:before="0" w:after="0"/>
              <w:jc w:val="left"/>
              <w:rPr/>
            </w:pPr>
            <w:r>
              <w:rPr/>
              <w:t> </w:t>
            </w:r>
          </w:p>
        </w:tc>
      </w:tr>
      <w:tr>
        <w:trPr/>
        <w:tc>
          <w:tcPr>
            <w:tcW w:w="8182" w:type="dxa"/>
            <w:tcBorders/>
            <w:vAlign w:val="center"/>
          </w:tcPr>
          <w:p>
            <w:pPr>
              <w:pStyle w:val="TableContents"/>
              <w:bidi w:val="0"/>
              <w:spacing w:before="0" w:after="283"/>
              <w:jc w:val="left"/>
              <w:rPr/>
            </w:pPr>
            <w:r>
              <w:rPr/>
              <w:t xml:space="preserve">Percentage value compared to net assets of the Fund. </w:t>
            </w:r>
          </w:p>
        </w:tc>
        <w:tc>
          <w:tcPr>
            <w:tcW w:w="2023" w:type="dxa"/>
            <w:tcBorders/>
            <w:vAlign w:val="center"/>
          </w:tcPr>
          <w:p>
            <w:pPr>
              <w:pStyle w:val="TableContents"/>
              <w:bidi w:val="0"/>
              <w:spacing w:before="0" w:after="0"/>
              <w:jc w:val="left"/>
              <w:rPr/>
            </w:pPr>
            <w:r>
              <w:rPr/>
              <w:t>2.087571345691 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1656" name="Image16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 name="Image1656" descr=""/>
                          <pic:cNvPicPr>
                            <a:picLocks noChangeAspect="1" noChangeArrowheads="1"/>
                          </pic:cNvPicPr>
                        </pic:nvPicPr>
                        <pic:blipFill>
                          <a:blip r:link="rId1657"/>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1657" name="Image16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7" name="Image1657" descr=""/>
                          <pic:cNvPicPr>
                            <a:picLocks noChangeAspect="1" noChangeArrowheads="1"/>
                          </pic:cNvPicPr>
                        </pic:nvPicPr>
                        <pic:blipFill>
                          <a:blip r:link="rId1658"/>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1658" name="Image16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8" name="Image1658" descr=""/>
                          <pic:cNvPicPr>
                            <a:picLocks noChangeAspect="1" noChangeArrowheads="1"/>
                          </pic:cNvPicPr>
                        </pic:nvPicPr>
                        <pic:blipFill>
                          <a:blip r:link="rId1659"/>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10014"/>
        <w:gridCol w:w="191"/>
      </w:tblGrid>
      <w:tr>
        <w:trPr/>
        <w:tc>
          <w:tcPr>
            <w:tcW w:w="10014"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91" w:type="dxa"/>
            <w:tcBorders/>
            <w:vAlign w:val="center"/>
          </w:tcPr>
          <w:p>
            <w:pPr>
              <w:pStyle w:val="TableContents"/>
              <w:bidi w:val="0"/>
              <w:spacing w:before="0" w:after="0"/>
              <w:jc w:val="left"/>
              <w:rPr/>
            </w:pPr>
            <w:r>
              <w:rPr/>
              <w:t> </w:t>
            </w:r>
          </w:p>
        </w:tc>
      </w:tr>
      <w:tr>
        <w:trPr/>
        <w:tc>
          <w:tcPr>
            <w:tcW w:w="10014"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536"/>
        <w:gridCol w:w="1669"/>
      </w:tblGrid>
      <w:tr>
        <w:trPr/>
        <w:tc>
          <w:tcPr>
            <w:tcW w:w="8536"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669" w:type="dxa"/>
            <w:tcBorders/>
            <w:vAlign w:val="center"/>
          </w:tcPr>
          <w:p>
            <w:pPr>
              <w:pStyle w:val="TableContents"/>
              <w:bidi w:val="0"/>
              <w:spacing w:before="0" w:after="0"/>
              <w:jc w:val="left"/>
              <w:rPr/>
            </w:pPr>
            <w:r>
              <w:rPr/>
              <w:t>CAYMAN ISLANDS  </w:t>
            </w:r>
          </w:p>
        </w:tc>
      </w:tr>
      <w:tr>
        <w:trPr/>
        <w:tc>
          <w:tcPr>
            <w:tcW w:w="8536"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669"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659" name="Image16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9" name="Image1659" descr=""/>
                          <pic:cNvPicPr>
                            <a:picLocks noChangeAspect="1" noChangeArrowheads="1"/>
                          </pic:cNvPicPr>
                        </pic:nvPicPr>
                        <pic:blipFill>
                          <a:blip r:link="rId166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660" name="Image16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0" name="Image1660" descr=""/>
                          <pic:cNvPicPr>
                            <a:picLocks noChangeAspect="1" noChangeArrowheads="1"/>
                          </pic:cNvPicPr>
                        </pic:nvPicPr>
                        <pic:blipFill>
                          <a:blip r:link="rId1661"/>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1661" name="Image16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1" name="Image1661" descr=""/>
                          <pic:cNvPicPr>
                            <a:picLocks noChangeAspect="1" noChangeArrowheads="1"/>
                          </pic:cNvPicPr>
                        </pic:nvPicPr>
                        <pic:blipFill>
                          <a:blip r:link="rId1662"/>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1662" name="Image16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2" name="Image1662" descr=""/>
                          <pic:cNvPicPr>
                            <a:picLocks noChangeAspect="1" noChangeArrowheads="1"/>
                          </pic:cNvPicPr>
                        </pic:nvPicPr>
                        <pic:blipFill>
                          <a:blip r:link="rId1663"/>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1663" name="Image16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3" name="Image1663" descr=""/>
                          <pic:cNvPicPr>
                            <a:picLocks noChangeAspect="1" noChangeArrowheads="1"/>
                          </pic:cNvPicPr>
                        </pic:nvPicPr>
                        <pic:blipFill>
                          <a:blip r:link="rId1664"/>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1664" name="Image16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4" name="Image1664" descr=""/>
                          <pic:cNvPicPr>
                            <a:picLocks noChangeAspect="1" noChangeArrowheads="1"/>
                          </pic:cNvPicPr>
                        </pic:nvPicPr>
                        <pic:blipFill>
                          <a:blip r:link="rId1665"/>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2034-10-20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140"/>
        <w:gridCol w:w="1065"/>
      </w:tblGrid>
      <w:tr>
        <w:trPr/>
        <w:tc>
          <w:tcPr>
            <w:tcW w:w="9140"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065" w:type="dxa"/>
            <w:tcBorders/>
            <w:vAlign w:val="center"/>
          </w:tcPr>
          <w:p>
            <w:pPr>
              <w:pStyle w:val="TableContents"/>
              <w:bidi w:val="0"/>
              <w:spacing w:before="0" w:after="0"/>
              <w:jc w:val="left"/>
              <w:rPr/>
            </w:pPr>
            <w:r>
              <w:rPr/>
              <w:t>None </w:t>
            </w:r>
          </w:p>
        </w:tc>
      </w:tr>
      <w:tr>
        <w:trPr/>
        <w:tc>
          <w:tcPr>
            <w:tcW w:w="9140" w:type="dxa"/>
            <w:tcBorders/>
            <w:vAlign w:val="center"/>
          </w:tcPr>
          <w:p>
            <w:pPr>
              <w:pStyle w:val="TableContents"/>
              <w:bidi w:val="0"/>
              <w:spacing w:before="0" w:after="283"/>
              <w:jc w:val="left"/>
              <w:rPr/>
            </w:pPr>
            <w:r>
              <w:rPr/>
              <w:t xml:space="preserve">ii. Annualized rate. </w:t>
            </w:r>
          </w:p>
        </w:tc>
        <w:tc>
          <w:tcPr>
            <w:tcW w:w="1065" w:type="dxa"/>
            <w:tcBorders/>
            <w:vAlign w:val="center"/>
          </w:tcPr>
          <w:p>
            <w:pPr>
              <w:pStyle w:val="TableContents"/>
              <w:bidi w:val="0"/>
              <w:spacing w:before="0" w:after="0"/>
              <w:jc w:val="left"/>
              <w:rPr/>
            </w:pPr>
            <w:r>
              <w:rPr/>
              <w:t>14.76 </w:t>
            </w:r>
          </w:p>
        </w:tc>
      </w:tr>
      <w:tr>
        <w:trPr/>
        <w:tc>
          <w:tcPr>
            <w:tcW w:w="9140" w:type="dxa"/>
            <w:tcBorders/>
            <w:vAlign w:val="center"/>
          </w:tcPr>
          <w:p>
            <w:pPr>
              <w:pStyle w:val="TableContents"/>
              <w:bidi w:val="0"/>
              <w:spacing w:before="0" w:after="283"/>
              <w:jc w:val="left"/>
              <w:rPr/>
            </w:pPr>
            <w:r>
              <w:rPr/>
              <w:t>c. Currently in default? [Y/N]</w:t>
            </w:r>
          </w:p>
        </w:tc>
        <w:tc>
          <w:tcPr>
            <w:tcW w:w="1065" w:type="dxa"/>
            <w:tcBorders/>
            <w:vAlign w:val="center"/>
          </w:tcPr>
          <w:p>
            <w:pPr>
              <w:pStyle w:val="TableContents"/>
              <w:bidi w:val="0"/>
              <w:spacing w:before="0" w:after="283"/>
              <w:jc w:val="left"/>
              <w:rPr/>
            </w:pPr>
            <w:r>
              <w:rPr/>
              <w:drawing>
                <wp:inline distT="0" distB="0" distL="0" distR="0">
                  <wp:extent cx="152400" cy="152400"/>
                  <wp:effectExtent l="0" t="0" r="0" b="0"/>
                  <wp:docPr id="1665" name="Image16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5" name="Image1665" descr=""/>
                          <pic:cNvPicPr>
                            <a:picLocks noChangeAspect="1" noChangeArrowheads="1"/>
                          </pic:cNvPicPr>
                        </pic:nvPicPr>
                        <pic:blipFill>
                          <a:blip r:link="rId166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666" name="Image16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6" name="Image1666" descr=""/>
                          <pic:cNvPicPr>
                            <a:picLocks noChangeAspect="1" noChangeArrowheads="1"/>
                          </pic:cNvPicPr>
                        </pic:nvPicPr>
                        <pic:blipFill>
                          <a:blip r:link="rId1667"/>
                          <a:stretch>
                            <a:fillRect/>
                          </a:stretch>
                        </pic:blipFill>
                        <pic:spPr bwMode="auto">
                          <a:xfrm>
                            <a:off x="0" y="0"/>
                            <a:ext cx="152400" cy="152400"/>
                          </a:xfrm>
                          <a:prstGeom prst="rect">
                            <a:avLst/>
                          </a:prstGeom>
                        </pic:spPr>
                      </pic:pic>
                    </a:graphicData>
                  </a:graphic>
                </wp:inline>
              </w:drawing>
            </w:r>
            <w:r>
              <w:rPr/>
              <w:t xml:space="preserve"> No </w:t>
            </w:r>
          </w:p>
        </w:tc>
      </w:tr>
      <w:tr>
        <w:trPr/>
        <w:tc>
          <w:tcPr>
            <w:tcW w:w="9140"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065" w:type="dxa"/>
            <w:tcBorders/>
            <w:vAlign w:val="center"/>
          </w:tcPr>
          <w:p>
            <w:pPr>
              <w:pStyle w:val="TableContents"/>
              <w:bidi w:val="0"/>
              <w:spacing w:before="0" w:after="283"/>
              <w:jc w:val="left"/>
              <w:rPr/>
            </w:pPr>
            <w:r>
              <w:rPr/>
              <w:drawing>
                <wp:inline distT="0" distB="0" distL="0" distR="0">
                  <wp:extent cx="152400" cy="152400"/>
                  <wp:effectExtent l="0" t="0" r="0" b="0"/>
                  <wp:docPr id="1667" name="Image16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7" name="Image1667" descr=""/>
                          <pic:cNvPicPr>
                            <a:picLocks noChangeAspect="1" noChangeArrowheads="1"/>
                          </pic:cNvPicPr>
                        </pic:nvPicPr>
                        <pic:blipFill>
                          <a:blip r:link="rId166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668" name="Image16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8" name="Image1668" descr=""/>
                          <pic:cNvPicPr>
                            <a:picLocks noChangeAspect="1" noChangeArrowheads="1"/>
                          </pic:cNvPicPr>
                        </pic:nvPicPr>
                        <pic:blipFill>
                          <a:blip r:link="rId1669"/>
                          <a:stretch>
                            <a:fillRect/>
                          </a:stretch>
                        </pic:blipFill>
                        <pic:spPr bwMode="auto">
                          <a:xfrm>
                            <a:off x="0" y="0"/>
                            <a:ext cx="152400" cy="152400"/>
                          </a:xfrm>
                          <a:prstGeom prst="rect">
                            <a:avLst/>
                          </a:prstGeom>
                        </pic:spPr>
                      </pic:pic>
                    </a:graphicData>
                  </a:graphic>
                </wp:inline>
              </w:drawing>
            </w:r>
            <w:r>
              <w:rPr/>
              <w:t xml:space="preserve"> No </w:t>
            </w:r>
          </w:p>
        </w:tc>
      </w:tr>
      <w:tr>
        <w:trPr/>
        <w:tc>
          <w:tcPr>
            <w:tcW w:w="9140"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065" w:type="dxa"/>
            <w:tcBorders/>
            <w:vAlign w:val="center"/>
          </w:tcPr>
          <w:p>
            <w:pPr>
              <w:pStyle w:val="TableContents"/>
              <w:bidi w:val="0"/>
              <w:spacing w:before="0" w:after="283"/>
              <w:jc w:val="left"/>
              <w:rPr/>
            </w:pPr>
            <w:r>
              <w:rPr/>
              <w:drawing>
                <wp:inline distT="0" distB="0" distL="0" distR="0">
                  <wp:extent cx="152400" cy="152400"/>
                  <wp:effectExtent l="0" t="0" r="0" b="0"/>
                  <wp:docPr id="1669" name="Image16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9" name="Image1669" descr=""/>
                          <pic:cNvPicPr>
                            <a:picLocks noChangeAspect="1" noChangeArrowheads="1"/>
                          </pic:cNvPicPr>
                        </pic:nvPicPr>
                        <pic:blipFill>
                          <a:blip r:link="rId167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670" name="Image16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0" name="Image1670" descr=""/>
                          <pic:cNvPicPr>
                            <a:picLocks noChangeAspect="1" noChangeArrowheads="1"/>
                          </pic:cNvPicPr>
                        </pic:nvPicPr>
                        <pic:blipFill>
                          <a:blip r:link="rId1671"/>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671" name="Image16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1" name="Image1671" descr=""/>
                          <pic:cNvPicPr>
                            <a:picLocks noChangeAspect="1" noChangeArrowheads="1"/>
                          </pic:cNvPicPr>
                        </pic:nvPicPr>
                        <pic:blipFill>
                          <a:blip r:link="rId167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672" name="Image16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2" name="Image1672" descr=""/>
                          <pic:cNvPicPr>
                            <a:picLocks noChangeAspect="1" noChangeArrowheads="1"/>
                          </pic:cNvPicPr>
                        </pic:nvPicPr>
                        <pic:blipFill>
                          <a:blip r:link="rId1673"/>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673" name="Image16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3" name="Image1673" descr=""/>
                          <pic:cNvPicPr>
                            <a:picLocks noChangeAspect="1" noChangeArrowheads="1"/>
                          </pic:cNvPicPr>
                        </pic:nvPicPr>
                        <pic:blipFill>
                          <a:blip r:link="rId167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674" name="Image16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4" name="Image1674" descr=""/>
                          <pic:cNvPicPr>
                            <a:picLocks noChangeAspect="1" noChangeArrowheads="1"/>
                          </pic:cNvPicPr>
                        </pic:nvPicPr>
                        <pic:blipFill>
                          <a:blip r:link="rId1675"/>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1675" name="Image16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5" name="Image1675" descr=""/>
                          <pic:cNvPicPr>
                            <a:picLocks noChangeAspect="1" noChangeArrowheads="1"/>
                          </pic:cNvPicPr>
                        </pic:nvPicPr>
                        <pic:blipFill>
                          <a:blip r:link="rId1676"/>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1676" name="Image16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6" name="Image1676" descr=""/>
                          <pic:cNvPicPr>
                            <a:picLocks noChangeAspect="1" noChangeArrowheads="1"/>
                          </pic:cNvPicPr>
                        </pic:nvPicPr>
                        <pic:blipFill>
                          <a:blip r:link="rId1677"/>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1677" name="Image16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7" name="Image1677" descr=""/>
                          <pic:cNvPicPr>
                            <a:picLocks noChangeAspect="1" noChangeArrowheads="1"/>
                          </pic:cNvPicPr>
                        </pic:nvPicPr>
                        <pic:blipFill>
                          <a:blip r:link="rId167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678" name="Image16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8" name="Image1678" descr=""/>
                          <pic:cNvPicPr>
                            <a:picLocks noChangeAspect="1" noChangeArrowheads="1"/>
                          </pic:cNvPicPr>
                        </pic:nvPicPr>
                        <pic:blipFill>
                          <a:blip r:link="rId1679"/>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679" name="Image16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9" name="Image1679" descr=""/>
                          <pic:cNvPicPr>
                            <a:picLocks noChangeAspect="1" noChangeArrowheads="1"/>
                          </pic:cNvPicPr>
                        </pic:nvPicPr>
                        <pic:blipFill>
                          <a:blip r:link="rId168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680" name="Image16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0" name="Image1680" descr=""/>
                          <pic:cNvPicPr>
                            <a:picLocks noChangeAspect="1" noChangeArrowheads="1"/>
                          </pic:cNvPicPr>
                        </pic:nvPicPr>
                        <pic:blipFill>
                          <a:blip r:link="rId1681"/>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1681" name="Image16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 name="Image1681" descr=""/>
                          <pic:cNvPicPr>
                            <a:picLocks noChangeAspect="1" noChangeArrowheads="1"/>
                          </pic:cNvPicPr>
                        </pic:nvPicPr>
                        <pic:blipFill>
                          <a:blip r:link="rId168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682" name="Image16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2" name="Image1682" descr=""/>
                          <pic:cNvPicPr>
                            <a:picLocks noChangeAspect="1" noChangeArrowheads="1"/>
                          </pic:cNvPicPr>
                        </pic:nvPicPr>
                        <pic:blipFill>
                          <a:blip r:link="rId1683"/>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1683" name="Image16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3" name="Image1683" descr=""/>
                          <pic:cNvPicPr>
                            <a:picLocks noChangeAspect="1" noChangeArrowheads="1"/>
                          </pic:cNvPicPr>
                        </pic:nvPicPr>
                        <pic:blipFill>
                          <a:blip r:link="rId168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684" name="Image16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4" name="Image1684" descr=""/>
                          <pic:cNvPicPr>
                            <a:picLocks noChangeAspect="1" noChangeArrowheads="1"/>
                          </pic:cNvPicPr>
                        </pic:nvPicPr>
                        <pic:blipFill>
                          <a:blip r:link="rId1685"/>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685" name="Image16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5" name="Image1685" descr=""/>
                          <pic:cNvPicPr>
                            <a:picLocks noChangeAspect="1" noChangeArrowheads="1"/>
                          </pic:cNvPicPr>
                        </pic:nvPicPr>
                        <pic:blipFill>
                          <a:blip r:link="rId168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686" name="Image16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6" name="Image1686" descr=""/>
                          <pic:cNvPicPr>
                            <a:picLocks noChangeAspect="1" noChangeArrowheads="1"/>
                          </pic:cNvPicPr>
                        </pic:nvPicPr>
                        <pic:blipFill>
                          <a:blip r:link="rId1687"/>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883"/>
        <w:gridCol w:w="2322"/>
      </w:tblGrid>
      <w:tr>
        <w:trPr/>
        <w:tc>
          <w:tcPr>
            <w:tcW w:w="7883" w:type="dxa"/>
            <w:tcBorders/>
            <w:vAlign w:val="center"/>
          </w:tcPr>
          <w:p>
            <w:pPr>
              <w:pStyle w:val="TableContents"/>
              <w:bidi w:val="0"/>
              <w:spacing w:before="0" w:after="283"/>
              <w:jc w:val="left"/>
              <w:rPr/>
            </w:pPr>
            <w:r>
              <w:rPr/>
              <w:t xml:space="preserve">a. Name of issuer (if any). </w:t>
            </w:r>
          </w:p>
        </w:tc>
        <w:tc>
          <w:tcPr>
            <w:tcW w:w="2322" w:type="dxa"/>
            <w:tcBorders/>
            <w:vAlign w:val="center"/>
          </w:tcPr>
          <w:p>
            <w:pPr>
              <w:pStyle w:val="TableContents"/>
              <w:bidi w:val="0"/>
              <w:spacing w:before="0" w:after="0"/>
              <w:jc w:val="left"/>
              <w:rPr/>
            </w:pPr>
            <w:r>
              <w:rPr/>
              <w:t>INVCO 2021-2A </w:t>
            </w:r>
          </w:p>
        </w:tc>
      </w:tr>
      <w:tr>
        <w:trPr/>
        <w:tc>
          <w:tcPr>
            <w:tcW w:w="7883"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322" w:type="dxa"/>
            <w:tcBorders/>
            <w:vAlign w:val="center"/>
          </w:tcPr>
          <w:p>
            <w:pPr>
              <w:pStyle w:val="TableContents"/>
              <w:bidi w:val="0"/>
              <w:spacing w:before="0" w:after="0"/>
              <w:jc w:val="left"/>
              <w:rPr/>
            </w:pPr>
            <w:r>
              <w:rPr/>
              <w:t>N/A </w:t>
            </w:r>
          </w:p>
        </w:tc>
      </w:tr>
      <w:tr>
        <w:trPr/>
        <w:tc>
          <w:tcPr>
            <w:tcW w:w="7883" w:type="dxa"/>
            <w:tcBorders/>
            <w:vAlign w:val="center"/>
          </w:tcPr>
          <w:p>
            <w:pPr>
              <w:pStyle w:val="TableContents"/>
              <w:bidi w:val="0"/>
              <w:spacing w:before="0" w:after="283"/>
              <w:jc w:val="left"/>
              <w:rPr/>
            </w:pPr>
            <w:r>
              <w:rPr/>
              <w:t xml:space="preserve">c. Title of the issue or description of the investment. </w:t>
            </w:r>
          </w:p>
        </w:tc>
        <w:tc>
          <w:tcPr>
            <w:tcW w:w="2322" w:type="dxa"/>
            <w:tcBorders/>
            <w:vAlign w:val="center"/>
          </w:tcPr>
          <w:p>
            <w:pPr>
              <w:pStyle w:val="TableContents"/>
              <w:bidi w:val="0"/>
              <w:spacing w:before="0" w:after="0"/>
              <w:jc w:val="left"/>
              <w:rPr/>
            </w:pPr>
            <w:r>
              <w:rPr/>
              <w:t>Invesco CLO 2021-2, Ltd. </w:t>
            </w:r>
          </w:p>
        </w:tc>
      </w:tr>
      <w:tr>
        <w:trPr/>
        <w:tc>
          <w:tcPr>
            <w:tcW w:w="7883" w:type="dxa"/>
            <w:tcBorders/>
            <w:vAlign w:val="center"/>
          </w:tcPr>
          <w:p>
            <w:pPr>
              <w:pStyle w:val="TableContents"/>
              <w:bidi w:val="0"/>
              <w:spacing w:before="0" w:after="283"/>
              <w:jc w:val="left"/>
              <w:rPr/>
            </w:pPr>
            <w:r>
              <w:rPr/>
              <w:t xml:space="preserve">d. CUSIP (if any). </w:t>
            </w:r>
          </w:p>
        </w:tc>
        <w:tc>
          <w:tcPr>
            <w:tcW w:w="2322" w:type="dxa"/>
            <w:tcBorders/>
            <w:vAlign w:val="center"/>
          </w:tcPr>
          <w:p>
            <w:pPr>
              <w:pStyle w:val="TableContents"/>
              <w:bidi w:val="0"/>
              <w:spacing w:before="0" w:after="0"/>
              <w:jc w:val="left"/>
              <w:rPr/>
            </w:pPr>
            <w:r>
              <w:rPr/>
              <w:t>46091AAC4 </w:t>
            </w:r>
          </w:p>
        </w:tc>
      </w:tr>
    </w:tbl>
    <w:p>
      <w:pPr>
        <w:pStyle w:val="TextBody"/>
        <w:bidi w:val="0"/>
        <w:spacing w:before="0" w:after="283"/>
        <w:jc w:val="left"/>
        <w:rPr/>
      </w:pPr>
      <w:r>
        <w:rPr/>
        <w:t>At least one of the following other identifiers:</w:t>
      </w:r>
    </w:p>
    <w:tbl>
      <w:tblPr>
        <w:tblW w:w="2987" w:type="dxa"/>
        <w:jc w:val="left"/>
        <w:tblInd w:w="0" w:type="dxa"/>
        <w:tblLayout w:type="fixed"/>
        <w:tblCellMar>
          <w:top w:w="28" w:type="dxa"/>
          <w:left w:w="28" w:type="dxa"/>
          <w:bottom w:w="28" w:type="dxa"/>
          <w:right w:w="28" w:type="dxa"/>
        </w:tblCellMar>
      </w:tblPr>
      <w:tblGrid>
        <w:gridCol w:w="1096"/>
        <w:gridCol w:w="1891"/>
      </w:tblGrid>
      <w:tr>
        <w:trPr/>
        <w:tc>
          <w:tcPr>
            <w:tcW w:w="1096" w:type="dxa"/>
            <w:tcBorders/>
            <w:vAlign w:val="center"/>
          </w:tcPr>
          <w:p>
            <w:pPr>
              <w:pStyle w:val="TableContents"/>
              <w:bidi w:val="0"/>
              <w:spacing w:before="0" w:after="283"/>
              <w:jc w:val="left"/>
              <w:rPr/>
            </w:pPr>
            <w:r>
              <w:rPr/>
              <w:t xml:space="preserve">Identifier. </w:t>
            </w:r>
          </w:p>
        </w:tc>
        <w:tc>
          <w:tcPr>
            <w:tcW w:w="1891"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891" w:type="dxa"/>
            <w:tcBorders/>
            <w:vAlign w:val="center"/>
          </w:tcPr>
          <w:p>
            <w:pPr>
              <w:pStyle w:val="TableContents"/>
              <w:bidi w:val="0"/>
              <w:spacing w:before="0" w:after="0"/>
              <w:jc w:val="left"/>
              <w:rPr/>
            </w:pPr>
            <w:r>
              <w:rPr/>
              <w:t>USG64464AC78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182"/>
        <w:gridCol w:w="2023"/>
      </w:tblGrid>
      <w:tr>
        <w:trPr/>
        <w:tc>
          <w:tcPr>
            <w:tcW w:w="8182" w:type="dxa"/>
            <w:tcBorders/>
            <w:vAlign w:val="center"/>
          </w:tcPr>
          <w:p>
            <w:pPr>
              <w:pStyle w:val="TableContents"/>
              <w:bidi w:val="0"/>
              <w:spacing w:before="0" w:after="283"/>
              <w:jc w:val="left"/>
              <w:rPr/>
            </w:pPr>
            <w:r>
              <w:rPr/>
              <w:t xml:space="preserve">Balance </w:t>
            </w:r>
          </w:p>
        </w:tc>
        <w:tc>
          <w:tcPr>
            <w:tcW w:w="2023" w:type="dxa"/>
            <w:tcBorders/>
            <w:vAlign w:val="center"/>
          </w:tcPr>
          <w:p>
            <w:pPr>
              <w:pStyle w:val="TableContents"/>
              <w:bidi w:val="0"/>
              <w:spacing w:before="0" w:after="0"/>
              <w:jc w:val="left"/>
              <w:rPr/>
            </w:pPr>
            <w:r>
              <w:rPr/>
              <w:t>300000 </w:t>
            </w:r>
          </w:p>
        </w:tc>
      </w:tr>
      <w:tr>
        <w:trPr/>
        <w:tc>
          <w:tcPr>
            <w:tcW w:w="8182" w:type="dxa"/>
            <w:tcBorders/>
            <w:vAlign w:val="center"/>
          </w:tcPr>
          <w:p>
            <w:pPr>
              <w:pStyle w:val="TableContents"/>
              <w:bidi w:val="0"/>
              <w:spacing w:before="0" w:after="283"/>
              <w:jc w:val="left"/>
              <w:rPr/>
            </w:pPr>
            <w:r>
              <w:rPr/>
              <w:t xml:space="preserve">Units </w:t>
            </w:r>
          </w:p>
        </w:tc>
        <w:tc>
          <w:tcPr>
            <w:tcW w:w="2023" w:type="dxa"/>
            <w:tcBorders/>
            <w:vAlign w:val="center"/>
          </w:tcPr>
          <w:p>
            <w:pPr>
              <w:pStyle w:val="TableContents"/>
              <w:bidi w:val="0"/>
              <w:spacing w:before="0" w:after="0"/>
              <w:jc w:val="left"/>
              <w:rPr/>
            </w:pPr>
            <w:r>
              <w:rPr/>
              <w:t>Principal amount  </w:t>
            </w:r>
          </w:p>
        </w:tc>
      </w:tr>
      <w:tr>
        <w:trPr/>
        <w:tc>
          <w:tcPr>
            <w:tcW w:w="8182" w:type="dxa"/>
            <w:tcBorders/>
            <w:vAlign w:val="center"/>
          </w:tcPr>
          <w:p>
            <w:pPr>
              <w:pStyle w:val="TableContents"/>
              <w:bidi w:val="0"/>
              <w:spacing w:before="0" w:after="283"/>
              <w:jc w:val="left"/>
              <w:rPr/>
            </w:pPr>
            <w:r>
              <w:rPr/>
              <w:t xml:space="preserve">Description of other units. </w:t>
            </w:r>
          </w:p>
        </w:tc>
        <w:tc>
          <w:tcPr>
            <w:tcW w:w="2023" w:type="dxa"/>
            <w:tcBorders/>
            <w:vAlign w:val="center"/>
          </w:tcPr>
          <w:p>
            <w:pPr>
              <w:pStyle w:val="TableContents"/>
              <w:bidi w:val="0"/>
              <w:spacing w:before="0" w:after="0"/>
              <w:jc w:val="left"/>
              <w:rPr/>
            </w:pPr>
            <w:r>
              <w:rPr/>
              <w:t> </w:t>
            </w:r>
          </w:p>
        </w:tc>
      </w:tr>
      <w:tr>
        <w:trPr/>
        <w:tc>
          <w:tcPr>
            <w:tcW w:w="8182" w:type="dxa"/>
            <w:tcBorders/>
            <w:vAlign w:val="center"/>
          </w:tcPr>
          <w:p>
            <w:pPr>
              <w:pStyle w:val="TableContents"/>
              <w:bidi w:val="0"/>
              <w:spacing w:before="0" w:after="283"/>
              <w:jc w:val="left"/>
              <w:rPr/>
            </w:pPr>
            <w:r>
              <w:rPr/>
              <w:t xml:space="preserve">Currency. Indicate the currency in which the investment is denominated. </w:t>
            </w:r>
          </w:p>
        </w:tc>
        <w:tc>
          <w:tcPr>
            <w:tcW w:w="2023" w:type="dxa"/>
            <w:tcBorders/>
            <w:vAlign w:val="center"/>
          </w:tcPr>
          <w:p>
            <w:pPr>
              <w:pStyle w:val="TableContents"/>
              <w:bidi w:val="0"/>
              <w:spacing w:before="0" w:after="0"/>
              <w:jc w:val="left"/>
              <w:rPr/>
            </w:pPr>
            <w:r>
              <w:rPr/>
              <w:t>United States Dollar  </w:t>
            </w:r>
          </w:p>
        </w:tc>
      </w:tr>
      <w:tr>
        <w:trPr/>
        <w:tc>
          <w:tcPr>
            <w:tcW w:w="8182"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023" w:type="dxa"/>
            <w:tcBorders/>
            <w:vAlign w:val="center"/>
          </w:tcPr>
          <w:p>
            <w:pPr>
              <w:pStyle w:val="TableContents"/>
              <w:bidi w:val="0"/>
              <w:spacing w:before="0" w:after="0"/>
              <w:jc w:val="left"/>
              <w:rPr/>
            </w:pPr>
            <w:r>
              <w:rPr/>
              <w:t>38477 </w:t>
            </w:r>
          </w:p>
        </w:tc>
      </w:tr>
      <w:tr>
        <w:trPr/>
        <w:tc>
          <w:tcPr>
            <w:tcW w:w="8182" w:type="dxa"/>
            <w:tcBorders/>
            <w:vAlign w:val="center"/>
          </w:tcPr>
          <w:p>
            <w:pPr>
              <w:pStyle w:val="TableContents"/>
              <w:bidi w:val="0"/>
              <w:spacing w:before="0" w:after="283"/>
              <w:jc w:val="left"/>
              <w:rPr/>
            </w:pPr>
            <w:r>
              <w:rPr/>
              <w:t xml:space="preserve">Exchange rate. </w:t>
            </w:r>
          </w:p>
        </w:tc>
        <w:tc>
          <w:tcPr>
            <w:tcW w:w="2023" w:type="dxa"/>
            <w:tcBorders/>
            <w:vAlign w:val="center"/>
          </w:tcPr>
          <w:p>
            <w:pPr>
              <w:pStyle w:val="TableContents"/>
              <w:bidi w:val="0"/>
              <w:spacing w:before="0" w:after="0"/>
              <w:jc w:val="left"/>
              <w:rPr/>
            </w:pPr>
            <w:r>
              <w:rPr/>
              <w:t> </w:t>
            </w:r>
          </w:p>
        </w:tc>
      </w:tr>
      <w:tr>
        <w:trPr/>
        <w:tc>
          <w:tcPr>
            <w:tcW w:w="8182" w:type="dxa"/>
            <w:tcBorders/>
            <w:vAlign w:val="center"/>
          </w:tcPr>
          <w:p>
            <w:pPr>
              <w:pStyle w:val="TableContents"/>
              <w:bidi w:val="0"/>
              <w:spacing w:before="0" w:after="283"/>
              <w:jc w:val="left"/>
              <w:rPr/>
            </w:pPr>
            <w:r>
              <w:rPr/>
              <w:t xml:space="preserve">Percentage value compared to net assets of the Fund. </w:t>
            </w:r>
          </w:p>
        </w:tc>
        <w:tc>
          <w:tcPr>
            <w:tcW w:w="2023" w:type="dxa"/>
            <w:tcBorders/>
            <w:vAlign w:val="center"/>
          </w:tcPr>
          <w:p>
            <w:pPr>
              <w:pStyle w:val="TableContents"/>
              <w:bidi w:val="0"/>
              <w:spacing w:before="0" w:after="0"/>
              <w:jc w:val="left"/>
              <w:rPr/>
            </w:pPr>
            <w:r>
              <w:rPr/>
              <w:t>0.039242710029 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1687" name="Image16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7" name="Image1687" descr=""/>
                          <pic:cNvPicPr>
                            <a:picLocks noChangeAspect="1" noChangeArrowheads="1"/>
                          </pic:cNvPicPr>
                        </pic:nvPicPr>
                        <pic:blipFill>
                          <a:blip r:link="rId1688"/>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1688" name="Image16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8" name="Image1688" descr=""/>
                          <pic:cNvPicPr>
                            <a:picLocks noChangeAspect="1" noChangeArrowheads="1"/>
                          </pic:cNvPicPr>
                        </pic:nvPicPr>
                        <pic:blipFill>
                          <a:blip r:link="rId1689"/>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1689" name="Image16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9" name="Image1689" descr=""/>
                          <pic:cNvPicPr>
                            <a:picLocks noChangeAspect="1" noChangeArrowheads="1"/>
                          </pic:cNvPicPr>
                        </pic:nvPicPr>
                        <pic:blipFill>
                          <a:blip r:link="rId1690"/>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10014"/>
        <w:gridCol w:w="191"/>
      </w:tblGrid>
      <w:tr>
        <w:trPr/>
        <w:tc>
          <w:tcPr>
            <w:tcW w:w="10014"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91" w:type="dxa"/>
            <w:tcBorders/>
            <w:vAlign w:val="center"/>
          </w:tcPr>
          <w:p>
            <w:pPr>
              <w:pStyle w:val="TableContents"/>
              <w:bidi w:val="0"/>
              <w:spacing w:before="0" w:after="0"/>
              <w:jc w:val="left"/>
              <w:rPr/>
            </w:pPr>
            <w:r>
              <w:rPr/>
              <w:t> </w:t>
            </w:r>
          </w:p>
        </w:tc>
      </w:tr>
      <w:tr>
        <w:trPr/>
        <w:tc>
          <w:tcPr>
            <w:tcW w:w="10014"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536"/>
        <w:gridCol w:w="1669"/>
      </w:tblGrid>
      <w:tr>
        <w:trPr/>
        <w:tc>
          <w:tcPr>
            <w:tcW w:w="8536"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669" w:type="dxa"/>
            <w:tcBorders/>
            <w:vAlign w:val="center"/>
          </w:tcPr>
          <w:p>
            <w:pPr>
              <w:pStyle w:val="TableContents"/>
              <w:bidi w:val="0"/>
              <w:spacing w:before="0" w:after="0"/>
              <w:jc w:val="left"/>
              <w:rPr/>
            </w:pPr>
            <w:r>
              <w:rPr/>
              <w:t>CAYMAN ISLANDS  </w:t>
            </w:r>
          </w:p>
        </w:tc>
      </w:tr>
      <w:tr>
        <w:trPr/>
        <w:tc>
          <w:tcPr>
            <w:tcW w:w="8536"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669"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690" name="Image16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0" name="Image1690" descr=""/>
                          <pic:cNvPicPr>
                            <a:picLocks noChangeAspect="1" noChangeArrowheads="1"/>
                          </pic:cNvPicPr>
                        </pic:nvPicPr>
                        <pic:blipFill>
                          <a:blip r:link="rId169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691" name="Image16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1" name="Image1691" descr=""/>
                          <pic:cNvPicPr>
                            <a:picLocks noChangeAspect="1" noChangeArrowheads="1"/>
                          </pic:cNvPicPr>
                        </pic:nvPicPr>
                        <pic:blipFill>
                          <a:blip r:link="rId1692"/>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1692" name="Image16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2" name="Image1692" descr=""/>
                          <pic:cNvPicPr>
                            <a:picLocks noChangeAspect="1" noChangeArrowheads="1"/>
                          </pic:cNvPicPr>
                        </pic:nvPicPr>
                        <pic:blipFill>
                          <a:blip r:link="rId1693"/>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1693" name="Image16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3" name="Image1693" descr=""/>
                          <pic:cNvPicPr>
                            <a:picLocks noChangeAspect="1" noChangeArrowheads="1"/>
                          </pic:cNvPicPr>
                        </pic:nvPicPr>
                        <pic:blipFill>
                          <a:blip r:link="rId1694"/>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1694" name="Image16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4" name="Image1694" descr=""/>
                          <pic:cNvPicPr>
                            <a:picLocks noChangeAspect="1" noChangeArrowheads="1"/>
                          </pic:cNvPicPr>
                        </pic:nvPicPr>
                        <pic:blipFill>
                          <a:blip r:link="rId1695"/>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1695" name="Image16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5" name="Image1695" descr=""/>
                          <pic:cNvPicPr>
                            <a:picLocks noChangeAspect="1" noChangeArrowheads="1"/>
                          </pic:cNvPicPr>
                        </pic:nvPicPr>
                        <pic:blipFill>
                          <a:blip r:link="rId1696"/>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2034-07-15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148"/>
        <w:gridCol w:w="1057"/>
      </w:tblGrid>
      <w:tr>
        <w:trPr/>
        <w:tc>
          <w:tcPr>
            <w:tcW w:w="9148"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057" w:type="dxa"/>
            <w:tcBorders/>
            <w:vAlign w:val="center"/>
          </w:tcPr>
          <w:p>
            <w:pPr>
              <w:pStyle w:val="TableContents"/>
              <w:bidi w:val="0"/>
              <w:spacing w:before="0" w:after="0"/>
              <w:jc w:val="left"/>
              <w:rPr/>
            </w:pPr>
            <w:r>
              <w:rPr/>
              <w:t>None </w:t>
            </w:r>
          </w:p>
        </w:tc>
      </w:tr>
      <w:tr>
        <w:trPr/>
        <w:tc>
          <w:tcPr>
            <w:tcW w:w="9148" w:type="dxa"/>
            <w:tcBorders/>
            <w:vAlign w:val="center"/>
          </w:tcPr>
          <w:p>
            <w:pPr>
              <w:pStyle w:val="TableContents"/>
              <w:bidi w:val="0"/>
              <w:spacing w:before="0" w:after="283"/>
              <w:jc w:val="left"/>
              <w:rPr/>
            </w:pPr>
            <w:r>
              <w:rPr/>
              <w:t xml:space="preserve">ii. Annualized rate. </w:t>
            </w:r>
          </w:p>
        </w:tc>
        <w:tc>
          <w:tcPr>
            <w:tcW w:w="1057" w:type="dxa"/>
            <w:tcBorders/>
            <w:vAlign w:val="center"/>
          </w:tcPr>
          <w:p>
            <w:pPr>
              <w:pStyle w:val="TableContents"/>
              <w:bidi w:val="0"/>
              <w:spacing w:before="0" w:after="0"/>
              <w:jc w:val="left"/>
              <w:rPr/>
            </w:pPr>
            <w:r>
              <w:rPr/>
              <w:t>0 </w:t>
            </w:r>
          </w:p>
        </w:tc>
      </w:tr>
      <w:tr>
        <w:trPr/>
        <w:tc>
          <w:tcPr>
            <w:tcW w:w="9148" w:type="dxa"/>
            <w:tcBorders/>
            <w:vAlign w:val="center"/>
          </w:tcPr>
          <w:p>
            <w:pPr>
              <w:pStyle w:val="TableContents"/>
              <w:bidi w:val="0"/>
              <w:spacing w:before="0" w:after="283"/>
              <w:jc w:val="left"/>
              <w:rPr/>
            </w:pPr>
            <w:r>
              <w:rPr/>
              <w:t>c. Currently in default? [Y/N]</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1696" name="Image16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6" name="Image1696" descr=""/>
                          <pic:cNvPicPr>
                            <a:picLocks noChangeAspect="1" noChangeArrowheads="1"/>
                          </pic:cNvPicPr>
                        </pic:nvPicPr>
                        <pic:blipFill>
                          <a:blip r:link="rId169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697" name="Image16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7" name="Image1697" descr=""/>
                          <pic:cNvPicPr>
                            <a:picLocks noChangeAspect="1" noChangeArrowheads="1"/>
                          </pic:cNvPicPr>
                        </pic:nvPicPr>
                        <pic:blipFill>
                          <a:blip r:link="rId1698"/>
                          <a:stretch>
                            <a:fillRect/>
                          </a:stretch>
                        </pic:blipFill>
                        <pic:spPr bwMode="auto">
                          <a:xfrm>
                            <a:off x="0" y="0"/>
                            <a:ext cx="152400" cy="152400"/>
                          </a:xfrm>
                          <a:prstGeom prst="rect">
                            <a:avLst/>
                          </a:prstGeom>
                        </pic:spPr>
                      </pic:pic>
                    </a:graphicData>
                  </a:graphic>
                </wp:inline>
              </w:drawing>
            </w:r>
            <w:r>
              <w:rPr/>
              <w:t xml:space="preserve"> No </w:t>
            </w:r>
          </w:p>
        </w:tc>
      </w:tr>
      <w:tr>
        <w:trPr/>
        <w:tc>
          <w:tcPr>
            <w:tcW w:w="9148"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1698" name="Image16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8" name="Image1698" descr=""/>
                          <pic:cNvPicPr>
                            <a:picLocks noChangeAspect="1" noChangeArrowheads="1"/>
                          </pic:cNvPicPr>
                        </pic:nvPicPr>
                        <pic:blipFill>
                          <a:blip r:link="rId169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699" name="Image16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9" name="Image1699" descr=""/>
                          <pic:cNvPicPr>
                            <a:picLocks noChangeAspect="1" noChangeArrowheads="1"/>
                          </pic:cNvPicPr>
                        </pic:nvPicPr>
                        <pic:blipFill>
                          <a:blip r:link="rId1700"/>
                          <a:stretch>
                            <a:fillRect/>
                          </a:stretch>
                        </pic:blipFill>
                        <pic:spPr bwMode="auto">
                          <a:xfrm>
                            <a:off x="0" y="0"/>
                            <a:ext cx="152400" cy="152400"/>
                          </a:xfrm>
                          <a:prstGeom prst="rect">
                            <a:avLst/>
                          </a:prstGeom>
                        </pic:spPr>
                      </pic:pic>
                    </a:graphicData>
                  </a:graphic>
                </wp:inline>
              </w:drawing>
            </w:r>
            <w:r>
              <w:rPr/>
              <w:t xml:space="preserve"> No </w:t>
            </w:r>
          </w:p>
        </w:tc>
      </w:tr>
      <w:tr>
        <w:trPr/>
        <w:tc>
          <w:tcPr>
            <w:tcW w:w="9148"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1700" name="Image17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0" name="Image1700" descr=""/>
                          <pic:cNvPicPr>
                            <a:picLocks noChangeAspect="1" noChangeArrowheads="1"/>
                          </pic:cNvPicPr>
                        </pic:nvPicPr>
                        <pic:blipFill>
                          <a:blip r:link="rId170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701" name="Image17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1" name="Image1701" descr=""/>
                          <pic:cNvPicPr>
                            <a:picLocks noChangeAspect="1" noChangeArrowheads="1"/>
                          </pic:cNvPicPr>
                        </pic:nvPicPr>
                        <pic:blipFill>
                          <a:blip r:link="rId1702"/>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702" name="Image17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2" name="Image1702" descr=""/>
                          <pic:cNvPicPr>
                            <a:picLocks noChangeAspect="1" noChangeArrowheads="1"/>
                          </pic:cNvPicPr>
                        </pic:nvPicPr>
                        <pic:blipFill>
                          <a:blip r:link="rId170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703" name="Image17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3" name="Image1703" descr=""/>
                          <pic:cNvPicPr>
                            <a:picLocks noChangeAspect="1" noChangeArrowheads="1"/>
                          </pic:cNvPicPr>
                        </pic:nvPicPr>
                        <pic:blipFill>
                          <a:blip r:link="rId1704"/>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704" name="Image17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4" name="Image1704" descr=""/>
                          <pic:cNvPicPr>
                            <a:picLocks noChangeAspect="1" noChangeArrowheads="1"/>
                          </pic:cNvPicPr>
                        </pic:nvPicPr>
                        <pic:blipFill>
                          <a:blip r:link="rId170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705" name="Image17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5" name="Image1705" descr=""/>
                          <pic:cNvPicPr>
                            <a:picLocks noChangeAspect="1" noChangeArrowheads="1"/>
                          </pic:cNvPicPr>
                        </pic:nvPicPr>
                        <pic:blipFill>
                          <a:blip r:link="rId1706"/>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1706" name="Image17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6" name="Image1706" descr=""/>
                          <pic:cNvPicPr>
                            <a:picLocks noChangeAspect="1" noChangeArrowheads="1"/>
                          </pic:cNvPicPr>
                        </pic:nvPicPr>
                        <pic:blipFill>
                          <a:blip r:link="rId1707"/>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1707" name="Image17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7" name="Image1707" descr=""/>
                          <pic:cNvPicPr>
                            <a:picLocks noChangeAspect="1" noChangeArrowheads="1"/>
                          </pic:cNvPicPr>
                        </pic:nvPicPr>
                        <pic:blipFill>
                          <a:blip r:link="rId1708"/>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1708" name="Image17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8" name="Image1708" descr=""/>
                          <pic:cNvPicPr>
                            <a:picLocks noChangeAspect="1" noChangeArrowheads="1"/>
                          </pic:cNvPicPr>
                        </pic:nvPicPr>
                        <pic:blipFill>
                          <a:blip r:link="rId170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709" name="Image17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 name="Image1709" descr=""/>
                          <pic:cNvPicPr>
                            <a:picLocks noChangeAspect="1" noChangeArrowheads="1"/>
                          </pic:cNvPicPr>
                        </pic:nvPicPr>
                        <pic:blipFill>
                          <a:blip r:link="rId1710"/>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710" name="Image17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0" name="Image1710" descr=""/>
                          <pic:cNvPicPr>
                            <a:picLocks noChangeAspect="1" noChangeArrowheads="1"/>
                          </pic:cNvPicPr>
                        </pic:nvPicPr>
                        <pic:blipFill>
                          <a:blip r:link="rId171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711" name="Image17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1" name="Image1711" descr=""/>
                          <pic:cNvPicPr>
                            <a:picLocks noChangeAspect="1" noChangeArrowheads="1"/>
                          </pic:cNvPicPr>
                        </pic:nvPicPr>
                        <pic:blipFill>
                          <a:blip r:link="rId1712"/>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1712" name="Image17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2" name="Image1712" descr=""/>
                          <pic:cNvPicPr>
                            <a:picLocks noChangeAspect="1" noChangeArrowheads="1"/>
                          </pic:cNvPicPr>
                        </pic:nvPicPr>
                        <pic:blipFill>
                          <a:blip r:link="rId171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713" name="Image17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3" name="Image1713" descr=""/>
                          <pic:cNvPicPr>
                            <a:picLocks noChangeAspect="1" noChangeArrowheads="1"/>
                          </pic:cNvPicPr>
                        </pic:nvPicPr>
                        <pic:blipFill>
                          <a:blip r:link="rId1714"/>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1714" name="Image17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4" name="Image1714" descr=""/>
                          <pic:cNvPicPr>
                            <a:picLocks noChangeAspect="1" noChangeArrowheads="1"/>
                          </pic:cNvPicPr>
                        </pic:nvPicPr>
                        <pic:blipFill>
                          <a:blip r:link="rId171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715" name="Image17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5" name="Image1715" descr=""/>
                          <pic:cNvPicPr>
                            <a:picLocks noChangeAspect="1" noChangeArrowheads="1"/>
                          </pic:cNvPicPr>
                        </pic:nvPicPr>
                        <pic:blipFill>
                          <a:blip r:link="rId1716"/>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716" name="Image17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6" name="Image1716" descr=""/>
                          <pic:cNvPicPr>
                            <a:picLocks noChangeAspect="1" noChangeArrowheads="1"/>
                          </pic:cNvPicPr>
                        </pic:nvPicPr>
                        <pic:blipFill>
                          <a:blip r:link="rId171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717" name="Image17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7" name="Image1717" descr=""/>
                          <pic:cNvPicPr>
                            <a:picLocks noChangeAspect="1" noChangeArrowheads="1"/>
                          </pic:cNvPicPr>
                        </pic:nvPicPr>
                        <pic:blipFill>
                          <a:blip r:link="rId1718"/>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883"/>
        <w:gridCol w:w="2322"/>
      </w:tblGrid>
      <w:tr>
        <w:trPr/>
        <w:tc>
          <w:tcPr>
            <w:tcW w:w="7883" w:type="dxa"/>
            <w:tcBorders/>
            <w:vAlign w:val="center"/>
          </w:tcPr>
          <w:p>
            <w:pPr>
              <w:pStyle w:val="TableContents"/>
              <w:bidi w:val="0"/>
              <w:spacing w:before="0" w:after="283"/>
              <w:jc w:val="left"/>
              <w:rPr/>
            </w:pPr>
            <w:r>
              <w:rPr/>
              <w:t xml:space="preserve">a. Name of issuer (if any). </w:t>
            </w:r>
          </w:p>
        </w:tc>
        <w:tc>
          <w:tcPr>
            <w:tcW w:w="2322" w:type="dxa"/>
            <w:tcBorders/>
            <w:vAlign w:val="center"/>
          </w:tcPr>
          <w:p>
            <w:pPr>
              <w:pStyle w:val="TableContents"/>
              <w:bidi w:val="0"/>
              <w:spacing w:before="0" w:after="0"/>
              <w:jc w:val="left"/>
              <w:rPr/>
            </w:pPr>
            <w:r>
              <w:rPr/>
              <w:t>INVCO 2021-2A SUB </w:t>
            </w:r>
          </w:p>
        </w:tc>
      </w:tr>
      <w:tr>
        <w:trPr/>
        <w:tc>
          <w:tcPr>
            <w:tcW w:w="7883"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322" w:type="dxa"/>
            <w:tcBorders/>
            <w:vAlign w:val="center"/>
          </w:tcPr>
          <w:p>
            <w:pPr>
              <w:pStyle w:val="TableContents"/>
              <w:bidi w:val="0"/>
              <w:spacing w:before="0" w:after="0"/>
              <w:jc w:val="left"/>
              <w:rPr/>
            </w:pPr>
            <w:r>
              <w:rPr/>
              <w:t>N/A </w:t>
            </w:r>
          </w:p>
        </w:tc>
      </w:tr>
      <w:tr>
        <w:trPr/>
        <w:tc>
          <w:tcPr>
            <w:tcW w:w="7883" w:type="dxa"/>
            <w:tcBorders/>
            <w:vAlign w:val="center"/>
          </w:tcPr>
          <w:p>
            <w:pPr>
              <w:pStyle w:val="TableContents"/>
              <w:bidi w:val="0"/>
              <w:spacing w:before="0" w:after="283"/>
              <w:jc w:val="left"/>
              <w:rPr/>
            </w:pPr>
            <w:r>
              <w:rPr/>
              <w:t xml:space="preserve">c. Title of the issue or description of the investment. </w:t>
            </w:r>
          </w:p>
        </w:tc>
        <w:tc>
          <w:tcPr>
            <w:tcW w:w="2322" w:type="dxa"/>
            <w:tcBorders/>
            <w:vAlign w:val="center"/>
          </w:tcPr>
          <w:p>
            <w:pPr>
              <w:pStyle w:val="TableContents"/>
              <w:bidi w:val="0"/>
              <w:spacing w:before="0" w:after="0"/>
              <w:jc w:val="left"/>
              <w:rPr/>
            </w:pPr>
            <w:r>
              <w:rPr/>
              <w:t>Invesco CLO 2021-2, Ltd. </w:t>
            </w:r>
          </w:p>
        </w:tc>
      </w:tr>
      <w:tr>
        <w:trPr/>
        <w:tc>
          <w:tcPr>
            <w:tcW w:w="7883" w:type="dxa"/>
            <w:tcBorders/>
            <w:vAlign w:val="center"/>
          </w:tcPr>
          <w:p>
            <w:pPr>
              <w:pStyle w:val="TableContents"/>
              <w:bidi w:val="0"/>
              <w:spacing w:before="0" w:after="283"/>
              <w:jc w:val="left"/>
              <w:rPr/>
            </w:pPr>
            <w:r>
              <w:rPr/>
              <w:t xml:space="preserve">d. CUSIP (if any). </w:t>
            </w:r>
          </w:p>
        </w:tc>
        <w:tc>
          <w:tcPr>
            <w:tcW w:w="2322" w:type="dxa"/>
            <w:tcBorders/>
            <w:vAlign w:val="center"/>
          </w:tcPr>
          <w:p>
            <w:pPr>
              <w:pStyle w:val="TableContents"/>
              <w:bidi w:val="0"/>
              <w:spacing w:before="0" w:after="0"/>
              <w:jc w:val="left"/>
              <w:rPr/>
            </w:pPr>
            <w:r>
              <w:rPr/>
              <w:t>46091AAB6 </w:t>
            </w:r>
          </w:p>
        </w:tc>
      </w:tr>
    </w:tbl>
    <w:p>
      <w:pPr>
        <w:pStyle w:val="TextBody"/>
        <w:bidi w:val="0"/>
        <w:spacing w:before="0" w:after="283"/>
        <w:jc w:val="left"/>
        <w:rPr/>
      </w:pPr>
      <w:r>
        <w:rPr/>
        <w:t>At least one of the following other identifiers:</w:t>
      </w:r>
    </w:p>
    <w:tbl>
      <w:tblPr>
        <w:tblW w:w="2987" w:type="dxa"/>
        <w:jc w:val="left"/>
        <w:tblInd w:w="0" w:type="dxa"/>
        <w:tblLayout w:type="fixed"/>
        <w:tblCellMar>
          <w:top w:w="28" w:type="dxa"/>
          <w:left w:w="28" w:type="dxa"/>
          <w:bottom w:w="28" w:type="dxa"/>
          <w:right w:w="28" w:type="dxa"/>
        </w:tblCellMar>
      </w:tblPr>
      <w:tblGrid>
        <w:gridCol w:w="1096"/>
        <w:gridCol w:w="1891"/>
      </w:tblGrid>
      <w:tr>
        <w:trPr/>
        <w:tc>
          <w:tcPr>
            <w:tcW w:w="1096" w:type="dxa"/>
            <w:tcBorders/>
            <w:vAlign w:val="center"/>
          </w:tcPr>
          <w:p>
            <w:pPr>
              <w:pStyle w:val="TableContents"/>
              <w:bidi w:val="0"/>
              <w:spacing w:before="0" w:after="283"/>
              <w:jc w:val="left"/>
              <w:rPr/>
            </w:pPr>
            <w:r>
              <w:rPr/>
              <w:t xml:space="preserve">Identifier. </w:t>
            </w:r>
          </w:p>
        </w:tc>
        <w:tc>
          <w:tcPr>
            <w:tcW w:w="1891"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891" w:type="dxa"/>
            <w:tcBorders/>
            <w:vAlign w:val="center"/>
          </w:tcPr>
          <w:p>
            <w:pPr>
              <w:pStyle w:val="TableContents"/>
              <w:bidi w:val="0"/>
              <w:spacing w:before="0" w:after="0"/>
              <w:jc w:val="left"/>
              <w:rPr/>
            </w:pPr>
            <w:r>
              <w:rPr/>
              <w:t>USG64464AB95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182"/>
        <w:gridCol w:w="2023"/>
      </w:tblGrid>
      <w:tr>
        <w:trPr/>
        <w:tc>
          <w:tcPr>
            <w:tcW w:w="8182" w:type="dxa"/>
            <w:tcBorders/>
            <w:vAlign w:val="center"/>
          </w:tcPr>
          <w:p>
            <w:pPr>
              <w:pStyle w:val="TableContents"/>
              <w:bidi w:val="0"/>
              <w:spacing w:before="0" w:after="283"/>
              <w:jc w:val="left"/>
              <w:rPr/>
            </w:pPr>
            <w:r>
              <w:rPr/>
              <w:t xml:space="preserve">Balance </w:t>
            </w:r>
          </w:p>
        </w:tc>
        <w:tc>
          <w:tcPr>
            <w:tcW w:w="2023" w:type="dxa"/>
            <w:tcBorders/>
            <w:vAlign w:val="center"/>
          </w:tcPr>
          <w:p>
            <w:pPr>
              <w:pStyle w:val="TableContents"/>
              <w:bidi w:val="0"/>
              <w:spacing w:before="0" w:after="0"/>
              <w:jc w:val="left"/>
              <w:rPr/>
            </w:pPr>
            <w:r>
              <w:rPr/>
              <w:t>6000000 </w:t>
            </w:r>
          </w:p>
        </w:tc>
      </w:tr>
      <w:tr>
        <w:trPr/>
        <w:tc>
          <w:tcPr>
            <w:tcW w:w="8182" w:type="dxa"/>
            <w:tcBorders/>
            <w:vAlign w:val="center"/>
          </w:tcPr>
          <w:p>
            <w:pPr>
              <w:pStyle w:val="TableContents"/>
              <w:bidi w:val="0"/>
              <w:spacing w:before="0" w:after="283"/>
              <w:jc w:val="left"/>
              <w:rPr/>
            </w:pPr>
            <w:r>
              <w:rPr/>
              <w:t xml:space="preserve">Units </w:t>
            </w:r>
          </w:p>
        </w:tc>
        <w:tc>
          <w:tcPr>
            <w:tcW w:w="2023" w:type="dxa"/>
            <w:tcBorders/>
            <w:vAlign w:val="center"/>
          </w:tcPr>
          <w:p>
            <w:pPr>
              <w:pStyle w:val="TableContents"/>
              <w:bidi w:val="0"/>
              <w:spacing w:before="0" w:after="0"/>
              <w:jc w:val="left"/>
              <w:rPr/>
            </w:pPr>
            <w:r>
              <w:rPr/>
              <w:t>Principal amount  </w:t>
            </w:r>
          </w:p>
        </w:tc>
      </w:tr>
      <w:tr>
        <w:trPr/>
        <w:tc>
          <w:tcPr>
            <w:tcW w:w="8182" w:type="dxa"/>
            <w:tcBorders/>
            <w:vAlign w:val="center"/>
          </w:tcPr>
          <w:p>
            <w:pPr>
              <w:pStyle w:val="TableContents"/>
              <w:bidi w:val="0"/>
              <w:spacing w:before="0" w:after="283"/>
              <w:jc w:val="left"/>
              <w:rPr/>
            </w:pPr>
            <w:r>
              <w:rPr/>
              <w:t xml:space="preserve">Description of other units. </w:t>
            </w:r>
          </w:p>
        </w:tc>
        <w:tc>
          <w:tcPr>
            <w:tcW w:w="2023" w:type="dxa"/>
            <w:tcBorders/>
            <w:vAlign w:val="center"/>
          </w:tcPr>
          <w:p>
            <w:pPr>
              <w:pStyle w:val="TableContents"/>
              <w:bidi w:val="0"/>
              <w:spacing w:before="0" w:after="0"/>
              <w:jc w:val="left"/>
              <w:rPr/>
            </w:pPr>
            <w:r>
              <w:rPr/>
              <w:t> </w:t>
            </w:r>
          </w:p>
        </w:tc>
      </w:tr>
      <w:tr>
        <w:trPr/>
        <w:tc>
          <w:tcPr>
            <w:tcW w:w="8182" w:type="dxa"/>
            <w:tcBorders/>
            <w:vAlign w:val="center"/>
          </w:tcPr>
          <w:p>
            <w:pPr>
              <w:pStyle w:val="TableContents"/>
              <w:bidi w:val="0"/>
              <w:spacing w:before="0" w:after="283"/>
              <w:jc w:val="left"/>
              <w:rPr/>
            </w:pPr>
            <w:r>
              <w:rPr/>
              <w:t xml:space="preserve">Currency. Indicate the currency in which the investment is denominated. </w:t>
            </w:r>
          </w:p>
        </w:tc>
        <w:tc>
          <w:tcPr>
            <w:tcW w:w="2023" w:type="dxa"/>
            <w:tcBorders/>
            <w:vAlign w:val="center"/>
          </w:tcPr>
          <w:p>
            <w:pPr>
              <w:pStyle w:val="TableContents"/>
              <w:bidi w:val="0"/>
              <w:spacing w:before="0" w:after="0"/>
              <w:jc w:val="left"/>
              <w:rPr/>
            </w:pPr>
            <w:r>
              <w:rPr/>
              <w:t>United States Dollar  </w:t>
            </w:r>
          </w:p>
        </w:tc>
      </w:tr>
      <w:tr>
        <w:trPr/>
        <w:tc>
          <w:tcPr>
            <w:tcW w:w="8182"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023" w:type="dxa"/>
            <w:tcBorders/>
            <w:vAlign w:val="center"/>
          </w:tcPr>
          <w:p>
            <w:pPr>
              <w:pStyle w:val="TableContents"/>
              <w:bidi w:val="0"/>
              <w:spacing w:before="0" w:after="0"/>
              <w:jc w:val="left"/>
              <w:rPr/>
            </w:pPr>
            <w:r>
              <w:rPr/>
              <w:t>739831.18 </w:t>
            </w:r>
          </w:p>
        </w:tc>
      </w:tr>
      <w:tr>
        <w:trPr/>
        <w:tc>
          <w:tcPr>
            <w:tcW w:w="8182" w:type="dxa"/>
            <w:tcBorders/>
            <w:vAlign w:val="center"/>
          </w:tcPr>
          <w:p>
            <w:pPr>
              <w:pStyle w:val="TableContents"/>
              <w:bidi w:val="0"/>
              <w:spacing w:before="0" w:after="283"/>
              <w:jc w:val="left"/>
              <w:rPr/>
            </w:pPr>
            <w:r>
              <w:rPr/>
              <w:t xml:space="preserve">Exchange rate. </w:t>
            </w:r>
          </w:p>
        </w:tc>
        <w:tc>
          <w:tcPr>
            <w:tcW w:w="2023" w:type="dxa"/>
            <w:tcBorders/>
            <w:vAlign w:val="center"/>
          </w:tcPr>
          <w:p>
            <w:pPr>
              <w:pStyle w:val="TableContents"/>
              <w:bidi w:val="0"/>
              <w:spacing w:before="0" w:after="0"/>
              <w:jc w:val="left"/>
              <w:rPr/>
            </w:pPr>
            <w:r>
              <w:rPr/>
              <w:t> </w:t>
            </w:r>
          </w:p>
        </w:tc>
      </w:tr>
      <w:tr>
        <w:trPr/>
        <w:tc>
          <w:tcPr>
            <w:tcW w:w="8182" w:type="dxa"/>
            <w:tcBorders/>
            <w:vAlign w:val="center"/>
          </w:tcPr>
          <w:p>
            <w:pPr>
              <w:pStyle w:val="TableContents"/>
              <w:bidi w:val="0"/>
              <w:spacing w:before="0" w:after="283"/>
              <w:jc w:val="left"/>
              <w:rPr/>
            </w:pPr>
            <w:r>
              <w:rPr/>
              <w:t xml:space="preserve">Percentage value compared to net assets of the Fund. </w:t>
            </w:r>
          </w:p>
        </w:tc>
        <w:tc>
          <w:tcPr>
            <w:tcW w:w="2023" w:type="dxa"/>
            <w:tcBorders/>
            <w:vAlign w:val="center"/>
          </w:tcPr>
          <w:p>
            <w:pPr>
              <w:pStyle w:val="TableContents"/>
              <w:bidi w:val="0"/>
              <w:spacing w:before="0" w:after="0"/>
              <w:jc w:val="left"/>
              <w:rPr/>
            </w:pPr>
            <w:r>
              <w:rPr/>
              <w:t>0.754554161374 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1718" name="Image17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8" name="Image1718" descr=""/>
                          <pic:cNvPicPr>
                            <a:picLocks noChangeAspect="1" noChangeArrowheads="1"/>
                          </pic:cNvPicPr>
                        </pic:nvPicPr>
                        <pic:blipFill>
                          <a:blip r:link="rId1719"/>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1719" name="Image17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 name="Image1719" descr=""/>
                          <pic:cNvPicPr>
                            <a:picLocks noChangeAspect="1" noChangeArrowheads="1"/>
                          </pic:cNvPicPr>
                        </pic:nvPicPr>
                        <pic:blipFill>
                          <a:blip r:link="rId1720"/>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1720" name="Image17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0" name="Image1720" descr=""/>
                          <pic:cNvPicPr>
                            <a:picLocks noChangeAspect="1" noChangeArrowheads="1"/>
                          </pic:cNvPicPr>
                        </pic:nvPicPr>
                        <pic:blipFill>
                          <a:blip r:link="rId1721"/>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10014"/>
        <w:gridCol w:w="191"/>
      </w:tblGrid>
      <w:tr>
        <w:trPr/>
        <w:tc>
          <w:tcPr>
            <w:tcW w:w="10014"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91" w:type="dxa"/>
            <w:tcBorders/>
            <w:vAlign w:val="center"/>
          </w:tcPr>
          <w:p>
            <w:pPr>
              <w:pStyle w:val="TableContents"/>
              <w:bidi w:val="0"/>
              <w:spacing w:before="0" w:after="0"/>
              <w:jc w:val="left"/>
              <w:rPr/>
            </w:pPr>
            <w:r>
              <w:rPr/>
              <w:t> </w:t>
            </w:r>
          </w:p>
        </w:tc>
      </w:tr>
      <w:tr>
        <w:trPr/>
        <w:tc>
          <w:tcPr>
            <w:tcW w:w="10014"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536"/>
        <w:gridCol w:w="1669"/>
      </w:tblGrid>
      <w:tr>
        <w:trPr/>
        <w:tc>
          <w:tcPr>
            <w:tcW w:w="8536"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669" w:type="dxa"/>
            <w:tcBorders/>
            <w:vAlign w:val="center"/>
          </w:tcPr>
          <w:p>
            <w:pPr>
              <w:pStyle w:val="TableContents"/>
              <w:bidi w:val="0"/>
              <w:spacing w:before="0" w:after="0"/>
              <w:jc w:val="left"/>
              <w:rPr/>
            </w:pPr>
            <w:r>
              <w:rPr/>
              <w:t>CAYMAN ISLANDS  </w:t>
            </w:r>
          </w:p>
        </w:tc>
      </w:tr>
      <w:tr>
        <w:trPr/>
        <w:tc>
          <w:tcPr>
            <w:tcW w:w="8536"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669"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721" name="Image17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1" name="Image1721" descr=""/>
                          <pic:cNvPicPr>
                            <a:picLocks noChangeAspect="1" noChangeArrowheads="1"/>
                          </pic:cNvPicPr>
                        </pic:nvPicPr>
                        <pic:blipFill>
                          <a:blip r:link="rId172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722" name="Image17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2" name="Image1722" descr=""/>
                          <pic:cNvPicPr>
                            <a:picLocks noChangeAspect="1" noChangeArrowheads="1"/>
                          </pic:cNvPicPr>
                        </pic:nvPicPr>
                        <pic:blipFill>
                          <a:blip r:link="rId1723"/>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1723" name="Image17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3" name="Image1723" descr=""/>
                          <pic:cNvPicPr>
                            <a:picLocks noChangeAspect="1" noChangeArrowheads="1"/>
                          </pic:cNvPicPr>
                        </pic:nvPicPr>
                        <pic:blipFill>
                          <a:blip r:link="rId1724"/>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1724" name="Image17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4" name="Image1724" descr=""/>
                          <pic:cNvPicPr>
                            <a:picLocks noChangeAspect="1" noChangeArrowheads="1"/>
                          </pic:cNvPicPr>
                        </pic:nvPicPr>
                        <pic:blipFill>
                          <a:blip r:link="rId1725"/>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1725" name="Image17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5" name="Image1725" descr=""/>
                          <pic:cNvPicPr>
                            <a:picLocks noChangeAspect="1" noChangeArrowheads="1"/>
                          </pic:cNvPicPr>
                        </pic:nvPicPr>
                        <pic:blipFill>
                          <a:blip r:link="rId1726"/>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1726" name="Image17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6" name="Image1726" descr=""/>
                          <pic:cNvPicPr>
                            <a:picLocks noChangeAspect="1" noChangeArrowheads="1"/>
                          </pic:cNvPicPr>
                        </pic:nvPicPr>
                        <pic:blipFill>
                          <a:blip r:link="rId1727"/>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2034-07-15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148"/>
        <w:gridCol w:w="1057"/>
      </w:tblGrid>
      <w:tr>
        <w:trPr/>
        <w:tc>
          <w:tcPr>
            <w:tcW w:w="9148"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057" w:type="dxa"/>
            <w:tcBorders/>
            <w:vAlign w:val="center"/>
          </w:tcPr>
          <w:p>
            <w:pPr>
              <w:pStyle w:val="TableContents"/>
              <w:bidi w:val="0"/>
              <w:spacing w:before="0" w:after="0"/>
              <w:jc w:val="left"/>
              <w:rPr/>
            </w:pPr>
            <w:r>
              <w:rPr/>
              <w:t>None </w:t>
            </w:r>
          </w:p>
        </w:tc>
      </w:tr>
      <w:tr>
        <w:trPr/>
        <w:tc>
          <w:tcPr>
            <w:tcW w:w="9148" w:type="dxa"/>
            <w:tcBorders/>
            <w:vAlign w:val="center"/>
          </w:tcPr>
          <w:p>
            <w:pPr>
              <w:pStyle w:val="TableContents"/>
              <w:bidi w:val="0"/>
              <w:spacing w:before="0" w:after="283"/>
              <w:jc w:val="left"/>
              <w:rPr/>
            </w:pPr>
            <w:r>
              <w:rPr/>
              <w:t xml:space="preserve">ii. Annualized rate. </w:t>
            </w:r>
          </w:p>
        </w:tc>
        <w:tc>
          <w:tcPr>
            <w:tcW w:w="1057" w:type="dxa"/>
            <w:tcBorders/>
            <w:vAlign w:val="center"/>
          </w:tcPr>
          <w:p>
            <w:pPr>
              <w:pStyle w:val="TableContents"/>
              <w:bidi w:val="0"/>
              <w:spacing w:before="0" w:after="0"/>
              <w:jc w:val="left"/>
              <w:rPr/>
            </w:pPr>
            <w:r>
              <w:rPr/>
              <w:t>0 </w:t>
            </w:r>
          </w:p>
        </w:tc>
      </w:tr>
      <w:tr>
        <w:trPr/>
        <w:tc>
          <w:tcPr>
            <w:tcW w:w="9148" w:type="dxa"/>
            <w:tcBorders/>
            <w:vAlign w:val="center"/>
          </w:tcPr>
          <w:p>
            <w:pPr>
              <w:pStyle w:val="TableContents"/>
              <w:bidi w:val="0"/>
              <w:spacing w:before="0" w:after="283"/>
              <w:jc w:val="left"/>
              <w:rPr/>
            </w:pPr>
            <w:r>
              <w:rPr/>
              <w:t>c. Currently in default? [Y/N]</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1727" name="Image17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7" name="Image1727" descr=""/>
                          <pic:cNvPicPr>
                            <a:picLocks noChangeAspect="1" noChangeArrowheads="1"/>
                          </pic:cNvPicPr>
                        </pic:nvPicPr>
                        <pic:blipFill>
                          <a:blip r:link="rId172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728" name="Image17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8" name="Image1728" descr=""/>
                          <pic:cNvPicPr>
                            <a:picLocks noChangeAspect="1" noChangeArrowheads="1"/>
                          </pic:cNvPicPr>
                        </pic:nvPicPr>
                        <pic:blipFill>
                          <a:blip r:link="rId1729"/>
                          <a:stretch>
                            <a:fillRect/>
                          </a:stretch>
                        </pic:blipFill>
                        <pic:spPr bwMode="auto">
                          <a:xfrm>
                            <a:off x="0" y="0"/>
                            <a:ext cx="152400" cy="152400"/>
                          </a:xfrm>
                          <a:prstGeom prst="rect">
                            <a:avLst/>
                          </a:prstGeom>
                        </pic:spPr>
                      </pic:pic>
                    </a:graphicData>
                  </a:graphic>
                </wp:inline>
              </w:drawing>
            </w:r>
            <w:r>
              <w:rPr/>
              <w:t xml:space="preserve"> No </w:t>
            </w:r>
          </w:p>
        </w:tc>
      </w:tr>
      <w:tr>
        <w:trPr/>
        <w:tc>
          <w:tcPr>
            <w:tcW w:w="9148"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1729" name="Image17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9" name="Image1729" descr=""/>
                          <pic:cNvPicPr>
                            <a:picLocks noChangeAspect="1" noChangeArrowheads="1"/>
                          </pic:cNvPicPr>
                        </pic:nvPicPr>
                        <pic:blipFill>
                          <a:blip r:link="rId173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730" name="Image17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0" name="Image1730" descr=""/>
                          <pic:cNvPicPr>
                            <a:picLocks noChangeAspect="1" noChangeArrowheads="1"/>
                          </pic:cNvPicPr>
                        </pic:nvPicPr>
                        <pic:blipFill>
                          <a:blip r:link="rId1731"/>
                          <a:stretch>
                            <a:fillRect/>
                          </a:stretch>
                        </pic:blipFill>
                        <pic:spPr bwMode="auto">
                          <a:xfrm>
                            <a:off x="0" y="0"/>
                            <a:ext cx="152400" cy="152400"/>
                          </a:xfrm>
                          <a:prstGeom prst="rect">
                            <a:avLst/>
                          </a:prstGeom>
                        </pic:spPr>
                      </pic:pic>
                    </a:graphicData>
                  </a:graphic>
                </wp:inline>
              </w:drawing>
            </w:r>
            <w:r>
              <w:rPr/>
              <w:t xml:space="preserve"> No </w:t>
            </w:r>
          </w:p>
        </w:tc>
      </w:tr>
      <w:tr>
        <w:trPr/>
        <w:tc>
          <w:tcPr>
            <w:tcW w:w="9148"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1731" name="Image17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1" name="Image1731" descr=""/>
                          <pic:cNvPicPr>
                            <a:picLocks noChangeAspect="1" noChangeArrowheads="1"/>
                          </pic:cNvPicPr>
                        </pic:nvPicPr>
                        <pic:blipFill>
                          <a:blip r:link="rId173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732" name="Image17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2" name="Image1732" descr=""/>
                          <pic:cNvPicPr>
                            <a:picLocks noChangeAspect="1" noChangeArrowheads="1"/>
                          </pic:cNvPicPr>
                        </pic:nvPicPr>
                        <pic:blipFill>
                          <a:blip r:link="rId1733"/>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733" name="Image17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3" name="Image1733" descr=""/>
                          <pic:cNvPicPr>
                            <a:picLocks noChangeAspect="1" noChangeArrowheads="1"/>
                          </pic:cNvPicPr>
                        </pic:nvPicPr>
                        <pic:blipFill>
                          <a:blip r:link="rId173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734" name="Image17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4" name="Image1734" descr=""/>
                          <pic:cNvPicPr>
                            <a:picLocks noChangeAspect="1" noChangeArrowheads="1"/>
                          </pic:cNvPicPr>
                        </pic:nvPicPr>
                        <pic:blipFill>
                          <a:blip r:link="rId1735"/>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735" name="Image17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5" name="Image1735" descr=""/>
                          <pic:cNvPicPr>
                            <a:picLocks noChangeAspect="1" noChangeArrowheads="1"/>
                          </pic:cNvPicPr>
                        </pic:nvPicPr>
                        <pic:blipFill>
                          <a:blip r:link="rId173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736" name="Image17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6" name="Image1736" descr=""/>
                          <pic:cNvPicPr>
                            <a:picLocks noChangeAspect="1" noChangeArrowheads="1"/>
                          </pic:cNvPicPr>
                        </pic:nvPicPr>
                        <pic:blipFill>
                          <a:blip r:link="rId1737"/>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1737" name="Image17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7" name="Image1737" descr=""/>
                          <pic:cNvPicPr>
                            <a:picLocks noChangeAspect="1" noChangeArrowheads="1"/>
                          </pic:cNvPicPr>
                        </pic:nvPicPr>
                        <pic:blipFill>
                          <a:blip r:link="rId1738"/>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1738" name="Image17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8" name="Image1738" descr=""/>
                          <pic:cNvPicPr>
                            <a:picLocks noChangeAspect="1" noChangeArrowheads="1"/>
                          </pic:cNvPicPr>
                        </pic:nvPicPr>
                        <pic:blipFill>
                          <a:blip r:link="rId1739"/>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1739" name="Image17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9" name="Image1739" descr=""/>
                          <pic:cNvPicPr>
                            <a:picLocks noChangeAspect="1" noChangeArrowheads="1"/>
                          </pic:cNvPicPr>
                        </pic:nvPicPr>
                        <pic:blipFill>
                          <a:blip r:link="rId174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740" name="Image17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0" name="Image1740" descr=""/>
                          <pic:cNvPicPr>
                            <a:picLocks noChangeAspect="1" noChangeArrowheads="1"/>
                          </pic:cNvPicPr>
                        </pic:nvPicPr>
                        <pic:blipFill>
                          <a:blip r:link="rId1741"/>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741" name="Image17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 name="Image1741" descr=""/>
                          <pic:cNvPicPr>
                            <a:picLocks noChangeAspect="1" noChangeArrowheads="1"/>
                          </pic:cNvPicPr>
                        </pic:nvPicPr>
                        <pic:blipFill>
                          <a:blip r:link="rId174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742" name="Image17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2" name="Image1742" descr=""/>
                          <pic:cNvPicPr>
                            <a:picLocks noChangeAspect="1" noChangeArrowheads="1"/>
                          </pic:cNvPicPr>
                        </pic:nvPicPr>
                        <pic:blipFill>
                          <a:blip r:link="rId1743"/>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1743" name="Image17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3" name="Image1743" descr=""/>
                          <pic:cNvPicPr>
                            <a:picLocks noChangeAspect="1" noChangeArrowheads="1"/>
                          </pic:cNvPicPr>
                        </pic:nvPicPr>
                        <pic:blipFill>
                          <a:blip r:link="rId174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744" name="Image17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4" name="Image1744" descr=""/>
                          <pic:cNvPicPr>
                            <a:picLocks noChangeAspect="1" noChangeArrowheads="1"/>
                          </pic:cNvPicPr>
                        </pic:nvPicPr>
                        <pic:blipFill>
                          <a:blip r:link="rId1745"/>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1745" name="Image17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5" name="Image1745" descr=""/>
                          <pic:cNvPicPr>
                            <a:picLocks noChangeAspect="1" noChangeArrowheads="1"/>
                          </pic:cNvPicPr>
                        </pic:nvPicPr>
                        <pic:blipFill>
                          <a:blip r:link="rId174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746" name="Image17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6" name="Image1746" descr=""/>
                          <pic:cNvPicPr>
                            <a:picLocks noChangeAspect="1" noChangeArrowheads="1"/>
                          </pic:cNvPicPr>
                        </pic:nvPicPr>
                        <pic:blipFill>
                          <a:blip r:link="rId1747"/>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747" name="Image17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7" name="Image1747" descr=""/>
                          <pic:cNvPicPr>
                            <a:picLocks noChangeAspect="1" noChangeArrowheads="1"/>
                          </pic:cNvPicPr>
                        </pic:nvPicPr>
                        <pic:blipFill>
                          <a:blip r:link="rId174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748" name="Image17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8" name="Image1748" descr=""/>
                          <pic:cNvPicPr>
                            <a:picLocks noChangeAspect="1" noChangeArrowheads="1"/>
                          </pic:cNvPicPr>
                        </pic:nvPicPr>
                        <pic:blipFill>
                          <a:blip r:link="rId1749"/>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597"/>
        <w:gridCol w:w="2608"/>
      </w:tblGrid>
      <w:tr>
        <w:trPr/>
        <w:tc>
          <w:tcPr>
            <w:tcW w:w="7597" w:type="dxa"/>
            <w:tcBorders/>
            <w:vAlign w:val="center"/>
          </w:tcPr>
          <w:p>
            <w:pPr>
              <w:pStyle w:val="TableContents"/>
              <w:bidi w:val="0"/>
              <w:spacing w:before="0" w:after="283"/>
              <w:jc w:val="left"/>
              <w:rPr/>
            </w:pPr>
            <w:r>
              <w:rPr/>
              <w:t xml:space="preserve">a. Name of issuer (if any). </w:t>
            </w:r>
          </w:p>
        </w:tc>
        <w:tc>
          <w:tcPr>
            <w:tcW w:w="2608" w:type="dxa"/>
            <w:tcBorders/>
            <w:vAlign w:val="center"/>
          </w:tcPr>
          <w:p>
            <w:pPr>
              <w:pStyle w:val="TableContents"/>
              <w:bidi w:val="0"/>
              <w:spacing w:before="0" w:after="0"/>
              <w:jc w:val="left"/>
              <w:rPr/>
            </w:pPr>
            <w:r>
              <w:rPr/>
              <w:t>INVCO 2023-1A </w:t>
            </w:r>
          </w:p>
        </w:tc>
      </w:tr>
      <w:tr>
        <w:trPr/>
        <w:tc>
          <w:tcPr>
            <w:tcW w:w="7597"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608" w:type="dxa"/>
            <w:tcBorders/>
            <w:vAlign w:val="center"/>
          </w:tcPr>
          <w:p>
            <w:pPr>
              <w:pStyle w:val="TableContents"/>
              <w:bidi w:val="0"/>
              <w:spacing w:before="0" w:after="0"/>
              <w:jc w:val="left"/>
              <w:rPr/>
            </w:pPr>
            <w:r>
              <w:rPr/>
              <w:t>N/A </w:t>
            </w:r>
          </w:p>
        </w:tc>
      </w:tr>
      <w:tr>
        <w:trPr/>
        <w:tc>
          <w:tcPr>
            <w:tcW w:w="7597" w:type="dxa"/>
            <w:tcBorders/>
            <w:vAlign w:val="center"/>
          </w:tcPr>
          <w:p>
            <w:pPr>
              <w:pStyle w:val="TableContents"/>
              <w:bidi w:val="0"/>
              <w:spacing w:before="0" w:after="283"/>
              <w:jc w:val="left"/>
              <w:rPr/>
            </w:pPr>
            <w:r>
              <w:rPr/>
              <w:t xml:space="preserve">c. Title of the issue or description of the investment. </w:t>
            </w:r>
          </w:p>
        </w:tc>
        <w:tc>
          <w:tcPr>
            <w:tcW w:w="2608" w:type="dxa"/>
            <w:tcBorders/>
            <w:vAlign w:val="center"/>
          </w:tcPr>
          <w:p>
            <w:pPr>
              <w:pStyle w:val="TableContents"/>
              <w:bidi w:val="0"/>
              <w:spacing w:before="0" w:after="0"/>
              <w:jc w:val="left"/>
              <w:rPr/>
            </w:pPr>
            <w:r>
              <w:rPr/>
              <w:t>Invesco U.S. CLO 2023-1, Ltd. </w:t>
            </w:r>
          </w:p>
        </w:tc>
      </w:tr>
      <w:tr>
        <w:trPr/>
        <w:tc>
          <w:tcPr>
            <w:tcW w:w="7597" w:type="dxa"/>
            <w:tcBorders/>
            <w:vAlign w:val="center"/>
          </w:tcPr>
          <w:p>
            <w:pPr>
              <w:pStyle w:val="TableContents"/>
              <w:bidi w:val="0"/>
              <w:spacing w:before="0" w:after="283"/>
              <w:jc w:val="left"/>
              <w:rPr/>
            </w:pPr>
            <w:r>
              <w:rPr/>
              <w:t xml:space="preserve">d. CUSIP (if any). </w:t>
            </w:r>
          </w:p>
        </w:tc>
        <w:tc>
          <w:tcPr>
            <w:tcW w:w="2608" w:type="dxa"/>
            <w:tcBorders/>
            <w:vAlign w:val="center"/>
          </w:tcPr>
          <w:p>
            <w:pPr>
              <w:pStyle w:val="TableContents"/>
              <w:bidi w:val="0"/>
              <w:spacing w:before="0" w:after="0"/>
              <w:jc w:val="left"/>
              <w:rPr/>
            </w:pPr>
            <w:r>
              <w:rPr/>
              <w:t>46146KAG8 </w:t>
            </w:r>
          </w:p>
        </w:tc>
      </w:tr>
    </w:tbl>
    <w:p>
      <w:pPr>
        <w:pStyle w:val="TextBody"/>
        <w:bidi w:val="0"/>
        <w:spacing w:before="0" w:after="283"/>
        <w:jc w:val="left"/>
        <w:rPr/>
      </w:pPr>
      <w:r>
        <w:rPr/>
        <w:t>At least one of the following other identifiers:</w:t>
      </w:r>
    </w:p>
    <w:tbl>
      <w:tblPr>
        <w:tblW w:w="3032" w:type="dxa"/>
        <w:jc w:val="left"/>
        <w:tblInd w:w="0" w:type="dxa"/>
        <w:tblLayout w:type="fixed"/>
        <w:tblCellMar>
          <w:top w:w="28" w:type="dxa"/>
          <w:left w:w="28" w:type="dxa"/>
          <w:bottom w:w="28" w:type="dxa"/>
          <w:right w:w="28" w:type="dxa"/>
        </w:tblCellMar>
      </w:tblPr>
      <w:tblGrid>
        <w:gridCol w:w="1096"/>
        <w:gridCol w:w="1936"/>
      </w:tblGrid>
      <w:tr>
        <w:trPr/>
        <w:tc>
          <w:tcPr>
            <w:tcW w:w="1096" w:type="dxa"/>
            <w:tcBorders/>
            <w:vAlign w:val="center"/>
          </w:tcPr>
          <w:p>
            <w:pPr>
              <w:pStyle w:val="TableContents"/>
              <w:bidi w:val="0"/>
              <w:spacing w:before="0" w:after="283"/>
              <w:jc w:val="left"/>
              <w:rPr/>
            </w:pPr>
            <w:r>
              <w:rPr/>
              <w:t xml:space="preserve">Identifier. </w:t>
            </w:r>
          </w:p>
        </w:tc>
        <w:tc>
          <w:tcPr>
            <w:tcW w:w="1936"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936" w:type="dxa"/>
            <w:tcBorders/>
            <w:vAlign w:val="center"/>
          </w:tcPr>
          <w:p>
            <w:pPr>
              <w:pStyle w:val="TableContents"/>
              <w:bidi w:val="0"/>
              <w:spacing w:before="0" w:after="0"/>
              <w:jc w:val="left"/>
              <w:rPr/>
            </w:pPr>
            <w:r>
              <w:rPr/>
              <w:t>USG4922LAD58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236"/>
        <w:gridCol w:w="1969"/>
      </w:tblGrid>
      <w:tr>
        <w:trPr/>
        <w:tc>
          <w:tcPr>
            <w:tcW w:w="8236" w:type="dxa"/>
            <w:tcBorders/>
            <w:vAlign w:val="center"/>
          </w:tcPr>
          <w:p>
            <w:pPr>
              <w:pStyle w:val="TableContents"/>
              <w:bidi w:val="0"/>
              <w:spacing w:before="0" w:after="283"/>
              <w:jc w:val="left"/>
              <w:rPr/>
            </w:pPr>
            <w:r>
              <w:rPr/>
              <w:t xml:space="preserve">Balance </w:t>
            </w:r>
          </w:p>
        </w:tc>
        <w:tc>
          <w:tcPr>
            <w:tcW w:w="1969" w:type="dxa"/>
            <w:tcBorders/>
            <w:vAlign w:val="center"/>
          </w:tcPr>
          <w:p>
            <w:pPr>
              <w:pStyle w:val="TableContents"/>
              <w:bidi w:val="0"/>
              <w:spacing w:before="0" w:after="0"/>
              <w:jc w:val="left"/>
              <w:rPr/>
            </w:pPr>
            <w:r>
              <w:rPr/>
              <w:t>9000000 </w:t>
            </w:r>
          </w:p>
        </w:tc>
      </w:tr>
      <w:tr>
        <w:trPr/>
        <w:tc>
          <w:tcPr>
            <w:tcW w:w="8236" w:type="dxa"/>
            <w:tcBorders/>
            <w:vAlign w:val="center"/>
          </w:tcPr>
          <w:p>
            <w:pPr>
              <w:pStyle w:val="TableContents"/>
              <w:bidi w:val="0"/>
              <w:spacing w:before="0" w:after="283"/>
              <w:jc w:val="left"/>
              <w:rPr/>
            </w:pPr>
            <w:r>
              <w:rPr/>
              <w:t xml:space="preserve">Units </w:t>
            </w:r>
          </w:p>
        </w:tc>
        <w:tc>
          <w:tcPr>
            <w:tcW w:w="1969" w:type="dxa"/>
            <w:tcBorders/>
            <w:vAlign w:val="center"/>
          </w:tcPr>
          <w:p>
            <w:pPr>
              <w:pStyle w:val="TableContents"/>
              <w:bidi w:val="0"/>
              <w:spacing w:before="0" w:after="0"/>
              <w:jc w:val="left"/>
              <w:rPr/>
            </w:pPr>
            <w:r>
              <w:rPr/>
              <w:t>Principal amount  </w:t>
            </w:r>
          </w:p>
        </w:tc>
      </w:tr>
      <w:tr>
        <w:trPr/>
        <w:tc>
          <w:tcPr>
            <w:tcW w:w="8236" w:type="dxa"/>
            <w:tcBorders/>
            <w:vAlign w:val="center"/>
          </w:tcPr>
          <w:p>
            <w:pPr>
              <w:pStyle w:val="TableContents"/>
              <w:bidi w:val="0"/>
              <w:spacing w:before="0" w:after="283"/>
              <w:jc w:val="left"/>
              <w:rPr/>
            </w:pPr>
            <w:r>
              <w:rPr/>
              <w:t xml:space="preserve">Description of other units. </w:t>
            </w:r>
          </w:p>
        </w:tc>
        <w:tc>
          <w:tcPr>
            <w:tcW w:w="1969" w:type="dxa"/>
            <w:tcBorders/>
            <w:vAlign w:val="center"/>
          </w:tcPr>
          <w:p>
            <w:pPr>
              <w:pStyle w:val="TableContents"/>
              <w:bidi w:val="0"/>
              <w:spacing w:before="0" w:after="0"/>
              <w:jc w:val="left"/>
              <w:rPr/>
            </w:pPr>
            <w:r>
              <w:rPr/>
              <w:t> </w:t>
            </w:r>
          </w:p>
        </w:tc>
      </w:tr>
      <w:tr>
        <w:trPr/>
        <w:tc>
          <w:tcPr>
            <w:tcW w:w="8236" w:type="dxa"/>
            <w:tcBorders/>
            <w:vAlign w:val="center"/>
          </w:tcPr>
          <w:p>
            <w:pPr>
              <w:pStyle w:val="TableContents"/>
              <w:bidi w:val="0"/>
              <w:spacing w:before="0" w:after="283"/>
              <w:jc w:val="left"/>
              <w:rPr/>
            </w:pPr>
            <w:r>
              <w:rPr/>
              <w:t xml:space="preserve">Currency. Indicate the currency in which the investment is denominated. </w:t>
            </w:r>
          </w:p>
        </w:tc>
        <w:tc>
          <w:tcPr>
            <w:tcW w:w="1969" w:type="dxa"/>
            <w:tcBorders/>
            <w:vAlign w:val="center"/>
          </w:tcPr>
          <w:p>
            <w:pPr>
              <w:pStyle w:val="TableContents"/>
              <w:bidi w:val="0"/>
              <w:spacing w:before="0" w:after="0"/>
              <w:jc w:val="left"/>
              <w:rPr/>
            </w:pPr>
            <w:r>
              <w:rPr/>
              <w:t>United States Dollar  </w:t>
            </w:r>
          </w:p>
        </w:tc>
      </w:tr>
      <w:tr>
        <w:trPr/>
        <w:tc>
          <w:tcPr>
            <w:tcW w:w="8236"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1969" w:type="dxa"/>
            <w:tcBorders/>
            <w:vAlign w:val="center"/>
          </w:tcPr>
          <w:p>
            <w:pPr>
              <w:pStyle w:val="TableContents"/>
              <w:bidi w:val="0"/>
              <w:spacing w:before="0" w:after="0"/>
              <w:jc w:val="left"/>
              <w:rPr/>
            </w:pPr>
            <w:r>
              <w:rPr/>
              <w:t>4519981.55 </w:t>
            </w:r>
          </w:p>
        </w:tc>
      </w:tr>
      <w:tr>
        <w:trPr/>
        <w:tc>
          <w:tcPr>
            <w:tcW w:w="8236" w:type="dxa"/>
            <w:tcBorders/>
            <w:vAlign w:val="center"/>
          </w:tcPr>
          <w:p>
            <w:pPr>
              <w:pStyle w:val="TableContents"/>
              <w:bidi w:val="0"/>
              <w:spacing w:before="0" w:after="283"/>
              <w:jc w:val="left"/>
              <w:rPr/>
            </w:pPr>
            <w:r>
              <w:rPr/>
              <w:t xml:space="preserve">Exchange rate. </w:t>
            </w:r>
          </w:p>
        </w:tc>
        <w:tc>
          <w:tcPr>
            <w:tcW w:w="1969" w:type="dxa"/>
            <w:tcBorders/>
            <w:vAlign w:val="center"/>
          </w:tcPr>
          <w:p>
            <w:pPr>
              <w:pStyle w:val="TableContents"/>
              <w:bidi w:val="0"/>
              <w:spacing w:before="0" w:after="0"/>
              <w:jc w:val="left"/>
              <w:rPr/>
            </w:pPr>
            <w:r>
              <w:rPr/>
              <w:t> </w:t>
            </w:r>
          </w:p>
        </w:tc>
      </w:tr>
      <w:tr>
        <w:trPr/>
        <w:tc>
          <w:tcPr>
            <w:tcW w:w="8236" w:type="dxa"/>
            <w:tcBorders/>
            <w:vAlign w:val="center"/>
          </w:tcPr>
          <w:p>
            <w:pPr>
              <w:pStyle w:val="TableContents"/>
              <w:bidi w:val="0"/>
              <w:spacing w:before="0" w:after="283"/>
              <w:jc w:val="left"/>
              <w:rPr/>
            </w:pPr>
            <w:r>
              <w:rPr/>
              <w:t xml:space="preserve">Percentage value compared to net assets of the Fund. </w:t>
            </w:r>
          </w:p>
        </w:tc>
        <w:tc>
          <w:tcPr>
            <w:tcW w:w="1969" w:type="dxa"/>
            <w:tcBorders/>
            <w:vAlign w:val="center"/>
          </w:tcPr>
          <w:p>
            <w:pPr>
              <w:pStyle w:val="TableContents"/>
              <w:bidi w:val="0"/>
              <w:spacing w:before="0" w:after="0"/>
              <w:jc w:val="left"/>
              <w:rPr/>
            </w:pPr>
            <w:r>
              <w:rPr/>
              <w:t>4.60993126552 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1749" name="Image17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9" name="Image1749" descr=""/>
                          <pic:cNvPicPr>
                            <a:picLocks noChangeAspect="1" noChangeArrowheads="1"/>
                          </pic:cNvPicPr>
                        </pic:nvPicPr>
                        <pic:blipFill>
                          <a:blip r:link="rId1750"/>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1750" name="Image17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0" name="Image1750" descr=""/>
                          <pic:cNvPicPr>
                            <a:picLocks noChangeAspect="1" noChangeArrowheads="1"/>
                          </pic:cNvPicPr>
                        </pic:nvPicPr>
                        <pic:blipFill>
                          <a:blip r:link="rId1751"/>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1751" name="Image17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1" name="Image1751" descr=""/>
                          <pic:cNvPicPr>
                            <a:picLocks noChangeAspect="1" noChangeArrowheads="1"/>
                          </pic:cNvPicPr>
                        </pic:nvPicPr>
                        <pic:blipFill>
                          <a:blip r:link="rId1752"/>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10014"/>
        <w:gridCol w:w="191"/>
      </w:tblGrid>
      <w:tr>
        <w:trPr/>
        <w:tc>
          <w:tcPr>
            <w:tcW w:w="10014"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91" w:type="dxa"/>
            <w:tcBorders/>
            <w:vAlign w:val="center"/>
          </w:tcPr>
          <w:p>
            <w:pPr>
              <w:pStyle w:val="TableContents"/>
              <w:bidi w:val="0"/>
              <w:spacing w:before="0" w:after="0"/>
              <w:jc w:val="left"/>
              <w:rPr/>
            </w:pPr>
            <w:r>
              <w:rPr/>
              <w:t> </w:t>
            </w:r>
          </w:p>
        </w:tc>
      </w:tr>
      <w:tr>
        <w:trPr/>
        <w:tc>
          <w:tcPr>
            <w:tcW w:w="10014"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9138"/>
        <w:gridCol w:w="1067"/>
      </w:tblGrid>
      <w:tr>
        <w:trPr/>
        <w:tc>
          <w:tcPr>
            <w:tcW w:w="9138"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067" w:type="dxa"/>
            <w:tcBorders/>
            <w:vAlign w:val="center"/>
          </w:tcPr>
          <w:p>
            <w:pPr>
              <w:pStyle w:val="TableContents"/>
              <w:bidi w:val="0"/>
              <w:spacing w:before="0" w:after="0"/>
              <w:jc w:val="left"/>
              <w:rPr/>
            </w:pPr>
            <w:r>
              <w:rPr/>
              <w:t>JERSEY  </w:t>
            </w:r>
          </w:p>
        </w:tc>
      </w:tr>
      <w:tr>
        <w:trPr/>
        <w:tc>
          <w:tcPr>
            <w:tcW w:w="9138"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067"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752" name="Image17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2" name="Image1752" descr=""/>
                          <pic:cNvPicPr>
                            <a:picLocks noChangeAspect="1" noChangeArrowheads="1"/>
                          </pic:cNvPicPr>
                        </pic:nvPicPr>
                        <pic:blipFill>
                          <a:blip r:link="rId175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753" name="Image17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3" name="Image1753" descr=""/>
                          <pic:cNvPicPr>
                            <a:picLocks noChangeAspect="1" noChangeArrowheads="1"/>
                          </pic:cNvPicPr>
                        </pic:nvPicPr>
                        <pic:blipFill>
                          <a:blip r:link="rId1754"/>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1754" name="Image17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4" name="Image1754" descr=""/>
                          <pic:cNvPicPr>
                            <a:picLocks noChangeAspect="1" noChangeArrowheads="1"/>
                          </pic:cNvPicPr>
                        </pic:nvPicPr>
                        <pic:blipFill>
                          <a:blip r:link="rId1755"/>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1755" name="Image17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5" name="Image1755" descr=""/>
                          <pic:cNvPicPr>
                            <a:picLocks noChangeAspect="1" noChangeArrowheads="1"/>
                          </pic:cNvPicPr>
                        </pic:nvPicPr>
                        <pic:blipFill>
                          <a:blip r:link="rId1756"/>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1756" name="Image17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6" name="Image1756" descr=""/>
                          <pic:cNvPicPr>
                            <a:picLocks noChangeAspect="1" noChangeArrowheads="1"/>
                          </pic:cNvPicPr>
                        </pic:nvPicPr>
                        <pic:blipFill>
                          <a:blip r:link="rId1757"/>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1757" name="Image17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7" name="Image1757" descr=""/>
                          <pic:cNvPicPr>
                            <a:picLocks noChangeAspect="1" noChangeArrowheads="1"/>
                          </pic:cNvPicPr>
                        </pic:nvPicPr>
                        <pic:blipFill>
                          <a:blip r:link="rId1758"/>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2037-04-22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140"/>
        <w:gridCol w:w="1065"/>
      </w:tblGrid>
      <w:tr>
        <w:trPr/>
        <w:tc>
          <w:tcPr>
            <w:tcW w:w="9140"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065" w:type="dxa"/>
            <w:tcBorders/>
            <w:vAlign w:val="center"/>
          </w:tcPr>
          <w:p>
            <w:pPr>
              <w:pStyle w:val="TableContents"/>
              <w:bidi w:val="0"/>
              <w:spacing w:before="0" w:after="0"/>
              <w:jc w:val="left"/>
              <w:rPr/>
            </w:pPr>
            <w:r>
              <w:rPr/>
              <w:t>None </w:t>
            </w:r>
          </w:p>
        </w:tc>
      </w:tr>
      <w:tr>
        <w:trPr/>
        <w:tc>
          <w:tcPr>
            <w:tcW w:w="9140" w:type="dxa"/>
            <w:tcBorders/>
            <w:vAlign w:val="center"/>
          </w:tcPr>
          <w:p>
            <w:pPr>
              <w:pStyle w:val="TableContents"/>
              <w:bidi w:val="0"/>
              <w:spacing w:before="0" w:after="283"/>
              <w:jc w:val="left"/>
              <w:rPr/>
            </w:pPr>
            <w:r>
              <w:rPr/>
              <w:t xml:space="preserve">ii. Annualized rate. </w:t>
            </w:r>
          </w:p>
        </w:tc>
        <w:tc>
          <w:tcPr>
            <w:tcW w:w="1065" w:type="dxa"/>
            <w:tcBorders/>
            <w:vAlign w:val="center"/>
          </w:tcPr>
          <w:p>
            <w:pPr>
              <w:pStyle w:val="TableContents"/>
              <w:bidi w:val="0"/>
              <w:spacing w:before="0" w:after="0"/>
              <w:jc w:val="left"/>
              <w:rPr/>
            </w:pPr>
            <w:r>
              <w:rPr/>
              <w:t>16.98 </w:t>
            </w:r>
          </w:p>
        </w:tc>
      </w:tr>
      <w:tr>
        <w:trPr/>
        <w:tc>
          <w:tcPr>
            <w:tcW w:w="9140" w:type="dxa"/>
            <w:tcBorders/>
            <w:vAlign w:val="center"/>
          </w:tcPr>
          <w:p>
            <w:pPr>
              <w:pStyle w:val="TableContents"/>
              <w:bidi w:val="0"/>
              <w:spacing w:before="0" w:after="283"/>
              <w:jc w:val="left"/>
              <w:rPr/>
            </w:pPr>
            <w:r>
              <w:rPr/>
              <w:t>c. Currently in default? [Y/N]</w:t>
            </w:r>
          </w:p>
        </w:tc>
        <w:tc>
          <w:tcPr>
            <w:tcW w:w="1065" w:type="dxa"/>
            <w:tcBorders/>
            <w:vAlign w:val="center"/>
          </w:tcPr>
          <w:p>
            <w:pPr>
              <w:pStyle w:val="TableContents"/>
              <w:bidi w:val="0"/>
              <w:spacing w:before="0" w:after="283"/>
              <w:jc w:val="left"/>
              <w:rPr/>
            </w:pPr>
            <w:r>
              <w:rPr/>
              <w:drawing>
                <wp:inline distT="0" distB="0" distL="0" distR="0">
                  <wp:extent cx="152400" cy="152400"/>
                  <wp:effectExtent l="0" t="0" r="0" b="0"/>
                  <wp:docPr id="1758" name="Image17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8" name="Image1758" descr=""/>
                          <pic:cNvPicPr>
                            <a:picLocks noChangeAspect="1" noChangeArrowheads="1"/>
                          </pic:cNvPicPr>
                        </pic:nvPicPr>
                        <pic:blipFill>
                          <a:blip r:link="rId175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759" name="Image17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9" name="Image1759" descr=""/>
                          <pic:cNvPicPr>
                            <a:picLocks noChangeAspect="1" noChangeArrowheads="1"/>
                          </pic:cNvPicPr>
                        </pic:nvPicPr>
                        <pic:blipFill>
                          <a:blip r:link="rId1760"/>
                          <a:stretch>
                            <a:fillRect/>
                          </a:stretch>
                        </pic:blipFill>
                        <pic:spPr bwMode="auto">
                          <a:xfrm>
                            <a:off x="0" y="0"/>
                            <a:ext cx="152400" cy="152400"/>
                          </a:xfrm>
                          <a:prstGeom prst="rect">
                            <a:avLst/>
                          </a:prstGeom>
                        </pic:spPr>
                      </pic:pic>
                    </a:graphicData>
                  </a:graphic>
                </wp:inline>
              </w:drawing>
            </w:r>
            <w:r>
              <w:rPr/>
              <w:t xml:space="preserve"> No </w:t>
            </w:r>
          </w:p>
        </w:tc>
      </w:tr>
      <w:tr>
        <w:trPr/>
        <w:tc>
          <w:tcPr>
            <w:tcW w:w="9140"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065" w:type="dxa"/>
            <w:tcBorders/>
            <w:vAlign w:val="center"/>
          </w:tcPr>
          <w:p>
            <w:pPr>
              <w:pStyle w:val="TableContents"/>
              <w:bidi w:val="0"/>
              <w:spacing w:before="0" w:after="283"/>
              <w:jc w:val="left"/>
              <w:rPr/>
            </w:pPr>
            <w:r>
              <w:rPr/>
              <w:drawing>
                <wp:inline distT="0" distB="0" distL="0" distR="0">
                  <wp:extent cx="152400" cy="152400"/>
                  <wp:effectExtent l="0" t="0" r="0" b="0"/>
                  <wp:docPr id="1760" name="Image17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0" name="Image1760" descr=""/>
                          <pic:cNvPicPr>
                            <a:picLocks noChangeAspect="1" noChangeArrowheads="1"/>
                          </pic:cNvPicPr>
                        </pic:nvPicPr>
                        <pic:blipFill>
                          <a:blip r:link="rId176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761" name="Image17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1" name="Image1761" descr=""/>
                          <pic:cNvPicPr>
                            <a:picLocks noChangeAspect="1" noChangeArrowheads="1"/>
                          </pic:cNvPicPr>
                        </pic:nvPicPr>
                        <pic:blipFill>
                          <a:blip r:link="rId1762"/>
                          <a:stretch>
                            <a:fillRect/>
                          </a:stretch>
                        </pic:blipFill>
                        <pic:spPr bwMode="auto">
                          <a:xfrm>
                            <a:off x="0" y="0"/>
                            <a:ext cx="152400" cy="152400"/>
                          </a:xfrm>
                          <a:prstGeom prst="rect">
                            <a:avLst/>
                          </a:prstGeom>
                        </pic:spPr>
                      </pic:pic>
                    </a:graphicData>
                  </a:graphic>
                </wp:inline>
              </w:drawing>
            </w:r>
            <w:r>
              <w:rPr/>
              <w:t xml:space="preserve"> No </w:t>
            </w:r>
          </w:p>
        </w:tc>
      </w:tr>
      <w:tr>
        <w:trPr/>
        <w:tc>
          <w:tcPr>
            <w:tcW w:w="9140"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065" w:type="dxa"/>
            <w:tcBorders/>
            <w:vAlign w:val="center"/>
          </w:tcPr>
          <w:p>
            <w:pPr>
              <w:pStyle w:val="TableContents"/>
              <w:bidi w:val="0"/>
              <w:spacing w:before="0" w:after="283"/>
              <w:jc w:val="left"/>
              <w:rPr/>
            </w:pPr>
            <w:r>
              <w:rPr/>
              <w:drawing>
                <wp:inline distT="0" distB="0" distL="0" distR="0">
                  <wp:extent cx="152400" cy="152400"/>
                  <wp:effectExtent l="0" t="0" r="0" b="0"/>
                  <wp:docPr id="1762" name="Image17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2" name="Image1762" descr=""/>
                          <pic:cNvPicPr>
                            <a:picLocks noChangeAspect="1" noChangeArrowheads="1"/>
                          </pic:cNvPicPr>
                        </pic:nvPicPr>
                        <pic:blipFill>
                          <a:blip r:link="rId176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763" name="Image17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3" name="Image1763" descr=""/>
                          <pic:cNvPicPr>
                            <a:picLocks noChangeAspect="1" noChangeArrowheads="1"/>
                          </pic:cNvPicPr>
                        </pic:nvPicPr>
                        <pic:blipFill>
                          <a:blip r:link="rId1764"/>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764" name="Image17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4" name="Image1764" descr=""/>
                          <pic:cNvPicPr>
                            <a:picLocks noChangeAspect="1" noChangeArrowheads="1"/>
                          </pic:cNvPicPr>
                        </pic:nvPicPr>
                        <pic:blipFill>
                          <a:blip r:link="rId176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765" name="Image17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5" name="Image1765" descr=""/>
                          <pic:cNvPicPr>
                            <a:picLocks noChangeAspect="1" noChangeArrowheads="1"/>
                          </pic:cNvPicPr>
                        </pic:nvPicPr>
                        <pic:blipFill>
                          <a:blip r:link="rId1766"/>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766" name="Image17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6" name="Image1766" descr=""/>
                          <pic:cNvPicPr>
                            <a:picLocks noChangeAspect="1" noChangeArrowheads="1"/>
                          </pic:cNvPicPr>
                        </pic:nvPicPr>
                        <pic:blipFill>
                          <a:blip r:link="rId176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767" name="Image17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7" name="Image1767" descr=""/>
                          <pic:cNvPicPr>
                            <a:picLocks noChangeAspect="1" noChangeArrowheads="1"/>
                          </pic:cNvPicPr>
                        </pic:nvPicPr>
                        <pic:blipFill>
                          <a:blip r:link="rId1768"/>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1768" name="Image17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 name="Image1768" descr=""/>
                          <pic:cNvPicPr>
                            <a:picLocks noChangeAspect="1" noChangeArrowheads="1"/>
                          </pic:cNvPicPr>
                        </pic:nvPicPr>
                        <pic:blipFill>
                          <a:blip r:link="rId1769"/>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1769" name="Image17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9" name="Image1769" descr=""/>
                          <pic:cNvPicPr>
                            <a:picLocks noChangeAspect="1" noChangeArrowheads="1"/>
                          </pic:cNvPicPr>
                        </pic:nvPicPr>
                        <pic:blipFill>
                          <a:blip r:link="rId1770"/>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1770" name="Image17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0" name="Image1770" descr=""/>
                          <pic:cNvPicPr>
                            <a:picLocks noChangeAspect="1" noChangeArrowheads="1"/>
                          </pic:cNvPicPr>
                        </pic:nvPicPr>
                        <pic:blipFill>
                          <a:blip r:link="rId177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771" name="Image17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1" name="Image1771" descr=""/>
                          <pic:cNvPicPr>
                            <a:picLocks noChangeAspect="1" noChangeArrowheads="1"/>
                          </pic:cNvPicPr>
                        </pic:nvPicPr>
                        <pic:blipFill>
                          <a:blip r:link="rId1772"/>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772" name="Image17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2" name="Image1772" descr=""/>
                          <pic:cNvPicPr>
                            <a:picLocks noChangeAspect="1" noChangeArrowheads="1"/>
                          </pic:cNvPicPr>
                        </pic:nvPicPr>
                        <pic:blipFill>
                          <a:blip r:link="rId177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773" name="Image17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3" name="Image1773" descr=""/>
                          <pic:cNvPicPr>
                            <a:picLocks noChangeAspect="1" noChangeArrowheads="1"/>
                          </pic:cNvPicPr>
                        </pic:nvPicPr>
                        <pic:blipFill>
                          <a:blip r:link="rId1774"/>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1774" name="Image17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4" name="Image1774" descr=""/>
                          <pic:cNvPicPr>
                            <a:picLocks noChangeAspect="1" noChangeArrowheads="1"/>
                          </pic:cNvPicPr>
                        </pic:nvPicPr>
                        <pic:blipFill>
                          <a:blip r:link="rId177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775" name="Image17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5" name="Image1775" descr=""/>
                          <pic:cNvPicPr>
                            <a:picLocks noChangeAspect="1" noChangeArrowheads="1"/>
                          </pic:cNvPicPr>
                        </pic:nvPicPr>
                        <pic:blipFill>
                          <a:blip r:link="rId1776"/>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1776" name="Image17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6" name="Image1776" descr=""/>
                          <pic:cNvPicPr>
                            <a:picLocks noChangeAspect="1" noChangeArrowheads="1"/>
                          </pic:cNvPicPr>
                        </pic:nvPicPr>
                        <pic:blipFill>
                          <a:blip r:link="rId177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777" name="Image17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7" name="Image1777" descr=""/>
                          <pic:cNvPicPr>
                            <a:picLocks noChangeAspect="1" noChangeArrowheads="1"/>
                          </pic:cNvPicPr>
                        </pic:nvPicPr>
                        <pic:blipFill>
                          <a:blip r:link="rId1778"/>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778" name="Image17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8" name="Image1778" descr=""/>
                          <pic:cNvPicPr>
                            <a:picLocks noChangeAspect="1" noChangeArrowheads="1"/>
                          </pic:cNvPicPr>
                        </pic:nvPicPr>
                        <pic:blipFill>
                          <a:blip r:link="rId177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779" name="Image17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9" name="Image1779" descr=""/>
                          <pic:cNvPicPr>
                            <a:picLocks noChangeAspect="1" noChangeArrowheads="1"/>
                          </pic:cNvPicPr>
                        </pic:nvPicPr>
                        <pic:blipFill>
                          <a:blip r:link="rId1780"/>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606"/>
        <w:gridCol w:w="2599"/>
      </w:tblGrid>
      <w:tr>
        <w:trPr/>
        <w:tc>
          <w:tcPr>
            <w:tcW w:w="7606" w:type="dxa"/>
            <w:tcBorders/>
            <w:vAlign w:val="center"/>
          </w:tcPr>
          <w:p>
            <w:pPr>
              <w:pStyle w:val="TableContents"/>
              <w:bidi w:val="0"/>
              <w:spacing w:before="0" w:after="283"/>
              <w:jc w:val="left"/>
              <w:rPr/>
            </w:pPr>
            <w:r>
              <w:rPr/>
              <w:t xml:space="preserve">a. Name of issuer (if any). </w:t>
            </w:r>
          </w:p>
        </w:tc>
        <w:tc>
          <w:tcPr>
            <w:tcW w:w="2599" w:type="dxa"/>
            <w:tcBorders/>
            <w:vAlign w:val="center"/>
          </w:tcPr>
          <w:p>
            <w:pPr>
              <w:pStyle w:val="TableContents"/>
              <w:bidi w:val="0"/>
              <w:spacing w:before="0" w:after="0"/>
              <w:jc w:val="left"/>
              <w:rPr/>
            </w:pPr>
            <w:r>
              <w:rPr/>
              <w:t>INVCO 2023-1A </w:t>
            </w:r>
          </w:p>
        </w:tc>
      </w:tr>
      <w:tr>
        <w:trPr/>
        <w:tc>
          <w:tcPr>
            <w:tcW w:w="7606"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599" w:type="dxa"/>
            <w:tcBorders/>
            <w:vAlign w:val="center"/>
          </w:tcPr>
          <w:p>
            <w:pPr>
              <w:pStyle w:val="TableContents"/>
              <w:bidi w:val="0"/>
              <w:spacing w:before="0" w:after="0"/>
              <w:jc w:val="left"/>
              <w:rPr/>
            </w:pPr>
            <w:r>
              <w:rPr/>
              <w:t>N/A </w:t>
            </w:r>
          </w:p>
        </w:tc>
      </w:tr>
      <w:tr>
        <w:trPr/>
        <w:tc>
          <w:tcPr>
            <w:tcW w:w="7606" w:type="dxa"/>
            <w:tcBorders/>
            <w:vAlign w:val="center"/>
          </w:tcPr>
          <w:p>
            <w:pPr>
              <w:pStyle w:val="TableContents"/>
              <w:bidi w:val="0"/>
              <w:spacing w:before="0" w:after="283"/>
              <w:jc w:val="left"/>
              <w:rPr/>
            </w:pPr>
            <w:r>
              <w:rPr/>
              <w:t xml:space="preserve">c. Title of the issue or description of the investment. </w:t>
            </w:r>
          </w:p>
        </w:tc>
        <w:tc>
          <w:tcPr>
            <w:tcW w:w="2599" w:type="dxa"/>
            <w:tcBorders/>
            <w:vAlign w:val="center"/>
          </w:tcPr>
          <w:p>
            <w:pPr>
              <w:pStyle w:val="TableContents"/>
              <w:bidi w:val="0"/>
              <w:spacing w:before="0" w:after="0"/>
              <w:jc w:val="left"/>
              <w:rPr/>
            </w:pPr>
            <w:r>
              <w:rPr/>
              <w:t>Invesco U.S. CLO 2023-1, Ltd. </w:t>
            </w:r>
          </w:p>
        </w:tc>
      </w:tr>
      <w:tr>
        <w:trPr/>
        <w:tc>
          <w:tcPr>
            <w:tcW w:w="7606" w:type="dxa"/>
            <w:tcBorders/>
            <w:vAlign w:val="center"/>
          </w:tcPr>
          <w:p>
            <w:pPr>
              <w:pStyle w:val="TableContents"/>
              <w:bidi w:val="0"/>
              <w:spacing w:before="0" w:after="283"/>
              <w:jc w:val="left"/>
              <w:rPr/>
            </w:pPr>
            <w:r>
              <w:rPr/>
              <w:t xml:space="preserve">d. CUSIP (if any). </w:t>
            </w:r>
          </w:p>
        </w:tc>
        <w:tc>
          <w:tcPr>
            <w:tcW w:w="2599" w:type="dxa"/>
            <w:tcBorders/>
            <w:vAlign w:val="center"/>
          </w:tcPr>
          <w:p>
            <w:pPr>
              <w:pStyle w:val="TableContents"/>
              <w:bidi w:val="0"/>
              <w:spacing w:before="0" w:after="0"/>
              <w:jc w:val="left"/>
              <w:rPr/>
            </w:pPr>
            <w:r>
              <w:rPr/>
              <w:t>46146KAE3 </w:t>
            </w:r>
          </w:p>
        </w:tc>
      </w:tr>
    </w:tbl>
    <w:p>
      <w:pPr>
        <w:pStyle w:val="TextBody"/>
        <w:bidi w:val="0"/>
        <w:spacing w:before="0" w:after="283"/>
        <w:jc w:val="left"/>
        <w:rPr/>
      </w:pPr>
      <w:r>
        <w:rPr/>
        <w:t>At least one of the following other identifiers:</w:t>
      </w:r>
    </w:p>
    <w:tbl>
      <w:tblPr>
        <w:tblW w:w="3017" w:type="dxa"/>
        <w:jc w:val="left"/>
        <w:tblInd w:w="0" w:type="dxa"/>
        <w:tblLayout w:type="fixed"/>
        <w:tblCellMar>
          <w:top w:w="28" w:type="dxa"/>
          <w:left w:w="28" w:type="dxa"/>
          <w:bottom w:w="28" w:type="dxa"/>
          <w:right w:w="28" w:type="dxa"/>
        </w:tblCellMar>
      </w:tblPr>
      <w:tblGrid>
        <w:gridCol w:w="1096"/>
        <w:gridCol w:w="1921"/>
      </w:tblGrid>
      <w:tr>
        <w:trPr/>
        <w:tc>
          <w:tcPr>
            <w:tcW w:w="1096" w:type="dxa"/>
            <w:tcBorders/>
            <w:vAlign w:val="center"/>
          </w:tcPr>
          <w:p>
            <w:pPr>
              <w:pStyle w:val="TableContents"/>
              <w:bidi w:val="0"/>
              <w:spacing w:before="0" w:after="283"/>
              <w:jc w:val="left"/>
              <w:rPr/>
            </w:pPr>
            <w:r>
              <w:rPr/>
              <w:t xml:space="preserve">Identifier. </w:t>
            </w:r>
          </w:p>
        </w:tc>
        <w:tc>
          <w:tcPr>
            <w:tcW w:w="1921"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921" w:type="dxa"/>
            <w:tcBorders/>
            <w:vAlign w:val="center"/>
          </w:tcPr>
          <w:p>
            <w:pPr>
              <w:pStyle w:val="TableContents"/>
              <w:bidi w:val="0"/>
              <w:spacing w:before="0" w:after="0"/>
              <w:jc w:val="left"/>
              <w:rPr/>
            </w:pPr>
            <w:r>
              <w:rPr/>
              <w:t>USG4922LAC75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182"/>
        <w:gridCol w:w="2023"/>
      </w:tblGrid>
      <w:tr>
        <w:trPr/>
        <w:tc>
          <w:tcPr>
            <w:tcW w:w="8182" w:type="dxa"/>
            <w:tcBorders/>
            <w:vAlign w:val="center"/>
          </w:tcPr>
          <w:p>
            <w:pPr>
              <w:pStyle w:val="TableContents"/>
              <w:bidi w:val="0"/>
              <w:spacing w:before="0" w:after="283"/>
              <w:jc w:val="left"/>
              <w:rPr/>
            </w:pPr>
            <w:r>
              <w:rPr/>
              <w:t xml:space="preserve">Balance </w:t>
            </w:r>
          </w:p>
        </w:tc>
        <w:tc>
          <w:tcPr>
            <w:tcW w:w="2023" w:type="dxa"/>
            <w:tcBorders/>
            <w:vAlign w:val="center"/>
          </w:tcPr>
          <w:p>
            <w:pPr>
              <w:pStyle w:val="TableContents"/>
              <w:bidi w:val="0"/>
              <w:spacing w:before="0" w:after="0"/>
              <w:jc w:val="left"/>
              <w:rPr/>
            </w:pPr>
            <w:r>
              <w:rPr/>
              <w:t>900000 </w:t>
            </w:r>
          </w:p>
        </w:tc>
      </w:tr>
      <w:tr>
        <w:trPr/>
        <w:tc>
          <w:tcPr>
            <w:tcW w:w="8182" w:type="dxa"/>
            <w:tcBorders/>
            <w:vAlign w:val="center"/>
          </w:tcPr>
          <w:p>
            <w:pPr>
              <w:pStyle w:val="TableContents"/>
              <w:bidi w:val="0"/>
              <w:spacing w:before="0" w:after="283"/>
              <w:jc w:val="left"/>
              <w:rPr/>
            </w:pPr>
            <w:r>
              <w:rPr/>
              <w:t xml:space="preserve">Units </w:t>
            </w:r>
          </w:p>
        </w:tc>
        <w:tc>
          <w:tcPr>
            <w:tcW w:w="2023" w:type="dxa"/>
            <w:tcBorders/>
            <w:vAlign w:val="center"/>
          </w:tcPr>
          <w:p>
            <w:pPr>
              <w:pStyle w:val="TableContents"/>
              <w:bidi w:val="0"/>
              <w:spacing w:before="0" w:after="0"/>
              <w:jc w:val="left"/>
              <w:rPr/>
            </w:pPr>
            <w:r>
              <w:rPr/>
              <w:t>Principal amount  </w:t>
            </w:r>
          </w:p>
        </w:tc>
      </w:tr>
      <w:tr>
        <w:trPr/>
        <w:tc>
          <w:tcPr>
            <w:tcW w:w="8182" w:type="dxa"/>
            <w:tcBorders/>
            <w:vAlign w:val="center"/>
          </w:tcPr>
          <w:p>
            <w:pPr>
              <w:pStyle w:val="TableContents"/>
              <w:bidi w:val="0"/>
              <w:spacing w:before="0" w:after="283"/>
              <w:jc w:val="left"/>
              <w:rPr/>
            </w:pPr>
            <w:r>
              <w:rPr/>
              <w:t xml:space="preserve">Description of other units. </w:t>
            </w:r>
          </w:p>
        </w:tc>
        <w:tc>
          <w:tcPr>
            <w:tcW w:w="2023" w:type="dxa"/>
            <w:tcBorders/>
            <w:vAlign w:val="center"/>
          </w:tcPr>
          <w:p>
            <w:pPr>
              <w:pStyle w:val="TableContents"/>
              <w:bidi w:val="0"/>
              <w:spacing w:before="0" w:after="0"/>
              <w:jc w:val="left"/>
              <w:rPr/>
            </w:pPr>
            <w:r>
              <w:rPr/>
              <w:t> </w:t>
            </w:r>
          </w:p>
        </w:tc>
      </w:tr>
      <w:tr>
        <w:trPr/>
        <w:tc>
          <w:tcPr>
            <w:tcW w:w="8182" w:type="dxa"/>
            <w:tcBorders/>
            <w:vAlign w:val="center"/>
          </w:tcPr>
          <w:p>
            <w:pPr>
              <w:pStyle w:val="TableContents"/>
              <w:bidi w:val="0"/>
              <w:spacing w:before="0" w:after="283"/>
              <w:jc w:val="left"/>
              <w:rPr/>
            </w:pPr>
            <w:r>
              <w:rPr/>
              <w:t xml:space="preserve">Currency. Indicate the currency in which the investment is denominated. </w:t>
            </w:r>
          </w:p>
        </w:tc>
        <w:tc>
          <w:tcPr>
            <w:tcW w:w="2023" w:type="dxa"/>
            <w:tcBorders/>
            <w:vAlign w:val="center"/>
          </w:tcPr>
          <w:p>
            <w:pPr>
              <w:pStyle w:val="TableContents"/>
              <w:bidi w:val="0"/>
              <w:spacing w:before="0" w:after="0"/>
              <w:jc w:val="left"/>
              <w:rPr/>
            </w:pPr>
            <w:r>
              <w:rPr/>
              <w:t>United States Dollar  </w:t>
            </w:r>
          </w:p>
        </w:tc>
      </w:tr>
      <w:tr>
        <w:trPr/>
        <w:tc>
          <w:tcPr>
            <w:tcW w:w="8182"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023" w:type="dxa"/>
            <w:tcBorders/>
            <w:vAlign w:val="center"/>
          </w:tcPr>
          <w:p>
            <w:pPr>
              <w:pStyle w:val="TableContents"/>
              <w:bidi w:val="0"/>
              <w:spacing w:before="0" w:after="0"/>
              <w:jc w:val="left"/>
              <w:rPr/>
            </w:pPr>
            <w:r>
              <w:rPr/>
              <w:t>325192.97 </w:t>
            </w:r>
          </w:p>
        </w:tc>
      </w:tr>
      <w:tr>
        <w:trPr/>
        <w:tc>
          <w:tcPr>
            <w:tcW w:w="8182" w:type="dxa"/>
            <w:tcBorders/>
            <w:vAlign w:val="center"/>
          </w:tcPr>
          <w:p>
            <w:pPr>
              <w:pStyle w:val="TableContents"/>
              <w:bidi w:val="0"/>
              <w:spacing w:before="0" w:after="283"/>
              <w:jc w:val="left"/>
              <w:rPr/>
            </w:pPr>
            <w:r>
              <w:rPr/>
              <w:t xml:space="preserve">Exchange rate. </w:t>
            </w:r>
          </w:p>
        </w:tc>
        <w:tc>
          <w:tcPr>
            <w:tcW w:w="2023" w:type="dxa"/>
            <w:tcBorders/>
            <w:vAlign w:val="center"/>
          </w:tcPr>
          <w:p>
            <w:pPr>
              <w:pStyle w:val="TableContents"/>
              <w:bidi w:val="0"/>
              <w:spacing w:before="0" w:after="0"/>
              <w:jc w:val="left"/>
              <w:rPr/>
            </w:pPr>
            <w:r>
              <w:rPr/>
              <w:t> </w:t>
            </w:r>
          </w:p>
        </w:tc>
      </w:tr>
      <w:tr>
        <w:trPr/>
        <w:tc>
          <w:tcPr>
            <w:tcW w:w="8182" w:type="dxa"/>
            <w:tcBorders/>
            <w:vAlign w:val="center"/>
          </w:tcPr>
          <w:p>
            <w:pPr>
              <w:pStyle w:val="TableContents"/>
              <w:bidi w:val="0"/>
              <w:spacing w:before="0" w:after="283"/>
              <w:jc w:val="left"/>
              <w:rPr/>
            </w:pPr>
            <w:r>
              <w:rPr/>
              <w:t xml:space="preserve">Percentage value compared to net assets of the Fund. </w:t>
            </w:r>
          </w:p>
        </w:tc>
        <w:tc>
          <w:tcPr>
            <w:tcW w:w="2023" w:type="dxa"/>
            <w:tcBorders/>
            <w:vAlign w:val="center"/>
          </w:tcPr>
          <w:p>
            <w:pPr>
              <w:pStyle w:val="TableContents"/>
              <w:bidi w:val="0"/>
              <w:spacing w:before="0" w:after="0"/>
              <w:jc w:val="left"/>
              <w:rPr/>
            </w:pPr>
            <w:r>
              <w:rPr/>
              <w:t>0.331664459942 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1780" name="Image17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0" name="Image1780" descr=""/>
                          <pic:cNvPicPr>
                            <a:picLocks noChangeAspect="1" noChangeArrowheads="1"/>
                          </pic:cNvPicPr>
                        </pic:nvPicPr>
                        <pic:blipFill>
                          <a:blip r:link="rId1781"/>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1781" name="Image17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1" name="Image1781" descr=""/>
                          <pic:cNvPicPr>
                            <a:picLocks noChangeAspect="1" noChangeArrowheads="1"/>
                          </pic:cNvPicPr>
                        </pic:nvPicPr>
                        <pic:blipFill>
                          <a:blip r:link="rId1782"/>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1782" name="Image17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2" name="Image1782" descr=""/>
                          <pic:cNvPicPr>
                            <a:picLocks noChangeAspect="1" noChangeArrowheads="1"/>
                          </pic:cNvPicPr>
                        </pic:nvPicPr>
                        <pic:blipFill>
                          <a:blip r:link="rId1783"/>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10014"/>
        <w:gridCol w:w="191"/>
      </w:tblGrid>
      <w:tr>
        <w:trPr/>
        <w:tc>
          <w:tcPr>
            <w:tcW w:w="10014"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91" w:type="dxa"/>
            <w:tcBorders/>
            <w:vAlign w:val="center"/>
          </w:tcPr>
          <w:p>
            <w:pPr>
              <w:pStyle w:val="TableContents"/>
              <w:bidi w:val="0"/>
              <w:spacing w:before="0" w:after="0"/>
              <w:jc w:val="left"/>
              <w:rPr/>
            </w:pPr>
            <w:r>
              <w:rPr/>
              <w:t> </w:t>
            </w:r>
          </w:p>
        </w:tc>
      </w:tr>
      <w:tr>
        <w:trPr/>
        <w:tc>
          <w:tcPr>
            <w:tcW w:w="10014"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9138"/>
        <w:gridCol w:w="1067"/>
      </w:tblGrid>
      <w:tr>
        <w:trPr/>
        <w:tc>
          <w:tcPr>
            <w:tcW w:w="9138"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067" w:type="dxa"/>
            <w:tcBorders/>
            <w:vAlign w:val="center"/>
          </w:tcPr>
          <w:p>
            <w:pPr>
              <w:pStyle w:val="TableContents"/>
              <w:bidi w:val="0"/>
              <w:spacing w:before="0" w:after="0"/>
              <w:jc w:val="left"/>
              <w:rPr/>
            </w:pPr>
            <w:r>
              <w:rPr/>
              <w:t>JERSEY  </w:t>
            </w:r>
          </w:p>
        </w:tc>
      </w:tr>
      <w:tr>
        <w:trPr/>
        <w:tc>
          <w:tcPr>
            <w:tcW w:w="9138"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067"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783" name="Image17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3" name="Image1783" descr=""/>
                          <pic:cNvPicPr>
                            <a:picLocks noChangeAspect="1" noChangeArrowheads="1"/>
                          </pic:cNvPicPr>
                        </pic:nvPicPr>
                        <pic:blipFill>
                          <a:blip r:link="rId178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784" name="Image17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4" name="Image1784" descr=""/>
                          <pic:cNvPicPr>
                            <a:picLocks noChangeAspect="1" noChangeArrowheads="1"/>
                          </pic:cNvPicPr>
                        </pic:nvPicPr>
                        <pic:blipFill>
                          <a:blip r:link="rId1785"/>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1785" name="Image17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5" name="Image1785" descr=""/>
                          <pic:cNvPicPr>
                            <a:picLocks noChangeAspect="1" noChangeArrowheads="1"/>
                          </pic:cNvPicPr>
                        </pic:nvPicPr>
                        <pic:blipFill>
                          <a:blip r:link="rId1786"/>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1786" name="Image17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6" name="Image1786" descr=""/>
                          <pic:cNvPicPr>
                            <a:picLocks noChangeAspect="1" noChangeArrowheads="1"/>
                          </pic:cNvPicPr>
                        </pic:nvPicPr>
                        <pic:blipFill>
                          <a:blip r:link="rId1787"/>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1787" name="Image17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7" name="Image1787" descr=""/>
                          <pic:cNvPicPr>
                            <a:picLocks noChangeAspect="1" noChangeArrowheads="1"/>
                          </pic:cNvPicPr>
                        </pic:nvPicPr>
                        <pic:blipFill>
                          <a:blip r:link="rId1788"/>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1788" name="Image17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8" name="Image1788" descr=""/>
                          <pic:cNvPicPr>
                            <a:picLocks noChangeAspect="1" noChangeArrowheads="1"/>
                          </pic:cNvPicPr>
                        </pic:nvPicPr>
                        <pic:blipFill>
                          <a:blip r:link="rId1789"/>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2037-04-22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140"/>
        <w:gridCol w:w="1065"/>
      </w:tblGrid>
      <w:tr>
        <w:trPr/>
        <w:tc>
          <w:tcPr>
            <w:tcW w:w="9140"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065" w:type="dxa"/>
            <w:tcBorders/>
            <w:vAlign w:val="center"/>
          </w:tcPr>
          <w:p>
            <w:pPr>
              <w:pStyle w:val="TableContents"/>
              <w:bidi w:val="0"/>
              <w:spacing w:before="0" w:after="0"/>
              <w:jc w:val="left"/>
              <w:rPr/>
            </w:pPr>
            <w:r>
              <w:rPr/>
              <w:t>None </w:t>
            </w:r>
          </w:p>
        </w:tc>
      </w:tr>
      <w:tr>
        <w:trPr/>
        <w:tc>
          <w:tcPr>
            <w:tcW w:w="9140" w:type="dxa"/>
            <w:tcBorders/>
            <w:vAlign w:val="center"/>
          </w:tcPr>
          <w:p>
            <w:pPr>
              <w:pStyle w:val="TableContents"/>
              <w:bidi w:val="0"/>
              <w:spacing w:before="0" w:after="283"/>
              <w:jc w:val="left"/>
              <w:rPr/>
            </w:pPr>
            <w:r>
              <w:rPr/>
              <w:t xml:space="preserve">ii. Annualized rate. </w:t>
            </w:r>
          </w:p>
        </w:tc>
        <w:tc>
          <w:tcPr>
            <w:tcW w:w="1065" w:type="dxa"/>
            <w:tcBorders/>
            <w:vAlign w:val="center"/>
          </w:tcPr>
          <w:p>
            <w:pPr>
              <w:pStyle w:val="TableContents"/>
              <w:bidi w:val="0"/>
              <w:spacing w:before="0" w:after="0"/>
              <w:jc w:val="left"/>
              <w:rPr/>
            </w:pPr>
            <w:r>
              <w:rPr/>
              <w:t>16.98 </w:t>
            </w:r>
          </w:p>
        </w:tc>
      </w:tr>
      <w:tr>
        <w:trPr/>
        <w:tc>
          <w:tcPr>
            <w:tcW w:w="9140" w:type="dxa"/>
            <w:tcBorders/>
            <w:vAlign w:val="center"/>
          </w:tcPr>
          <w:p>
            <w:pPr>
              <w:pStyle w:val="TableContents"/>
              <w:bidi w:val="0"/>
              <w:spacing w:before="0" w:after="283"/>
              <w:jc w:val="left"/>
              <w:rPr/>
            </w:pPr>
            <w:r>
              <w:rPr/>
              <w:t>c. Currently in default? [Y/N]</w:t>
            </w:r>
          </w:p>
        </w:tc>
        <w:tc>
          <w:tcPr>
            <w:tcW w:w="1065" w:type="dxa"/>
            <w:tcBorders/>
            <w:vAlign w:val="center"/>
          </w:tcPr>
          <w:p>
            <w:pPr>
              <w:pStyle w:val="TableContents"/>
              <w:bidi w:val="0"/>
              <w:spacing w:before="0" w:after="283"/>
              <w:jc w:val="left"/>
              <w:rPr/>
            </w:pPr>
            <w:r>
              <w:rPr/>
              <w:drawing>
                <wp:inline distT="0" distB="0" distL="0" distR="0">
                  <wp:extent cx="152400" cy="152400"/>
                  <wp:effectExtent l="0" t="0" r="0" b="0"/>
                  <wp:docPr id="1789" name="Image17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9" name="Image1789" descr=""/>
                          <pic:cNvPicPr>
                            <a:picLocks noChangeAspect="1" noChangeArrowheads="1"/>
                          </pic:cNvPicPr>
                        </pic:nvPicPr>
                        <pic:blipFill>
                          <a:blip r:link="rId179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790" name="Image17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0" name="Image1790" descr=""/>
                          <pic:cNvPicPr>
                            <a:picLocks noChangeAspect="1" noChangeArrowheads="1"/>
                          </pic:cNvPicPr>
                        </pic:nvPicPr>
                        <pic:blipFill>
                          <a:blip r:link="rId1791"/>
                          <a:stretch>
                            <a:fillRect/>
                          </a:stretch>
                        </pic:blipFill>
                        <pic:spPr bwMode="auto">
                          <a:xfrm>
                            <a:off x="0" y="0"/>
                            <a:ext cx="152400" cy="152400"/>
                          </a:xfrm>
                          <a:prstGeom prst="rect">
                            <a:avLst/>
                          </a:prstGeom>
                        </pic:spPr>
                      </pic:pic>
                    </a:graphicData>
                  </a:graphic>
                </wp:inline>
              </w:drawing>
            </w:r>
            <w:r>
              <w:rPr/>
              <w:t xml:space="preserve"> No </w:t>
            </w:r>
          </w:p>
        </w:tc>
      </w:tr>
      <w:tr>
        <w:trPr/>
        <w:tc>
          <w:tcPr>
            <w:tcW w:w="9140"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065" w:type="dxa"/>
            <w:tcBorders/>
            <w:vAlign w:val="center"/>
          </w:tcPr>
          <w:p>
            <w:pPr>
              <w:pStyle w:val="TableContents"/>
              <w:bidi w:val="0"/>
              <w:spacing w:before="0" w:after="283"/>
              <w:jc w:val="left"/>
              <w:rPr/>
            </w:pPr>
            <w:r>
              <w:rPr/>
              <w:drawing>
                <wp:inline distT="0" distB="0" distL="0" distR="0">
                  <wp:extent cx="152400" cy="152400"/>
                  <wp:effectExtent l="0" t="0" r="0" b="0"/>
                  <wp:docPr id="1791" name="Image17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1" name="Image1791" descr=""/>
                          <pic:cNvPicPr>
                            <a:picLocks noChangeAspect="1" noChangeArrowheads="1"/>
                          </pic:cNvPicPr>
                        </pic:nvPicPr>
                        <pic:blipFill>
                          <a:blip r:link="rId179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792" name="Image17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2" name="Image1792" descr=""/>
                          <pic:cNvPicPr>
                            <a:picLocks noChangeAspect="1" noChangeArrowheads="1"/>
                          </pic:cNvPicPr>
                        </pic:nvPicPr>
                        <pic:blipFill>
                          <a:blip r:link="rId1793"/>
                          <a:stretch>
                            <a:fillRect/>
                          </a:stretch>
                        </pic:blipFill>
                        <pic:spPr bwMode="auto">
                          <a:xfrm>
                            <a:off x="0" y="0"/>
                            <a:ext cx="152400" cy="152400"/>
                          </a:xfrm>
                          <a:prstGeom prst="rect">
                            <a:avLst/>
                          </a:prstGeom>
                        </pic:spPr>
                      </pic:pic>
                    </a:graphicData>
                  </a:graphic>
                </wp:inline>
              </w:drawing>
            </w:r>
            <w:r>
              <w:rPr/>
              <w:t xml:space="preserve"> No </w:t>
            </w:r>
          </w:p>
        </w:tc>
      </w:tr>
      <w:tr>
        <w:trPr/>
        <w:tc>
          <w:tcPr>
            <w:tcW w:w="9140"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065" w:type="dxa"/>
            <w:tcBorders/>
            <w:vAlign w:val="center"/>
          </w:tcPr>
          <w:p>
            <w:pPr>
              <w:pStyle w:val="TableContents"/>
              <w:bidi w:val="0"/>
              <w:spacing w:before="0" w:after="283"/>
              <w:jc w:val="left"/>
              <w:rPr/>
            </w:pPr>
            <w:r>
              <w:rPr/>
              <w:drawing>
                <wp:inline distT="0" distB="0" distL="0" distR="0">
                  <wp:extent cx="152400" cy="152400"/>
                  <wp:effectExtent l="0" t="0" r="0" b="0"/>
                  <wp:docPr id="1793" name="Image17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3" name="Image1793" descr=""/>
                          <pic:cNvPicPr>
                            <a:picLocks noChangeAspect="1" noChangeArrowheads="1"/>
                          </pic:cNvPicPr>
                        </pic:nvPicPr>
                        <pic:blipFill>
                          <a:blip r:link="rId179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794" name="Image17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4" name="Image1794" descr=""/>
                          <pic:cNvPicPr>
                            <a:picLocks noChangeAspect="1" noChangeArrowheads="1"/>
                          </pic:cNvPicPr>
                        </pic:nvPicPr>
                        <pic:blipFill>
                          <a:blip r:link="rId1795"/>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795" name="Image17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5" name="Image1795" descr=""/>
                          <pic:cNvPicPr>
                            <a:picLocks noChangeAspect="1" noChangeArrowheads="1"/>
                          </pic:cNvPicPr>
                        </pic:nvPicPr>
                        <pic:blipFill>
                          <a:blip r:link="rId179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796" name="Image17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6" name="Image1796" descr=""/>
                          <pic:cNvPicPr>
                            <a:picLocks noChangeAspect="1" noChangeArrowheads="1"/>
                          </pic:cNvPicPr>
                        </pic:nvPicPr>
                        <pic:blipFill>
                          <a:blip r:link="rId1797"/>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797" name="Image17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7" name="Image1797" descr=""/>
                          <pic:cNvPicPr>
                            <a:picLocks noChangeAspect="1" noChangeArrowheads="1"/>
                          </pic:cNvPicPr>
                        </pic:nvPicPr>
                        <pic:blipFill>
                          <a:blip r:link="rId179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798" name="Image17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8" name="Image1798" descr=""/>
                          <pic:cNvPicPr>
                            <a:picLocks noChangeAspect="1" noChangeArrowheads="1"/>
                          </pic:cNvPicPr>
                        </pic:nvPicPr>
                        <pic:blipFill>
                          <a:blip r:link="rId1799"/>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1799" name="Image17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9" name="Image1799" descr=""/>
                          <pic:cNvPicPr>
                            <a:picLocks noChangeAspect="1" noChangeArrowheads="1"/>
                          </pic:cNvPicPr>
                        </pic:nvPicPr>
                        <pic:blipFill>
                          <a:blip r:link="rId1800"/>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1800" name="Image18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 name="Image1800" descr=""/>
                          <pic:cNvPicPr>
                            <a:picLocks noChangeAspect="1" noChangeArrowheads="1"/>
                          </pic:cNvPicPr>
                        </pic:nvPicPr>
                        <pic:blipFill>
                          <a:blip r:link="rId1801"/>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1801" name="Image18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1" name="Image1801" descr=""/>
                          <pic:cNvPicPr>
                            <a:picLocks noChangeAspect="1" noChangeArrowheads="1"/>
                          </pic:cNvPicPr>
                        </pic:nvPicPr>
                        <pic:blipFill>
                          <a:blip r:link="rId180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802" name="Image18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2" name="Image1802" descr=""/>
                          <pic:cNvPicPr>
                            <a:picLocks noChangeAspect="1" noChangeArrowheads="1"/>
                          </pic:cNvPicPr>
                        </pic:nvPicPr>
                        <pic:blipFill>
                          <a:blip r:link="rId1803"/>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803" name="Image18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3" name="Image1803" descr=""/>
                          <pic:cNvPicPr>
                            <a:picLocks noChangeAspect="1" noChangeArrowheads="1"/>
                          </pic:cNvPicPr>
                        </pic:nvPicPr>
                        <pic:blipFill>
                          <a:blip r:link="rId180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804" name="Image18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4" name="Image1804" descr=""/>
                          <pic:cNvPicPr>
                            <a:picLocks noChangeAspect="1" noChangeArrowheads="1"/>
                          </pic:cNvPicPr>
                        </pic:nvPicPr>
                        <pic:blipFill>
                          <a:blip r:link="rId1805"/>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1805" name="Image18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5" name="Image1805" descr=""/>
                          <pic:cNvPicPr>
                            <a:picLocks noChangeAspect="1" noChangeArrowheads="1"/>
                          </pic:cNvPicPr>
                        </pic:nvPicPr>
                        <pic:blipFill>
                          <a:blip r:link="rId180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806" name="Image18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6" name="Image1806" descr=""/>
                          <pic:cNvPicPr>
                            <a:picLocks noChangeAspect="1" noChangeArrowheads="1"/>
                          </pic:cNvPicPr>
                        </pic:nvPicPr>
                        <pic:blipFill>
                          <a:blip r:link="rId1807"/>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1807" name="Image18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7" name="Image1807" descr=""/>
                          <pic:cNvPicPr>
                            <a:picLocks noChangeAspect="1" noChangeArrowheads="1"/>
                          </pic:cNvPicPr>
                        </pic:nvPicPr>
                        <pic:blipFill>
                          <a:blip r:link="rId180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808" name="Image18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8" name="Image1808" descr=""/>
                          <pic:cNvPicPr>
                            <a:picLocks noChangeAspect="1" noChangeArrowheads="1"/>
                          </pic:cNvPicPr>
                        </pic:nvPicPr>
                        <pic:blipFill>
                          <a:blip r:link="rId1809"/>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809" name="Image18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9" name="Image1809" descr=""/>
                          <pic:cNvPicPr>
                            <a:picLocks noChangeAspect="1" noChangeArrowheads="1"/>
                          </pic:cNvPicPr>
                        </pic:nvPicPr>
                        <pic:blipFill>
                          <a:blip r:link="rId181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810" name="Image18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 name="Image1810" descr=""/>
                          <pic:cNvPicPr>
                            <a:picLocks noChangeAspect="1" noChangeArrowheads="1"/>
                          </pic:cNvPicPr>
                        </pic:nvPicPr>
                        <pic:blipFill>
                          <a:blip r:link="rId1811"/>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947"/>
        <w:gridCol w:w="2258"/>
      </w:tblGrid>
      <w:tr>
        <w:trPr/>
        <w:tc>
          <w:tcPr>
            <w:tcW w:w="7947" w:type="dxa"/>
            <w:tcBorders/>
            <w:vAlign w:val="center"/>
          </w:tcPr>
          <w:p>
            <w:pPr>
              <w:pStyle w:val="TableContents"/>
              <w:bidi w:val="0"/>
              <w:spacing w:before="0" w:after="283"/>
              <w:jc w:val="left"/>
              <w:rPr/>
            </w:pPr>
            <w:r>
              <w:rPr/>
              <w:t xml:space="preserve">a. Name of issuer (if any). </w:t>
            </w:r>
          </w:p>
        </w:tc>
        <w:tc>
          <w:tcPr>
            <w:tcW w:w="2258" w:type="dxa"/>
            <w:tcBorders/>
            <w:vAlign w:val="center"/>
          </w:tcPr>
          <w:p>
            <w:pPr>
              <w:pStyle w:val="TableContents"/>
              <w:bidi w:val="0"/>
              <w:spacing w:before="0" w:after="0"/>
              <w:jc w:val="left"/>
              <w:rPr/>
            </w:pPr>
            <w:r>
              <w:rPr/>
              <w:t>JTWN 2021-16A </w:t>
            </w:r>
          </w:p>
        </w:tc>
      </w:tr>
      <w:tr>
        <w:trPr/>
        <w:tc>
          <w:tcPr>
            <w:tcW w:w="7947"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258" w:type="dxa"/>
            <w:tcBorders/>
            <w:vAlign w:val="center"/>
          </w:tcPr>
          <w:p>
            <w:pPr>
              <w:pStyle w:val="TableContents"/>
              <w:bidi w:val="0"/>
              <w:spacing w:before="0" w:after="0"/>
              <w:jc w:val="left"/>
              <w:rPr/>
            </w:pPr>
            <w:r>
              <w:rPr/>
              <w:t>N/A </w:t>
            </w:r>
          </w:p>
        </w:tc>
      </w:tr>
      <w:tr>
        <w:trPr/>
        <w:tc>
          <w:tcPr>
            <w:tcW w:w="7947" w:type="dxa"/>
            <w:tcBorders/>
            <w:vAlign w:val="center"/>
          </w:tcPr>
          <w:p>
            <w:pPr>
              <w:pStyle w:val="TableContents"/>
              <w:bidi w:val="0"/>
              <w:spacing w:before="0" w:after="283"/>
              <w:jc w:val="left"/>
              <w:rPr/>
            </w:pPr>
            <w:r>
              <w:rPr/>
              <w:t xml:space="preserve">c. Title of the issue or description of the investment. </w:t>
            </w:r>
          </w:p>
        </w:tc>
        <w:tc>
          <w:tcPr>
            <w:tcW w:w="2258" w:type="dxa"/>
            <w:tcBorders/>
            <w:vAlign w:val="center"/>
          </w:tcPr>
          <w:p>
            <w:pPr>
              <w:pStyle w:val="TableContents"/>
              <w:bidi w:val="0"/>
              <w:spacing w:before="0" w:after="0"/>
              <w:jc w:val="left"/>
              <w:rPr/>
            </w:pPr>
            <w:r>
              <w:rPr/>
              <w:t>Jamestown CLO XVI Ltd. </w:t>
            </w:r>
          </w:p>
        </w:tc>
      </w:tr>
      <w:tr>
        <w:trPr/>
        <w:tc>
          <w:tcPr>
            <w:tcW w:w="7947" w:type="dxa"/>
            <w:tcBorders/>
            <w:vAlign w:val="center"/>
          </w:tcPr>
          <w:p>
            <w:pPr>
              <w:pStyle w:val="TableContents"/>
              <w:bidi w:val="0"/>
              <w:spacing w:before="0" w:after="283"/>
              <w:jc w:val="left"/>
              <w:rPr/>
            </w:pPr>
            <w:r>
              <w:rPr/>
              <w:t xml:space="preserve">d. CUSIP (if any). </w:t>
            </w:r>
          </w:p>
        </w:tc>
        <w:tc>
          <w:tcPr>
            <w:tcW w:w="2258" w:type="dxa"/>
            <w:tcBorders/>
            <w:vAlign w:val="center"/>
          </w:tcPr>
          <w:p>
            <w:pPr>
              <w:pStyle w:val="TableContents"/>
              <w:bidi w:val="0"/>
              <w:spacing w:before="0" w:after="0"/>
              <w:jc w:val="left"/>
              <w:rPr/>
            </w:pPr>
            <w:r>
              <w:rPr/>
              <w:t>N/A </w:t>
            </w:r>
          </w:p>
        </w:tc>
      </w:tr>
    </w:tbl>
    <w:p>
      <w:pPr>
        <w:pStyle w:val="TextBody"/>
        <w:bidi w:val="0"/>
        <w:spacing w:before="0" w:after="283"/>
        <w:jc w:val="left"/>
        <w:rPr/>
      </w:pPr>
      <w:r>
        <w:rPr/>
        <w:t>At least one of the following other identifiers:</w:t>
      </w:r>
    </w:p>
    <w:tbl>
      <w:tblPr>
        <w:tblW w:w="1727" w:type="dxa"/>
        <w:jc w:val="left"/>
        <w:tblInd w:w="0" w:type="dxa"/>
        <w:tblLayout w:type="fixed"/>
        <w:tblCellMar>
          <w:top w:w="28" w:type="dxa"/>
          <w:left w:w="28" w:type="dxa"/>
          <w:bottom w:w="28" w:type="dxa"/>
          <w:right w:w="28" w:type="dxa"/>
        </w:tblCellMar>
      </w:tblPr>
      <w:tblGrid>
        <w:gridCol w:w="1096"/>
        <w:gridCol w:w="631"/>
      </w:tblGrid>
      <w:tr>
        <w:trPr/>
        <w:tc>
          <w:tcPr>
            <w:tcW w:w="1096" w:type="dxa"/>
            <w:tcBorders/>
            <w:vAlign w:val="center"/>
          </w:tcPr>
          <w:p>
            <w:pPr>
              <w:pStyle w:val="TableContents"/>
              <w:bidi w:val="0"/>
              <w:spacing w:before="0" w:after="283"/>
              <w:jc w:val="left"/>
              <w:rPr/>
            </w:pPr>
            <w:r>
              <w:rPr/>
              <w:t xml:space="preserve">Identifier. </w:t>
            </w:r>
          </w:p>
        </w:tc>
        <w:tc>
          <w:tcPr>
            <w:tcW w:w="631"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631" w:type="dxa"/>
            <w:tcBorders/>
            <w:vAlign w:val="center"/>
          </w:tcPr>
          <w:p>
            <w:pPr>
              <w:pStyle w:val="TableContents"/>
              <w:bidi w:val="0"/>
              <w:spacing w:before="0" w:after="0"/>
              <w:jc w:val="left"/>
              <w:rPr/>
            </w:pPr>
            <w:r>
              <w:rPr/>
              <w:t>N/A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182"/>
        <w:gridCol w:w="2023"/>
      </w:tblGrid>
      <w:tr>
        <w:trPr/>
        <w:tc>
          <w:tcPr>
            <w:tcW w:w="8182" w:type="dxa"/>
            <w:tcBorders/>
            <w:vAlign w:val="center"/>
          </w:tcPr>
          <w:p>
            <w:pPr>
              <w:pStyle w:val="TableContents"/>
              <w:bidi w:val="0"/>
              <w:spacing w:before="0" w:after="283"/>
              <w:jc w:val="left"/>
              <w:rPr/>
            </w:pPr>
            <w:r>
              <w:rPr/>
              <w:t xml:space="preserve">Balance </w:t>
            </w:r>
          </w:p>
        </w:tc>
        <w:tc>
          <w:tcPr>
            <w:tcW w:w="2023" w:type="dxa"/>
            <w:tcBorders/>
            <w:vAlign w:val="center"/>
          </w:tcPr>
          <w:p>
            <w:pPr>
              <w:pStyle w:val="TableContents"/>
              <w:bidi w:val="0"/>
              <w:spacing w:before="0" w:after="0"/>
              <w:jc w:val="left"/>
              <w:rPr/>
            </w:pPr>
            <w:r>
              <w:rPr/>
              <w:t>0 </w:t>
            </w:r>
          </w:p>
        </w:tc>
      </w:tr>
      <w:tr>
        <w:trPr/>
        <w:tc>
          <w:tcPr>
            <w:tcW w:w="8182" w:type="dxa"/>
            <w:tcBorders/>
            <w:vAlign w:val="center"/>
          </w:tcPr>
          <w:p>
            <w:pPr>
              <w:pStyle w:val="TableContents"/>
              <w:bidi w:val="0"/>
              <w:spacing w:before="0" w:after="283"/>
              <w:jc w:val="left"/>
              <w:rPr/>
            </w:pPr>
            <w:r>
              <w:rPr/>
              <w:t xml:space="preserve">Units </w:t>
            </w:r>
          </w:p>
        </w:tc>
        <w:tc>
          <w:tcPr>
            <w:tcW w:w="2023" w:type="dxa"/>
            <w:tcBorders/>
            <w:vAlign w:val="center"/>
          </w:tcPr>
          <w:p>
            <w:pPr>
              <w:pStyle w:val="TableContents"/>
              <w:bidi w:val="0"/>
              <w:spacing w:before="0" w:after="0"/>
              <w:jc w:val="left"/>
              <w:rPr/>
            </w:pPr>
            <w:r>
              <w:rPr/>
              <w:t>Other units  </w:t>
            </w:r>
          </w:p>
        </w:tc>
      </w:tr>
      <w:tr>
        <w:trPr/>
        <w:tc>
          <w:tcPr>
            <w:tcW w:w="8182" w:type="dxa"/>
            <w:tcBorders/>
            <w:vAlign w:val="center"/>
          </w:tcPr>
          <w:p>
            <w:pPr>
              <w:pStyle w:val="TableContents"/>
              <w:bidi w:val="0"/>
              <w:spacing w:before="0" w:after="283"/>
              <w:jc w:val="left"/>
              <w:rPr/>
            </w:pPr>
            <w:r>
              <w:rPr/>
              <w:t xml:space="preserve">Description of other units. </w:t>
            </w:r>
          </w:p>
        </w:tc>
        <w:tc>
          <w:tcPr>
            <w:tcW w:w="2023" w:type="dxa"/>
            <w:tcBorders/>
            <w:vAlign w:val="center"/>
          </w:tcPr>
          <w:p>
            <w:pPr>
              <w:pStyle w:val="TableContents"/>
              <w:bidi w:val="0"/>
              <w:spacing w:before="0" w:after="0"/>
              <w:jc w:val="left"/>
              <w:rPr/>
            </w:pPr>
            <w:r>
              <w:rPr/>
              <w:t> </w:t>
            </w:r>
          </w:p>
        </w:tc>
      </w:tr>
      <w:tr>
        <w:trPr/>
        <w:tc>
          <w:tcPr>
            <w:tcW w:w="8182" w:type="dxa"/>
            <w:tcBorders/>
            <w:vAlign w:val="center"/>
          </w:tcPr>
          <w:p>
            <w:pPr>
              <w:pStyle w:val="TableContents"/>
              <w:bidi w:val="0"/>
              <w:spacing w:before="0" w:after="283"/>
              <w:jc w:val="left"/>
              <w:rPr/>
            </w:pPr>
            <w:r>
              <w:rPr/>
              <w:t xml:space="preserve">Currency. Indicate the currency in which the investment is denominated. </w:t>
            </w:r>
          </w:p>
        </w:tc>
        <w:tc>
          <w:tcPr>
            <w:tcW w:w="2023" w:type="dxa"/>
            <w:tcBorders/>
            <w:vAlign w:val="center"/>
          </w:tcPr>
          <w:p>
            <w:pPr>
              <w:pStyle w:val="TableContents"/>
              <w:bidi w:val="0"/>
              <w:spacing w:before="0" w:after="0"/>
              <w:jc w:val="left"/>
              <w:rPr/>
            </w:pPr>
            <w:r>
              <w:rPr/>
              <w:t>United States Dollar  </w:t>
            </w:r>
          </w:p>
        </w:tc>
      </w:tr>
      <w:tr>
        <w:trPr/>
        <w:tc>
          <w:tcPr>
            <w:tcW w:w="8182"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023" w:type="dxa"/>
            <w:tcBorders/>
            <w:vAlign w:val="center"/>
          </w:tcPr>
          <w:p>
            <w:pPr>
              <w:pStyle w:val="TableContents"/>
              <w:bidi w:val="0"/>
              <w:spacing w:before="0" w:after="0"/>
              <w:jc w:val="left"/>
              <w:rPr/>
            </w:pPr>
            <w:r>
              <w:rPr/>
              <w:t>52253.26 </w:t>
            </w:r>
          </w:p>
        </w:tc>
      </w:tr>
      <w:tr>
        <w:trPr/>
        <w:tc>
          <w:tcPr>
            <w:tcW w:w="8182" w:type="dxa"/>
            <w:tcBorders/>
            <w:vAlign w:val="center"/>
          </w:tcPr>
          <w:p>
            <w:pPr>
              <w:pStyle w:val="TableContents"/>
              <w:bidi w:val="0"/>
              <w:spacing w:before="0" w:after="283"/>
              <w:jc w:val="left"/>
              <w:rPr/>
            </w:pPr>
            <w:r>
              <w:rPr/>
              <w:t xml:space="preserve">Exchange rate. </w:t>
            </w:r>
          </w:p>
        </w:tc>
        <w:tc>
          <w:tcPr>
            <w:tcW w:w="2023" w:type="dxa"/>
            <w:tcBorders/>
            <w:vAlign w:val="center"/>
          </w:tcPr>
          <w:p>
            <w:pPr>
              <w:pStyle w:val="TableContents"/>
              <w:bidi w:val="0"/>
              <w:spacing w:before="0" w:after="0"/>
              <w:jc w:val="left"/>
              <w:rPr/>
            </w:pPr>
            <w:r>
              <w:rPr/>
              <w:t> </w:t>
            </w:r>
          </w:p>
        </w:tc>
      </w:tr>
      <w:tr>
        <w:trPr/>
        <w:tc>
          <w:tcPr>
            <w:tcW w:w="8182" w:type="dxa"/>
            <w:tcBorders/>
            <w:vAlign w:val="center"/>
          </w:tcPr>
          <w:p>
            <w:pPr>
              <w:pStyle w:val="TableContents"/>
              <w:bidi w:val="0"/>
              <w:spacing w:before="0" w:after="283"/>
              <w:jc w:val="left"/>
              <w:rPr/>
            </w:pPr>
            <w:r>
              <w:rPr/>
              <w:t xml:space="preserve">Percentage value compared to net assets of the Fund. </w:t>
            </w:r>
          </w:p>
        </w:tc>
        <w:tc>
          <w:tcPr>
            <w:tcW w:w="2023" w:type="dxa"/>
            <w:tcBorders/>
            <w:vAlign w:val="center"/>
          </w:tcPr>
          <w:p>
            <w:pPr>
              <w:pStyle w:val="TableContents"/>
              <w:bidi w:val="0"/>
              <w:spacing w:before="0" w:after="0"/>
              <w:jc w:val="left"/>
              <w:rPr/>
            </w:pPr>
            <w:r>
              <w:rPr/>
              <w:t>0.053293123951 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1811" name="Image18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1" name="Image1811" descr=""/>
                          <pic:cNvPicPr>
                            <a:picLocks noChangeAspect="1" noChangeArrowheads="1"/>
                          </pic:cNvPicPr>
                        </pic:nvPicPr>
                        <pic:blipFill>
                          <a:blip r:link="rId1812"/>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1812" name="Image18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2" name="Image1812" descr=""/>
                          <pic:cNvPicPr>
                            <a:picLocks noChangeAspect="1" noChangeArrowheads="1"/>
                          </pic:cNvPicPr>
                        </pic:nvPicPr>
                        <pic:blipFill>
                          <a:blip r:link="rId1813"/>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1813" name="Image18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3" name="Image1813" descr=""/>
                          <pic:cNvPicPr>
                            <a:picLocks noChangeAspect="1" noChangeArrowheads="1"/>
                          </pic:cNvPicPr>
                        </pic:nvPicPr>
                        <pic:blipFill>
                          <a:blip r:link="rId1814"/>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10014"/>
        <w:gridCol w:w="191"/>
      </w:tblGrid>
      <w:tr>
        <w:trPr/>
        <w:tc>
          <w:tcPr>
            <w:tcW w:w="10014"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91" w:type="dxa"/>
            <w:tcBorders/>
            <w:vAlign w:val="center"/>
          </w:tcPr>
          <w:p>
            <w:pPr>
              <w:pStyle w:val="TableContents"/>
              <w:bidi w:val="0"/>
              <w:spacing w:before="0" w:after="0"/>
              <w:jc w:val="left"/>
              <w:rPr/>
            </w:pPr>
            <w:r>
              <w:rPr/>
              <w:t> </w:t>
            </w:r>
          </w:p>
        </w:tc>
      </w:tr>
      <w:tr>
        <w:trPr/>
        <w:tc>
          <w:tcPr>
            <w:tcW w:w="10014"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536"/>
        <w:gridCol w:w="1669"/>
      </w:tblGrid>
      <w:tr>
        <w:trPr/>
        <w:tc>
          <w:tcPr>
            <w:tcW w:w="8536"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669" w:type="dxa"/>
            <w:tcBorders/>
            <w:vAlign w:val="center"/>
          </w:tcPr>
          <w:p>
            <w:pPr>
              <w:pStyle w:val="TableContents"/>
              <w:bidi w:val="0"/>
              <w:spacing w:before="0" w:after="0"/>
              <w:jc w:val="left"/>
              <w:rPr/>
            </w:pPr>
            <w:r>
              <w:rPr/>
              <w:t>CAYMAN ISLANDS  </w:t>
            </w:r>
          </w:p>
        </w:tc>
      </w:tr>
      <w:tr>
        <w:trPr/>
        <w:tc>
          <w:tcPr>
            <w:tcW w:w="8536"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669"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814" name="Image18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 name="Image1814" descr=""/>
                          <pic:cNvPicPr>
                            <a:picLocks noChangeAspect="1" noChangeArrowheads="1"/>
                          </pic:cNvPicPr>
                        </pic:nvPicPr>
                        <pic:blipFill>
                          <a:blip r:link="rId181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815" name="Image18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5" name="Image1815" descr=""/>
                          <pic:cNvPicPr>
                            <a:picLocks noChangeAspect="1" noChangeArrowheads="1"/>
                          </pic:cNvPicPr>
                        </pic:nvPicPr>
                        <pic:blipFill>
                          <a:blip r:link="rId1816"/>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1816" name="Image18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6" name="Image1816" descr=""/>
                          <pic:cNvPicPr>
                            <a:picLocks noChangeAspect="1" noChangeArrowheads="1"/>
                          </pic:cNvPicPr>
                        </pic:nvPicPr>
                        <pic:blipFill>
                          <a:blip r:link="rId1817"/>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1817" name="Image18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7" name="Image1817" descr=""/>
                          <pic:cNvPicPr>
                            <a:picLocks noChangeAspect="1" noChangeArrowheads="1"/>
                          </pic:cNvPicPr>
                        </pic:nvPicPr>
                        <pic:blipFill>
                          <a:blip r:link="rId1818"/>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1818" name="Image18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8" name="Image1818" descr=""/>
                          <pic:cNvPicPr>
                            <a:picLocks noChangeAspect="1" noChangeArrowheads="1"/>
                          </pic:cNvPicPr>
                        </pic:nvPicPr>
                        <pic:blipFill>
                          <a:blip r:link="rId1819"/>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1819" name="Image18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9" name="Image1819" descr=""/>
                          <pic:cNvPicPr>
                            <a:picLocks noChangeAspect="1" noChangeArrowheads="1"/>
                          </pic:cNvPicPr>
                        </pic:nvPicPr>
                        <pic:blipFill>
                          <a:blip r:link="rId1820"/>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2034-07-25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148"/>
        <w:gridCol w:w="1057"/>
      </w:tblGrid>
      <w:tr>
        <w:trPr/>
        <w:tc>
          <w:tcPr>
            <w:tcW w:w="9148"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057" w:type="dxa"/>
            <w:tcBorders/>
            <w:vAlign w:val="center"/>
          </w:tcPr>
          <w:p>
            <w:pPr>
              <w:pStyle w:val="TableContents"/>
              <w:bidi w:val="0"/>
              <w:spacing w:before="0" w:after="0"/>
              <w:jc w:val="left"/>
              <w:rPr/>
            </w:pPr>
            <w:r>
              <w:rPr/>
              <w:t>None </w:t>
            </w:r>
          </w:p>
        </w:tc>
      </w:tr>
      <w:tr>
        <w:trPr/>
        <w:tc>
          <w:tcPr>
            <w:tcW w:w="9148" w:type="dxa"/>
            <w:tcBorders/>
            <w:vAlign w:val="center"/>
          </w:tcPr>
          <w:p>
            <w:pPr>
              <w:pStyle w:val="TableContents"/>
              <w:bidi w:val="0"/>
              <w:spacing w:before="0" w:after="283"/>
              <w:jc w:val="left"/>
              <w:rPr/>
            </w:pPr>
            <w:r>
              <w:rPr/>
              <w:t xml:space="preserve">ii. Annualized rate. </w:t>
            </w:r>
          </w:p>
        </w:tc>
        <w:tc>
          <w:tcPr>
            <w:tcW w:w="1057" w:type="dxa"/>
            <w:tcBorders/>
            <w:vAlign w:val="center"/>
          </w:tcPr>
          <w:p>
            <w:pPr>
              <w:pStyle w:val="TableContents"/>
              <w:bidi w:val="0"/>
              <w:spacing w:before="0" w:after="0"/>
              <w:jc w:val="left"/>
              <w:rPr/>
            </w:pPr>
            <w:r>
              <w:rPr/>
              <w:t>0 </w:t>
            </w:r>
          </w:p>
        </w:tc>
      </w:tr>
      <w:tr>
        <w:trPr/>
        <w:tc>
          <w:tcPr>
            <w:tcW w:w="9148" w:type="dxa"/>
            <w:tcBorders/>
            <w:vAlign w:val="center"/>
          </w:tcPr>
          <w:p>
            <w:pPr>
              <w:pStyle w:val="TableContents"/>
              <w:bidi w:val="0"/>
              <w:spacing w:before="0" w:after="283"/>
              <w:jc w:val="left"/>
              <w:rPr/>
            </w:pPr>
            <w:r>
              <w:rPr/>
              <w:t>c. Currently in default? [Y/N]</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1820" name="Image18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0" name="Image1820" descr=""/>
                          <pic:cNvPicPr>
                            <a:picLocks noChangeAspect="1" noChangeArrowheads="1"/>
                          </pic:cNvPicPr>
                        </pic:nvPicPr>
                        <pic:blipFill>
                          <a:blip r:link="rId182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821" name="Image18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1" name="Image1821" descr=""/>
                          <pic:cNvPicPr>
                            <a:picLocks noChangeAspect="1" noChangeArrowheads="1"/>
                          </pic:cNvPicPr>
                        </pic:nvPicPr>
                        <pic:blipFill>
                          <a:blip r:link="rId1822"/>
                          <a:stretch>
                            <a:fillRect/>
                          </a:stretch>
                        </pic:blipFill>
                        <pic:spPr bwMode="auto">
                          <a:xfrm>
                            <a:off x="0" y="0"/>
                            <a:ext cx="152400" cy="152400"/>
                          </a:xfrm>
                          <a:prstGeom prst="rect">
                            <a:avLst/>
                          </a:prstGeom>
                        </pic:spPr>
                      </pic:pic>
                    </a:graphicData>
                  </a:graphic>
                </wp:inline>
              </w:drawing>
            </w:r>
            <w:r>
              <w:rPr/>
              <w:t xml:space="preserve"> No </w:t>
            </w:r>
          </w:p>
        </w:tc>
      </w:tr>
      <w:tr>
        <w:trPr/>
        <w:tc>
          <w:tcPr>
            <w:tcW w:w="9148"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1822" name="Image18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2" name="Image1822" descr=""/>
                          <pic:cNvPicPr>
                            <a:picLocks noChangeAspect="1" noChangeArrowheads="1"/>
                          </pic:cNvPicPr>
                        </pic:nvPicPr>
                        <pic:blipFill>
                          <a:blip r:link="rId182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823" name="Image18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3" name="Image1823" descr=""/>
                          <pic:cNvPicPr>
                            <a:picLocks noChangeAspect="1" noChangeArrowheads="1"/>
                          </pic:cNvPicPr>
                        </pic:nvPicPr>
                        <pic:blipFill>
                          <a:blip r:link="rId1824"/>
                          <a:stretch>
                            <a:fillRect/>
                          </a:stretch>
                        </pic:blipFill>
                        <pic:spPr bwMode="auto">
                          <a:xfrm>
                            <a:off x="0" y="0"/>
                            <a:ext cx="152400" cy="152400"/>
                          </a:xfrm>
                          <a:prstGeom prst="rect">
                            <a:avLst/>
                          </a:prstGeom>
                        </pic:spPr>
                      </pic:pic>
                    </a:graphicData>
                  </a:graphic>
                </wp:inline>
              </w:drawing>
            </w:r>
            <w:r>
              <w:rPr/>
              <w:t xml:space="preserve"> No </w:t>
            </w:r>
          </w:p>
        </w:tc>
      </w:tr>
      <w:tr>
        <w:trPr/>
        <w:tc>
          <w:tcPr>
            <w:tcW w:w="9148"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1824" name="Image18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4" name="Image1824" descr=""/>
                          <pic:cNvPicPr>
                            <a:picLocks noChangeAspect="1" noChangeArrowheads="1"/>
                          </pic:cNvPicPr>
                        </pic:nvPicPr>
                        <pic:blipFill>
                          <a:blip r:link="rId182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825" name="Image18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5" name="Image1825" descr=""/>
                          <pic:cNvPicPr>
                            <a:picLocks noChangeAspect="1" noChangeArrowheads="1"/>
                          </pic:cNvPicPr>
                        </pic:nvPicPr>
                        <pic:blipFill>
                          <a:blip r:link="rId1826"/>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826" name="Image18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6" name="Image1826" descr=""/>
                          <pic:cNvPicPr>
                            <a:picLocks noChangeAspect="1" noChangeArrowheads="1"/>
                          </pic:cNvPicPr>
                        </pic:nvPicPr>
                        <pic:blipFill>
                          <a:blip r:link="rId182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827" name="Image18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7" name="Image1827" descr=""/>
                          <pic:cNvPicPr>
                            <a:picLocks noChangeAspect="1" noChangeArrowheads="1"/>
                          </pic:cNvPicPr>
                        </pic:nvPicPr>
                        <pic:blipFill>
                          <a:blip r:link="rId1828"/>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828" name="Image18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8" name="Image1828" descr=""/>
                          <pic:cNvPicPr>
                            <a:picLocks noChangeAspect="1" noChangeArrowheads="1"/>
                          </pic:cNvPicPr>
                        </pic:nvPicPr>
                        <pic:blipFill>
                          <a:blip r:link="rId182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829" name="Image18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9" name="Image1829" descr=""/>
                          <pic:cNvPicPr>
                            <a:picLocks noChangeAspect="1" noChangeArrowheads="1"/>
                          </pic:cNvPicPr>
                        </pic:nvPicPr>
                        <pic:blipFill>
                          <a:blip r:link="rId1830"/>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1830" name="Image18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0" name="Image1830" descr=""/>
                          <pic:cNvPicPr>
                            <a:picLocks noChangeAspect="1" noChangeArrowheads="1"/>
                          </pic:cNvPicPr>
                        </pic:nvPicPr>
                        <pic:blipFill>
                          <a:blip r:link="rId1831"/>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1831" name="Image18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1" name="Image1831" descr=""/>
                          <pic:cNvPicPr>
                            <a:picLocks noChangeAspect="1" noChangeArrowheads="1"/>
                          </pic:cNvPicPr>
                        </pic:nvPicPr>
                        <pic:blipFill>
                          <a:blip r:link="rId1832"/>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1832" name="Image18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2" name="Image1832" descr=""/>
                          <pic:cNvPicPr>
                            <a:picLocks noChangeAspect="1" noChangeArrowheads="1"/>
                          </pic:cNvPicPr>
                        </pic:nvPicPr>
                        <pic:blipFill>
                          <a:blip r:link="rId183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833" name="Image18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3" name="Image1833" descr=""/>
                          <pic:cNvPicPr>
                            <a:picLocks noChangeAspect="1" noChangeArrowheads="1"/>
                          </pic:cNvPicPr>
                        </pic:nvPicPr>
                        <pic:blipFill>
                          <a:blip r:link="rId1834"/>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834" name="Image18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4" name="Image1834" descr=""/>
                          <pic:cNvPicPr>
                            <a:picLocks noChangeAspect="1" noChangeArrowheads="1"/>
                          </pic:cNvPicPr>
                        </pic:nvPicPr>
                        <pic:blipFill>
                          <a:blip r:link="rId183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835" name="Image18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5" name="Image1835" descr=""/>
                          <pic:cNvPicPr>
                            <a:picLocks noChangeAspect="1" noChangeArrowheads="1"/>
                          </pic:cNvPicPr>
                        </pic:nvPicPr>
                        <pic:blipFill>
                          <a:blip r:link="rId1836"/>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1836" name="Image18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6" name="Image1836" descr=""/>
                          <pic:cNvPicPr>
                            <a:picLocks noChangeAspect="1" noChangeArrowheads="1"/>
                          </pic:cNvPicPr>
                        </pic:nvPicPr>
                        <pic:blipFill>
                          <a:blip r:link="rId183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837" name="Image18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7" name="Image1837" descr=""/>
                          <pic:cNvPicPr>
                            <a:picLocks noChangeAspect="1" noChangeArrowheads="1"/>
                          </pic:cNvPicPr>
                        </pic:nvPicPr>
                        <pic:blipFill>
                          <a:blip r:link="rId1838"/>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1838" name="Image18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8" name="Image1838" descr=""/>
                          <pic:cNvPicPr>
                            <a:picLocks noChangeAspect="1" noChangeArrowheads="1"/>
                          </pic:cNvPicPr>
                        </pic:nvPicPr>
                        <pic:blipFill>
                          <a:blip r:link="rId183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839" name="Image18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9" name="Image1839" descr=""/>
                          <pic:cNvPicPr>
                            <a:picLocks noChangeAspect="1" noChangeArrowheads="1"/>
                          </pic:cNvPicPr>
                        </pic:nvPicPr>
                        <pic:blipFill>
                          <a:blip r:link="rId1840"/>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840" name="Image18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0" name="Image1840" descr=""/>
                          <pic:cNvPicPr>
                            <a:picLocks noChangeAspect="1" noChangeArrowheads="1"/>
                          </pic:cNvPicPr>
                        </pic:nvPicPr>
                        <pic:blipFill>
                          <a:blip r:link="rId184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841" name="Image18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1" name="Image1841" descr=""/>
                          <pic:cNvPicPr>
                            <a:picLocks noChangeAspect="1" noChangeArrowheads="1"/>
                          </pic:cNvPicPr>
                        </pic:nvPicPr>
                        <pic:blipFill>
                          <a:blip r:link="rId1842"/>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883"/>
        <w:gridCol w:w="2322"/>
      </w:tblGrid>
      <w:tr>
        <w:trPr/>
        <w:tc>
          <w:tcPr>
            <w:tcW w:w="7883" w:type="dxa"/>
            <w:tcBorders/>
            <w:vAlign w:val="center"/>
          </w:tcPr>
          <w:p>
            <w:pPr>
              <w:pStyle w:val="TableContents"/>
              <w:bidi w:val="0"/>
              <w:spacing w:before="0" w:after="283"/>
              <w:jc w:val="left"/>
              <w:rPr/>
            </w:pPr>
            <w:r>
              <w:rPr/>
              <w:t xml:space="preserve">a. Name of issuer (if any). </w:t>
            </w:r>
          </w:p>
        </w:tc>
        <w:tc>
          <w:tcPr>
            <w:tcW w:w="2322" w:type="dxa"/>
            <w:tcBorders/>
            <w:vAlign w:val="center"/>
          </w:tcPr>
          <w:p>
            <w:pPr>
              <w:pStyle w:val="TableContents"/>
              <w:bidi w:val="0"/>
              <w:spacing w:before="0" w:after="0"/>
              <w:jc w:val="left"/>
              <w:rPr/>
            </w:pPr>
            <w:r>
              <w:rPr/>
              <w:t>JTWN 2021-16A SUB </w:t>
            </w:r>
          </w:p>
        </w:tc>
      </w:tr>
      <w:tr>
        <w:trPr/>
        <w:tc>
          <w:tcPr>
            <w:tcW w:w="7883"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322" w:type="dxa"/>
            <w:tcBorders/>
            <w:vAlign w:val="center"/>
          </w:tcPr>
          <w:p>
            <w:pPr>
              <w:pStyle w:val="TableContents"/>
              <w:bidi w:val="0"/>
              <w:spacing w:before="0" w:after="0"/>
              <w:jc w:val="left"/>
              <w:rPr/>
            </w:pPr>
            <w:r>
              <w:rPr/>
              <w:t>N/A </w:t>
            </w:r>
          </w:p>
        </w:tc>
      </w:tr>
      <w:tr>
        <w:trPr/>
        <w:tc>
          <w:tcPr>
            <w:tcW w:w="7883" w:type="dxa"/>
            <w:tcBorders/>
            <w:vAlign w:val="center"/>
          </w:tcPr>
          <w:p>
            <w:pPr>
              <w:pStyle w:val="TableContents"/>
              <w:bidi w:val="0"/>
              <w:spacing w:before="0" w:after="283"/>
              <w:jc w:val="left"/>
              <w:rPr/>
            </w:pPr>
            <w:r>
              <w:rPr/>
              <w:t xml:space="preserve">c. Title of the issue or description of the investment. </w:t>
            </w:r>
          </w:p>
        </w:tc>
        <w:tc>
          <w:tcPr>
            <w:tcW w:w="2322" w:type="dxa"/>
            <w:tcBorders/>
            <w:vAlign w:val="center"/>
          </w:tcPr>
          <w:p>
            <w:pPr>
              <w:pStyle w:val="TableContents"/>
              <w:bidi w:val="0"/>
              <w:spacing w:before="0" w:after="0"/>
              <w:jc w:val="left"/>
              <w:rPr/>
            </w:pPr>
            <w:r>
              <w:rPr/>
              <w:t>Jamestown CLO XVI Ltd. </w:t>
            </w:r>
          </w:p>
        </w:tc>
      </w:tr>
      <w:tr>
        <w:trPr/>
        <w:tc>
          <w:tcPr>
            <w:tcW w:w="7883" w:type="dxa"/>
            <w:tcBorders/>
            <w:vAlign w:val="center"/>
          </w:tcPr>
          <w:p>
            <w:pPr>
              <w:pStyle w:val="TableContents"/>
              <w:bidi w:val="0"/>
              <w:spacing w:before="0" w:after="283"/>
              <w:jc w:val="left"/>
              <w:rPr/>
            </w:pPr>
            <w:r>
              <w:rPr/>
              <w:t xml:space="preserve">d. CUSIP (if any). </w:t>
            </w:r>
          </w:p>
        </w:tc>
        <w:tc>
          <w:tcPr>
            <w:tcW w:w="2322" w:type="dxa"/>
            <w:tcBorders/>
            <w:vAlign w:val="center"/>
          </w:tcPr>
          <w:p>
            <w:pPr>
              <w:pStyle w:val="TableContents"/>
              <w:bidi w:val="0"/>
              <w:spacing w:before="0" w:after="0"/>
              <w:jc w:val="left"/>
              <w:rPr/>
            </w:pPr>
            <w:r>
              <w:rPr/>
              <w:t>47048TAC5 </w:t>
            </w:r>
          </w:p>
        </w:tc>
      </w:tr>
    </w:tbl>
    <w:p>
      <w:pPr>
        <w:pStyle w:val="TextBody"/>
        <w:bidi w:val="0"/>
        <w:spacing w:before="0" w:after="283"/>
        <w:jc w:val="left"/>
        <w:rPr/>
      </w:pPr>
      <w:r>
        <w:rPr/>
        <w:t>At least one of the following other identifiers:</w:t>
      </w:r>
    </w:p>
    <w:tbl>
      <w:tblPr>
        <w:tblW w:w="2987" w:type="dxa"/>
        <w:jc w:val="left"/>
        <w:tblInd w:w="0" w:type="dxa"/>
        <w:tblLayout w:type="fixed"/>
        <w:tblCellMar>
          <w:top w:w="28" w:type="dxa"/>
          <w:left w:w="28" w:type="dxa"/>
          <w:bottom w:w="28" w:type="dxa"/>
          <w:right w:w="28" w:type="dxa"/>
        </w:tblCellMar>
      </w:tblPr>
      <w:tblGrid>
        <w:gridCol w:w="1096"/>
        <w:gridCol w:w="1891"/>
      </w:tblGrid>
      <w:tr>
        <w:trPr/>
        <w:tc>
          <w:tcPr>
            <w:tcW w:w="1096" w:type="dxa"/>
            <w:tcBorders/>
            <w:vAlign w:val="center"/>
          </w:tcPr>
          <w:p>
            <w:pPr>
              <w:pStyle w:val="TableContents"/>
              <w:bidi w:val="0"/>
              <w:spacing w:before="0" w:after="283"/>
              <w:jc w:val="left"/>
              <w:rPr/>
            </w:pPr>
            <w:r>
              <w:rPr/>
              <w:t xml:space="preserve">Identifier. </w:t>
            </w:r>
          </w:p>
        </w:tc>
        <w:tc>
          <w:tcPr>
            <w:tcW w:w="1891"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891" w:type="dxa"/>
            <w:tcBorders/>
            <w:vAlign w:val="center"/>
          </w:tcPr>
          <w:p>
            <w:pPr>
              <w:pStyle w:val="TableContents"/>
              <w:bidi w:val="0"/>
              <w:spacing w:before="0" w:after="0"/>
              <w:jc w:val="left"/>
              <w:rPr/>
            </w:pPr>
            <w:r>
              <w:rPr/>
              <w:t>USG82326AB87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182"/>
        <w:gridCol w:w="2023"/>
      </w:tblGrid>
      <w:tr>
        <w:trPr/>
        <w:tc>
          <w:tcPr>
            <w:tcW w:w="8182" w:type="dxa"/>
            <w:tcBorders/>
            <w:vAlign w:val="center"/>
          </w:tcPr>
          <w:p>
            <w:pPr>
              <w:pStyle w:val="TableContents"/>
              <w:bidi w:val="0"/>
              <w:spacing w:before="0" w:after="283"/>
              <w:jc w:val="left"/>
              <w:rPr/>
            </w:pPr>
            <w:r>
              <w:rPr/>
              <w:t xml:space="preserve">Balance </w:t>
            </w:r>
          </w:p>
        </w:tc>
        <w:tc>
          <w:tcPr>
            <w:tcW w:w="2023" w:type="dxa"/>
            <w:tcBorders/>
            <w:vAlign w:val="center"/>
          </w:tcPr>
          <w:p>
            <w:pPr>
              <w:pStyle w:val="TableContents"/>
              <w:bidi w:val="0"/>
              <w:spacing w:before="0" w:after="0"/>
              <w:jc w:val="left"/>
              <w:rPr/>
            </w:pPr>
            <w:r>
              <w:rPr/>
              <w:t>3500000 </w:t>
            </w:r>
          </w:p>
        </w:tc>
      </w:tr>
      <w:tr>
        <w:trPr/>
        <w:tc>
          <w:tcPr>
            <w:tcW w:w="8182" w:type="dxa"/>
            <w:tcBorders/>
            <w:vAlign w:val="center"/>
          </w:tcPr>
          <w:p>
            <w:pPr>
              <w:pStyle w:val="TableContents"/>
              <w:bidi w:val="0"/>
              <w:spacing w:before="0" w:after="283"/>
              <w:jc w:val="left"/>
              <w:rPr/>
            </w:pPr>
            <w:r>
              <w:rPr/>
              <w:t xml:space="preserve">Units </w:t>
            </w:r>
          </w:p>
        </w:tc>
        <w:tc>
          <w:tcPr>
            <w:tcW w:w="2023" w:type="dxa"/>
            <w:tcBorders/>
            <w:vAlign w:val="center"/>
          </w:tcPr>
          <w:p>
            <w:pPr>
              <w:pStyle w:val="TableContents"/>
              <w:bidi w:val="0"/>
              <w:spacing w:before="0" w:after="0"/>
              <w:jc w:val="left"/>
              <w:rPr/>
            </w:pPr>
            <w:r>
              <w:rPr/>
              <w:t>Principal amount  </w:t>
            </w:r>
          </w:p>
        </w:tc>
      </w:tr>
      <w:tr>
        <w:trPr/>
        <w:tc>
          <w:tcPr>
            <w:tcW w:w="8182" w:type="dxa"/>
            <w:tcBorders/>
            <w:vAlign w:val="center"/>
          </w:tcPr>
          <w:p>
            <w:pPr>
              <w:pStyle w:val="TableContents"/>
              <w:bidi w:val="0"/>
              <w:spacing w:before="0" w:after="283"/>
              <w:jc w:val="left"/>
              <w:rPr/>
            </w:pPr>
            <w:r>
              <w:rPr/>
              <w:t xml:space="preserve">Description of other units. </w:t>
            </w:r>
          </w:p>
        </w:tc>
        <w:tc>
          <w:tcPr>
            <w:tcW w:w="2023" w:type="dxa"/>
            <w:tcBorders/>
            <w:vAlign w:val="center"/>
          </w:tcPr>
          <w:p>
            <w:pPr>
              <w:pStyle w:val="TableContents"/>
              <w:bidi w:val="0"/>
              <w:spacing w:before="0" w:after="0"/>
              <w:jc w:val="left"/>
              <w:rPr/>
            </w:pPr>
            <w:r>
              <w:rPr/>
              <w:t> </w:t>
            </w:r>
          </w:p>
        </w:tc>
      </w:tr>
      <w:tr>
        <w:trPr/>
        <w:tc>
          <w:tcPr>
            <w:tcW w:w="8182" w:type="dxa"/>
            <w:tcBorders/>
            <w:vAlign w:val="center"/>
          </w:tcPr>
          <w:p>
            <w:pPr>
              <w:pStyle w:val="TableContents"/>
              <w:bidi w:val="0"/>
              <w:spacing w:before="0" w:after="283"/>
              <w:jc w:val="left"/>
              <w:rPr/>
            </w:pPr>
            <w:r>
              <w:rPr/>
              <w:t xml:space="preserve">Currency. Indicate the currency in which the investment is denominated. </w:t>
            </w:r>
          </w:p>
        </w:tc>
        <w:tc>
          <w:tcPr>
            <w:tcW w:w="2023" w:type="dxa"/>
            <w:tcBorders/>
            <w:vAlign w:val="center"/>
          </w:tcPr>
          <w:p>
            <w:pPr>
              <w:pStyle w:val="TableContents"/>
              <w:bidi w:val="0"/>
              <w:spacing w:before="0" w:after="0"/>
              <w:jc w:val="left"/>
              <w:rPr/>
            </w:pPr>
            <w:r>
              <w:rPr/>
              <w:t>United States Dollar  </w:t>
            </w:r>
          </w:p>
        </w:tc>
      </w:tr>
      <w:tr>
        <w:trPr/>
        <w:tc>
          <w:tcPr>
            <w:tcW w:w="8182"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023" w:type="dxa"/>
            <w:tcBorders/>
            <w:vAlign w:val="center"/>
          </w:tcPr>
          <w:p>
            <w:pPr>
              <w:pStyle w:val="TableContents"/>
              <w:bidi w:val="0"/>
              <w:spacing w:before="0" w:after="0"/>
              <w:jc w:val="left"/>
              <w:rPr/>
            </w:pPr>
            <w:r>
              <w:rPr/>
              <w:t>828979.1 </w:t>
            </w:r>
          </w:p>
        </w:tc>
      </w:tr>
      <w:tr>
        <w:trPr/>
        <w:tc>
          <w:tcPr>
            <w:tcW w:w="8182" w:type="dxa"/>
            <w:tcBorders/>
            <w:vAlign w:val="center"/>
          </w:tcPr>
          <w:p>
            <w:pPr>
              <w:pStyle w:val="TableContents"/>
              <w:bidi w:val="0"/>
              <w:spacing w:before="0" w:after="283"/>
              <w:jc w:val="left"/>
              <w:rPr/>
            </w:pPr>
            <w:r>
              <w:rPr/>
              <w:t xml:space="preserve">Exchange rate. </w:t>
            </w:r>
          </w:p>
        </w:tc>
        <w:tc>
          <w:tcPr>
            <w:tcW w:w="2023" w:type="dxa"/>
            <w:tcBorders/>
            <w:vAlign w:val="center"/>
          </w:tcPr>
          <w:p>
            <w:pPr>
              <w:pStyle w:val="TableContents"/>
              <w:bidi w:val="0"/>
              <w:spacing w:before="0" w:after="0"/>
              <w:jc w:val="left"/>
              <w:rPr/>
            </w:pPr>
            <w:r>
              <w:rPr/>
              <w:t> </w:t>
            </w:r>
          </w:p>
        </w:tc>
      </w:tr>
      <w:tr>
        <w:trPr/>
        <w:tc>
          <w:tcPr>
            <w:tcW w:w="8182" w:type="dxa"/>
            <w:tcBorders/>
            <w:vAlign w:val="center"/>
          </w:tcPr>
          <w:p>
            <w:pPr>
              <w:pStyle w:val="TableContents"/>
              <w:bidi w:val="0"/>
              <w:spacing w:before="0" w:after="283"/>
              <w:jc w:val="left"/>
              <w:rPr/>
            </w:pPr>
            <w:r>
              <w:rPr/>
              <w:t xml:space="preserve">Percentage value compared to net assets of the Fund. </w:t>
            </w:r>
          </w:p>
        </w:tc>
        <w:tc>
          <w:tcPr>
            <w:tcW w:w="2023" w:type="dxa"/>
            <w:tcBorders/>
            <w:vAlign w:val="center"/>
          </w:tcPr>
          <w:p>
            <w:pPr>
              <w:pStyle w:val="TableContents"/>
              <w:bidi w:val="0"/>
              <w:spacing w:before="0" w:after="0"/>
              <w:jc w:val="left"/>
              <w:rPr/>
            </w:pPr>
            <w:r>
              <w:rPr/>
              <w:t>0.845476166059 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1842" name="Image18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2" name="Image1842" descr=""/>
                          <pic:cNvPicPr>
                            <a:picLocks noChangeAspect="1" noChangeArrowheads="1"/>
                          </pic:cNvPicPr>
                        </pic:nvPicPr>
                        <pic:blipFill>
                          <a:blip r:link="rId1843"/>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1843" name="Image18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 name="Image1843" descr=""/>
                          <pic:cNvPicPr>
                            <a:picLocks noChangeAspect="1" noChangeArrowheads="1"/>
                          </pic:cNvPicPr>
                        </pic:nvPicPr>
                        <pic:blipFill>
                          <a:blip r:link="rId1844"/>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1844" name="Image18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 name="Image1844" descr=""/>
                          <pic:cNvPicPr>
                            <a:picLocks noChangeAspect="1" noChangeArrowheads="1"/>
                          </pic:cNvPicPr>
                        </pic:nvPicPr>
                        <pic:blipFill>
                          <a:blip r:link="rId1845"/>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10014"/>
        <w:gridCol w:w="191"/>
      </w:tblGrid>
      <w:tr>
        <w:trPr/>
        <w:tc>
          <w:tcPr>
            <w:tcW w:w="10014"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91" w:type="dxa"/>
            <w:tcBorders/>
            <w:vAlign w:val="center"/>
          </w:tcPr>
          <w:p>
            <w:pPr>
              <w:pStyle w:val="TableContents"/>
              <w:bidi w:val="0"/>
              <w:spacing w:before="0" w:after="0"/>
              <w:jc w:val="left"/>
              <w:rPr/>
            </w:pPr>
            <w:r>
              <w:rPr/>
              <w:t> </w:t>
            </w:r>
          </w:p>
        </w:tc>
      </w:tr>
      <w:tr>
        <w:trPr/>
        <w:tc>
          <w:tcPr>
            <w:tcW w:w="10014"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536"/>
        <w:gridCol w:w="1669"/>
      </w:tblGrid>
      <w:tr>
        <w:trPr/>
        <w:tc>
          <w:tcPr>
            <w:tcW w:w="8536"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669" w:type="dxa"/>
            <w:tcBorders/>
            <w:vAlign w:val="center"/>
          </w:tcPr>
          <w:p>
            <w:pPr>
              <w:pStyle w:val="TableContents"/>
              <w:bidi w:val="0"/>
              <w:spacing w:before="0" w:after="0"/>
              <w:jc w:val="left"/>
              <w:rPr/>
            </w:pPr>
            <w:r>
              <w:rPr/>
              <w:t>CAYMAN ISLANDS  </w:t>
            </w:r>
          </w:p>
        </w:tc>
      </w:tr>
      <w:tr>
        <w:trPr/>
        <w:tc>
          <w:tcPr>
            <w:tcW w:w="8536"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669"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845" name="Image18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5" name="Image1845" descr=""/>
                          <pic:cNvPicPr>
                            <a:picLocks noChangeAspect="1" noChangeArrowheads="1"/>
                          </pic:cNvPicPr>
                        </pic:nvPicPr>
                        <pic:blipFill>
                          <a:blip r:link="rId184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846" name="Image18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6" name="Image1846" descr=""/>
                          <pic:cNvPicPr>
                            <a:picLocks noChangeAspect="1" noChangeArrowheads="1"/>
                          </pic:cNvPicPr>
                        </pic:nvPicPr>
                        <pic:blipFill>
                          <a:blip r:link="rId1847"/>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1847" name="Image18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7" name="Image1847" descr=""/>
                          <pic:cNvPicPr>
                            <a:picLocks noChangeAspect="1" noChangeArrowheads="1"/>
                          </pic:cNvPicPr>
                        </pic:nvPicPr>
                        <pic:blipFill>
                          <a:blip r:link="rId1848"/>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1848" name="Image18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 name="Image1848" descr=""/>
                          <pic:cNvPicPr>
                            <a:picLocks noChangeAspect="1" noChangeArrowheads="1"/>
                          </pic:cNvPicPr>
                        </pic:nvPicPr>
                        <pic:blipFill>
                          <a:blip r:link="rId1849"/>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1849" name="Image18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9" name="Image1849" descr=""/>
                          <pic:cNvPicPr>
                            <a:picLocks noChangeAspect="1" noChangeArrowheads="1"/>
                          </pic:cNvPicPr>
                        </pic:nvPicPr>
                        <pic:blipFill>
                          <a:blip r:link="rId1850"/>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1850" name="Image18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0" name="Image1850" descr=""/>
                          <pic:cNvPicPr>
                            <a:picLocks noChangeAspect="1" noChangeArrowheads="1"/>
                          </pic:cNvPicPr>
                        </pic:nvPicPr>
                        <pic:blipFill>
                          <a:blip r:link="rId1851"/>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2034-07-25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148"/>
        <w:gridCol w:w="1057"/>
      </w:tblGrid>
      <w:tr>
        <w:trPr/>
        <w:tc>
          <w:tcPr>
            <w:tcW w:w="9148"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057" w:type="dxa"/>
            <w:tcBorders/>
            <w:vAlign w:val="center"/>
          </w:tcPr>
          <w:p>
            <w:pPr>
              <w:pStyle w:val="TableContents"/>
              <w:bidi w:val="0"/>
              <w:spacing w:before="0" w:after="0"/>
              <w:jc w:val="left"/>
              <w:rPr/>
            </w:pPr>
            <w:r>
              <w:rPr/>
              <w:t>None </w:t>
            </w:r>
          </w:p>
        </w:tc>
      </w:tr>
      <w:tr>
        <w:trPr/>
        <w:tc>
          <w:tcPr>
            <w:tcW w:w="9148" w:type="dxa"/>
            <w:tcBorders/>
            <w:vAlign w:val="center"/>
          </w:tcPr>
          <w:p>
            <w:pPr>
              <w:pStyle w:val="TableContents"/>
              <w:bidi w:val="0"/>
              <w:spacing w:before="0" w:after="283"/>
              <w:jc w:val="left"/>
              <w:rPr/>
            </w:pPr>
            <w:r>
              <w:rPr/>
              <w:t xml:space="preserve">ii. Annualized rate. </w:t>
            </w:r>
          </w:p>
        </w:tc>
        <w:tc>
          <w:tcPr>
            <w:tcW w:w="1057" w:type="dxa"/>
            <w:tcBorders/>
            <w:vAlign w:val="center"/>
          </w:tcPr>
          <w:p>
            <w:pPr>
              <w:pStyle w:val="TableContents"/>
              <w:bidi w:val="0"/>
              <w:spacing w:before="0" w:after="0"/>
              <w:jc w:val="left"/>
              <w:rPr/>
            </w:pPr>
            <w:r>
              <w:rPr/>
              <w:t>0 </w:t>
            </w:r>
          </w:p>
        </w:tc>
      </w:tr>
      <w:tr>
        <w:trPr/>
        <w:tc>
          <w:tcPr>
            <w:tcW w:w="9148" w:type="dxa"/>
            <w:tcBorders/>
            <w:vAlign w:val="center"/>
          </w:tcPr>
          <w:p>
            <w:pPr>
              <w:pStyle w:val="TableContents"/>
              <w:bidi w:val="0"/>
              <w:spacing w:before="0" w:after="283"/>
              <w:jc w:val="left"/>
              <w:rPr/>
            </w:pPr>
            <w:r>
              <w:rPr/>
              <w:t>c. Currently in default? [Y/N]</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1851" name="Image18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1" name="Image1851" descr=""/>
                          <pic:cNvPicPr>
                            <a:picLocks noChangeAspect="1" noChangeArrowheads="1"/>
                          </pic:cNvPicPr>
                        </pic:nvPicPr>
                        <pic:blipFill>
                          <a:blip r:link="rId185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852" name="Image18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2" name="Image1852" descr=""/>
                          <pic:cNvPicPr>
                            <a:picLocks noChangeAspect="1" noChangeArrowheads="1"/>
                          </pic:cNvPicPr>
                        </pic:nvPicPr>
                        <pic:blipFill>
                          <a:blip r:link="rId1853"/>
                          <a:stretch>
                            <a:fillRect/>
                          </a:stretch>
                        </pic:blipFill>
                        <pic:spPr bwMode="auto">
                          <a:xfrm>
                            <a:off x="0" y="0"/>
                            <a:ext cx="152400" cy="152400"/>
                          </a:xfrm>
                          <a:prstGeom prst="rect">
                            <a:avLst/>
                          </a:prstGeom>
                        </pic:spPr>
                      </pic:pic>
                    </a:graphicData>
                  </a:graphic>
                </wp:inline>
              </w:drawing>
            </w:r>
            <w:r>
              <w:rPr/>
              <w:t xml:space="preserve"> No </w:t>
            </w:r>
          </w:p>
        </w:tc>
      </w:tr>
      <w:tr>
        <w:trPr/>
        <w:tc>
          <w:tcPr>
            <w:tcW w:w="9148"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1853" name="Image18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3" name="Image1853" descr=""/>
                          <pic:cNvPicPr>
                            <a:picLocks noChangeAspect="1" noChangeArrowheads="1"/>
                          </pic:cNvPicPr>
                        </pic:nvPicPr>
                        <pic:blipFill>
                          <a:blip r:link="rId185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854" name="Image18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 name="Image1854" descr=""/>
                          <pic:cNvPicPr>
                            <a:picLocks noChangeAspect="1" noChangeArrowheads="1"/>
                          </pic:cNvPicPr>
                        </pic:nvPicPr>
                        <pic:blipFill>
                          <a:blip r:link="rId1855"/>
                          <a:stretch>
                            <a:fillRect/>
                          </a:stretch>
                        </pic:blipFill>
                        <pic:spPr bwMode="auto">
                          <a:xfrm>
                            <a:off x="0" y="0"/>
                            <a:ext cx="152400" cy="152400"/>
                          </a:xfrm>
                          <a:prstGeom prst="rect">
                            <a:avLst/>
                          </a:prstGeom>
                        </pic:spPr>
                      </pic:pic>
                    </a:graphicData>
                  </a:graphic>
                </wp:inline>
              </w:drawing>
            </w:r>
            <w:r>
              <w:rPr/>
              <w:t xml:space="preserve"> No </w:t>
            </w:r>
          </w:p>
        </w:tc>
      </w:tr>
      <w:tr>
        <w:trPr/>
        <w:tc>
          <w:tcPr>
            <w:tcW w:w="9148"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1855" name="Image18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5" name="Image1855" descr=""/>
                          <pic:cNvPicPr>
                            <a:picLocks noChangeAspect="1" noChangeArrowheads="1"/>
                          </pic:cNvPicPr>
                        </pic:nvPicPr>
                        <pic:blipFill>
                          <a:blip r:link="rId185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856" name="Image18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6" name="Image1856" descr=""/>
                          <pic:cNvPicPr>
                            <a:picLocks noChangeAspect="1" noChangeArrowheads="1"/>
                          </pic:cNvPicPr>
                        </pic:nvPicPr>
                        <pic:blipFill>
                          <a:blip r:link="rId1857"/>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857" name="Image18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7" name="Image1857" descr=""/>
                          <pic:cNvPicPr>
                            <a:picLocks noChangeAspect="1" noChangeArrowheads="1"/>
                          </pic:cNvPicPr>
                        </pic:nvPicPr>
                        <pic:blipFill>
                          <a:blip r:link="rId185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858" name="Image18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8" name="Image1858" descr=""/>
                          <pic:cNvPicPr>
                            <a:picLocks noChangeAspect="1" noChangeArrowheads="1"/>
                          </pic:cNvPicPr>
                        </pic:nvPicPr>
                        <pic:blipFill>
                          <a:blip r:link="rId1859"/>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859" name="Image18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9" name="Image1859" descr=""/>
                          <pic:cNvPicPr>
                            <a:picLocks noChangeAspect="1" noChangeArrowheads="1"/>
                          </pic:cNvPicPr>
                        </pic:nvPicPr>
                        <pic:blipFill>
                          <a:blip r:link="rId186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860" name="Image18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0" name="Image1860" descr=""/>
                          <pic:cNvPicPr>
                            <a:picLocks noChangeAspect="1" noChangeArrowheads="1"/>
                          </pic:cNvPicPr>
                        </pic:nvPicPr>
                        <pic:blipFill>
                          <a:blip r:link="rId1861"/>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1861" name="Image18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1" name="Image1861" descr=""/>
                          <pic:cNvPicPr>
                            <a:picLocks noChangeAspect="1" noChangeArrowheads="1"/>
                          </pic:cNvPicPr>
                        </pic:nvPicPr>
                        <pic:blipFill>
                          <a:blip r:link="rId1862"/>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1862" name="Image18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2" name="Image1862" descr=""/>
                          <pic:cNvPicPr>
                            <a:picLocks noChangeAspect="1" noChangeArrowheads="1"/>
                          </pic:cNvPicPr>
                        </pic:nvPicPr>
                        <pic:blipFill>
                          <a:blip r:link="rId1863"/>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1863" name="Image18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3" name="Image1863" descr=""/>
                          <pic:cNvPicPr>
                            <a:picLocks noChangeAspect="1" noChangeArrowheads="1"/>
                          </pic:cNvPicPr>
                        </pic:nvPicPr>
                        <pic:blipFill>
                          <a:blip r:link="rId186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864" name="Image18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4" name="Image1864" descr=""/>
                          <pic:cNvPicPr>
                            <a:picLocks noChangeAspect="1" noChangeArrowheads="1"/>
                          </pic:cNvPicPr>
                        </pic:nvPicPr>
                        <pic:blipFill>
                          <a:blip r:link="rId1865"/>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865" name="Image18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5" name="Image1865" descr=""/>
                          <pic:cNvPicPr>
                            <a:picLocks noChangeAspect="1" noChangeArrowheads="1"/>
                          </pic:cNvPicPr>
                        </pic:nvPicPr>
                        <pic:blipFill>
                          <a:blip r:link="rId186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866" name="Image18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6" name="Image1866" descr=""/>
                          <pic:cNvPicPr>
                            <a:picLocks noChangeAspect="1" noChangeArrowheads="1"/>
                          </pic:cNvPicPr>
                        </pic:nvPicPr>
                        <pic:blipFill>
                          <a:blip r:link="rId1867"/>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1867" name="Image18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 name="Image1867" descr=""/>
                          <pic:cNvPicPr>
                            <a:picLocks noChangeAspect="1" noChangeArrowheads="1"/>
                          </pic:cNvPicPr>
                        </pic:nvPicPr>
                        <pic:blipFill>
                          <a:blip r:link="rId186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868" name="Image18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8" name="Image1868" descr=""/>
                          <pic:cNvPicPr>
                            <a:picLocks noChangeAspect="1" noChangeArrowheads="1"/>
                          </pic:cNvPicPr>
                        </pic:nvPicPr>
                        <pic:blipFill>
                          <a:blip r:link="rId1869"/>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1869" name="Image18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9" name="Image1869" descr=""/>
                          <pic:cNvPicPr>
                            <a:picLocks noChangeAspect="1" noChangeArrowheads="1"/>
                          </pic:cNvPicPr>
                        </pic:nvPicPr>
                        <pic:blipFill>
                          <a:blip r:link="rId187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870" name="Image18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0" name="Image1870" descr=""/>
                          <pic:cNvPicPr>
                            <a:picLocks noChangeAspect="1" noChangeArrowheads="1"/>
                          </pic:cNvPicPr>
                        </pic:nvPicPr>
                        <pic:blipFill>
                          <a:blip r:link="rId1871"/>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871" name="Image18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1" name="Image1871" descr=""/>
                          <pic:cNvPicPr>
                            <a:picLocks noChangeAspect="1" noChangeArrowheads="1"/>
                          </pic:cNvPicPr>
                        </pic:nvPicPr>
                        <pic:blipFill>
                          <a:blip r:link="rId187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872" name="Image18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2" name="Image1872" descr=""/>
                          <pic:cNvPicPr>
                            <a:picLocks noChangeAspect="1" noChangeArrowheads="1"/>
                          </pic:cNvPicPr>
                        </pic:nvPicPr>
                        <pic:blipFill>
                          <a:blip r:link="rId1873"/>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8342"/>
        <w:gridCol w:w="1863"/>
      </w:tblGrid>
      <w:tr>
        <w:trPr/>
        <w:tc>
          <w:tcPr>
            <w:tcW w:w="8342" w:type="dxa"/>
            <w:tcBorders/>
            <w:vAlign w:val="center"/>
          </w:tcPr>
          <w:p>
            <w:pPr>
              <w:pStyle w:val="TableContents"/>
              <w:bidi w:val="0"/>
              <w:spacing w:before="0" w:after="283"/>
              <w:jc w:val="left"/>
              <w:rPr/>
            </w:pPr>
            <w:r>
              <w:rPr/>
              <w:t xml:space="preserve">a. Name of issuer (if any). </w:t>
            </w:r>
          </w:p>
        </w:tc>
        <w:tc>
          <w:tcPr>
            <w:tcW w:w="1863" w:type="dxa"/>
            <w:tcBorders/>
            <w:vAlign w:val="center"/>
          </w:tcPr>
          <w:p>
            <w:pPr>
              <w:pStyle w:val="TableContents"/>
              <w:bidi w:val="0"/>
              <w:spacing w:before="0" w:after="0"/>
              <w:jc w:val="left"/>
              <w:rPr/>
            </w:pPr>
            <w:r>
              <w:rPr/>
              <w:t>KKR 35A SUB </w:t>
            </w:r>
          </w:p>
        </w:tc>
      </w:tr>
      <w:tr>
        <w:trPr/>
        <w:tc>
          <w:tcPr>
            <w:tcW w:w="8342"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1863" w:type="dxa"/>
            <w:tcBorders/>
            <w:vAlign w:val="center"/>
          </w:tcPr>
          <w:p>
            <w:pPr>
              <w:pStyle w:val="TableContents"/>
              <w:bidi w:val="0"/>
              <w:spacing w:before="0" w:after="0"/>
              <w:jc w:val="left"/>
              <w:rPr/>
            </w:pPr>
            <w:r>
              <w:rPr/>
              <w:t>N/A </w:t>
            </w:r>
          </w:p>
        </w:tc>
      </w:tr>
      <w:tr>
        <w:trPr/>
        <w:tc>
          <w:tcPr>
            <w:tcW w:w="8342" w:type="dxa"/>
            <w:tcBorders/>
            <w:vAlign w:val="center"/>
          </w:tcPr>
          <w:p>
            <w:pPr>
              <w:pStyle w:val="TableContents"/>
              <w:bidi w:val="0"/>
              <w:spacing w:before="0" w:after="283"/>
              <w:jc w:val="left"/>
              <w:rPr/>
            </w:pPr>
            <w:r>
              <w:rPr/>
              <w:t xml:space="preserve">c. Title of the issue or description of the investment. </w:t>
            </w:r>
          </w:p>
        </w:tc>
        <w:tc>
          <w:tcPr>
            <w:tcW w:w="1863" w:type="dxa"/>
            <w:tcBorders/>
            <w:vAlign w:val="center"/>
          </w:tcPr>
          <w:p>
            <w:pPr>
              <w:pStyle w:val="TableContents"/>
              <w:bidi w:val="0"/>
              <w:spacing w:before="0" w:after="0"/>
              <w:jc w:val="left"/>
              <w:rPr/>
            </w:pPr>
            <w:r>
              <w:rPr/>
              <w:t>KKR CLO 35 Ltd. </w:t>
            </w:r>
          </w:p>
        </w:tc>
      </w:tr>
      <w:tr>
        <w:trPr/>
        <w:tc>
          <w:tcPr>
            <w:tcW w:w="8342" w:type="dxa"/>
            <w:tcBorders/>
            <w:vAlign w:val="center"/>
          </w:tcPr>
          <w:p>
            <w:pPr>
              <w:pStyle w:val="TableContents"/>
              <w:bidi w:val="0"/>
              <w:spacing w:before="0" w:after="283"/>
              <w:jc w:val="left"/>
              <w:rPr/>
            </w:pPr>
            <w:r>
              <w:rPr/>
              <w:t xml:space="preserve">d. CUSIP (if any). </w:t>
            </w:r>
          </w:p>
        </w:tc>
        <w:tc>
          <w:tcPr>
            <w:tcW w:w="1863" w:type="dxa"/>
            <w:tcBorders/>
            <w:vAlign w:val="center"/>
          </w:tcPr>
          <w:p>
            <w:pPr>
              <w:pStyle w:val="TableContents"/>
              <w:bidi w:val="0"/>
              <w:spacing w:before="0" w:after="0"/>
              <w:jc w:val="left"/>
              <w:rPr/>
            </w:pPr>
            <w:r>
              <w:rPr/>
              <w:t>48254LAL9 </w:t>
            </w:r>
          </w:p>
        </w:tc>
      </w:tr>
    </w:tbl>
    <w:p>
      <w:pPr>
        <w:pStyle w:val="TextBody"/>
        <w:bidi w:val="0"/>
        <w:spacing w:before="0" w:after="283"/>
        <w:jc w:val="left"/>
        <w:rPr/>
      </w:pPr>
      <w:r>
        <w:rPr/>
        <w:t>At least one of the following other identifiers:</w:t>
      </w:r>
    </w:p>
    <w:tbl>
      <w:tblPr>
        <w:tblW w:w="3017" w:type="dxa"/>
        <w:jc w:val="left"/>
        <w:tblInd w:w="0" w:type="dxa"/>
        <w:tblLayout w:type="fixed"/>
        <w:tblCellMar>
          <w:top w:w="28" w:type="dxa"/>
          <w:left w:w="28" w:type="dxa"/>
          <w:bottom w:w="28" w:type="dxa"/>
          <w:right w:w="28" w:type="dxa"/>
        </w:tblCellMar>
      </w:tblPr>
      <w:tblGrid>
        <w:gridCol w:w="1096"/>
        <w:gridCol w:w="1921"/>
      </w:tblGrid>
      <w:tr>
        <w:trPr/>
        <w:tc>
          <w:tcPr>
            <w:tcW w:w="1096" w:type="dxa"/>
            <w:tcBorders/>
            <w:vAlign w:val="center"/>
          </w:tcPr>
          <w:p>
            <w:pPr>
              <w:pStyle w:val="TableContents"/>
              <w:bidi w:val="0"/>
              <w:spacing w:before="0" w:after="283"/>
              <w:jc w:val="left"/>
              <w:rPr/>
            </w:pPr>
            <w:r>
              <w:rPr/>
              <w:t xml:space="preserve">Identifier. </w:t>
            </w:r>
          </w:p>
        </w:tc>
        <w:tc>
          <w:tcPr>
            <w:tcW w:w="1921"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921" w:type="dxa"/>
            <w:tcBorders/>
            <w:vAlign w:val="center"/>
          </w:tcPr>
          <w:p>
            <w:pPr>
              <w:pStyle w:val="TableContents"/>
              <w:bidi w:val="0"/>
              <w:spacing w:before="0" w:after="0"/>
              <w:jc w:val="left"/>
              <w:rPr/>
            </w:pPr>
            <w:r>
              <w:rPr/>
              <w:t>USG5285YAF00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182"/>
        <w:gridCol w:w="2023"/>
      </w:tblGrid>
      <w:tr>
        <w:trPr/>
        <w:tc>
          <w:tcPr>
            <w:tcW w:w="8182" w:type="dxa"/>
            <w:tcBorders/>
            <w:vAlign w:val="center"/>
          </w:tcPr>
          <w:p>
            <w:pPr>
              <w:pStyle w:val="TableContents"/>
              <w:bidi w:val="0"/>
              <w:spacing w:before="0" w:after="283"/>
              <w:jc w:val="left"/>
              <w:rPr/>
            </w:pPr>
            <w:r>
              <w:rPr/>
              <w:t xml:space="preserve">Balance </w:t>
            </w:r>
          </w:p>
        </w:tc>
        <w:tc>
          <w:tcPr>
            <w:tcW w:w="2023" w:type="dxa"/>
            <w:tcBorders/>
            <w:vAlign w:val="center"/>
          </w:tcPr>
          <w:p>
            <w:pPr>
              <w:pStyle w:val="TableContents"/>
              <w:bidi w:val="0"/>
              <w:spacing w:before="0" w:after="0"/>
              <w:jc w:val="left"/>
              <w:rPr/>
            </w:pPr>
            <w:r>
              <w:rPr/>
              <w:t>7000000 </w:t>
            </w:r>
          </w:p>
        </w:tc>
      </w:tr>
      <w:tr>
        <w:trPr/>
        <w:tc>
          <w:tcPr>
            <w:tcW w:w="8182" w:type="dxa"/>
            <w:tcBorders/>
            <w:vAlign w:val="center"/>
          </w:tcPr>
          <w:p>
            <w:pPr>
              <w:pStyle w:val="TableContents"/>
              <w:bidi w:val="0"/>
              <w:spacing w:before="0" w:after="283"/>
              <w:jc w:val="left"/>
              <w:rPr/>
            </w:pPr>
            <w:r>
              <w:rPr/>
              <w:t xml:space="preserve">Units </w:t>
            </w:r>
          </w:p>
        </w:tc>
        <w:tc>
          <w:tcPr>
            <w:tcW w:w="2023" w:type="dxa"/>
            <w:tcBorders/>
            <w:vAlign w:val="center"/>
          </w:tcPr>
          <w:p>
            <w:pPr>
              <w:pStyle w:val="TableContents"/>
              <w:bidi w:val="0"/>
              <w:spacing w:before="0" w:after="0"/>
              <w:jc w:val="left"/>
              <w:rPr/>
            </w:pPr>
            <w:r>
              <w:rPr/>
              <w:t>Principal amount  </w:t>
            </w:r>
          </w:p>
        </w:tc>
      </w:tr>
      <w:tr>
        <w:trPr/>
        <w:tc>
          <w:tcPr>
            <w:tcW w:w="8182" w:type="dxa"/>
            <w:tcBorders/>
            <w:vAlign w:val="center"/>
          </w:tcPr>
          <w:p>
            <w:pPr>
              <w:pStyle w:val="TableContents"/>
              <w:bidi w:val="0"/>
              <w:spacing w:before="0" w:after="283"/>
              <w:jc w:val="left"/>
              <w:rPr/>
            </w:pPr>
            <w:r>
              <w:rPr/>
              <w:t xml:space="preserve">Description of other units. </w:t>
            </w:r>
          </w:p>
        </w:tc>
        <w:tc>
          <w:tcPr>
            <w:tcW w:w="2023" w:type="dxa"/>
            <w:tcBorders/>
            <w:vAlign w:val="center"/>
          </w:tcPr>
          <w:p>
            <w:pPr>
              <w:pStyle w:val="TableContents"/>
              <w:bidi w:val="0"/>
              <w:spacing w:before="0" w:after="0"/>
              <w:jc w:val="left"/>
              <w:rPr/>
            </w:pPr>
            <w:r>
              <w:rPr/>
              <w:t> </w:t>
            </w:r>
          </w:p>
        </w:tc>
      </w:tr>
      <w:tr>
        <w:trPr/>
        <w:tc>
          <w:tcPr>
            <w:tcW w:w="8182" w:type="dxa"/>
            <w:tcBorders/>
            <w:vAlign w:val="center"/>
          </w:tcPr>
          <w:p>
            <w:pPr>
              <w:pStyle w:val="TableContents"/>
              <w:bidi w:val="0"/>
              <w:spacing w:before="0" w:after="283"/>
              <w:jc w:val="left"/>
              <w:rPr/>
            </w:pPr>
            <w:r>
              <w:rPr/>
              <w:t xml:space="preserve">Currency. Indicate the currency in which the investment is denominated. </w:t>
            </w:r>
          </w:p>
        </w:tc>
        <w:tc>
          <w:tcPr>
            <w:tcW w:w="2023" w:type="dxa"/>
            <w:tcBorders/>
            <w:vAlign w:val="center"/>
          </w:tcPr>
          <w:p>
            <w:pPr>
              <w:pStyle w:val="TableContents"/>
              <w:bidi w:val="0"/>
              <w:spacing w:before="0" w:after="0"/>
              <w:jc w:val="left"/>
              <w:rPr/>
            </w:pPr>
            <w:r>
              <w:rPr/>
              <w:t>United States Dollar  </w:t>
            </w:r>
          </w:p>
        </w:tc>
      </w:tr>
      <w:tr>
        <w:trPr/>
        <w:tc>
          <w:tcPr>
            <w:tcW w:w="8182"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023" w:type="dxa"/>
            <w:tcBorders/>
            <w:vAlign w:val="center"/>
          </w:tcPr>
          <w:p>
            <w:pPr>
              <w:pStyle w:val="TableContents"/>
              <w:bidi w:val="0"/>
              <w:spacing w:before="0" w:after="0"/>
              <w:jc w:val="left"/>
              <w:rPr/>
            </w:pPr>
            <w:r>
              <w:rPr/>
              <w:t>3391274.64 </w:t>
            </w:r>
          </w:p>
        </w:tc>
      </w:tr>
      <w:tr>
        <w:trPr/>
        <w:tc>
          <w:tcPr>
            <w:tcW w:w="8182" w:type="dxa"/>
            <w:tcBorders/>
            <w:vAlign w:val="center"/>
          </w:tcPr>
          <w:p>
            <w:pPr>
              <w:pStyle w:val="TableContents"/>
              <w:bidi w:val="0"/>
              <w:spacing w:before="0" w:after="283"/>
              <w:jc w:val="left"/>
              <w:rPr/>
            </w:pPr>
            <w:r>
              <w:rPr/>
              <w:t xml:space="preserve">Exchange rate. </w:t>
            </w:r>
          </w:p>
        </w:tc>
        <w:tc>
          <w:tcPr>
            <w:tcW w:w="2023" w:type="dxa"/>
            <w:tcBorders/>
            <w:vAlign w:val="center"/>
          </w:tcPr>
          <w:p>
            <w:pPr>
              <w:pStyle w:val="TableContents"/>
              <w:bidi w:val="0"/>
              <w:spacing w:before="0" w:after="0"/>
              <w:jc w:val="left"/>
              <w:rPr/>
            </w:pPr>
            <w:r>
              <w:rPr/>
              <w:t> </w:t>
            </w:r>
          </w:p>
        </w:tc>
      </w:tr>
      <w:tr>
        <w:trPr/>
        <w:tc>
          <w:tcPr>
            <w:tcW w:w="8182" w:type="dxa"/>
            <w:tcBorders/>
            <w:vAlign w:val="center"/>
          </w:tcPr>
          <w:p>
            <w:pPr>
              <w:pStyle w:val="TableContents"/>
              <w:bidi w:val="0"/>
              <w:spacing w:before="0" w:after="283"/>
              <w:jc w:val="left"/>
              <w:rPr/>
            </w:pPr>
            <w:r>
              <w:rPr/>
              <w:t xml:space="preserve">Percentage value compared to net assets of the Fund. </w:t>
            </w:r>
          </w:p>
        </w:tc>
        <w:tc>
          <w:tcPr>
            <w:tcW w:w="2023" w:type="dxa"/>
            <w:tcBorders/>
            <w:vAlign w:val="center"/>
          </w:tcPr>
          <w:p>
            <w:pPr>
              <w:pStyle w:val="TableContents"/>
              <w:bidi w:val="0"/>
              <w:spacing w:before="0" w:after="0"/>
              <w:jc w:val="left"/>
              <w:rPr/>
            </w:pPr>
            <w:r>
              <w:rPr/>
              <w:t>3.458762567936 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1873" name="Image18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3" name="Image1873" descr=""/>
                          <pic:cNvPicPr>
                            <a:picLocks noChangeAspect="1" noChangeArrowheads="1"/>
                          </pic:cNvPicPr>
                        </pic:nvPicPr>
                        <pic:blipFill>
                          <a:blip r:link="rId1874"/>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1874" name="Image18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4" name="Image1874" descr=""/>
                          <pic:cNvPicPr>
                            <a:picLocks noChangeAspect="1" noChangeArrowheads="1"/>
                          </pic:cNvPicPr>
                        </pic:nvPicPr>
                        <pic:blipFill>
                          <a:blip r:link="rId1875"/>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1875" name="Image18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5" name="Image1875" descr=""/>
                          <pic:cNvPicPr>
                            <a:picLocks noChangeAspect="1" noChangeArrowheads="1"/>
                          </pic:cNvPicPr>
                        </pic:nvPicPr>
                        <pic:blipFill>
                          <a:blip r:link="rId1876"/>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10014"/>
        <w:gridCol w:w="191"/>
      </w:tblGrid>
      <w:tr>
        <w:trPr/>
        <w:tc>
          <w:tcPr>
            <w:tcW w:w="10014"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91" w:type="dxa"/>
            <w:tcBorders/>
            <w:vAlign w:val="center"/>
          </w:tcPr>
          <w:p>
            <w:pPr>
              <w:pStyle w:val="TableContents"/>
              <w:bidi w:val="0"/>
              <w:spacing w:before="0" w:after="0"/>
              <w:jc w:val="left"/>
              <w:rPr/>
            </w:pPr>
            <w:r>
              <w:rPr/>
              <w:t> </w:t>
            </w:r>
          </w:p>
        </w:tc>
      </w:tr>
      <w:tr>
        <w:trPr/>
        <w:tc>
          <w:tcPr>
            <w:tcW w:w="10014"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536"/>
        <w:gridCol w:w="1669"/>
      </w:tblGrid>
      <w:tr>
        <w:trPr/>
        <w:tc>
          <w:tcPr>
            <w:tcW w:w="8536"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669" w:type="dxa"/>
            <w:tcBorders/>
            <w:vAlign w:val="center"/>
          </w:tcPr>
          <w:p>
            <w:pPr>
              <w:pStyle w:val="TableContents"/>
              <w:bidi w:val="0"/>
              <w:spacing w:before="0" w:after="0"/>
              <w:jc w:val="left"/>
              <w:rPr/>
            </w:pPr>
            <w:r>
              <w:rPr/>
              <w:t>CAYMAN ISLANDS  </w:t>
            </w:r>
          </w:p>
        </w:tc>
      </w:tr>
      <w:tr>
        <w:trPr/>
        <w:tc>
          <w:tcPr>
            <w:tcW w:w="8536"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669"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876" name="Image18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6" name="Image1876" descr=""/>
                          <pic:cNvPicPr>
                            <a:picLocks noChangeAspect="1" noChangeArrowheads="1"/>
                          </pic:cNvPicPr>
                        </pic:nvPicPr>
                        <pic:blipFill>
                          <a:blip r:link="rId187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877" name="Image18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7" name="Image1877" descr=""/>
                          <pic:cNvPicPr>
                            <a:picLocks noChangeAspect="1" noChangeArrowheads="1"/>
                          </pic:cNvPicPr>
                        </pic:nvPicPr>
                        <pic:blipFill>
                          <a:blip r:link="rId1878"/>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1878" name="Image18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8" name="Image1878" descr=""/>
                          <pic:cNvPicPr>
                            <a:picLocks noChangeAspect="1" noChangeArrowheads="1"/>
                          </pic:cNvPicPr>
                        </pic:nvPicPr>
                        <pic:blipFill>
                          <a:blip r:link="rId1879"/>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1879" name="Image18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9" name="Image1879" descr=""/>
                          <pic:cNvPicPr>
                            <a:picLocks noChangeAspect="1" noChangeArrowheads="1"/>
                          </pic:cNvPicPr>
                        </pic:nvPicPr>
                        <pic:blipFill>
                          <a:blip r:link="rId1880"/>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1880" name="Image18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0" name="Image1880" descr=""/>
                          <pic:cNvPicPr>
                            <a:picLocks noChangeAspect="1" noChangeArrowheads="1"/>
                          </pic:cNvPicPr>
                        </pic:nvPicPr>
                        <pic:blipFill>
                          <a:blip r:link="rId1881"/>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1881" name="Image18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1" name="Image1881" descr=""/>
                          <pic:cNvPicPr>
                            <a:picLocks noChangeAspect="1" noChangeArrowheads="1"/>
                          </pic:cNvPicPr>
                        </pic:nvPicPr>
                        <pic:blipFill>
                          <a:blip r:link="rId1882"/>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2038-01-20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140"/>
        <w:gridCol w:w="1065"/>
      </w:tblGrid>
      <w:tr>
        <w:trPr/>
        <w:tc>
          <w:tcPr>
            <w:tcW w:w="9140"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065" w:type="dxa"/>
            <w:tcBorders/>
            <w:vAlign w:val="center"/>
          </w:tcPr>
          <w:p>
            <w:pPr>
              <w:pStyle w:val="TableContents"/>
              <w:bidi w:val="0"/>
              <w:spacing w:before="0" w:after="0"/>
              <w:jc w:val="left"/>
              <w:rPr/>
            </w:pPr>
            <w:r>
              <w:rPr/>
              <w:t>None </w:t>
            </w:r>
          </w:p>
        </w:tc>
      </w:tr>
      <w:tr>
        <w:trPr/>
        <w:tc>
          <w:tcPr>
            <w:tcW w:w="9140" w:type="dxa"/>
            <w:tcBorders/>
            <w:vAlign w:val="center"/>
          </w:tcPr>
          <w:p>
            <w:pPr>
              <w:pStyle w:val="TableContents"/>
              <w:bidi w:val="0"/>
              <w:spacing w:before="0" w:after="283"/>
              <w:jc w:val="left"/>
              <w:rPr/>
            </w:pPr>
            <w:r>
              <w:rPr/>
              <w:t xml:space="preserve">ii. Annualized rate. </w:t>
            </w:r>
          </w:p>
        </w:tc>
        <w:tc>
          <w:tcPr>
            <w:tcW w:w="1065" w:type="dxa"/>
            <w:tcBorders/>
            <w:vAlign w:val="center"/>
          </w:tcPr>
          <w:p>
            <w:pPr>
              <w:pStyle w:val="TableContents"/>
              <w:bidi w:val="0"/>
              <w:spacing w:before="0" w:after="0"/>
              <w:jc w:val="left"/>
              <w:rPr/>
            </w:pPr>
            <w:r>
              <w:rPr/>
              <w:t>17.06 </w:t>
            </w:r>
          </w:p>
        </w:tc>
      </w:tr>
      <w:tr>
        <w:trPr/>
        <w:tc>
          <w:tcPr>
            <w:tcW w:w="9140" w:type="dxa"/>
            <w:tcBorders/>
            <w:vAlign w:val="center"/>
          </w:tcPr>
          <w:p>
            <w:pPr>
              <w:pStyle w:val="TableContents"/>
              <w:bidi w:val="0"/>
              <w:spacing w:before="0" w:after="283"/>
              <w:jc w:val="left"/>
              <w:rPr/>
            </w:pPr>
            <w:r>
              <w:rPr/>
              <w:t>c. Currently in default? [Y/N]</w:t>
            </w:r>
          </w:p>
        </w:tc>
        <w:tc>
          <w:tcPr>
            <w:tcW w:w="1065" w:type="dxa"/>
            <w:tcBorders/>
            <w:vAlign w:val="center"/>
          </w:tcPr>
          <w:p>
            <w:pPr>
              <w:pStyle w:val="TableContents"/>
              <w:bidi w:val="0"/>
              <w:spacing w:before="0" w:after="283"/>
              <w:jc w:val="left"/>
              <w:rPr/>
            </w:pPr>
            <w:r>
              <w:rPr/>
              <w:drawing>
                <wp:inline distT="0" distB="0" distL="0" distR="0">
                  <wp:extent cx="152400" cy="152400"/>
                  <wp:effectExtent l="0" t="0" r="0" b="0"/>
                  <wp:docPr id="1882" name="Image18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2" name="Image1882" descr=""/>
                          <pic:cNvPicPr>
                            <a:picLocks noChangeAspect="1" noChangeArrowheads="1"/>
                          </pic:cNvPicPr>
                        </pic:nvPicPr>
                        <pic:blipFill>
                          <a:blip r:link="rId188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883" name="Image18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3" name="Image1883" descr=""/>
                          <pic:cNvPicPr>
                            <a:picLocks noChangeAspect="1" noChangeArrowheads="1"/>
                          </pic:cNvPicPr>
                        </pic:nvPicPr>
                        <pic:blipFill>
                          <a:blip r:link="rId1884"/>
                          <a:stretch>
                            <a:fillRect/>
                          </a:stretch>
                        </pic:blipFill>
                        <pic:spPr bwMode="auto">
                          <a:xfrm>
                            <a:off x="0" y="0"/>
                            <a:ext cx="152400" cy="152400"/>
                          </a:xfrm>
                          <a:prstGeom prst="rect">
                            <a:avLst/>
                          </a:prstGeom>
                        </pic:spPr>
                      </pic:pic>
                    </a:graphicData>
                  </a:graphic>
                </wp:inline>
              </w:drawing>
            </w:r>
            <w:r>
              <w:rPr/>
              <w:t xml:space="preserve"> No </w:t>
            </w:r>
          </w:p>
        </w:tc>
      </w:tr>
      <w:tr>
        <w:trPr/>
        <w:tc>
          <w:tcPr>
            <w:tcW w:w="9140"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065" w:type="dxa"/>
            <w:tcBorders/>
            <w:vAlign w:val="center"/>
          </w:tcPr>
          <w:p>
            <w:pPr>
              <w:pStyle w:val="TableContents"/>
              <w:bidi w:val="0"/>
              <w:spacing w:before="0" w:after="283"/>
              <w:jc w:val="left"/>
              <w:rPr/>
            </w:pPr>
            <w:r>
              <w:rPr/>
              <w:drawing>
                <wp:inline distT="0" distB="0" distL="0" distR="0">
                  <wp:extent cx="152400" cy="152400"/>
                  <wp:effectExtent l="0" t="0" r="0" b="0"/>
                  <wp:docPr id="1884" name="Image18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4" name="Image1884" descr=""/>
                          <pic:cNvPicPr>
                            <a:picLocks noChangeAspect="1" noChangeArrowheads="1"/>
                          </pic:cNvPicPr>
                        </pic:nvPicPr>
                        <pic:blipFill>
                          <a:blip r:link="rId188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885" name="Image18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5" name="Image1885" descr=""/>
                          <pic:cNvPicPr>
                            <a:picLocks noChangeAspect="1" noChangeArrowheads="1"/>
                          </pic:cNvPicPr>
                        </pic:nvPicPr>
                        <pic:blipFill>
                          <a:blip r:link="rId1886"/>
                          <a:stretch>
                            <a:fillRect/>
                          </a:stretch>
                        </pic:blipFill>
                        <pic:spPr bwMode="auto">
                          <a:xfrm>
                            <a:off x="0" y="0"/>
                            <a:ext cx="152400" cy="152400"/>
                          </a:xfrm>
                          <a:prstGeom prst="rect">
                            <a:avLst/>
                          </a:prstGeom>
                        </pic:spPr>
                      </pic:pic>
                    </a:graphicData>
                  </a:graphic>
                </wp:inline>
              </w:drawing>
            </w:r>
            <w:r>
              <w:rPr/>
              <w:t xml:space="preserve"> No </w:t>
            </w:r>
          </w:p>
        </w:tc>
      </w:tr>
      <w:tr>
        <w:trPr/>
        <w:tc>
          <w:tcPr>
            <w:tcW w:w="9140"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065" w:type="dxa"/>
            <w:tcBorders/>
            <w:vAlign w:val="center"/>
          </w:tcPr>
          <w:p>
            <w:pPr>
              <w:pStyle w:val="TableContents"/>
              <w:bidi w:val="0"/>
              <w:spacing w:before="0" w:after="283"/>
              <w:jc w:val="left"/>
              <w:rPr/>
            </w:pPr>
            <w:r>
              <w:rPr/>
              <w:drawing>
                <wp:inline distT="0" distB="0" distL="0" distR="0">
                  <wp:extent cx="152400" cy="152400"/>
                  <wp:effectExtent l="0" t="0" r="0" b="0"/>
                  <wp:docPr id="1886" name="Image18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6" name="Image1886" descr=""/>
                          <pic:cNvPicPr>
                            <a:picLocks noChangeAspect="1" noChangeArrowheads="1"/>
                          </pic:cNvPicPr>
                        </pic:nvPicPr>
                        <pic:blipFill>
                          <a:blip r:link="rId188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887" name="Image18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7" name="Image1887" descr=""/>
                          <pic:cNvPicPr>
                            <a:picLocks noChangeAspect="1" noChangeArrowheads="1"/>
                          </pic:cNvPicPr>
                        </pic:nvPicPr>
                        <pic:blipFill>
                          <a:blip r:link="rId1888"/>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888" name="Image18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8" name="Image1888" descr=""/>
                          <pic:cNvPicPr>
                            <a:picLocks noChangeAspect="1" noChangeArrowheads="1"/>
                          </pic:cNvPicPr>
                        </pic:nvPicPr>
                        <pic:blipFill>
                          <a:blip r:link="rId188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889" name="Image18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9" name="Image1889" descr=""/>
                          <pic:cNvPicPr>
                            <a:picLocks noChangeAspect="1" noChangeArrowheads="1"/>
                          </pic:cNvPicPr>
                        </pic:nvPicPr>
                        <pic:blipFill>
                          <a:blip r:link="rId1890"/>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890" name="Image18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0" name="Image1890" descr=""/>
                          <pic:cNvPicPr>
                            <a:picLocks noChangeAspect="1" noChangeArrowheads="1"/>
                          </pic:cNvPicPr>
                        </pic:nvPicPr>
                        <pic:blipFill>
                          <a:blip r:link="rId189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891" name="Image18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1" name="Image1891" descr=""/>
                          <pic:cNvPicPr>
                            <a:picLocks noChangeAspect="1" noChangeArrowheads="1"/>
                          </pic:cNvPicPr>
                        </pic:nvPicPr>
                        <pic:blipFill>
                          <a:blip r:link="rId1892"/>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1892" name="Image18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2" name="Image1892" descr=""/>
                          <pic:cNvPicPr>
                            <a:picLocks noChangeAspect="1" noChangeArrowheads="1"/>
                          </pic:cNvPicPr>
                        </pic:nvPicPr>
                        <pic:blipFill>
                          <a:blip r:link="rId1893"/>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1893" name="Image18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 name="Image1893" descr=""/>
                          <pic:cNvPicPr>
                            <a:picLocks noChangeAspect="1" noChangeArrowheads="1"/>
                          </pic:cNvPicPr>
                        </pic:nvPicPr>
                        <pic:blipFill>
                          <a:blip r:link="rId1894"/>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1894" name="Image18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4" name="Image1894" descr=""/>
                          <pic:cNvPicPr>
                            <a:picLocks noChangeAspect="1" noChangeArrowheads="1"/>
                          </pic:cNvPicPr>
                        </pic:nvPicPr>
                        <pic:blipFill>
                          <a:blip r:link="rId189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895" name="Image18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5" name="Image1895" descr=""/>
                          <pic:cNvPicPr>
                            <a:picLocks noChangeAspect="1" noChangeArrowheads="1"/>
                          </pic:cNvPicPr>
                        </pic:nvPicPr>
                        <pic:blipFill>
                          <a:blip r:link="rId1896"/>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896" name="Image18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6" name="Image1896" descr=""/>
                          <pic:cNvPicPr>
                            <a:picLocks noChangeAspect="1" noChangeArrowheads="1"/>
                          </pic:cNvPicPr>
                        </pic:nvPicPr>
                        <pic:blipFill>
                          <a:blip r:link="rId189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897" name="Image18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7" name="Image1897" descr=""/>
                          <pic:cNvPicPr>
                            <a:picLocks noChangeAspect="1" noChangeArrowheads="1"/>
                          </pic:cNvPicPr>
                        </pic:nvPicPr>
                        <pic:blipFill>
                          <a:blip r:link="rId1898"/>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1898" name="Image18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8" name="Image1898" descr=""/>
                          <pic:cNvPicPr>
                            <a:picLocks noChangeAspect="1" noChangeArrowheads="1"/>
                          </pic:cNvPicPr>
                        </pic:nvPicPr>
                        <pic:blipFill>
                          <a:blip r:link="rId189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899" name="Image18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9" name="Image1899" descr=""/>
                          <pic:cNvPicPr>
                            <a:picLocks noChangeAspect="1" noChangeArrowheads="1"/>
                          </pic:cNvPicPr>
                        </pic:nvPicPr>
                        <pic:blipFill>
                          <a:blip r:link="rId1900"/>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1900" name="Image19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0" name="Image1900" descr=""/>
                          <pic:cNvPicPr>
                            <a:picLocks noChangeAspect="1" noChangeArrowheads="1"/>
                          </pic:cNvPicPr>
                        </pic:nvPicPr>
                        <pic:blipFill>
                          <a:blip r:link="rId190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901" name="Image19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1" name="Image1901" descr=""/>
                          <pic:cNvPicPr>
                            <a:picLocks noChangeAspect="1" noChangeArrowheads="1"/>
                          </pic:cNvPicPr>
                        </pic:nvPicPr>
                        <pic:blipFill>
                          <a:blip r:link="rId1902"/>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902" name="Image19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2" name="Image1902" descr=""/>
                          <pic:cNvPicPr>
                            <a:picLocks noChangeAspect="1" noChangeArrowheads="1"/>
                          </pic:cNvPicPr>
                        </pic:nvPicPr>
                        <pic:blipFill>
                          <a:blip r:link="rId190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903" name="Image19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3" name="Image1903" descr=""/>
                          <pic:cNvPicPr>
                            <a:picLocks noChangeAspect="1" noChangeArrowheads="1"/>
                          </pic:cNvPicPr>
                        </pic:nvPicPr>
                        <pic:blipFill>
                          <a:blip r:link="rId1904"/>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6367"/>
        <w:gridCol w:w="3838"/>
      </w:tblGrid>
      <w:tr>
        <w:trPr/>
        <w:tc>
          <w:tcPr>
            <w:tcW w:w="6367" w:type="dxa"/>
            <w:tcBorders/>
            <w:vAlign w:val="center"/>
          </w:tcPr>
          <w:p>
            <w:pPr>
              <w:pStyle w:val="TableContents"/>
              <w:bidi w:val="0"/>
              <w:spacing w:before="0" w:after="283"/>
              <w:jc w:val="left"/>
              <w:rPr/>
            </w:pPr>
            <w:r>
              <w:rPr/>
              <w:t xml:space="preserve">a. Name of issuer (if any). </w:t>
            </w:r>
          </w:p>
        </w:tc>
        <w:tc>
          <w:tcPr>
            <w:tcW w:w="3838" w:type="dxa"/>
            <w:tcBorders/>
            <w:vAlign w:val="center"/>
          </w:tcPr>
          <w:p>
            <w:pPr>
              <w:pStyle w:val="TableContents"/>
              <w:bidi w:val="0"/>
              <w:spacing w:before="0" w:after="0"/>
              <w:jc w:val="left"/>
              <w:rPr/>
            </w:pPr>
            <w:r>
              <w:rPr/>
              <w:t>KLLM 2024-14A SUB </w:t>
            </w:r>
          </w:p>
        </w:tc>
      </w:tr>
      <w:tr>
        <w:trPr/>
        <w:tc>
          <w:tcPr>
            <w:tcW w:w="6367"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3838" w:type="dxa"/>
            <w:tcBorders/>
            <w:vAlign w:val="center"/>
          </w:tcPr>
          <w:p>
            <w:pPr>
              <w:pStyle w:val="TableContents"/>
              <w:bidi w:val="0"/>
              <w:spacing w:before="0" w:after="0"/>
              <w:jc w:val="left"/>
              <w:rPr/>
            </w:pPr>
            <w:r>
              <w:rPr/>
              <w:t>N/A </w:t>
            </w:r>
          </w:p>
        </w:tc>
      </w:tr>
      <w:tr>
        <w:trPr/>
        <w:tc>
          <w:tcPr>
            <w:tcW w:w="6367" w:type="dxa"/>
            <w:tcBorders/>
            <w:vAlign w:val="center"/>
          </w:tcPr>
          <w:p>
            <w:pPr>
              <w:pStyle w:val="TableContents"/>
              <w:bidi w:val="0"/>
              <w:spacing w:before="0" w:after="283"/>
              <w:jc w:val="left"/>
              <w:rPr/>
            </w:pPr>
            <w:r>
              <w:rPr/>
              <w:t xml:space="preserve">c. Title of the issue or description of the investment. </w:t>
            </w:r>
          </w:p>
        </w:tc>
        <w:tc>
          <w:tcPr>
            <w:tcW w:w="3838" w:type="dxa"/>
            <w:tcBorders/>
            <w:vAlign w:val="center"/>
          </w:tcPr>
          <w:p>
            <w:pPr>
              <w:pStyle w:val="TableContents"/>
              <w:bidi w:val="0"/>
              <w:spacing w:before="0" w:after="0"/>
              <w:jc w:val="left"/>
              <w:rPr/>
            </w:pPr>
            <w:r>
              <w:rPr/>
              <w:t>Kennedy Lewis CLO 14 Ltd. (F/K/A Generate CLO 14 Ltd.) </w:t>
            </w:r>
          </w:p>
        </w:tc>
      </w:tr>
      <w:tr>
        <w:trPr/>
        <w:tc>
          <w:tcPr>
            <w:tcW w:w="6367" w:type="dxa"/>
            <w:tcBorders/>
            <w:vAlign w:val="center"/>
          </w:tcPr>
          <w:p>
            <w:pPr>
              <w:pStyle w:val="TableContents"/>
              <w:bidi w:val="0"/>
              <w:spacing w:before="0" w:after="283"/>
              <w:jc w:val="left"/>
              <w:rPr/>
            </w:pPr>
            <w:r>
              <w:rPr/>
              <w:t xml:space="preserve">d. CUSIP (if any). </w:t>
            </w:r>
          </w:p>
        </w:tc>
        <w:tc>
          <w:tcPr>
            <w:tcW w:w="3838" w:type="dxa"/>
            <w:tcBorders/>
            <w:vAlign w:val="center"/>
          </w:tcPr>
          <w:p>
            <w:pPr>
              <w:pStyle w:val="TableContents"/>
              <w:bidi w:val="0"/>
              <w:spacing w:before="0" w:after="0"/>
              <w:jc w:val="left"/>
              <w:rPr/>
            </w:pPr>
            <w:r>
              <w:rPr/>
              <w:t>37149TAC4 </w:t>
            </w:r>
          </w:p>
        </w:tc>
      </w:tr>
    </w:tbl>
    <w:p>
      <w:pPr>
        <w:pStyle w:val="TextBody"/>
        <w:bidi w:val="0"/>
        <w:spacing w:before="0" w:after="283"/>
        <w:jc w:val="left"/>
        <w:rPr/>
      </w:pPr>
      <w:r>
        <w:rPr/>
        <w:t>At least one of the following other identifiers:</w:t>
      </w:r>
    </w:p>
    <w:tbl>
      <w:tblPr>
        <w:tblW w:w="2987" w:type="dxa"/>
        <w:jc w:val="left"/>
        <w:tblInd w:w="0" w:type="dxa"/>
        <w:tblLayout w:type="fixed"/>
        <w:tblCellMar>
          <w:top w:w="28" w:type="dxa"/>
          <w:left w:w="28" w:type="dxa"/>
          <w:bottom w:w="28" w:type="dxa"/>
          <w:right w:w="28" w:type="dxa"/>
        </w:tblCellMar>
      </w:tblPr>
      <w:tblGrid>
        <w:gridCol w:w="1096"/>
        <w:gridCol w:w="1891"/>
      </w:tblGrid>
      <w:tr>
        <w:trPr/>
        <w:tc>
          <w:tcPr>
            <w:tcW w:w="1096" w:type="dxa"/>
            <w:tcBorders/>
            <w:vAlign w:val="center"/>
          </w:tcPr>
          <w:p>
            <w:pPr>
              <w:pStyle w:val="TableContents"/>
              <w:bidi w:val="0"/>
              <w:spacing w:before="0" w:after="283"/>
              <w:jc w:val="left"/>
              <w:rPr/>
            </w:pPr>
            <w:r>
              <w:rPr/>
              <w:t xml:space="preserve">Identifier. </w:t>
            </w:r>
          </w:p>
        </w:tc>
        <w:tc>
          <w:tcPr>
            <w:tcW w:w="1891"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891" w:type="dxa"/>
            <w:tcBorders/>
            <w:vAlign w:val="center"/>
          </w:tcPr>
          <w:p>
            <w:pPr>
              <w:pStyle w:val="TableContents"/>
              <w:bidi w:val="0"/>
              <w:spacing w:before="0" w:after="0"/>
              <w:jc w:val="left"/>
              <w:rPr/>
            </w:pPr>
            <w:r>
              <w:rPr/>
              <w:t>USG38257AB09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236"/>
        <w:gridCol w:w="1969"/>
      </w:tblGrid>
      <w:tr>
        <w:trPr/>
        <w:tc>
          <w:tcPr>
            <w:tcW w:w="8236" w:type="dxa"/>
            <w:tcBorders/>
            <w:vAlign w:val="center"/>
          </w:tcPr>
          <w:p>
            <w:pPr>
              <w:pStyle w:val="TableContents"/>
              <w:bidi w:val="0"/>
              <w:spacing w:before="0" w:after="283"/>
              <w:jc w:val="left"/>
              <w:rPr/>
            </w:pPr>
            <w:r>
              <w:rPr/>
              <w:t xml:space="preserve">Balance </w:t>
            </w:r>
          </w:p>
        </w:tc>
        <w:tc>
          <w:tcPr>
            <w:tcW w:w="1969" w:type="dxa"/>
            <w:tcBorders/>
            <w:vAlign w:val="center"/>
          </w:tcPr>
          <w:p>
            <w:pPr>
              <w:pStyle w:val="TableContents"/>
              <w:bidi w:val="0"/>
              <w:spacing w:before="0" w:after="0"/>
              <w:jc w:val="left"/>
              <w:rPr/>
            </w:pPr>
            <w:r>
              <w:rPr/>
              <w:t>21000000 </w:t>
            </w:r>
          </w:p>
        </w:tc>
      </w:tr>
      <w:tr>
        <w:trPr/>
        <w:tc>
          <w:tcPr>
            <w:tcW w:w="8236" w:type="dxa"/>
            <w:tcBorders/>
            <w:vAlign w:val="center"/>
          </w:tcPr>
          <w:p>
            <w:pPr>
              <w:pStyle w:val="TableContents"/>
              <w:bidi w:val="0"/>
              <w:spacing w:before="0" w:after="283"/>
              <w:jc w:val="left"/>
              <w:rPr/>
            </w:pPr>
            <w:r>
              <w:rPr/>
              <w:t xml:space="preserve">Units </w:t>
            </w:r>
          </w:p>
        </w:tc>
        <w:tc>
          <w:tcPr>
            <w:tcW w:w="1969" w:type="dxa"/>
            <w:tcBorders/>
            <w:vAlign w:val="center"/>
          </w:tcPr>
          <w:p>
            <w:pPr>
              <w:pStyle w:val="TableContents"/>
              <w:bidi w:val="0"/>
              <w:spacing w:before="0" w:after="0"/>
              <w:jc w:val="left"/>
              <w:rPr/>
            </w:pPr>
            <w:r>
              <w:rPr/>
              <w:t>Principal amount  </w:t>
            </w:r>
          </w:p>
        </w:tc>
      </w:tr>
      <w:tr>
        <w:trPr/>
        <w:tc>
          <w:tcPr>
            <w:tcW w:w="8236" w:type="dxa"/>
            <w:tcBorders/>
            <w:vAlign w:val="center"/>
          </w:tcPr>
          <w:p>
            <w:pPr>
              <w:pStyle w:val="TableContents"/>
              <w:bidi w:val="0"/>
              <w:spacing w:before="0" w:after="283"/>
              <w:jc w:val="left"/>
              <w:rPr/>
            </w:pPr>
            <w:r>
              <w:rPr/>
              <w:t xml:space="preserve">Description of other units. </w:t>
            </w:r>
          </w:p>
        </w:tc>
        <w:tc>
          <w:tcPr>
            <w:tcW w:w="1969" w:type="dxa"/>
            <w:tcBorders/>
            <w:vAlign w:val="center"/>
          </w:tcPr>
          <w:p>
            <w:pPr>
              <w:pStyle w:val="TableContents"/>
              <w:bidi w:val="0"/>
              <w:spacing w:before="0" w:after="0"/>
              <w:jc w:val="left"/>
              <w:rPr/>
            </w:pPr>
            <w:r>
              <w:rPr/>
              <w:t> </w:t>
            </w:r>
          </w:p>
        </w:tc>
      </w:tr>
      <w:tr>
        <w:trPr/>
        <w:tc>
          <w:tcPr>
            <w:tcW w:w="8236" w:type="dxa"/>
            <w:tcBorders/>
            <w:vAlign w:val="center"/>
          </w:tcPr>
          <w:p>
            <w:pPr>
              <w:pStyle w:val="TableContents"/>
              <w:bidi w:val="0"/>
              <w:spacing w:before="0" w:after="283"/>
              <w:jc w:val="left"/>
              <w:rPr/>
            </w:pPr>
            <w:r>
              <w:rPr/>
              <w:t xml:space="preserve">Currency. Indicate the currency in which the investment is denominated. </w:t>
            </w:r>
          </w:p>
        </w:tc>
        <w:tc>
          <w:tcPr>
            <w:tcW w:w="1969" w:type="dxa"/>
            <w:tcBorders/>
            <w:vAlign w:val="center"/>
          </w:tcPr>
          <w:p>
            <w:pPr>
              <w:pStyle w:val="TableContents"/>
              <w:bidi w:val="0"/>
              <w:spacing w:before="0" w:after="0"/>
              <w:jc w:val="left"/>
              <w:rPr/>
            </w:pPr>
            <w:r>
              <w:rPr/>
              <w:t>United States Dollar  </w:t>
            </w:r>
          </w:p>
        </w:tc>
      </w:tr>
      <w:tr>
        <w:trPr/>
        <w:tc>
          <w:tcPr>
            <w:tcW w:w="8236"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1969" w:type="dxa"/>
            <w:tcBorders/>
            <w:vAlign w:val="center"/>
          </w:tcPr>
          <w:p>
            <w:pPr>
              <w:pStyle w:val="TableContents"/>
              <w:bidi w:val="0"/>
              <w:spacing w:before="0" w:after="0"/>
              <w:jc w:val="left"/>
              <w:rPr/>
            </w:pPr>
            <w:r>
              <w:rPr/>
              <w:t>9540935.33 </w:t>
            </w:r>
          </w:p>
        </w:tc>
      </w:tr>
      <w:tr>
        <w:trPr/>
        <w:tc>
          <w:tcPr>
            <w:tcW w:w="8236" w:type="dxa"/>
            <w:tcBorders/>
            <w:vAlign w:val="center"/>
          </w:tcPr>
          <w:p>
            <w:pPr>
              <w:pStyle w:val="TableContents"/>
              <w:bidi w:val="0"/>
              <w:spacing w:before="0" w:after="283"/>
              <w:jc w:val="left"/>
              <w:rPr/>
            </w:pPr>
            <w:r>
              <w:rPr/>
              <w:t xml:space="preserve">Exchange rate. </w:t>
            </w:r>
          </w:p>
        </w:tc>
        <w:tc>
          <w:tcPr>
            <w:tcW w:w="1969" w:type="dxa"/>
            <w:tcBorders/>
            <w:vAlign w:val="center"/>
          </w:tcPr>
          <w:p>
            <w:pPr>
              <w:pStyle w:val="TableContents"/>
              <w:bidi w:val="0"/>
              <w:spacing w:before="0" w:after="0"/>
              <w:jc w:val="left"/>
              <w:rPr/>
            </w:pPr>
            <w:r>
              <w:rPr/>
              <w:t> </w:t>
            </w:r>
          </w:p>
        </w:tc>
      </w:tr>
      <w:tr>
        <w:trPr/>
        <w:tc>
          <w:tcPr>
            <w:tcW w:w="8236" w:type="dxa"/>
            <w:tcBorders/>
            <w:vAlign w:val="center"/>
          </w:tcPr>
          <w:p>
            <w:pPr>
              <w:pStyle w:val="TableContents"/>
              <w:bidi w:val="0"/>
              <w:spacing w:before="0" w:after="283"/>
              <w:jc w:val="left"/>
              <w:rPr/>
            </w:pPr>
            <w:r>
              <w:rPr/>
              <w:t xml:space="preserve">Percentage value compared to net assets of the Fund. </w:t>
            </w:r>
          </w:p>
        </w:tc>
        <w:tc>
          <w:tcPr>
            <w:tcW w:w="1969" w:type="dxa"/>
            <w:tcBorders/>
            <w:vAlign w:val="center"/>
          </w:tcPr>
          <w:p>
            <w:pPr>
              <w:pStyle w:val="TableContents"/>
              <w:bidi w:val="0"/>
              <w:spacing w:before="0" w:after="0"/>
              <w:jc w:val="left"/>
              <w:rPr/>
            </w:pPr>
            <w:r>
              <w:rPr/>
              <w:t>9.73080433925 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1904" name="Image19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4" name="Image1904" descr=""/>
                          <pic:cNvPicPr>
                            <a:picLocks noChangeAspect="1" noChangeArrowheads="1"/>
                          </pic:cNvPicPr>
                        </pic:nvPicPr>
                        <pic:blipFill>
                          <a:blip r:link="rId1905"/>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1905" name="Image19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5" name="Image1905" descr=""/>
                          <pic:cNvPicPr>
                            <a:picLocks noChangeAspect="1" noChangeArrowheads="1"/>
                          </pic:cNvPicPr>
                        </pic:nvPicPr>
                        <pic:blipFill>
                          <a:blip r:link="rId1906"/>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1906" name="Image19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6" name="Image1906" descr=""/>
                          <pic:cNvPicPr>
                            <a:picLocks noChangeAspect="1" noChangeArrowheads="1"/>
                          </pic:cNvPicPr>
                        </pic:nvPicPr>
                        <pic:blipFill>
                          <a:blip r:link="rId1907"/>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10014"/>
        <w:gridCol w:w="191"/>
      </w:tblGrid>
      <w:tr>
        <w:trPr/>
        <w:tc>
          <w:tcPr>
            <w:tcW w:w="10014"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91" w:type="dxa"/>
            <w:tcBorders/>
            <w:vAlign w:val="center"/>
          </w:tcPr>
          <w:p>
            <w:pPr>
              <w:pStyle w:val="TableContents"/>
              <w:bidi w:val="0"/>
              <w:spacing w:before="0" w:after="0"/>
              <w:jc w:val="left"/>
              <w:rPr/>
            </w:pPr>
            <w:r>
              <w:rPr/>
              <w:t> </w:t>
            </w:r>
          </w:p>
        </w:tc>
      </w:tr>
      <w:tr>
        <w:trPr/>
        <w:tc>
          <w:tcPr>
            <w:tcW w:w="10014"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536"/>
        <w:gridCol w:w="1669"/>
      </w:tblGrid>
      <w:tr>
        <w:trPr/>
        <w:tc>
          <w:tcPr>
            <w:tcW w:w="8536"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669" w:type="dxa"/>
            <w:tcBorders/>
            <w:vAlign w:val="center"/>
          </w:tcPr>
          <w:p>
            <w:pPr>
              <w:pStyle w:val="TableContents"/>
              <w:bidi w:val="0"/>
              <w:spacing w:before="0" w:after="0"/>
              <w:jc w:val="left"/>
              <w:rPr/>
            </w:pPr>
            <w:r>
              <w:rPr/>
              <w:t>CAYMAN ISLANDS  </w:t>
            </w:r>
          </w:p>
        </w:tc>
      </w:tr>
      <w:tr>
        <w:trPr/>
        <w:tc>
          <w:tcPr>
            <w:tcW w:w="8536"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669"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907" name="Image19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7" name="Image1907" descr=""/>
                          <pic:cNvPicPr>
                            <a:picLocks noChangeAspect="1" noChangeArrowheads="1"/>
                          </pic:cNvPicPr>
                        </pic:nvPicPr>
                        <pic:blipFill>
                          <a:blip r:link="rId190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908" name="Image19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8" name="Image1908" descr=""/>
                          <pic:cNvPicPr>
                            <a:picLocks noChangeAspect="1" noChangeArrowheads="1"/>
                          </pic:cNvPicPr>
                        </pic:nvPicPr>
                        <pic:blipFill>
                          <a:blip r:link="rId1909"/>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1909" name="Image19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9" name="Image1909" descr=""/>
                          <pic:cNvPicPr>
                            <a:picLocks noChangeAspect="1" noChangeArrowheads="1"/>
                          </pic:cNvPicPr>
                        </pic:nvPicPr>
                        <pic:blipFill>
                          <a:blip r:link="rId1910"/>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1910" name="Image19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 name="Image1910" descr=""/>
                          <pic:cNvPicPr>
                            <a:picLocks noChangeAspect="1" noChangeArrowheads="1"/>
                          </pic:cNvPicPr>
                        </pic:nvPicPr>
                        <pic:blipFill>
                          <a:blip r:link="rId1911"/>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1911" name="Image19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1" name="Image1911" descr=""/>
                          <pic:cNvPicPr>
                            <a:picLocks noChangeAspect="1" noChangeArrowheads="1"/>
                          </pic:cNvPicPr>
                        </pic:nvPicPr>
                        <pic:blipFill>
                          <a:blip r:link="rId1912"/>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1912" name="Image19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2" name="Image1912" descr=""/>
                          <pic:cNvPicPr>
                            <a:picLocks noChangeAspect="1" noChangeArrowheads="1"/>
                          </pic:cNvPicPr>
                        </pic:nvPicPr>
                        <pic:blipFill>
                          <a:blip r:link="rId1913"/>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2037-04-22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140"/>
        <w:gridCol w:w="1065"/>
      </w:tblGrid>
      <w:tr>
        <w:trPr/>
        <w:tc>
          <w:tcPr>
            <w:tcW w:w="9140"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065" w:type="dxa"/>
            <w:tcBorders/>
            <w:vAlign w:val="center"/>
          </w:tcPr>
          <w:p>
            <w:pPr>
              <w:pStyle w:val="TableContents"/>
              <w:bidi w:val="0"/>
              <w:spacing w:before="0" w:after="0"/>
              <w:jc w:val="left"/>
              <w:rPr/>
            </w:pPr>
            <w:r>
              <w:rPr/>
              <w:t>None </w:t>
            </w:r>
          </w:p>
        </w:tc>
      </w:tr>
      <w:tr>
        <w:trPr/>
        <w:tc>
          <w:tcPr>
            <w:tcW w:w="9140" w:type="dxa"/>
            <w:tcBorders/>
            <w:vAlign w:val="center"/>
          </w:tcPr>
          <w:p>
            <w:pPr>
              <w:pStyle w:val="TableContents"/>
              <w:bidi w:val="0"/>
              <w:spacing w:before="0" w:after="283"/>
              <w:jc w:val="left"/>
              <w:rPr/>
            </w:pPr>
            <w:r>
              <w:rPr/>
              <w:t xml:space="preserve">ii. Annualized rate. </w:t>
            </w:r>
          </w:p>
        </w:tc>
        <w:tc>
          <w:tcPr>
            <w:tcW w:w="1065" w:type="dxa"/>
            <w:tcBorders/>
            <w:vAlign w:val="center"/>
          </w:tcPr>
          <w:p>
            <w:pPr>
              <w:pStyle w:val="TableContents"/>
              <w:bidi w:val="0"/>
              <w:spacing w:before="0" w:after="0"/>
              <w:jc w:val="left"/>
              <w:rPr/>
            </w:pPr>
            <w:r>
              <w:rPr/>
              <w:t>11.47 </w:t>
            </w:r>
          </w:p>
        </w:tc>
      </w:tr>
      <w:tr>
        <w:trPr/>
        <w:tc>
          <w:tcPr>
            <w:tcW w:w="9140" w:type="dxa"/>
            <w:tcBorders/>
            <w:vAlign w:val="center"/>
          </w:tcPr>
          <w:p>
            <w:pPr>
              <w:pStyle w:val="TableContents"/>
              <w:bidi w:val="0"/>
              <w:spacing w:before="0" w:after="283"/>
              <w:jc w:val="left"/>
              <w:rPr/>
            </w:pPr>
            <w:r>
              <w:rPr/>
              <w:t>c. Currently in default? [Y/N]</w:t>
            </w:r>
          </w:p>
        </w:tc>
        <w:tc>
          <w:tcPr>
            <w:tcW w:w="1065" w:type="dxa"/>
            <w:tcBorders/>
            <w:vAlign w:val="center"/>
          </w:tcPr>
          <w:p>
            <w:pPr>
              <w:pStyle w:val="TableContents"/>
              <w:bidi w:val="0"/>
              <w:spacing w:before="0" w:after="283"/>
              <w:jc w:val="left"/>
              <w:rPr/>
            </w:pPr>
            <w:r>
              <w:rPr/>
              <w:drawing>
                <wp:inline distT="0" distB="0" distL="0" distR="0">
                  <wp:extent cx="152400" cy="152400"/>
                  <wp:effectExtent l="0" t="0" r="0" b="0"/>
                  <wp:docPr id="1913" name="Image19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3" name="Image1913" descr=""/>
                          <pic:cNvPicPr>
                            <a:picLocks noChangeAspect="1" noChangeArrowheads="1"/>
                          </pic:cNvPicPr>
                        </pic:nvPicPr>
                        <pic:blipFill>
                          <a:blip r:link="rId191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914" name="Image19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4" name="Image1914" descr=""/>
                          <pic:cNvPicPr>
                            <a:picLocks noChangeAspect="1" noChangeArrowheads="1"/>
                          </pic:cNvPicPr>
                        </pic:nvPicPr>
                        <pic:blipFill>
                          <a:blip r:link="rId1915"/>
                          <a:stretch>
                            <a:fillRect/>
                          </a:stretch>
                        </pic:blipFill>
                        <pic:spPr bwMode="auto">
                          <a:xfrm>
                            <a:off x="0" y="0"/>
                            <a:ext cx="152400" cy="152400"/>
                          </a:xfrm>
                          <a:prstGeom prst="rect">
                            <a:avLst/>
                          </a:prstGeom>
                        </pic:spPr>
                      </pic:pic>
                    </a:graphicData>
                  </a:graphic>
                </wp:inline>
              </w:drawing>
            </w:r>
            <w:r>
              <w:rPr/>
              <w:t xml:space="preserve"> No </w:t>
            </w:r>
          </w:p>
        </w:tc>
      </w:tr>
      <w:tr>
        <w:trPr/>
        <w:tc>
          <w:tcPr>
            <w:tcW w:w="9140"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065" w:type="dxa"/>
            <w:tcBorders/>
            <w:vAlign w:val="center"/>
          </w:tcPr>
          <w:p>
            <w:pPr>
              <w:pStyle w:val="TableContents"/>
              <w:bidi w:val="0"/>
              <w:spacing w:before="0" w:after="283"/>
              <w:jc w:val="left"/>
              <w:rPr/>
            </w:pPr>
            <w:r>
              <w:rPr/>
              <w:drawing>
                <wp:inline distT="0" distB="0" distL="0" distR="0">
                  <wp:extent cx="152400" cy="152400"/>
                  <wp:effectExtent l="0" t="0" r="0" b="0"/>
                  <wp:docPr id="1915" name="Image19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 name="Image1915" descr=""/>
                          <pic:cNvPicPr>
                            <a:picLocks noChangeAspect="1" noChangeArrowheads="1"/>
                          </pic:cNvPicPr>
                        </pic:nvPicPr>
                        <pic:blipFill>
                          <a:blip r:link="rId191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916" name="Image19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6" name="Image1916" descr=""/>
                          <pic:cNvPicPr>
                            <a:picLocks noChangeAspect="1" noChangeArrowheads="1"/>
                          </pic:cNvPicPr>
                        </pic:nvPicPr>
                        <pic:blipFill>
                          <a:blip r:link="rId1917"/>
                          <a:stretch>
                            <a:fillRect/>
                          </a:stretch>
                        </pic:blipFill>
                        <pic:spPr bwMode="auto">
                          <a:xfrm>
                            <a:off x="0" y="0"/>
                            <a:ext cx="152400" cy="152400"/>
                          </a:xfrm>
                          <a:prstGeom prst="rect">
                            <a:avLst/>
                          </a:prstGeom>
                        </pic:spPr>
                      </pic:pic>
                    </a:graphicData>
                  </a:graphic>
                </wp:inline>
              </w:drawing>
            </w:r>
            <w:r>
              <w:rPr/>
              <w:t xml:space="preserve"> No </w:t>
            </w:r>
          </w:p>
        </w:tc>
      </w:tr>
      <w:tr>
        <w:trPr/>
        <w:tc>
          <w:tcPr>
            <w:tcW w:w="9140"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065" w:type="dxa"/>
            <w:tcBorders/>
            <w:vAlign w:val="center"/>
          </w:tcPr>
          <w:p>
            <w:pPr>
              <w:pStyle w:val="TableContents"/>
              <w:bidi w:val="0"/>
              <w:spacing w:before="0" w:after="283"/>
              <w:jc w:val="left"/>
              <w:rPr/>
            </w:pPr>
            <w:r>
              <w:rPr/>
              <w:drawing>
                <wp:inline distT="0" distB="0" distL="0" distR="0">
                  <wp:extent cx="152400" cy="152400"/>
                  <wp:effectExtent l="0" t="0" r="0" b="0"/>
                  <wp:docPr id="1917" name="Image19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7" name="Image1917" descr=""/>
                          <pic:cNvPicPr>
                            <a:picLocks noChangeAspect="1" noChangeArrowheads="1"/>
                          </pic:cNvPicPr>
                        </pic:nvPicPr>
                        <pic:blipFill>
                          <a:blip r:link="rId191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918" name="Image19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8" name="Image1918" descr=""/>
                          <pic:cNvPicPr>
                            <a:picLocks noChangeAspect="1" noChangeArrowheads="1"/>
                          </pic:cNvPicPr>
                        </pic:nvPicPr>
                        <pic:blipFill>
                          <a:blip r:link="rId1919"/>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919" name="Image19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9" name="Image1919" descr=""/>
                          <pic:cNvPicPr>
                            <a:picLocks noChangeAspect="1" noChangeArrowheads="1"/>
                          </pic:cNvPicPr>
                        </pic:nvPicPr>
                        <pic:blipFill>
                          <a:blip r:link="rId192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920" name="Image19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0" name="Image1920" descr=""/>
                          <pic:cNvPicPr>
                            <a:picLocks noChangeAspect="1" noChangeArrowheads="1"/>
                          </pic:cNvPicPr>
                        </pic:nvPicPr>
                        <pic:blipFill>
                          <a:blip r:link="rId1921"/>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921" name="Image19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1" name="Image1921" descr=""/>
                          <pic:cNvPicPr>
                            <a:picLocks noChangeAspect="1" noChangeArrowheads="1"/>
                          </pic:cNvPicPr>
                        </pic:nvPicPr>
                        <pic:blipFill>
                          <a:blip r:link="rId192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922" name="Image19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2" name="Image1922" descr=""/>
                          <pic:cNvPicPr>
                            <a:picLocks noChangeAspect="1" noChangeArrowheads="1"/>
                          </pic:cNvPicPr>
                        </pic:nvPicPr>
                        <pic:blipFill>
                          <a:blip r:link="rId1923"/>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1923" name="Image19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3" name="Image1923" descr=""/>
                          <pic:cNvPicPr>
                            <a:picLocks noChangeAspect="1" noChangeArrowheads="1"/>
                          </pic:cNvPicPr>
                        </pic:nvPicPr>
                        <pic:blipFill>
                          <a:blip r:link="rId1924"/>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1924" name="Image19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4" name="Image1924" descr=""/>
                          <pic:cNvPicPr>
                            <a:picLocks noChangeAspect="1" noChangeArrowheads="1"/>
                          </pic:cNvPicPr>
                        </pic:nvPicPr>
                        <pic:blipFill>
                          <a:blip r:link="rId1925"/>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1925" name="Image19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5" name="Image1925" descr=""/>
                          <pic:cNvPicPr>
                            <a:picLocks noChangeAspect="1" noChangeArrowheads="1"/>
                          </pic:cNvPicPr>
                        </pic:nvPicPr>
                        <pic:blipFill>
                          <a:blip r:link="rId192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926" name="Image19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6" name="Image1926" descr=""/>
                          <pic:cNvPicPr>
                            <a:picLocks noChangeAspect="1" noChangeArrowheads="1"/>
                          </pic:cNvPicPr>
                        </pic:nvPicPr>
                        <pic:blipFill>
                          <a:blip r:link="rId1927"/>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927" name="Image19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7" name="Image1927" descr=""/>
                          <pic:cNvPicPr>
                            <a:picLocks noChangeAspect="1" noChangeArrowheads="1"/>
                          </pic:cNvPicPr>
                        </pic:nvPicPr>
                        <pic:blipFill>
                          <a:blip r:link="rId192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928" name="Image19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8" name="Image1928" descr=""/>
                          <pic:cNvPicPr>
                            <a:picLocks noChangeAspect="1" noChangeArrowheads="1"/>
                          </pic:cNvPicPr>
                        </pic:nvPicPr>
                        <pic:blipFill>
                          <a:blip r:link="rId1929"/>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1929" name="Image19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9" name="Image1929" descr=""/>
                          <pic:cNvPicPr>
                            <a:picLocks noChangeAspect="1" noChangeArrowheads="1"/>
                          </pic:cNvPicPr>
                        </pic:nvPicPr>
                        <pic:blipFill>
                          <a:blip r:link="rId193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930" name="Image19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0" name="Image1930" descr=""/>
                          <pic:cNvPicPr>
                            <a:picLocks noChangeAspect="1" noChangeArrowheads="1"/>
                          </pic:cNvPicPr>
                        </pic:nvPicPr>
                        <pic:blipFill>
                          <a:blip r:link="rId1931"/>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1931" name="Image19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1" name="Image1931" descr=""/>
                          <pic:cNvPicPr>
                            <a:picLocks noChangeAspect="1" noChangeArrowheads="1"/>
                          </pic:cNvPicPr>
                        </pic:nvPicPr>
                        <pic:blipFill>
                          <a:blip r:link="rId193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932" name="Image19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2" name="Image1932" descr=""/>
                          <pic:cNvPicPr>
                            <a:picLocks noChangeAspect="1" noChangeArrowheads="1"/>
                          </pic:cNvPicPr>
                        </pic:nvPicPr>
                        <pic:blipFill>
                          <a:blip r:link="rId1933"/>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933" name="Image19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3" name="Image1933" descr=""/>
                          <pic:cNvPicPr>
                            <a:picLocks noChangeAspect="1" noChangeArrowheads="1"/>
                          </pic:cNvPicPr>
                        </pic:nvPicPr>
                        <pic:blipFill>
                          <a:blip r:link="rId193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934" name="Image19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4" name="Image1934" descr=""/>
                          <pic:cNvPicPr>
                            <a:picLocks noChangeAspect="1" noChangeArrowheads="1"/>
                          </pic:cNvPicPr>
                        </pic:nvPicPr>
                        <pic:blipFill>
                          <a:blip r:link="rId1935"/>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8726"/>
        <w:gridCol w:w="1479"/>
      </w:tblGrid>
      <w:tr>
        <w:trPr/>
        <w:tc>
          <w:tcPr>
            <w:tcW w:w="8726" w:type="dxa"/>
            <w:tcBorders/>
            <w:vAlign w:val="center"/>
          </w:tcPr>
          <w:p>
            <w:pPr>
              <w:pStyle w:val="TableContents"/>
              <w:bidi w:val="0"/>
              <w:spacing w:before="0" w:after="283"/>
              <w:jc w:val="left"/>
              <w:rPr/>
            </w:pPr>
            <w:r>
              <w:rPr/>
              <w:t xml:space="preserve">a. Name of issuer (if any). </w:t>
            </w:r>
          </w:p>
        </w:tc>
        <w:tc>
          <w:tcPr>
            <w:tcW w:w="1479" w:type="dxa"/>
            <w:tcBorders/>
            <w:vAlign w:val="center"/>
          </w:tcPr>
          <w:p>
            <w:pPr>
              <w:pStyle w:val="TableContents"/>
              <w:bidi w:val="0"/>
              <w:spacing w:before="0" w:after="0"/>
              <w:jc w:val="left"/>
              <w:rPr/>
            </w:pPr>
            <w:r>
              <w:rPr/>
              <w:t>LCM 31A </w:t>
            </w:r>
          </w:p>
        </w:tc>
      </w:tr>
      <w:tr>
        <w:trPr/>
        <w:tc>
          <w:tcPr>
            <w:tcW w:w="8726"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1479" w:type="dxa"/>
            <w:tcBorders/>
            <w:vAlign w:val="center"/>
          </w:tcPr>
          <w:p>
            <w:pPr>
              <w:pStyle w:val="TableContents"/>
              <w:bidi w:val="0"/>
              <w:spacing w:before="0" w:after="0"/>
              <w:jc w:val="left"/>
              <w:rPr/>
            </w:pPr>
            <w:r>
              <w:rPr/>
              <w:t>N/A </w:t>
            </w:r>
          </w:p>
        </w:tc>
      </w:tr>
      <w:tr>
        <w:trPr/>
        <w:tc>
          <w:tcPr>
            <w:tcW w:w="8726" w:type="dxa"/>
            <w:tcBorders/>
            <w:vAlign w:val="center"/>
          </w:tcPr>
          <w:p>
            <w:pPr>
              <w:pStyle w:val="TableContents"/>
              <w:bidi w:val="0"/>
              <w:spacing w:before="0" w:after="283"/>
              <w:jc w:val="left"/>
              <w:rPr/>
            </w:pPr>
            <w:r>
              <w:rPr/>
              <w:t xml:space="preserve">c. Title of the issue or description of the investment. </w:t>
            </w:r>
          </w:p>
        </w:tc>
        <w:tc>
          <w:tcPr>
            <w:tcW w:w="1479" w:type="dxa"/>
            <w:tcBorders/>
            <w:vAlign w:val="center"/>
          </w:tcPr>
          <w:p>
            <w:pPr>
              <w:pStyle w:val="TableContents"/>
              <w:bidi w:val="0"/>
              <w:spacing w:before="0" w:after="0"/>
              <w:jc w:val="left"/>
              <w:rPr/>
            </w:pPr>
            <w:r>
              <w:rPr/>
              <w:t>LCM 31 Ltd. </w:t>
            </w:r>
          </w:p>
        </w:tc>
      </w:tr>
      <w:tr>
        <w:trPr/>
        <w:tc>
          <w:tcPr>
            <w:tcW w:w="8726" w:type="dxa"/>
            <w:tcBorders/>
            <w:vAlign w:val="center"/>
          </w:tcPr>
          <w:p>
            <w:pPr>
              <w:pStyle w:val="TableContents"/>
              <w:bidi w:val="0"/>
              <w:spacing w:before="0" w:after="283"/>
              <w:jc w:val="left"/>
              <w:rPr/>
            </w:pPr>
            <w:r>
              <w:rPr/>
              <w:t xml:space="preserve">d. CUSIP (if any). </w:t>
            </w:r>
          </w:p>
        </w:tc>
        <w:tc>
          <w:tcPr>
            <w:tcW w:w="1479" w:type="dxa"/>
            <w:tcBorders/>
            <w:vAlign w:val="center"/>
          </w:tcPr>
          <w:p>
            <w:pPr>
              <w:pStyle w:val="TableContents"/>
              <w:bidi w:val="0"/>
              <w:spacing w:before="0" w:after="0"/>
              <w:jc w:val="left"/>
              <w:rPr/>
            </w:pPr>
            <w:r>
              <w:rPr/>
              <w:t>50200UAC0 </w:t>
            </w:r>
          </w:p>
        </w:tc>
      </w:tr>
    </w:tbl>
    <w:p>
      <w:pPr>
        <w:pStyle w:val="TextBody"/>
        <w:bidi w:val="0"/>
        <w:spacing w:before="0" w:after="283"/>
        <w:jc w:val="left"/>
        <w:rPr/>
      </w:pPr>
      <w:r>
        <w:rPr/>
        <w:t>At least one of the following other identifiers:</w:t>
      </w:r>
    </w:p>
    <w:tbl>
      <w:tblPr>
        <w:tblW w:w="2987" w:type="dxa"/>
        <w:jc w:val="left"/>
        <w:tblInd w:w="0" w:type="dxa"/>
        <w:tblLayout w:type="fixed"/>
        <w:tblCellMar>
          <w:top w:w="28" w:type="dxa"/>
          <w:left w:w="28" w:type="dxa"/>
          <w:bottom w:w="28" w:type="dxa"/>
          <w:right w:w="28" w:type="dxa"/>
        </w:tblCellMar>
      </w:tblPr>
      <w:tblGrid>
        <w:gridCol w:w="1096"/>
        <w:gridCol w:w="1891"/>
      </w:tblGrid>
      <w:tr>
        <w:trPr/>
        <w:tc>
          <w:tcPr>
            <w:tcW w:w="1096" w:type="dxa"/>
            <w:tcBorders/>
            <w:vAlign w:val="center"/>
          </w:tcPr>
          <w:p>
            <w:pPr>
              <w:pStyle w:val="TableContents"/>
              <w:bidi w:val="0"/>
              <w:spacing w:before="0" w:after="283"/>
              <w:jc w:val="left"/>
              <w:rPr/>
            </w:pPr>
            <w:r>
              <w:rPr/>
              <w:t xml:space="preserve">Identifier. </w:t>
            </w:r>
          </w:p>
        </w:tc>
        <w:tc>
          <w:tcPr>
            <w:tcW w:w="1891"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891" w:type="dxa"/>
            <w:tcBorders/>
            <w:vAlign w:val="center"/>
          </w:tcPr>
          <w:p>
            <w:pPr>
              <w:pStyle w:val="TableContents"/>
              <w:bidi w:val="0"/>
              <w:spacing w:before="0" w:after="0"/>
              <w:jc w:val="left"/>
              <w:rPr/>
            </w:pPr>
            <w:r>
              <w:rPr/>
              <w:t>USG54175AB39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182"/>
        <w:gridCol w:w="2023"/>
      </w:tblGrid>
      <w:tr>
        <w:trPr/>
        <w:tc>
          <w:tcPr>
            <w:tcW w:w="8182" w:type="dxa"/>
            <w:tcBorders/>
            <w:vAlign w:val="center"/>
          </w:tcPr>
          <w:p>
            <w:pPr>
              <w:pStyle w:val="TableContents"/>
              <w:bidi w:val="0"/>
              <w:spacing w:before="0" w:after="283"/>
              <w:jc w:val="left"/>
              <w:rPr/>
            </w:pPr>
            <w:r>
              <w:rPr/>
              <w:t xml:space="preserve">Balance </w:t>
            </w:r>
          </w:p>
        </w:tc>
        <w:tc>
          <w:tcPr>
            <w:tcW w:w="2023" w:type="dxa"/>
            <w:tcBorders/>
            <w:vAlign w:val="center"/>
          </w:tcPr>
          <w:p>
            <w:pPr>
              <w:pStyle w:val="TableContents"/>
              <w:bidi w:val="0"/>
              <w:spacing w:before="0" w:after="0"/>
              <w:jc w:val="left"/>
              <w:rPr/>
            </w:pPr>
            <w:r>
              <w:rPr/>
              <w:t>1350000 </w:t>
            </w:r>
          </w:p>
        </w:tc>
      </w:tr>
      <w:tr>
        <w:trPr/>
        <w:tc>
          <w:tcPr>
            <w:tcW w:w="8182" w:type="dxa"/>
            <w:tcBorders/>
            <w:vAlign w:val="center"/>
          </w:tcPr>
          <w:p>
            <w:pPr>
              <w:pStyle w:val="TableContents"/>
              <w:bidi w:val="0"/>
              <w:spacing w:before="0" w:after="283"/>
              <w:jc w:val="left"/>
              <w:rPr/>
            </w:pPr>
            <w:r>
              <w:rPr/>
              <w:t xml:space="preserve">Units </w:t>
            </w:r>
          </w:p>
        </w:tc>
        <w:tc>
          <w:tcPr>
            <w:tcW w:w="2023" w:type="dxa"/>
            <w:tcBorders/>
            <w:vAlign w:val="center"/>
          </w:tcPr>
          <w:p>
            <w:pPr>
              <w:pStyle w:val="TableContents"/>
              <w:bidi w:val="0"/>
              <w:spacing w:before="0" w:after="0"/>
              <w:jc w:val="left"/>
              <w:rPr/>
            </w:pPr>
            <w:r>
              <w:rPr/>
              <w:t>Principal amount  </w:t>
            </w:r>
          </w:p>
        </w:tc>
      </w:tr>
      <w:tr>
        <w:trPr/>
        <w:tc>
          <w:tcPr>
            <w:tcW w:w="8182" w:type="dxa"/>
            <w:tcBorders/>
            <w:vAlign w:val="center"/>
          </w:tcPr>
          <w:p>
            <w:pPr>
              <w:pStyle w:val="TableContents"/>
              <w:bidi w:val="0"/>
              <w:spacing w:before="0" w:after="283"/>
              <w:jc w:val="left"/>
              <w:rPr/>
            </w:pPr>
            <w:r>
              <w:rPr/>
              <w:t xml:space="preserve">Description of other units. </w:t>
            </w:r>
          </w:p>
        </w:tc>
        <w:tc>
          <w:tcPr>
            <w:tcW w:w="2023" w:type="dxa"/>
            <w:tcBorders/>
            <w:vAlign w:val="center"/>
          </w:tcPr>
          <w:p>
            <w:pPr>
              <w:pStyle w:val="TableContents"/>
              <w:bidi w:val="0"/>
              <w:spacing w:before="0" w:after="0"/>
              <w:jc w:val="left"/>
              <w:rPr/>
            </w:pPr>
            <w:r>
              <w:rPr/>
              <w:t> </w:t>
            </w:r>
          </w:p>
        </w:tc>
      </w:tr>
      <w:tr>
        <w:trPr/>
        <w:tc>
          <w:tcPr>
            <w:tcW w:w="8182" w:type="dxa"/>
            <w:tcBorders/>
            <w:vAlign w:val="center"/>
          </w:tcPr>
          <w:p>
            <w:pPr>
              <w:pStyle w:val="TableContents"/>
              <w:bidi w:val="0"/>
              <w:spacing w:before="0" w:after="283"/>
              <w:jc w:val="left"/>
              <w:rPr/>
            </w:pPr>
            <w:r>
              <w:rPr/>
              <w:t xml:space="preserve">Currency. Indicate the currency in which the investment is denominated. </w:t>
            </w:r>
          </w:p>
        </w:tc>
        <w:tc>
          <w:tcPr>
            <w:tcW w:w="2023" w:type="dxa"/>
            <w:tcBorders/>
            <w:vAlign w:val="center"/>
          </w:tcPr>
          <w:p>
            <w:pPr>
              <w:pStyle w:val="TableContents"/>
              <w:bidi w:val="0"/>
              <w:spacing w:before="0" w:after="0"/>
              <w:jc w:val="left"/>
              <w:rPr/>
            </w:pPr>
            <w:r>
              <w:rPr/>
              <w:t>United States Dollar  </w:t>
            </w:r>
          </w:p>
        </w:tc>
      </w:tr>
      <w:tr>
        <w:trPr/>
        <w:tc>
          <w:tcPr>
            <w:tcW w:w="8182"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023" w:type="dxa"/>
            <w:tcBorders/>
            <w:vAlign w:val="center"/>
          </w:tcPr>
          <w:p>
            <w:pPr>
              <w:pStyle w:val="TableContents"/>
              <w:bidi w:val="0"/>
              <w:spacing w:before="0" w:after="0"/>
              <w:jc w:val="left"/>
              <w:rPr/>
            </w:pPr>
            <w:r>
              <w:rPr/>
              <w:t>162204.82 </w:t>
            </w:r>
          </w:p>
        </w:tc>
      </w:tr>
      <w:tr>
        <w:trPr/>
        <w:tc>
          <w:tcPr>
            <w:tcW w:w="8182" w:type="dxa"/>
            <w:tcBorders/>
            <w:vAlign w:val="center"/>
          </w:tcPr>
          <w:p>
            <w:pPr>
              <w:pStyle w:val="TableContents"/>
              <w:bidi w:val="0"/>
              <w:spacing w:before="0" w:after="283"/>
              <w:jc w:val="left"/>
              <w:rPr/>
            </w:pPr>
            <w:r>
              <w:rPr/>
              <w:t xml:space="preserve">Exchange rate. </w:t>
            </w:r>
          </w:p>
        </w:tc>
        <w:tc>
          <w:tcPr>
            <w:tcW w:w="2023" w:type="dxa"/>
            <w:tcBorders/>
            <w:vAlign w:val="center"/>
          </w:tcPr>
          <w:p>
            <w:pPr>
              <w:pStyle w:val="TableContents"/>
              <w:bidi w:val="0"/>
              <w:spacing w:before="0" w:after="0"/>
              <w:jc w:val="left"/>
              <w:rPr/>
            </w:pPr>
            <w:r>
              <w:rPr/>
              <w:t> </w:t>
            </w:r>
          </w:p>
        </w:tc>
      </w:tr>
      <w:tr>
        <w:trPr/>
        <w:tc>
          <w:tcPr>
            <w:tcW w:w="8182" w:type="dxa"/>
            <w:tcBorders/>
            <w:vAlign w:val="center"/>
          </w:tcPr>
          <w:p>
            <w:pPr>
              <w:pStyle w:val="TableContents"/>
              <w:bidi w:val="0"/>
              <w:spacing w:before="0" w:after="283"/>
              <w:jc w:val="left"/>
              <w:rPr/>
            </w:pPr>
            <w:r>
              <w:rPr/>
              <w:t xml:space="preserve">Percentage value compared to net assets of the Fund. </w:t>
            </w:r>
          </w:p>
        </w:tc>
        <w:tc>
          <w:tcPr>
            <w:tcW w:w="2023" w:type="dxa"/>
            <w:tcBorders/>
            <w:vAlign w:val="center"/>
          </w:tcPr>
          <w:p>
            <w:pPr>
              <w:pStyle w:val="TableContents"/>
              <w:bidi w:val="0"/>
              <w:spacing w:before="0" w:after="0"/>
              <w:jc w:val="left"/>
              <w:rPr/>
            </w:pPr>
            <w:r>
              <w:rPr/>
              <w:t>0.165432770657 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1935" name="Image19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5" name="Image1935" descr=""/>
                          <pic:cNvPicPr>
                            <a:picLocks noChangeAspect="1" noChangeArrowheads="1"/>
                          </pic:cNvPicPr>
                        </pic:nvPicPr>
                        <pic:blipFill>
                          <a:blip r:link="rId1936"/>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1936" name="Image19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6" name="Image1936" descr=""/>
                          <pic:cNvPicPr>
                            <a:picLocks noChangeAspect="1" noChangeArrowheads="1"/>
                          </pic:cNvPicPr>
                        </pic:nvPicPr>
                        <pic:blipFill>
                          <a:blip r:link="rId1937"/>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1937" name="Image19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7" name="Image1937" descr=""/>
                          <pic:cNvPicPr>
                            <a:picLocks noChangeAspect="1" noChangeArrowheads="1"/>
                          </pic:cNvPicPr>
                        </pic:nvPicPr>
                        <pic:blipFill>
                          <a:blip r:link="rId1938"/>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10014"/>
        <w:gridCol w:w="191"/>
      </w:tblGrid>
      <w:tr>
        <w:trPr/>
        <w:tc>
          <w:tcPr>
            <w:tcW w:w="10014"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91" w:type="dxa"/>
            <w:tcBorders/>
            <w:vAlign w:val="center"/>
          </w:tcPr>
          <w:p>
            <w:pPr>
              <w:pStyle w:val="TableContents"/>
              <w:bidi w:val="0"/>
              <w:spacing w:before="0" w:after="0"/>
              <w:jc w:val="left"/>
              <w:rPr/>
            </w:pPr>
            <w:r>
              <w:rPr/>
              <w:t> </w:t>
            </w:r>
          </w:p>
        </w:tc>
      </w:tr>
      <w:tr>
        <w:trPr/>
        <w:tc>
          <w:tcPr>
            <w:tcW w:w="10014"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536"/>
        <w:gridCol w:w="1669"/>
      </w:tblGrid>
      <w:tr>
        <w:trPr/>
        <w:tc>
          <w:tcPr>
            <w:tcW w:w="8536"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669" w:type="dxa"/>
            <w:tcBorders/>
            <w:vAlign w:val="center"/>
          </w:tcPr>
          <w:p>
            <w:pPr>
              <w:pStyle w:val="TableContents"/>
              <w:bidi w:val="0"/>
              <w:spacing w:before="0" w:after="0"/>
              <w:jc w:val="left"/>
              <w:rPr/>
            </w:pPr>
            <w:r>
              <w:rPr/>
              <w:t>CAYMAN ISLANDS  </w:t>
            </w:r>
          </w:p>
        </w:tc>
      </w:tr>
      <w:tr>
        <w:trPr/>
        <w:tc>
          <w:tcPr>
            <w:tcW w:w="8536"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669"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938" name="Image19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8" name="Image1938" descr=""/>
                          <pic:cNvPicPr>
                            <a:picLocks noChangeAspect="1" noChangeArrowheads="1"/>
                          </pic:cNvPicPr>
                        </pic:nvPicPr>
                        <pic:blipFill>
                          <a:blip r:link="rId193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939" name="Image19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9" name="Image1939" descr=""/>
                          <pic:cNvPicPr>
                            <a:picLocks noChangeAspect="1" noChangeArrowheads="1"/>
                          </pic:cNvPicPr>
                        </pic:nvPicPr>
                        <pic:blipFill>
                          <a:blip r:link="rId1940"/>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1940" name="Image19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0" name="Image1940" descr=""/>
                          <pic:cNvPicPr>
                            <a:picLocks noChangeAspect="1" noChangeArrowheads="1"/>
                          </pic:cNvPicPr>
                        </pic:nvPicPr>
                        <pic:blipFill>
                          <a:blip r:link="rId1941"/>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1941" name="Image19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1" name="Image1941" descr=""/>
                          <pic:cNvPicPr>
                            <a:picLocks noChangeAspect="1" noChangeArrowheads="1"/>
                          </pic:cNvPicPr>
                        </pic:nvPicPr>
                        <pic:blipFill>
                          <a:blip r:link="rId1942"/>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1942" name="Image19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2" name="Image1942" descr=""/>
                          <pic:cNvPicPr>
                            <a:picLocks noChangeAspect="1" noChangeArrowheads="1"/>
                          </pic:cNvPicPr>
                        </pic:nvPicPr>
                        <pic:blipFill>
                          <a:blip r:link="rId1943"/>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1943" name="Image19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3" name="Image1943" descr=""/>
                          <pic:cNvPicPr>
                            <a:picLocks noChangeAspect="1" noChangeArrowheads="1"/>
                          </pic:cNvPicPr>
                        </pic:nvPicPr>
                        <pic:blipFill>
                          <a:blip r:link="rId1944"/>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2034-07-20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148"/>
        <w:gridCol w:w="1057"/>
      </w:tblGrid>
      <w:tr>
        <w:trPr/>
        <w:tc>
          <w:tcPr>
            <w:tcW w:w="9148"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057" w:type="dxa"/>
            <w:tcBorders/>
            <w:vAlign w:val="center"/>
          </w:tcPr>
          <w:p>
            <w:pPr>
              <w:pStyle w:val="TableContents"/>
              <w:bidi w:val="0"/>
              <w:spacing w:before="0" w:after="0"/>
              <w:jc w:val="left"/>
              <w:rPr/>
            </w:pPr>
            <w:r>
              <w:rPr/>
              <w:t>None </w:t>
            </w:r>
          </w:p>
        </w:tc>
      </w:tr>
      <w:tr>
        <w:trPr/>
        <w:tc>
          <w:tcPr>
            <w:tcW w:w="9148" w:type="dxa"/>
            <w:tcBorders/>
            <w:vAlign w:val="center"/>
          </w:tcPr>
          <w:p>
            <w:pPr>
              <w:pStyle w:val="TableContents"/>
              <w:bidi w:val="0"/>
              <w:spacing w:before="0" w:after="283"/>
              <w:jc w:val="left"/>
              <w:rPr/>
            </w:pPr>
            <w:r>
              <w:rPr/>
              <w:t xml:space="preserve">ii. Annualized rate. </w:t>
            </w:r>
          </w:p>
        </w:tc>
        <w:tc>
          <w:tcPr>
            <w:tcW w:w="1057" w:type="dxa"/>
            <w:tcBorders/>
            <w:vAlign w:val="center"/>
          </w:tcPr>
          <w:p>
            <w:pPr>
              <w:pStyle w:val="TableContents"/>
              <w:bidi w:val="0"/>
              <w:spacing w:before="0" w:after="0"/>
              <w:jc w:val="left"/>
              <w:rPr/>
            </w:pPr>
            <w:r>
              <w:rPr/>
              <w:t>0 </w:t>
            </w:r>
          </w:p>
        </w:tc>
      </w:tr>
      <w:tr>
        <w:trPr/>
        <w:tc>
          <w:tcPr>
            <w:tcW w:w="9148" w:type="dxa"/>
            <w:tcBorders/>
            <w:vAlign w:val="center"/>
          </w:tcPr>
          <w:p>
            <w:pPr>
              <w:pStyle w:val="TableContents"/>
              <w:bidi w:val="0"/>
              <w:spacing w:before="0" w:after="283"/>
              <w:jc w:val="left"/>
              <w:rPr/>
            </w:pPr>
            <w:r>
              <w:rPr/>
              <w:t>c. Currently in default? [Y/N]</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1944" name="Image19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4" name="Image1944" descr=""/>
                          <pic:cNvPicPr>
                            <a:picLocks noChangeAspect="1" noChangeArrowheads="1"/>
                          </pic:cNvPicPr>
                        </pic:nvPicPr>
                        <pic:blipFill>
                          <a:blip r:link="rId194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945" name="Image19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 name="Image1945" descr=""/>
                          <pic:cNvPicPr>
                            <a:picLocks noChangeAspect="1" noChangeArrowheads="1"/>
                          </pic:cNvPicPr>
                        </pic:nvPicPr>
                        <pic:blipFill>
                          <a:blip r:link="rId1946"/>
                          <a:stretch>
                            <a:fillRect/>
                          </a:stretch>
                        </pic:blipFill>
                        <pic:spPr bwMode="auto">
                          <a:xfrm>
                            <a:off x="0" y="0"/>
                            <a:ext cx="152400" cy="152400"/>
                          </a:xfrm>
                          <a:prstGeom prst="rect">
                            <a:avLst/>
                          </a:prstGeom>
                        </pic:spPr>
                      </pic:pic>
                    </a:graphicData>
                  </a:graphic>
                </wp:inline>
              </w:drawing>
            </w:r>
            <w:r>
              <w:rPr/>
              <w:t xml:space="preserve"> No </w:t>
            </w:r>
          </w:p>
        </w:tc>
      </w:tr>
      <w:tr>
        <w:trPr/>
        <w:tc>
          <w:tcPr>
            <w:tcW w:w="9148"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1946" name="Image19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 name="Image1946" descr=""/>
                          <pic:cNvPicPr>
                            <a:picLocks noChangeAspect="1" noChangeArrowheads="1"/>
                          </pic:cNvPicPr>
                        </pic:nvPicPr>
                        <pic:blipFill>
                          <a:blip r:link="rId194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947" name="Image19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7" name="Image1947" descr=""/>
                          <pic:cNvPicPr>
                            <a:picLocks noChangeAspect="1" noChangeArrowheads="1"/>
                          </pic:cNvPicPr>
                        </pic:nvPicPr>
                        <pic:blipFill>
                          <a:blip r:link="rId1948"/>
                          <a:stretch>
                            <a:fillRect/>
                          </a:stretch>
                        </pic:blipFill>
                        <pic:spPr bwMode="auto">
                          <a:xfrm>
                            <a:off x="0" y="0"/>
                            <a:ext cx="152400" cy="152400"/>
                          </a:xfrm>
                          <a:prstGeom prst="rect">
                            <a:avLst/>
                          </a:prstGeom>
                        </pic:spPr>
                      </pic:pic>
                    </a:graphicData>
                  </a:graphic>
                </wp:inline>
              </w:drawing>
            </w:r>
            <w:r>
              <w:rPr/>
              <w:t xml:space="preserve"> No </w:t>
            </w:r>
          </w:p>
        </w:tc>
      </w:tr>
      <w:tr>
        <w:trPr/>
        <w:tc>
          <w:tcPr>
            <w:tcW w:w="9148"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1948" name="Image19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8" name="Image1948" descr=""/>
                          <pic:cNvPicPr>
                            <a:picLocks noChangeAspect="1" noChangeArrowheads="1"/>
                          </pic:cNvPicPr>
                        </pic:nvPicPr>
                        <pic:blipFill>
                          <a:blip r:link="rId194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949" name="Image19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9" name="Image1949" descr=""/>
                          <pic:cNvPicPr>
                            <a:picLocks noChangeAspect="1" noChangeArrowheads="1"/>
                          </pic:cNvPicPr>
                        </pic:nvPicPr>
                        <pic:blipFill>
                          <a:blip r:link="rId1950"/>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950" name="Image19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0" name="Image1950" descr=""/>
                          <pic:cNvPicPr>
                            <a:picLocks noChangeAspect="1" noChangeArrowheads="1"/>
                          </pic:cNvPicPr>
                        </pic:nvPicPr>
                        <pic:blipFill>
                          <a:blip r:link="rId195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951" name="Image19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1" name="Image1951" descr=""/>
                          <pic:cNvPicPr>
                            <a:picLocks noChangeAspect="1" noChangeArrowheads="1"/>
                          </pic:cNvPicPr>
                        </pic:nvPicPr>
                        <pic:blipFill>
                          <a:blip r:link="rId1952"/>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952" name="Image19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2" name="Image1952" descr=""/>
                          <pic:cNvPicPr>
                            <a:picLocks noChangeAspect="1" noChangeArrowheads="1"/>
                          </pic:cNvPicPr>
                        </pic:nvPicPr>
                        <pic:blipFill>
                          <a:blip r:link="rId195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953" name="Image19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3" name="Image1953" descr=""/>
                          <pic:cNvPicPr>
                            <a:picLocks noChangeAspect="1" noChangeArrowheads="1"/>
                          </pic:cNvPicPr>
                        </pic:nvPicPr>
                        <pic:blipFill>
                          <a:blip r:link="rId1954"/>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1954" name="Image19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4" name="Image1954" descr=""/>
                          <pic:cNvPicPr>
                            <a:picLocks noChangeAspect="1" noChangeArrowheads="1"/>
                          </pic:cNvPicPr>
                        </pic:nvPicPr>
                        <pic:blipFill>
                          <a:blip r:link="rId1955"/>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1955" name="Image19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5" name="Image1955" descr=""/>
                          <pic:cNvPicPr>
                            <a:picLocks noChangeAspect="1" noChangeArrowheads="1"/>
                          </pic:cNvPicPr>
                        </pic:nvPicPr>
                        <pic:blipFill>
                          <a:blip r:link="rId1956"/>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1956" name="Image19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6" name="Image1956" descr=""/>
                          <pic:cNvPicPr>
                            <a:picLocks noChangeAspect="1" noChangeArrowheads="1"/>
                          </pic:cNvPicPr>
                        </pic:nvPicPr>
                        <pic:blipFill>
                          <a:blip r:link="rId195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957" name="Image19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7" name="Image1957" descr=""/>
                          <pic:cNvPicPr>
                            <a:picLocks noChangeAspect="1" noChangeArrowheads="1"/>
                          </pic:cNvPicPr>
                        </pic:nvPicPr>
                        <pic:blipFill>
                          <a:blip r:link="rId1958"/>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958" name="Image19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8" name="Image1958" descr=""/>
                          <pic:cNvPicPr>
                            <a:picLocks noChangeAspect="1" noChangeArrowheads="1"/>
                          </pic:cNvPicPr>
                        </pic:nvPicPr>
                        <pic:blipFill>
                          <a:blip r:link="rId195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959" name="Image19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9" name="Image1959" descr=""/>
                          <pic:cNvPicPr>
                            <a:picLocks noChangeAspect="1" noChangeArrowheads="1"/>
                          </pic:cNvPicPr>
                        </pic:nvPicPr>
                        <pic:blipFill>
                          <a:blip r:link="rId1960"/>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1960" name="Image19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0" name="Image1960" descr=""/>
                          <pic:cNvPicPr>
                            <a:picLocks noChangeAspect="1" noChangeArrowheads="1"/>
                          </pic:cNvPicPr>
                        </pic:nvPicPr>
                        <pic:blipFill>
                          <a:blip r:link="rId196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961" name="Image19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1" name="Image1961" descr=""/>
                          <pic:cNvPicPr>
                            <a:picLocks noChangeAspect="1" noChangeArrowheads="1"/>
                          </pic:cNvPicPr>
                        </pic:nvPicPr>
                        <pic:blipFill>
                          <a:blip r:link="rId1962"/>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1962" name="Image19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2" name="Image1962" descr=""/>
                          <pic:cNvPicPr>
                            <a:picLocks noChangeAspect="1" noChangeArrowheads="1"/>
                          </pic:cNvPicPr>
                        </pic:nvPicPr>
                        <pic:blipFill>
                          <a:blip r:link="rId196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963" name="Image19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3" name="Image1963" descr=""/>
                          <pic:cNvPicPr>
                            <a:picLocks noChangeAspect="1" noChangeArrowheads="1"/>
                          </pic:cNvPicPr>
                        </pic:nvPicPr>
                        <pic:blipFill>
                          <a:blip r:link="rId1964"/>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964" name="Image19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4" name="Image1964" descr=""/>
                          <pic:cNvPicPr>
                            <a:picLocks noChangeAspect="1" noChangeArrowheads="1"/>
                          </pic:cNvPicPr>
                        </pic:nvPicPr>
                        <pic:blipFill>
                          <a:blip r:link="rId196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965" name="Image19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5" name="Image1965" descr=""/>
                          <pic:cNvPicPr>
                            <a:picLocks noChangeAspect="1" noChangeArrowheads="1"/>
                          </pic:cNvPicPr>
                        </pic:nvPicPr>
                        <pic:blipFill>
                          <a:blip r:link="rId1966"/>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8726"/>
        <w:gridCol w:w="1479"/>
      </w:tblGrid>
      <w:tr>
        <w:trPr/>
        <w:tc>
          <w:tcPr>
            <w:tcW w:w="8726" w:type="dxa"/>
            <w:tcBorders/>
            <w:vAlign w:val="center"/>
          </w:tcPr>
          <w:p>
            <w:pPr>
              <w:pStyle w:val="TableContents"/>
              <w:bidi w:val="0"/>
              <w:spacing w:before="0" w:after="283"/>
              <w:jc w:val="left"/>
              <w:rPr/>
            </w:pPr>
            <w:r>
              <w:rPr/>
              <w:t xml:space="preserve">a. Name of issuer (if any). </w:t>
            </w:r>
          </w:p>
        </w:tc>
        <w:tc>
          <w:tcPr>
            <w:tcW w:w="1479" w:type="dxa"/>
            <w:tcBorders/>
            <w:vAlign w:val="center"/>
          </w:tcPr>
          <w:p>
            <w:pPr>
              <w:pStyle w:val="TableContents"/>
              <w:bidi w:val="0"/>
              <w:spacing w:before="0" w:after="0"/>
              <w:jc w:val="left"/>
              <w:rPr/>
            </w:pPr>
            <w:r>
              <w:rPr/>
              <w:t>LCM 42A </w:t>
            </w:r>
          </w:p>
        </w:tc>
      </w:tr>
      <w:tr>
        <w:trPr/>
        <w:tc>
          <w:tcPr>
            <w:tcW w:w="8726"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1479" w:type="dxa"/>
            <w:tcBorders/>
            <w:vAlign w:val="center"/>
          </w:tcPr>
          <w:p>
            <w:pPr>
              <w:pStyle w:val="TableContents"/>
              <w:bidi w:val="0"/>
              <w:spacing w:before="0" w:after="0"/>
              <w:jc w:val="left"/>
              <w:rPr/>
            </w:pPr>
            <w:r>
              <w:rPr/>
              <w:t>N/A </w:t>
            </w:r>
          </w:p>
        </w:tc>
      </w:tr>
      <w:tr>
        <w:trPr/>
        <w:tc>
          <w:tcPr>
            <w:tcW w:w="8726" w:type="dxa"/>
            <w:tcBorders/>
            <w:vAlign w:val="center"/>
          </w:tcPr>
          <w:p>
            <w:pPr>
              <w:pStyle w:val="TableContents"/>
              <w:bidi w:val="0"/>
              <w:spacing w:before="0" w:after="283"/>
              <w:jc w:val="left"/>
              <w:rPr/>
            </w:pPr>
            <w:r>
              <w:rPr/>
              <w:t xml:space="preserve">c. Title of the issue or description of the investment. </w:t>
            </w:r>
          </w:p>
        </w:tc>
        <w:tc>
          <w:tcPr>
            <w:tcW w:w="1479" w:type="dxa"/>
            <w:tcBorders/>
            <w:vAlign w:val="center"/>
          </w:tcPr>
          <w:p>
            <w:pPr>
              <w:pStyle w:val="TableContents"/>
              <w:bidi w:val="0"/>
              <w:spacing w:before="0" w:after="0"/>
              <w:jc w:val="left"/>
              <w:rPr/>
            </w:pPr>
            <w:r>
              <w:rPr/>
              <w:t>LCM 42 Ltd. </w:t>
            </w:r>
          </w:p>
        </w:tc>
      </w:tr>
      <w:tr>
        <w:trPr/>
        <w:tc>
          <w:tcPr>
            <w:tcW w:w="8726" w:type="dxa"/>
            <w:tcBorders/>
            <w:vAlign w:val="center"/>
          </w:tcPr>
          <w:p>
            <w:pPr>
              <w:pStyle w:val="TableContents"/>
              <w:bidi w:val="0"/>
              <w:spacing w:before="0" w:after="283"/>
              <w:jc w:val="left"/>
              <w:rPr/>
            </w:pPr>
            <w:r>
              <w:rPr/>
              <w:t xml:space="preserve">d. CUSIP (if any). </w:t>
            </w:r>
          </w:p>
        </w:tc>
        <w:tc>
          <w:tcPr>
            <w:tcW w:w="1479" w:type="dxa"/>
            <w:tcBorders/>
            <w:vAlign w:val="center"/>
          </w:tcPr>
          <w:p>
            <w:pPr>
              <w:pStyle w:val="TableContents"/>
              <w:bidi w:val="0"/>
              <w:spacing w:before="0" w:after="0"/>
              <w:jc w:val="left"/>
              <w:rPr/>
            </w:pPr>
            <w:r>
              <w:rPr/>
              <w:t>52113CAA6 </w:t>
            </w:r>
          </w:p>
        </w:tc>
      </w:tr>
    </w:tbl>
    <w:p>
      <w:pPr>
        <w:pStyle w:val="TextBody"/>
        <w:bidi w:val="0"/>
        <w:spacing w:before="0" w:after="283"/>
        <w:jc w:val="left"/>
        <w:rPr/>
      </w:pPr>
      <w:r>
        <w:rPr/>
        <w:t>At least one of the following other identifiers:</w:t>
      </w:r>
    </w:p>
    <w:tbl>
      <w:tblPr>
        <w:tblW w:w="3002" w:type="dxa"/>
        <w:jc w:val="left"/>
        <w:tblInd w:w="0" w:type="dxa"/>
        <w:tblLayout w:type="fixed"/>
        <w:tblCellMar>
          <w:top w:w="28" w:type="dxa"/>
          <w:left w:w="28" w:type="dxa"/>
          <w:bottom w:w="28" w:type="dxa"/>
          <w:right w:w="28" w:type="dxa"/>
        </w:tblCellMar>
      </w:tblPr>
      <w:tblGrid>
        <w:gridCol w:w="1096"/>
        <w:gridCol w:w="1906"/>
      </w:tblGrid>
      <w:tr>
        <w:trPr/>
        <w:tc>
          <w:tcPr>
            <w:tcW w:w="1096" w:type="dxa"/>
            <w:tcBorders/>
            <w:vAlign w:val="center"/>
          </w:tcPr>
          <w:p>
            <w:pPr>
              <w:pStyle w:val="TableContents"/>
              <w:bidi w:val="0"/>
              <w:spacing w:before="0" w:after="283"/>
              <w:jc w:val="left"/>
              <w:rPr/>
            </w:pPr>
            <w:r>
              <w:rPr/>
              <w:t xml:space="preserve">Identifier. </w:t>
            </w:r>
          </w:p>
        </w:tc>
        <w:tc>
          <w:tcPr>
            <w:tcW w:w="1906"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906" w:type="dxa"/>
            <w:tcBorders/>
            <w:vAlign w:val="center"/>
          </w:tcPr>
          <w:p>
            <w:pPr>
              <w:pStyle w:val="TableContents"/>
              <w:bidi w:val="0"/>
              <w:spacing w:before="0" w:after="0"/>
              <w:jc w:val="left"/>
              <w:rPr/>
            </w:pPr>
            <w:r>
              <w:rPr/>
              <w:t>USG54010AA47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182"/>
        <w:gridCol w:w="2023"/>
      </w:tblGrid>
      <w:tr>
        <w:trPr/>
        <w:tc>
          <w:tcPr>
            <w:tcW w:w="8182" w:type="dxa"/>
            <w:tcBorders/>
            <w:vAlign w:val="center"/>
          </w:tcPr>
          <w:p>
            <w:pPr>
              <w:pStyle w:val="TableContents"/>
              <w:bidi w:val="0"/>
              <w:spacing w:before="0" w:after="283"/>
              <w:jc w:val="left"/>
              <w:rPr/>
            </w:pPr>
            <w:r>
              <w:rPr/>
              <w:t xml:space="preserve">Balance </w:t>
            </w:r>
          </w:p>
        </w:tc>
        <w:tc>
          <w:tcPr>
            <w:tcW w:w="2023" w:type="dxa"/>
            <w:tcBorders/>
            <w:vAlign w:val="center"/>
          </w:tcPr>
          <w:p>
            <w:pPr>
              <w:pStyle w:val="TableContents"/>
              <w:bidi w:val="0"/>
              <w:spacing w:before="0" w:after="0"/>
              <w:jc w:val="left"/>
              <w:rPr/>
            </w:pPr>
            <w:r>
              <w:rPr/>
              <w:t>3500000 </w:t>
            </w:r>
          </w:p>
        </w:tc>
      </w:tr>
      <w:tr>
        <w:trPr/>
        <w:tc>
          <w:tcPr>
            <w:tcW w:w="8182" w:type="dxa"/>
            <w:tcBorders/>
            <w:vAlign w:val="center"/>
          </w:tcPr>
          <w:p>
            <w:pPr>
              <w:pStyle w:val="TableContents"/>
              <w:bidi w:val="0"/>
              <w:spacing w:before="0" w:after="283"/>
              <w:jc w:val="left"/>
              <w:rPr/>
            </w:pPr>
            <w:r>
              <w:rPr/>
              <w:t xml:space="preserve">Units </w:t>
            </w:r>
          </w:p>
        </w:tc>
        <w:tc>
          <w:tcPr>
            <w:tcW w:w="2023" w:type="dxa"/>
            <w:tcBorders/>
            <w:vAlign w:val="center"/>
          </w:tcPr>
          <w:p>
            <w:pPr>
              <w:pStyle w:val="TableContents"/>
              <w:bidi w:val="0"/>
              <w:spacing w:before="0" w:after="0"/>
              <w:jc w:val="left"/>
              <w:rPr/>
            </w:pPr>
            <w:r>
              <w:rPr/>
              <w:t>Principal amount  </w:t>
            </w:r>
          </w:p>
        </w:tc>
      </w:tr>
      <w:tr>
        <w:trPr/>
        <w:tc>
          <w:tcPr>
            <w:tcW w:w="8182" w:type="dxa"/>
            <w:tcBorders/>
            <w:vAlign w:val="center"/>
          </w:tcPr>
          <w:p>
            <w:pPr>
              <w:pStyle w:val="TableContents"/>
              <w:bidi w:val="0"/>
              <w:spacing w:before="0" w:after="283"/>
              <w:jc w:val="left"/>
              <w:rPr/>
            </w:pPr>
            <w:r>
              <w:rPr/>
              <w:t xml:space="preserve">Description of other units. </w:t>
            </w:r>
          </w:p>
        </w:tc>
        <w:tc>
          <w:tcPr>
            <w:tcW w:w="2023" w:type="dxa"/>
            <w:tcBorders/>
            <w:vAlign w:val="center"/>
          </w:tcPr>
          <w:p>
            <w:pPr>
              <w:pStyle w:val="TableContents"/>
              <w:bidi w:val="0"/>
              <w:spacing w:before="0" w:after="0"/>
              <w:jc w:val="left"/>
              <w:rPr/>
            </w:pPr>
            <w:r>
              <w:rPr/>
              <w:t> </w:t>
            </w:r>
          </w:p>
        </w:tc>
      </w:tr>
      <w:tr>
        <w:trPr/>
        <w:tc>
          <w:tcPr>
            <w:tcW w:w="8182" w:type="dxa"/>
            <w:tcBorders/>
            <w:vAlign w:val="center"/>
          </w:tcPr>
          <w:p>
            <w:pPr>
              <w:pStyle w:val="TableContents"/>
              <w:bidi w:val="0"/>
              <w:spacing w:before="0" w:after="283"/>
              <w:jc w:val="left"/>
              <w:rPr/>
            </w:pPr>
            <w:r>
              <w:rPr/>
              <w:t xml:space="preserve">Currency. Indicate the currency in which the investment is denominated. </w:t>
            </w:r>
          </w:p>
        </w:tc>
        <w:tc>
          <w:tcPr>
            <w:tcW w:w="2023" w:type="dxa"/>
            <w:tcBorders/>
            <w:vAlign w:val="center"/>
          </w:tcPr>
          <w:p>
            <w:pPr>
              <w:pStyle w:val="TableContents"/>
              <w:bidi w:val="0"/>
              <w:spacing w:before="0" w:after="0"/>
              <w:jc w:val="left"/>
              <w:rPr/>
            </w:pPr>
            <w:r>
              <w:rPr/>
              <w:t>United States Dollar  </w:t>
            </w:r>
          </w:p>
        </w:tc>
      </w:tr>
      <w:tr>
        <w:trPr/>
        <w:tc>
          <w:tcPr>
            <w:tcW w:w="8182"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023" w:type="dxa"/>
            <w:tcBorders/>
            <w:vAlign w:val="center"/>
          </w:tcPr>
          <w:p>
            <w:pPr>
              <w:pStyle w:val="TableContents"/>
              <w:bidi w:val="0"/>
              <w:spacing w:before="0" w:after="0"/>
              <w:jc w:val="left"/>
              <w:rPr/>
            </w:pPr>
            <w:r>
              <w:rPr/>
              <w:t>2179135.33 </w:t>
            </w:r>
          </w:p>
        </w:tc>
      </w:tr>
      <w:tr>
        <w:trPr/>
        <w:tc>
          <w:tcPr>
            <w:tcW w:w="8182" w:type="dxa"/>
            <w:tcBorders/>
            <w:vAlign w:val="center"/>
          </w:tcPr>
          <w:p>
            <w:pPr>
              <w:pStyle w:val="TableContents"/>
              <w:bidi w:val="0"/>
              <w:spacing w:before="0" w:after="283"/>
              <w:jc w:val="left"/>
              <w:rPr/>
            </w:pPr>
            <w:r>
              <w:rPr/>
              <w:t xml:space="preserve">Exchange rate. </w:t>
            </w:r>
          </w:p>
        </w:tc>
        <w:tc>
          <w:tcPr>
            <w:tcW w:w="2023" w:type="dxa"/>
            <w:tcBorders/>
            <w:vAlign w:val="center"/>
          </w:tcPr>
          <w:p>
            <w:pPr>
              <w:pStyle w:val="TableContents"/>
              <w:bidi w:val="0"/>
              <w:spacing w:before="0" w:after="0"/>
              <w:jc w:val="left"/>
              <w:rPr/>
            </w:pPr>
            <w:r>
              <w:rPr/>
              <w:t> </w:t>
            </w:r>
          </w:p>
        </w:tc>
      </w:tr>
      <w:tr>
        <w:trPr/>
        <w:tc>
          <w:tcPr>
            <w:tcW w:w="8182" w:type="dxa"/>
            <w:tcBorders/>
            <w:vAlign w:val="center"/>
          </w:tcPr>
          <w:p>
            <w:pPr>
              <w:pStyle w:val="TableContents"/>
              <w:bidi w:val="0"/>
              <w:spacing w:before="0" w:after="283"/>
              <w:jc w:val="left"/>
              <w:rPr/>
            </w:pPr>
            <w:r>
              <w:rPr/>
              <w:t xml:space="preserve">Percentage value compared to net assets of the Fund. </w:t>
            </w:r>
          </w:p>
        </w:tc>
        <w:tc>
          <w:tcPr>
            <w:tcW w:w="2023" w:type="dxa"/>
            <w:tcBorders/>
            <w:vAlign w:val="center"/>
          </w:tcPr>
          <w:p>
            <w:pPr>
              <w:pStyle w:val="TableContents"/>
              <w:bidi w:val="0"/>
              <w:spacing w:before="0" w:after="0"/>
              <w:jc w:val="left"/>
              <w:rPr/>
            </w:pPr>
            <w:r>
              <w:rPr/>
              <w:t>2.222501127149 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1966" name="Image19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6" name="Image1966" descr=""/>
                          <pic:cNvPicPr>
                            <a:picLocks noChangeAspect="1" noChangeArrowheads="1"/>
                          </pic:cNvPicPr>
                        </pic:nvPicPr>
                        <pic:blipFill>
                          <a:blip r:link="rId1967"/>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1967" name="Image19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7" name="Image1967" descr=""/>
                          <pic:cNvPicPr>
                            <a:picLocks noChangeAspect="1" noChangeArrowheads="1"/>
                          </pic:cNvPicPr>
                        </pic:nvPicPr>
                        <pic:blipFill>
                          <a:blip r:link="rId1968"/>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1968" name="Image19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8" name="Image1968" descr=""/>
                          <pic:cNvPicPr>
                            <a:picLocks noChangeAspect="1" noChangeArrowheads="1"/>
                          </pic:cNvPicPr>
                        </pic:nvPicPr>
                        <pic:blipFill>
                          <a:blip r:link="rId1969"/>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10014"/>
        <w:gridCol w:w="191"/>
      </w:tblGrid>
      <w:tr>
        <w:trPr/>
        <w:tc>
          <w:tcPr>
            <w:tcW w:w="10014"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91" w:type="dxa"/>
            <w:tcBorders/>
            <w:vAlign w:val="center"/>
          </w:tcPr>
          <w:p>
            <w:pPr>
              <w:pStyle w:val="TableContents"/>
              <w:bidi w:val="0"/>
              <w:spacing w:before="0" w:after="0"/>
              <w:jc w:val="left"/>
              <w:rPr/>
            </w:pPr>
            <w:r>
              <w:rPr/>
              <w:t> </w:t>
            </w:r>
          </w:p>
        </w:tc>
      </w:tr>
      <w:tr>
        <w:trPr/>
        <w:tc>
          <w:tcPr>
            <w:tcW w:w="10014"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536"/>
        <w:gridCol w:w="1669"/>
      </w:tblGrid>
      <w:tr>
        <w:trPr/>
        <w:tc>
          <w:tcPr>
            <w:tcW w:w="8536"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669" w:type="dxa"/>
            <w:tcBorders/>
            <w:vAlign w:val="center"/>
          </w:tcPr>
          <w:p>
            <w:pPr>
              <w:pStyle w:val="TableContents"/>
              <w:bidi w:val="0"/>
              <w:spacing w:before="0" w:after="0"/>
              <w:jc w:val="left"/>
              <w:rPr/>
            </w:pPr>
            <w:r>
              <w:rPr/>
              <w:t>CAYMAN ISLANDS  </w:t>
            </w:r>
          </w:p>
        </w:tc>
      </w:tr>
      <w:tr>
        <w:trPr/>
        <w:tc>
          <w:tcPr>
            <w:tcW w:w="8536"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669"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969" name="Image19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9" name="Image1969" descr=""/>
                          <pic:cNvPicPr>
                            <a:picLocks noChangeAspect="1" noChangeArrowheads="1"/>
                          </pic:cNvPicPr>
                        </pic:nvPicPr>
                        <pic:blipFill>
                          <a:blip r:link="rId197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970" name="Image19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0" name="Image1970" descr=""/>
                          <pic:cNvPicPr>
                            <a:picLocks noChangeAspect="1" noChangeArrowheads="1"/>
                          </pic:cNvPicPr>
                        </pic:nvPicPr>
                        <pic:blipFill>
                          <a:blip r:link="rId1971"/>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1971" name="Image19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1" name="Image1971" descr=""/>
                          <pic:cNvPicPr>
                            <a:picLocks noChangeAspect="1" noChangeArrowheads="1"/>
                          </pic:cNvPicPr>
                        </pic:nvPicPr>
                        <pic:blipFill>
                          <a:blip r:link="rId1972"/>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1972" name="Image19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2" name="Image1972" descr=""/>
                          <pic:cNvPicPr>
                            <a:picLocks noChangeAspect="1" noChangeArrowheads="1"/>
                          </pic:cNvPicPr>
                        </pic:nvPicPr>
                        <pic:blipFill>
                          <a:blip r:link="rId1973"/>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1973" name="Image19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3" name="Image1973" descr=""/>
                          <pic:cNvPicPr>
                            <a:picLocks noChangeAspect="1" noChangeArrowheads="1"/>
                          </pic:cNvPicPr>
                        </pic:nvPicPr>
                        <pic:blipFill>
                          <a:blip r:link="rId1974"/>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1974" name="Image19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4" name="Image1974" descr=""/>
                          <pic:cNvPicPr>
                            <a:picLocks noChangeAspect="1" noChangeArrowheads="1"/>
                          </pic:cNvPicPr>
                        </pic:nvPicPr>
                        <pic:blipFill>
                          <a:blip r:link="rId1975"/>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2038-01-15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140"/>
        <w:gridCol w:w="1065"/>
      </w:tblGrid>
      <w:tr>
        <w:trPr/>
        <w:tc>
          <w:tcPr>
            <w:tcW w:w="9140"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065" w:type="dxa"/>
            <w:tcBorders/>
            <w:vAlign w:val="center"/>
          </w:tcPr>
          <w:p>
            <w:pPr>
              <w:pStyle w:val="TableContents"/>
              <w:bidi w:val="0"/>
              <w:spacing w:before="0" w:after="0"/>
              <w:jc w:val="left"/>
              <w:rPr/>
            </w:pPr>
            <w:r>
              <w:rPr/>
              <w:t>None </w:t>
            </w:r>
          </w:p>
        </w:tc>
      </w:tr>
      <w:tr>
        <w:trPr/>
        <w:tc>
          <w:tcPr>
            <w:tcW w:w="9140" w:type="dxa"/>
            <w:tcBorders/>
            <w:vAlign w:val="center"/>
          </w:tcPr>
          <w:p>
            <w:pPr>
              <w:pStyle w:val="TableContents"/>
              <w:bidi w:val="0"/>
              <w:spacing w:before="0" w:after="283"/>
              <w:jc w:val="left"/>
              <w:rPr/>
            </w:pPr>
            <w:r>
              <w:rPr/>
              <w:t xml:space="preserve">ii. Annualized rate. </w:t>
            </w:r>
          </w:p>
        </w:tc>
        <w:tc>
          <w:tcPr>
            <w:tcW w:w="1065" w:type="dxa"/>
            <w:tcBorders/>
            <w:vAlign w:val="center"/>
          </w:tcPr>
          <w:p>
            <w:pPr>
              <w:pStyle w:val="TableContents"/>
              <w:bidi w:val="0"/>
              <w:spacing w:before="0" w:after="0"/>
              <w:jc w:val="left"/>
              <w:rPr/>
            </w:pPr>
            <w:r>
              <w:rPr/>
              <w:t>15.94 </w:t>
            </w:r>
          </w:p>
        </w:tc>
      </w:tr>
      <w:tr>
        <w:trPr/>
        <w:tc>
          <w:tcPr>
            <w:tcW w:w="9140" w:type="dxa"/>
            <w:tcBorders/>
            <w:vAlign w:val="center"/>
          </w:tcPr>
          <w:p>
            <w:pPr>
              <w:pStyle w:val="TableContents"/>
              <w:bidi w:val="0"/>
              <w:spacing w:before="0" w:after="283"/>
              <w:jc w:val="left"/>
              <w:rPr/>
            </w:pPr>
            <w:r>
              <w:rPr/>
              <w:t>c. Currently in default? [Y/N]</w:t>
            </w:r>
          </w:p>
        </w:tc>
        <w:tc>
          <w:tcPr>
            <w:tcW w:w="1065" w:type="dxa"/>
            <w:tcBorders/>
            <w:vAlign w:val="center"/>
          </w:tcPr>
          <w:p>
            <w:pPr>
              <w:pStyle w:val="TableContents"/>
              <w:bidi w:val="0"/>
              <w:spacing w:before="0" w:after="283"/>
              <w:jc w:val="left"/>
              <w:rPr/>
            </w:pPr>
            <w:r>
              <w:rPr/>
              <w:drawing>
                <wp:inline distT="0" distB="0" distL="0" distR="0">
                  <wp:extent cx="152400" cy="152400"/>
                  <wp:effectExtent l="0" t="0" r="0" b="0"/>
                  <wp:docPr id="1975" name="Image19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5" name="Image1975" descr=""/>
                          <pic:cNvPicPr>
                            <a:picLocks noChangeAspect="1" noChangeArrowheads="1"/>
                          </pic:cNvPicPr>
                        </pic:nvPicPr>
                        <pic:blipFill>
                          <a:blip r:link="rId197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976" name="Image19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6" name="Image1976" descr=""/>
                          <pic:cNvPicPr>
                            <a:picLocks noChangeAspect="1" noChangeArrowheads="1"/>
                          </pic:cNvPicPr>
                        </pic:nvPicPr>
                        <pic:blipFill>
                          <a:blip r:link="rId1977"/>
                          <a:stretch>
                            <a:fillRect/>
                          </a:stretch>
                        </pic:blipFill>
                        <pic:spPr bwMode="auto">
                          <a:xfrm>
                            <a:off x="0" y="0"/>
                            <a:ext cx="152400" cy="152400"/>
                          </a:xfrm>
                          <a:prstGeom prst="rect">
                            <a:avLst/>
                          </a:prstGeom>
                        </pic:spPr>
                      </pic:pic>
                    </a:graphicData>
                  </a:graphic>
                </wp:inline>
              </w:drawing>
            </w:r>
            <w:r>
              <w:rPr/>
              <w:t xml:space="preserve"> No </w:t>
            </w:r>
          </w:p>
        </w:tc>
      </w:tr>
      <w:tr>
        <w:trPr/>
        <w:tc>
          <w:tcPr>
            <w:tcW w:w="9140"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065" w:type="dxa"/>
            <w:tcBorders/>
            <w:vAlign w:val="center"/>
          </w:tcPr>
          <w:p>
            <w:pPr>
              <w:pStyle w:val="TableContents"/>
              <w:bidi w:val="0"/>
              <w:spacing w:before="0" w:after="283"/>
              <w:jc w:val="left"/>
              <w:rPr/>
            </w:pPr>
            <w:r>
              <w:rPr/>
              <w:drawing>
                <wp:inline distT="0" distB="0" distL="0" distR="0">
                  <wp:extent cx="152400" cy="152400"/>
                  <wp:effectExtent l="0" t="0" r="0" b="0"/>
                  <wp:docPr id="1977" name="Image19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7" name="Image1977" descr=""/>
                          <pic:cNvPicPr>
                            <a:picLocks noChangeAspect="1" noChangeArrowheads="1"/>
                          </pic:cNvPicPr>
                        </pic:nvPicPr>
                        <pic:blipFill>
                          <a:blip r:link="rId197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978" name="Image19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8" name="Image1978" descr=""/>
                          <pic:cNvPicPr>
                            <a:picLocks noChangeAspect="1" noChangeArrowheads="1"/>
                          </pic:cNvPicPr>
                        </pic:nvPicPr>
                        <pic:blipFill>
                          <a:blip r:link="rId1979"/>
                          <a:stretch>
                            <a:fillRect/>
                          </a:stretch>
                        </pic:blipFill>
                        <pic:spPr bwMode="auto">
                          <a:xfrm>
                            <a:off x="0" y="0"/>
                            <a:ext cx="152400" cy="152400"/>
                          </a:xfrm>
                          <a:prstGeom prst="rect">
                            <a:avLst/>
                          </a:prstGeom>
                        </pic:spPr>
                      </pic:pic>
                    </a:graphicData>
                  </a:graphic>
                </wp:inline>
              </w:drawing>
            </w:r>
            <w:r>
              <w:rPr/>
              <w:t xml:space="preserve"> No </w:t>
            </w:r>
          </w:p>
        </w:tc>
      </w:tr>
      <w:tr>
        <w:trPr/>
        <w:tc>
          <w:tcPr>
            <w:tcW w:w="9140"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065" w:type="dxa"/>
            <w:tcBorders/>
            <w:vAlign w:val="center"/>
          </w:tcPr>
          <w:p>
            <w:pPr>
              <w:pStyle w:val="TableContents"/>
              <w:bidi w:val="0"/>
              <w:spacing w:before="0" w:after="283"/>
              <w:jc w:val="left"/>
              <w:rPr/>
            </w:pPr>
            <w:r>
              <w:rPr/>
              <w:drawing>
                <wp:inline distT="0" distB="0" distL="0" distR="0">
                  <wp:extent cx="152400" cy="152400"/>
                  <wp:effectExtent l="0" t="0" r="0" b="0"/>
                  <wp:docPr id="1979" name="Image19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9" name="Image1979" descr=""/>
                          <pic:cNvPicPr>
                            <a:picLocks noChangeAspect="1" noChangeArrowheads="1"/>
                          </pic:cNvPicPr>
                        </pic:nvPicPr>
                        <pic:blipFill>
                          <a:blip r:link="rId198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980" name="Image19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0" name="Image1980" descr=""/>
                          <pic:cNvPicPr>
                            <a:picLocks noChangeAspect="1" noChangeArrowheads="1"/>
                          </pic:cNvPicPr>
                        </pic:nvPicPr>
                        <pic:blipFill>
                          <a:blip r:link="rId1981"/>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981" name="Image19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1" name="Image1981" descr=""/>
                          <pic:cNvPicPr>
                            <a:picLocks noChangeAspect="1" noChangeArrowheads="1"/>
                          </pic:cNvPicPr>
                        </pic:nvPicPr>
                        <pic:blipFill>
                          <a:blip r:link="rId198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982" name="Image19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2" name="Image1982" descr=""/>
                          <pic:cNvPicPr>
                            <a:picLocks noChangeAspect="1" noChangeArrowheads="1"/>
                          </pic:cNvPicPr>
                        </pic:nvPicPr>
                        <pic:blipFill>
                          <a:blip r:link="rId1983"/>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983" name="Image19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3" name="Image1983" descr=""/>
                          <pic:cNvPicPr>
                            <a:picLocks noChangeAspect="1" noChangeArrowheads="1"/>
                          </pic:cNvPicPr>
                        </pic:nvPicPr>
                        <pic:blipFill>
                          <a:blip r:link="rId198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984" name="Image19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4" name="Image1984" descr=""/>
                          <pic:cNvPicPr>
                            <a:picLocks noChangeAspect="1" noChangeArrowheads="1"/>
                          </pic:cNvPicPr>
                        </pic:nvPicPr>
                        <pic:blipFill>
                          <a:blip r:link="rId1985"/>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1985" name="Image19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5" name="Image1985" descr=""/>
                          <pic:cNvPicPr>
                            <a:picLocks noChangeAspect="1" noChangeArrowheads="1"/>
                          </pic:cNvPicPr>
                        </pic:nvPicPr>
                        <pic:blipFill>
                          <a:blip r:link="rId1986"/>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1986" name="Image19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6" name="Image1986" descr=""/>
                          <pic:cNvPicPr>
                            <a:picLocks noChangeAspect="1" noChangeArrowheads="1"/>
                          </pic:cNvPicPr>
                        </pic:nvPicPr>
                        <pic:blipFill>
                          <a:blip r:link="rId1987"/>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1987" name="Image19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7" name="Image1987" descr=""/>
                          <pic:cNvPicPr>
                            <a:picLocks noChangeAspect="1" noChangeArrowheads="1"/>
                          </pic:cNvPicPr>
                        </pic:nvPicPr>
                        <pic:blipFill>
                          <a:blip r:link="rId198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988" name="Image19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8" name="Image1988" descr=""/>
                          <pic:cNvPicPr>
                            <a:picLocks noChangeAspect="1" noChangeArrowheads="1"/>
                          </pic:cNvPicPr>
                        </pic:nvPicPr>
                        <pic:blipFill>
                          <a:blip r:link="rId1989"/>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989" name="Image19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 name="Image1989" descr=""/>
                          <pic:cNvPicPr>
                            <a:picLocks noChangeAspect="1" noChangeArrowheads="1"/>
                          </pic:cNvPicPr>
                        </pic:nvPicPr>
                        <pic:blipFill>
                          <a:blip r:link="rId199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990" name="Image19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0" name="Image1990" descr=""/>
                          <pic:cNvPicPr>
                            <a:picLocks noChangeAspect="1" noChangeArrowheads="1"/>
                          </pic:cNvPicPr>
                        </pic:nvPicPr>
                        <pic:blipFill>
                          <a:blip r:link="rId1991"/>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1991" name="Image19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1" name="Image1991" descr=""/>
                          <pic:cNvPicPr>
                            <a:picLocks noChangeAspect="1" noChangeArrowheads="1"/>
                          </pic:cNvPicPr>
                        </pic:nvPicPr>
                        <pic:blipFill>
                          <a:blip r:link="rId199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992" name="Image19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 name="Image1992" descr=""/>
                          <pic:cNvPicPr>
                            <a:picLocks noChangeAspect="1" noChangeArrowheads="1"/>
                          </pic:cNvPicPr>
                        </pic:nvPicPr>
                        <pic:blipFill>
                          <a:blip r:link="rId1993"/>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1993" name="Image19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3" name="Image1993" descr=""/>
                          <pic:cNvPicPr>
                            <a:picLocks noChangeAspect="1" noChangeArrowheads="1"/>
                          </pic:cNvPicPr>
                        </pic:nvPicPr>
                        <pic:blipFill>
                          <a:blip r:link="rId199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994" name="Image19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4" name="Image1994" descr=""/>
                          <pic:cNvPicPr>
                            <a:picLocks noChangeAspect="1" noChangeArrowheads="1"/>
                          </pic:cNvPicPr>
                        </pic:nvPicPr>
                        <pic:blipFill>
                          <a:blip r:link="rId1995"/>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995" name="Image19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5" name="Image1995" descr=""/>
                          <pic:cNvPicPr>
                            <a:picLocks noChangeAspect="1" noChangeArrowheads="1"/>
                          </pic:cNvPicPr>
                        </pic:nvPicPr>
                        <pic:blipFill>
                          <a:blip r:link="rId199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996" name="Image19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6" name="Image1996" descr=""/>
                          <pic:cNvPicPr>
                            <a:picLocks noChangeAspect="1" noChangeArrowheads="1"/>
                          </pic:cNvPicPr>
                        </pic:nvPicPr>
                        <pic:blipFill>
                          <a:blip r:link="rId1997"/>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141"/>
        <w:gridCol w:w="3064"/>
      </w:tblGrid>
      <w:tr>
        <w:trPr/>
        <w:tc>
          <w:tcPr>
            <w:tcW w:w="7141" w:type="dxa"/>
            <w:tcBorders/>
            <w:vAlign w:val="center"/>
          </w:tcPr>
          <w:p>
            <w:pPr>
              <w:pStyle w:val="TableContents"/>
              <w:bidi w:val="0"/>
              <w:spacing w:before="0" w:after="283"/>
              <w:jc w:val="left"/>
              <w:rPr/>
            </w:pPr>
            <w:r>
              <w:rPr/>
              <w:t xml:space="preserve">a. Name of issuer (if any). </w:t>
            </w:r>
          </w:p>
        </w:tc>
        <w:tc>
          <w:tcPr>
            <w:tcW w:w="3064" w:type="dxa"/>
            <w:tcBorders/>
            <w:vAlign w:val="center"/>
          </w:tcPr>
          <w:p>
            <w:pPr>
              <w:pStyle w:val="TableContents"/>
              <w:bidi w:val="0"/>
              <w:spacing w:before="0" w:after="0"/>
              <w:jc w:val="left"/>
              <w:rPr/>
            </w:pPr>
            <w:r>
              <w:rPr/>
              <w:t>Marble Point CLO XXI Income Note Ltd </w:t>
            </w:r>
          </w:p>
        </w:tc>
      </w:tr>
      <w:tr>
        <w:trPr/>
        <w:tc>
          <w:tcPr>
            <w:tcW w:w="7141"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3064" w:type="dxa"/>
            <w:tcBorders/>
            <w:vAlign w:val="center"/>
          </w:tcPr>
          <w:p>
            <w:pPr>
              <w:pStyle w:val="TableContents"/>
              <w:bidi w:val="0"/>
              <w:spacing w:before="0" w:after="0"/>
              <w:jc w:val="left"/>
              <w:rPr/>
            </w:pPr>
            <w:r>
              <w:rPr/>
              <w:t>N/A </w:t>
            </w:r>
          </w:p>
        </w:tc>
      </w:tr>
      <w:tr>
        <w:trPr/>
        <w:tc>
          <w:tcPr>
            <w:tcW w:w="7141" w:type="dxa"/>
            <w:tcBorders/>
            <w:vAlign w:val="center"/>
          </w:tcPr>
          <w:p>
            <w:pPr>
              <w:pStyle w:val="TableContents"/>
              <w:bidi w:val="0"/>
              <w:spacing w:before="0" w:after="283"/>
              <w:jc w:val="left"/>
              <w:rPr/>
            </w:pPr>
            <w:r>
              <w:rPr/>
              <w:t xml:space="preserve">c. Title of the issue or description of the investment. </w:t>
            </w:r>
          </w:p>
        </w:tc>
        <w:tc>
          <w:tcPr>
            <w:tcW w:w="3064" w:type="dxa"/>
            <w:tcBorders/>
            <w:vAlign w:val="center"/>
          </w:tcPr>
          <w:p>
            <w:pPr>
              <w:pStyle w:val="TableContents"/>
              <w:bidi w:val="0"/>
              <w:spacing w:before="0" w:after="0"/>
              <w:jc w:val="left"/>
              <w:rPr/>
            </w:pPr>
            <w:r>
              <w:rPr/>
              <w:t>Marble Point CLO XXI Ltd. </w:t>
            </w:r>
          </w:p>
        </w:tc>
      </w:tr>
      <w:tr>
        <w:trPr/>
        <w:tc>
          <w:tcPr>
            <w:tcW w:w="7141" w:type="dxa"/>
            <w:tcBorders/>
            <w:vAlign w:val="center"/>
          </w:tcPr>
          <w:p>
            <w:pPr>
              <w:pStyle w:val="TableContents"/>
              <w:bidi w:val="0"/>
              <w:spacing w:before="0" w:after="283"/>
              <w:jc w:val="left"/>
              <w:rPr/>
            </w:pPr>
            <w:r>
              <w:rPr/>
              <w:t xml:space="preserve">d. CUSIP (if any). </w:t>
            </w:r>
          </w:p>
        </w:tc>
        <w:tc>
          <w:tcPr>
            <w:tcW w:w="3064" w:type="dxa"/>
            <w:tcBorders/>
            <w:vAlign w:val="center"/>
          </w:tcPr>
          <w:p>
            <w:pPr>
              <w:pStyle w:val="TableContents"/>
              <w:bidi w:val="0"/>
              <w:spacing w:before="0" w:after="0"/>
              <w:jc w:val="left"/>
              <w:rPr/>
            </w:pPr>
            <w:r>
              <w:rPr/>
              <w:t>56606PAA2 </w:t>
            </w:r>
          </w:p>
        </w:tc>
      </w:tr>
    </w:tbl>
    <w:p>
      <w:pPr>
        <w:pStyle w:val="TextBody"/>
        <w:bidi w:val="0"/>
        <w:spacing w:before="0" w:after="283"/>
        <w:jc w:val="left"/>
        <w:rPr/>
      </w:pPr>
      <w:r>
        <w:rPr/>
        <w:t>At least one of the following other identifiers:</w:t>
      </w:r>
    </w:p>
    <w:tbl>
      <w:tblPr>
        <w:tblW w:w="3047" w:type="dxa"/>
        <w:jc w:val="left"/>
        <w:tblInd w:w="0" w:type="dxa"/>
        <w:tblLayout w:type="fixed"/>
        <w:tblCellMar>
          <w:top w:w="28" w:type="dxa"/>
          <w:left w:w="28" w:type="dxa"/>
          <w:bottom w:w="28" w:type="dxa"/>
          <w:right w:w="28" w:type="dxa"/>
        </w:tblCellMar>
      </w:tblPr>
      <w:tblGrid>
        <w:gridCol w:w="1096"/>
        <w:gridCol w:w="1951"/>
      </w:tblGrid>
      <w:tr>
        <w:trPr/>
        <w:tc>
          <w:tcPr>
            <w:tcW w:w="1096" w:type="dxa"/>
            <w:tcBorders/>
            <w:vAlign w:val="center"/>
          </w:tcPr>
          <w:p>
            <w:pPr>
              <w:pStyle w:val="TableContents"/>
              <w:bidi w:val="0"/>
              <w:spacing w:before="0" w:after="283"/>
              <w:jc w:val="left"/>
              <w:rPr/>
            </w:pPr>
            <w:r>
              <w:rPr/>
              <w:t xml:space="preserve">Identifier. </w:t>
            </w:r>
          </w:p>
        </w:tc>
        <w:tc>
          <w:tcPr>
            <w:tcW w:w="1951"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951" w:type="dxa"/>
            <w:tcBorders/>
            <w:vAlign w:val="center"/>
          </w:tcPr>
          <w:p>
            <w:pPr>
              <w:pStyle w:val="TableContents"/>
              <w:bidi w:val="0"/>
              <w:spacing w:before="0" w:after="0"/>
              <w:jc w:val="left"/>
              <w:rPr/>
            </w:pPr>
            <w:r>
              <w:rPr/>
              <w:t>USG5860CAA20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182"/>
        <w:gridCol w:w="2023"/>
      </w:tblGrid>
      <w:tr>
        <w:trPr/>
        <w:tc>
          <w:tcPr>
            <w:tcW w:w="8182" w:type="dxa"/>
            <w:tcBorders/>
            <w:vAlign w:val="center"/>
          </w:tcPr>
          <w:p>
            <w:pPr>
              <w:pStyle w:val="TableContents"/>
              <w:bidi w:val="0"/>
              <w:spacing w:before="0" w:after="283"/>
              <w:jc w:val="left"/>
              <w:rPr/>
            </w:pPr>
            <w:r>
              <w:rPr/>
              <w:t xml:space="preserve">Balance </w:t>
            </w:r>
          </w:p>
        </w:tc>
        <w:tc>
          <w:tcPr>
            <w:tcW w:w="2023" w:type="dxa"/>
            <w:tcBorders/>
            <w:vAlign w:val="center"/>
          </w:tcPr>
          <w:p>
            <w:pPr>
              <w:pStyle w:val="TableContents"/>
              <w:bidi w:val="0"/>
              <w:spacing w:before="0" w:after="0"/>
              <w:jc w:val="left"/>
              <w:rPr/>
            </w:pPr>
            <w:r>
              <w:rPr/>
              <w:t>5250000 </w:t>
            </w:r>
          </w:p>
        </w:tc>
      </w:tr>
      <w:tr>
        <w:trPr/>
        <w:tc>
          <w:tcPr>
            <w:tcW w:w="8182" w:type="dxa"/>
            <w:tcBorders/>
            <w:vAlign w:val="center"/>
          </w:tcPr>
          <w:p>
            <w:pPr>
              <w:pStyle w:val="TableContents"/>
              <w:bidi w:val="0"/>
              <w:spacing w:before="0" w:after="283"/>
              <w:jc w:val="left"/>
              <w:rPr/>
            </w:pPr>
            <w:r>
              <w:rPr/>
              <w:t xml:space="preserve">Units </w:t>
            </w:r>
          </w:p>
        </w:tc>
        <w:tc>
          <w:tcPr>
            <w:tcW w:w="2023" w:type="dxa"/>
            <w:tcBorders/>
            <w:vAlign w:val="center"/>
          </w:tcPr>
          <w:p>
            <w:pPr>
              <w:pStyle w:val="TableContents"/>
              <w:bidi w:val="0"/>
              <w:spacing w:before="0" w:after="0"/>
              <w:jc w:val="left"/>
              <w:rPr/>
            </w:pPr>
            <w:r>
              <w:rPr/>
              <w:t>Principal amount  </w:t>
            </w:r>
          </w:p>
        </w:tc>
      </w:tr>
      <w:tr>
        <w:trPr/>
        <w:tc>
          <w:tcPr>
            <w:tcW w:w="8182" w:type="dxa"/>
            <w:tcBorders/>
            <w:vAlign w:val="center"/>
          </w:tcPr>
          <w:p>
            <w:pPr>
              <w:pStyle w:val="TableContents"/>
              <w:bidi w:val="0"/>
              <w:spacing w:before="0" w:after="283"/>
              <w:jc w:val="left"/>
              <w:rPr/>
            </w:pPr>
            <w:r>
              <w:rPr/>
              <w:t xml:space="preserve">Description of other units. </w:t>
            </w:r>
          </w:p>
        </w:tc>
        <w:tc>
          <w:tcPr>
            <w:tcW w:w="2023" w:type="dxa"/>
            <w:tcBorders/>
            <w:vAlign w:val="center"/>
          </w:tcPr>
          <w:p>
            <w:pPr>
              <w:pStyle w:val="TableContents"/>
              <w:bidi w:val="0"/>
              <w:spacing w:before="0" w:after="0"/>
              <w:jc w:val="left"/>
              <w:rPr/>
            </w:pPr>
            <w:r>
              <w:rPr/>
              <w:t> </w:t>
            </w:r>
          </w:p>
        </w:tc>
      </w:tr>
      <w:tr>
        <w:trPr/>
        <w:tc>
          <w:tcPr>
            <w:tcW w:w="8182" w:type="dxa"/>
            <w:tcBorders/>
            <w:vAlign w:val="center"/>
          </w:tcPr>
          <w:p>
            <w:pPr>
              <w:pStyle w:val="TableContents"/>
              <w:bidi w:val="0"/>
              <w:spacing w:before="0" w:after="283"/>
              <w:jc w:val="left"/>
              <w:rPr/>
            </w:pPr>
            <w:r>
              <w:rPr/>
              <w:t xml:space="preserve">Currency. Indicate the currency in which the investment is denominated. </w:t>
            </w:r>
          </w:p>
        </w:tc>
        <w:tc>
          <w:tcPr>
            <w:tcW w:w="2023" w:type="dxa"/>
            <w:tcBorders/>
            <w:vAlign w:val="center"/>
          </w:tcPr>
          <w:p>
            <w:pPr>
              <w:pStyle w:val="TableContents"/>
              <w:bidi w:val="0"/>
              <w:spacing w:before="0" w:after="0"/>
              <w:jc w:val="left"/>
              <w:rPr/>
            </w:pPr>
            <w:r>
              <w:rPr/>
              <w:t>United States Dollar  </w:t>
            </w:r>
          </w:p>
        </w:tc>
      </w:tr>
      <w:tr>
        <w:trPr/>
        <w:tc>
          <w:tcPr>
            <w:tcW w:w="8182"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023" w:type="dxa"/>
            <w:tcBorders/>
            <w:vAlign w:val="center"/>
          </w:tcPr>
          <w:p>
            <w:pPr>
              <w:pStyle w:val="TableContents"/>
              <w:bidi w:val="0"/>
              <w:spacing w:before="0" w:after="0"/>
              <w:jc w:val="left"/>
              <w:rPr/>
            </w:pPr>
            <w:r>
              <w:rPr/>
              <w:t>1323112.48 </w:t>
            </w:r>
          </w:p>
        </w:tc>
      </w:tr>
      <w:tr>
        <w:trPr/>
        <w:tc>
          <w:tcPr>
            <w:tcW w:w="8182" w:type="dxa"/>
            <w:tcBorders/>
            <w:vAlign w:val="center"/>
          </w:tcPr>
          <w:p>
            <w:pPr>
              <w:pStyle w:val="TableContents"/>
              <w:bidi w:val="0"/>
              <w:spacing w:before="0" w:after="283"/>
              <w:jc w:val="left"/>
              <w:rPr/>
            </w:pPr>
            <w:r>
              <w:rPr/>
              <w:t xml:space="preserve">Exchange rate. </w:t>
            </w:r>
          </w:p>
        </w:tc>
        <w:tc>
          <w:tcPr>
            <w:tcW w:w="2023" w:type="dxa"/>
            <w:tcBorders/>
            <w:vAlign w:val="center"/>
          </w:tcPr>
          <w:p>
            <w:pPr>
              <w:pStyle w:val="TableContents"/>
              <w:bidi w:val="0"/>
              <w:spacing w:before="0" w:after="0"/>
              <w:jc w:val="left"/>
              <w:rPr/>
            </w:pPr>
            <w:r>
              <w:rPr/>
              <w:t> </w:t>
            </w:r>
          </w:p>
        </w:tc>
      </w:tr>
      <w:tr>
        <w:trPr/>
        <w:tc>
          <w:tcPr>
            <w:tcW w:w="8182" w:type="dxa"/>
            <w:tcBorders/>
            <w:vAlign w:val="center"/>
          </w:tcPr>
          <w:p>
            <w:pPr>
              <w:pStyle w:val="TableContents"/>
              <w:bidi w:val="0"/>
              <w:spacing w:before="0" w:after="283"/>
              <w:jc w:val="left"/>
              <w:rPr/>
            </w:pPr>
            <w:r>
              <w:rPr/>
              <w:t xml:space="preserve">Percentage value compared to net assets of the Fund. </w:t>
            </w:r>
          </w:p>
        </w:tc>
        <w:tc>
          <w:tcPr>
            <w:tcW w:w="2023" w:type="dxa"/>
            <w:tcBorders/>
            <w:vAlign w:val="center"/>
          </w:tcPr>
          <w:p>
            <w:pPr>
              <w:pStyle w:val="TableContents"/>
              <w:bidi w:val="0"/>
              <w:spacing w:before="0" w:after="0"/>
              <w:jc w:val="left"/>
              <w:rPr/>
            </w:pPr>
            <w:r>
              <w:rPr/>
              <w:t>1.349443028003 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1997" name="Image19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7" name="Image1997" descr=""/>
                          <pic:cNvPicPr>
                            <a:picLocks noChangeAspect="1" noChangeArrowheads="1"/>
                          </pic:cNvPicPr>
                        </pic:nvPicPr>
                        <pic:blipFill>
                          <a:blip r:link="rId1998"/>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1998" name="Image19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8" name="Image1998" descr=""/>
                          <pic:cNvPicPr>
                            <a:picLocks noChangeAspect="1" noChangeArrowheads="1"/>
                          </pic:cNvPicPr>
                        </pic:nvPicPr>
                        <pic:blipFill>
                          <a:blip r:link="rId1999"/>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1999" name="Image19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9" name="Image1999" descr=""/>
                          <pic:cNvPicPr>
                            <a:picLocks noChangeAspect="1" noChangeArrowheads="1"/>
                          </pic:cNvPicPr>
                        </pic:nvPicPr>
                        <pic:blipFill>
                          <a:blip r:link="rId2000"/>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10014"/>
        <w:gridCol w:w="191"/>
      </w:tblGrid>
      <w:tr>
        <w:trPr/>
        <w:tc>
          <w:tcPr>
            <w:tcW w:w="10014"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91" w:type="dxa"/>
            <w:tcBorders/>
            <w:vAlign w:val="center"/>
          </w:tcPr>
          <w:p>
            <w:pPr>
              <w:pStyle w:val="TableContents"/>
              <w:bidi w:val="0"/>
              <w:spacing w:before="0" w:after="0"/>
              <w:jc w:val="left"/>
              <w:rPr/>
            </w:pPr>
            <w:r>
              <w:rPr/>
              <w:t> </w:t>
            </w:r>
          </w:p>
        </w:tc>
      </w:tr>
      <w:tr>
        <w:trPr/>
        <w:tc>
          <w:tcPr>
            <w:tcW w:w="10014"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536"/>
        <w:gridCol w:w="1669"/>
      </w:tblGrid>
      <w:tr>
        <w:trPr/>
        <w:tc>
          <w:tcPr>
            <w:tcW w:w="8536"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669" w:type="dxa"/>
            <w:tcBorders/>
            <w:vAlign w:val="center"/>
          </w:tcPr>
          <w:p>
            <w:pPr>
              <w:pStyle w:val="TableContents"/>
              <w:bidi w:val="0"/>
              <w:spacing w:before="0" w:after="0"/>
              <w:jc w:val="left"/>
              <w:rPr/>
            </w:pPr>
            <w:r>
              <w:rPr/>
              <w:t>CAYMAN ISLANDS  </w:t>
            </w:r>
          </w:p>
        </w:tc>
      </w:tr>
      <w:tr>
        <w:trPr/>
        <w:tc>
          <w:tcPr>
            <w:tcW w:w="8536"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669"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000" name="Image20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0" name="Image2000" descr=""/>
                          <pic:cNvPicPr>
                            <a:picLocks noChangeAspect="1" noChangeArrowheads="1"/>
                          </pic:cNvPicPr>
                        </pic:nvPicPr>
                        <pic:blipFill>
                          <a:blip r:link="rId200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001" name="Image20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1" name="Image2001" descr=""/>
                          <pic:cNvPicPr>
                            <a:picLocks noChangeAspect="1" noChangeArrowheads="1"/>
                          </pic:cNvPicPr>
                        </pic:nvPicPr>
                        <pic:blipFill>
                          <a:blip r:link="rId2002"/>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2002" name="Image20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2" name="Image2002" descr=""/>
                          <pic:cNvPicPr>
                            <a:picLocks noChangeAspect="1" noChangeArrowheads="1"/>
                          </pic:cNvPicPr>
                        </pic:nvPicPr>
                        <pic:blipFill>
                          <a:blip r:link="rId2003"/>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2003" name="Image20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3" name="Image2003" descr=""/>
                          <pic:cNvPicPr>
                            <a:picLocks noChangeAspect="1" noChangeArrowheads="1"/>
                          </pic:cNvPicPr>
                        </pic:nvPicPr>
                        <pic:blipFill>
                          <a:blip r:link="rId2004"/>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2004" name="Image20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4" name="Image2004" descr=""/>
                          <pic:cNvPicPr>
                            <a:picLocks noChangeAspect="1" noChangeArrowheads="1"/>
                          </pic:cNvPicPr>
                        </pic:nvPicPr>
                        <pic:blipFill>
                          <a:blip r:link="rId2005"/>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2005" name="Image20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5" name="Image2005" descr=""/>
                          <pic:cNvPicPr>
                            <a:picLocks noChangeAspect="1" noChangeArrowheads="1"/>
                          </pic:cNvPicPr>
                        </pic:nvPicPr>
                        <pic:blipFill>
                          <a:blip r:link="rId2006"/>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2051-10-17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148"/>
        <w:gridCol w:w="1057"/>
      </w:tblGrid>
      <w:tr>
        <w:trPr/>
        <w:tc>
          <w:tcPr>
            <w:tcW w:w="9148"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057" w:type="dxa"/>
            <w:tcBorders/>
            <w:vAlign w:val="center"/>
          </w:tcPr>
          <w:p>
            <w:pPr>
              <w:pStyle w:val="TableContents"/>
              <w:bidi w:val="0"/>
              <w:spacing w:before="0" w:after="0"/>
              <w:jc w:val="left"/>
              <w:rPr/>
            </w:pPr>
            <w:r>
              <w:rPr/>
              <w:t>None </w:t>
            </w:r>
          </w:p>
        </w:tc>
      </w:tr>
      <w:tr>
        <w:trPr/>
        <w:tc>
          <w:tcPr>
            <w:tcW w:w="9148" w:type="dxa"/>
            <w:tcBorders/>
            <w:vAlign w:val="center"/>
          </w:tcPr>
          <w:p>
            <w:pPr>
              <w:pStyle w:val="TableContents"/>
              <w:bidi w:val="0"/>
              <w:spacing w:before="0" w:after="283"/>
              <w:jc w:val="left"/>
              <w:rPr/>
            </w:pPr>
            <w:r>
              <w:rPr/>
              <w:t xml:space="preserve">ii. Annualized rate. </w:t>
            </w:r>
          </w:p>
        </w:tc>
        <w:tc>
          <w:tcPr>
            <w:tcW w:w="1057" w:type="dxa"/>
            <w:tcBorders/>
            <w:vAlign w:val="center"/>
          </w:tcPr>
          <w:p>
            <w:pPr>
              <w:pStyle w:val="TableContents"/>
              <w:bidi w:val="0"/>
              <w:spacing w:before="0" w:after="0"/>
              <w:jc w:val="left"/>
              <w:rPr/>
            </w:pPr>
            <w:r>
              <w:rPr/>
              <w:t>0.4 </w:t>
            </w:r>
          </w:p>
        </w:tc>
      </w:tr>
      <w:tr>
        <w:trPr/>
        <w:tc>
          <w:tcPr>
            <w:tcW w:w="9148" w:type="dxa"/>
            <w:tcBorders/>
            <w:vAlign w:val="center"/>
          </w:tcPr>
          <w:p>
            <w:pPr>
              <w:pStyle w:val="TableContents"/>
              <w:bidi w:val="0"/>
              <w:spacing w:before="0" w:after="283"/>
              <w:jc w:val="left"/>
              <w:rPr/>
            </w:pPr>
            <w:r>
              <w:rPr/>
              <w:t>c. Currently in default? [Y/N]</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2006" name="Image20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6" name="Image2006" descr=""/>
                          <pic:cNvPicPr>
                            <a:picLocks noChangeAspect="1" noChangeArrowheads="1"/>
                          </pic:cNvPicPr>
                        </pic:nvPicPr>
                        <pic:blipFill>
                          <a:blip r:link="rId200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007" name="Image20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 name="Image2007" descr=""/>
                          <pic:cNvPicPr>
                            <a:picLocks noChangeAspect="1" noChangeArrowheads="1"/>
                          </pic:cNvPicPr>
                        </pic:nvPicPr>
                        <pic:blipFill>
                          <a:blip r:link="rId2008"/>
                          <a:stretch>
                            <a:fillRect/>
                          </a:stretch>
                        </pic:blipFill>
                        <pic:spPr bwMode="auto">
                          <a:xfrm>
                            <a:off x="0" y="0"/>
                            <a:ext cx="152400" cy="152400"/>
                          </a:xfrm>
                          <a:prstGeom prst="rect">
                            <a:avLst/>
                          </a:prstGeom>
                        </pic:spPr>
                      </pic:pic>
                    </a:graphicData>
                  </a:graphic>
                </wp:inline>
              </w:drawing>
            </w:r>
            <w:r>
              <w:rPr/>
              <w:t xml:space="preserve"> No </w:t>
            </w:r>
          </w:p>
        </w:tc>
      </w:tr>
      <w:tr>
        <w:trPr/>
        <w:tc>
          <w:tcPr>
            <w:tcW w:w="9148"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2008" name="Image20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8" name="Image2008" descr=""/>
                          <pic:cNvPicPr>
                            <a:picLocks noChangeAspect="1" noChangeArrowheads="1"/>
                          </pic:cNvPicPr>
                        </pic:nvPicPr>
                        <pic:blipFill>
                          <a:blip r:link="rId200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009" name="Image20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9" name="Image2009" descr=""/>
                          <pic:cNvPicPr>
                            <a:picLocks noChangeAspect="1" noChangeArrowheads="1"/>
                          </pic:cNvPicPr>
                        </pic:nvPicPr>
                        <pic:blipFill>
                          <a:blip r:link="rId2010"/>
                          <a:stretch>
                            <a:fillRect/>
                          </a:stretch>
                        </pic:blipFill>
                        <pic:spPr bwMode="auto">
                          <a:xfrm>
                            <a:off x="0" y="0"/>
                            <a:ext cx="152400" cy="152400"/>
                          </a:xfrm>
                          <a:prstGeom prst="rect">
                            <a:avLst/>
                          </a:prstGeom>
                        </pic:spPr>
                      </pic:pic>
                    </a:graphicData>
                  </a:graphic>
                </wp:inline>
              </w:drawing>
            </w:r>
            <w:r>
              <w:rPr/>
              <w:t xml:space="preserve"> No </w:t>
            </w:r>
          </w:p>
        </w:tc>
      </w:tr>
      <w:tr>
        <w:trPr/>
        <w:tc>
          <w:tcPr>
            <w:tcW w:w="9148"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2010" name="Image20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0" name="Image2010" descr=""/>
                          <pic:cNvPicPr>
                            <a:picLocks noChangeAspect="1" noChangeArrowheads="1"/>
                          </pic:cNvPicPr>
                        </pic:nvPicPr>
                        <pic:blipFill>
                          <a:blip r:link="rId201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011" name="Image20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1" name="Image2011" descr=""/>
                          <pic:cNvPicPr>
                            <a:picLocks noChangeAspect="1" noChangeArrowheads="1"/>
                          </pic:cNvPicPr>
                        </pic:nvPicPr>
                        <pic:blipFill>
                          <a:blip r:link="rId2012"/>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012" name="Image20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2" name="Image2012" descr=""/>
                          <pic:cNvPicPr>
                            <a:picLocks noChangeAspect="1" noChangeArrowheads="1"/>
                          </pic:cNvPicPr>
                        </pic:nvPicPr>
                        <pic:blipFill>
                          <a:blip r:link="rId201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013" name="Image20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3" name="Image2013" descr=""/>
                          <pic:cNvPicPr>
                            <a:picLocks noChangeAspect="1" noChangeArrowheads="1"/>
                          </pic:cNvPicPr>
                        </pic:nvPicPr>
                        <pic:blipFill>
                          <a:blip r:link="rId2014"/>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014" name="Image20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4" name="Image2014" descr=""/>
                          <pic:cNvPicPr>
                            <a:picLocks noChangeAspect="1" noChangeArrowheads="1"/>
                          </pic:cNvPicPr>
                        </pic:nvPicPr>
                        <pic:blipFill>
                          <a:blip r:link="rId201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015" name="Image20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5" name="Image2015" descr=""/>
                          <pic:cNvPicPr>
                            <a:picLocks noChangeAspect="1" noChangeArrowheads="1"/>
                          </pic:cNvPicPr>
                        </pic:nvPicPr>
                        <pic:blipFill>
                          <a:blip r:link="rId2016"/>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2016" name="Image20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6" name="Image2016" descr=""/>
                          <pic:cNvPicPr>
                            <a:picLocks noChangeAspect="1" noChangeArrowheads="1"/>
                          </pic:cNvPicPr>
                        </pic:nvPicPr>
                        <pic:blipFill>
                          <a:blip r:link="rId2017"/>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2017" name="Image20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7" name="Image2017" descr=""/>
                          <pic:cNvPicPr>
                            <a:picLocks noChangeAspect="1" noChangeArrowheads="1"/>
                          </pic:cNvPicPr>
                        </pic:nvPicPr>
                        <pic:blipFill>
                          <a:blip r:link="rId2018"/>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2018" name="Image20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8" name="Image2018" descr=""/>
                          <pic:cNvPicPr>
                            <a:picLocks noChangeAspect="1" noChangeArrowheads="1"/>
                          </pic:cNvPicPr>
                        </pic:nvPicPr>
                        <pic:blipFill>
                          <a:blip r:link="rId201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019" name="Image20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9" name="Image2019" descr=""/>
                          <pic:cNvPicPr>
                            <a:picLocks noChangeAspect="1" noChangeArrowheads="1"/>
                          </pic:cNvPicPr>
                        </pic:nvPicPr>
                        <pic:blipFill>
                          <a:blip r:link="rId2020"/>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020" name="Image20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 name="Image2020" descr=""/>
                          <pic:cNvPicPr>
                            <a:picLocks noChangeAspect="1" noChangeArrowheads="1"/>
                          </pic:cNvPicPr>
                        </pic:nvPicPr>
                        <pic:blipFill>
                          <a:blip r:link="rId202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021" name="Image20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1" name="Image2021" descr=""/>
                          <pic:cNvPicPr>
                            <a:picLocks noChangeAspect="1" noChangeArrowheads="1"/>
                          </pic:cNvPicPr>
                        </pic:nvPicPr>
                        <pic:blipFill>
                          <a:blip r:link="rId2022"/>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2022" name="Image20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2" name="Image2022" descr=""/>
                          <pic:cNvPicPr>
                            <a:picLocks noChangeAspect="1" noChangeArrowheads="1"/>
                          </pic:cNvPicPr>
                        </pic:nvPicPr>
                        <pic:blipFill>
                          <a:blip r:link="rId202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023" name="Image20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3" name="Image2023" descr=""/>
                          <pic:cNvPicPr>
                            <a:picLocks noChangeAspect="1" noChangeArrowheads="1"/>
                          </pic:cNvPicPr>
                        </pic:nvPicPr>
                        <pic:blipFill>
                          <a:blip r:link="rId2024"/>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2024" name="Image20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4" name="Image2024" descr=""/>
                          <pic:cNvPicPr>
                            <a:picLocks noChangeAspect="1" noChangeArrowheads="1"/>
                          </pic:cNvPicPr>
                        </pic:nvPicPr>
                        <pic:blipFill>
                          <a:blip r:link="rId202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025" name="Image20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5" name="Image2025" descr=""/>
                          <pic:cNvPicPr>
                            <a:picLocks noChangeAspect="1" noChangeArrowheads="1"/>
                          </pic:cNvPicPr>
                        </pic:nvPicPr>
                        <pic:blipFill>
                          <a:blip r:link="rId2026"/>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026" name="Image20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6" name="Image2026" descr=""/>
                          <pic:cNvPicPr>
                            <a:picLocks noChangeAspect="1" noChangeArrowheads="1"/>
                          </pic:cNvPicPr>
                        </pic:nvPicPr>
                        <pic:blipFill>
                          <a:blip r:link="rId202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027" name="Image20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7" name="Image2027" descr=""/>
                          <pic:cNvPicPr>
                            <a:picLocks noChangeAspect="1" noChangeArrowheads="1"/>
                          </pic:cNvPicPr>
                        </pic:nvPicPr>
                        <pic:blipFill>
                          <a:blip r:link="rId2028"/>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830"/>
        <w:gridCol w:w="2375"/>
      </w:tblGrid>
      <w:tr>
        <w:trPr/>
        <w:tc>
          <w:tcPr>
            <w:tcW w:w="7830" w:type="dxa"/>
            <w:tcBorders/>
            <w:vAlign w:val="center"/>
          </w:tcPr>
          <w:p>
            <w:pPr>
              <w:pStyle w:val="TableContents"/>
              <w:bidi w:val="0"/>
              <w:spacing w:before="0" w:after="283"/>
              <w:jc w:val="left"/>
              <w:rPr/>
            </w:pPr>
            <w:r>
              <w:rPr/>
              <w:t xml:space="preserve">a. Name of issuer (if any). </w:t>
            </w:r>
          </w:p>
        </w:tc>
        <w:tc>
          <w:tcPr>
            <w:tcW w:w="2375" w:type="dxa"/>
            <w:tcBorders/>
            <w:vAlign w:val="center"/>
          </w:tcPr>
          <w:p>
            <w:pPr>
              <w:pStyle w:val="TableContents"/>
              <w:bidi w:val="0"/>
              <w:spacing w:before="0" w:after="0"/>
              <w:jc w:val="left"/>
              <w:rPr/>
            </w:pPr>
            <w:r>
              <w:rPr/>
              <w:t>MP20 2021-1A SUB  </w:t>
            </w:r>
          </w:p>
        </w:tc>
      </w:tr>
      <w:tr>
        <w:trPr/>
        <w:tc>
          <w:tcPr>
            <w:tcW w:w="7830"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375" w:type="dxa"/>
            <w:tcBorders/>
            <w:vAlign w:val="center"/>
          </w:tcPr>
          <w:p>
            <w:pPr>
              <w:pStyle w:val="TableContents"/>
              <w:bidi w:val="0"/>
              <w:spacing w:before="0" w:after="0"/>
              <w:jc w:val="left"/>
              <w:rPr/>
            </w:pPr>
            <w:r>
              <w:rPr/>
              <w:t>N/A </w:t>
            </w:r>
          </w:p>
        </w:tc>
      </w:tr>
      <w:tr>
        <w:trPr/>
        <w:tc>
          <w:tcPr>
            <w:tcW w:w="7830" w:type="dxa"/>
            <w:tcBorders/>
            <w:vAlign w:val="center"/>
          </w:tcPr>
          <w:p>
            <w:pPr>
              <w:pStyle w:val="TableContents"/>
              <w:bidi w:val="0"/>
              <w:spacing w:before="0" w:after="283"/>
              <w:jc w:val="left"/>
              <w:rPr/>
            </w:pPr>
            <w:r>
              <w:rPr/>
              <w:t xml:space="preserve">c. Title of the issue or description of the investment. </w:t>
            </w:r>
          </w:p>
        </w:tc>
        <w:tc>
          <w:tcPr>
            <w:tcW w:w="2375" w:type="dxa"/>
            <w:tcBorders/>
            <w:vAlign w:val="center"/>
          </w:tcPr>
          <w:p>
            <w:pPr>
              <w:pStyle w:val="TableContents"/>
              <w:bidi w:val="0"/>
              <w:spacing w:before="0" w:after="0"/>
              <w:jc w:val="left"/>
              <w:rPr/>
            </w:pPr>
            <w:r>
              <w:rPr/>
              <w:t>Marble Point CLO XX Ltd. </w:t>
            </w:r>
          </w:p>
        </w:tc>
      </w:tr>
      <w:tr>
        <w:trPr/>
        <w:tc>
          <w:tcPr>
            <w:tcW w:w="7830" w:type="dxa"/>
            <w:tcBorders/>
            <w:vAlign w:val="center"/>
          </w:tcPr>
          <w:p>
            <w:pPr>
              <w:pStyle w:val="TableContents"/>
              <w:bidi w:val="0"/>
              <w:spacing w:before="0" w:after="283"/>
              <w:jc w:val="left"/>
              <w:rPr/>
            </w:pPr>
            <w:r>
              <w:rPr/>
              <w:t xml:space="preserve">d. CUSIP (if any). </w:t>
            </w:r>
          </w:p>
        </w:tc>
        <w:tc>
          <w:tcPr>
            <w:tcW w:w="2375" w:type="dxa"/>
            <w:tcBorders/>
            <w:vAlign w:val="center"/>
          </w:tcPr>
          <w:p>
            <w:pPr>
              <w:pStyle w:val="TableContents"/>
              <w:bidi w:val="0"/>
              <w:spacing w:before="0" w:after="0"/>
              <w:jc w:val="left"/>
              <w:rPr/>
            </w:pPr>
            <w:r>
              <w:rPr/>
              <w:t>566063AC7 </w:t>
            </w:r>
          </w:p>
        </w:tc>
      </w:tr>
    </w:tbl>
    <w:p>
      <w:pPr>
        <w:pStyle w:val="TextBody"/>
        <w:bidi w:val="0"/>
        <w:spacing w:before="0" w:after="283"/>
        <w:jc w:val="left"/>
        <w:rPr/>
      </w:pPr>
      <w:r>
        <w:rPr/>
        <w:t>At least one of the following other identifiers:</w:t>
      </w:r>
    </w:p>
    <w:tbl>
      <w:tblPr>
        <w:tblW w:w="2987" w:type="dxa"/>
        <w:jc w:val="left"/>
        <w:tblInd w:w="0" w:type="dxa"/>
        <w:tblLayout w:type="fixed"/>
        <w:tblCellMar>
          <w:top w:w="28" w:type="dxa"/>
          <w:left w:w="28" w:type="dxa"/>
          <w:bottom w:w="28" w:type="dxa"/>
          <w:right w:w="28" w:type="dxa"/>
        </w:tblCellMar>
      </w:tblPr>
      <w:tblGrid>
        <w:gridCol w:w="1096"/>
        <w:gridCol w:w="1891"/>
      </w:tblGrid>
      <w:tr>
        <w:trPr/>
        <w:tc>
          <w:tcPr>
            <w:tcW w:w="1096" w:type="dxa"/>
            <w:tcBorders/>
            <w:vAlign w:val="center"/>
          </w:tcPr>
          <w:p>
            <w:pPr>
              <w:pStyle w:val="TableContents"/>
              <w:bidi w:val="0"/>
              <w:spacing w:before="0" w:after="283"/>
              <w:jc w:val="left"/>
              <w:rPr/>
            </w:pPr>
            <w:r>
              <w:rPr/>
              <w:t xml:space="preserve">Identifier. </w:t>
            </w:r>
          </w:p>
        </w:tc>
        <w:tc>
          <w:tcPr>
            <w:tcW w:w="1891"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891" w:type="dxa"/>
            <w:tcBorders/>
            <w:vAlign w:val="center"/>
          </w:tcPr>
          <w:p>
            <w:pPr>
              <w:pStyle w:val="TableContents"/>
              <w:bidi w:val="0"/>
              <w:spacing w:before="0" w:after="0"/>
              <w:jc w:val="left"/>
              <w:rPr/>
            </w:pPr>
            <w:r>
              <w:rPr/>
              <w:t>USG58511AB58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182"/>
        <w:gridCol w:w="2023"/>
      </w:tblGrid>
      <w:tr>
        <w:trPr/>
        <w:tc>
          <w:tcPr>
            <w:tcW w:w="8182" w:type="dxa"/>
            <w:tcBorders/>
            <w:vAlign w:val="center"/>
          </w:tcPr>
          <w:p>
            <w:pPr>
              <w:pStyle w:val="TableContents"/>
              <w:bidi w:val="0"/>
              <w:spacing w:before="0" w:after="283"/>
              <w:jc w:val="left"/>
              <w:rPr/>
            </w:pPr>
            <w:r>
              <w:rPr/>
              <w:t xml:space="preserve">Balance </w:t>
            </w:r>
          </w:p>
        </w:tc>
        <w:tc>
          <w:tcPr>
            <w:tcW w:w="2023" w:type="dxa"/>
            <w:tcBorders/>
            <w:vAlign w:val="center"/>
          </w:tcPr>
          <w:p>
            <w:pPr>
              <w:pStyle w:val="TableContents"/>
              <w:bidi w:val="0"/>
              <w:spacing w:before="0" w:after="0"/>
              <w:jc w:val="left"/>
              <w:rPr/>
            </w:pPr>
            <w:r>
              <w:rPr/>
              <w:t>5125000 </w:t>
            </w:r>
          </w:p>
        </w:tc>
      </w:tr>
      <w:tr>
        <w:trPr/>
        <w:tc>
          <w:tcPr>
            <w:tcW w:w="8182" w:type="dxa"/>
            <w:tcBorders/>
            <w:vAlign w:val="center"/>
          </w:tcPr>
          <w:p>
            <w:pPr>
              <w:pStyle w:val="TableContents"/>
              <w:bidi w:val="0"/>
              <w:spacing w:before="0" w:after="283"/>
              <w:jc w:val="left"/>
              <w:rPr/>
            </w:pPr>
            <w:r>
              <w:rPr/>
              <w:t xml:space="preserve">Units </w:t>
            </w:r>
          </w:p>
        </w:tc>
        <w:tc>
          <w:tcPr>
            <w:tcW w:w="2023" w:type="dxa"/>
            <w:tcBorders/>
            <w:vAlign w:val="center"/>
          </w:tcPr>
          <w:p>
            <w:pPr>
              <w:pStyle w:val="TableContents"/>
              <w:bidi w:val="0"/>
              <w:spacing w:before="0" w:after="0"/>
              <w:jc w:val="left"/>
              <w:rPr/>
            </w:pPr>
            <w:r>
              <w:rPr/>
              <w:t>Principal amount  </w:t>
            </w:r>
          </w:p>
        </w:tc>
      </w:tr>
      <w:tr>
        <w:trPr/>
        <w:tc>
          <w:tcPr>
            <w:tcW w:w="8182" w:type="dxa"/>
            <w:tcBorders/>
            <w:vAlign w:val="center"/>
          </w:tcPr>
          <w:p>
            <w:pPr>
              <w:pStyle w:val="TableContents"/>
              <w:bidi w:val="0"/>
              <w:spacing w:before="0" w:after="283"/>
              <w:jc w:val="left"/>
              <w:rPr/>
            </w:pPr>
            <w:r>
              <w:rPr/>
              <w:t xml:space="preserve">Description of other units. </w:t>
            </w:r>
          </w:p>
        </w:tc>
        <w:tc>
          <w:tcPr>
            <w:tcW w:w="2023" w:type="dxa"/>
            <w:tcBorders/>
            <w:vAlign w:val="center"/>
          </w:tcPr>
          <w:p>
            <w:pPr>
              <w:pStyle w:val="TableContents"/>
              <w:bidi w:val="0"/>
              <w:spacing w:before="0" w:after="0"/>
              <w:jc w:val="left"/>
              <w:rPr/>
            </w:pPr>
            <w:r>
              <w:rPr/>
              <w:t> </w:t>
            </w:r>
          </w:p>
        </w:tc>
      </w:tr>
      <w:tr>
        <w:trPr/>
        <w:tc>
          <w:tcPr>
            <w:tcW w:w="8182" w:type="dxa"/>
            <w:tcBorders/>
            <w:vAlign w:val="center"/>
          </w:tcPr>
          <w:p>
            <w:pPr>
              <w:pStyle w:val="TableContents"/>
              <w:bidi w:val="0"/>
              <w:spacing w:before="0" w:after="283"/>
              <w:jc w:val="left"/>
              <w:rPr/>
            </w:pPr>
            <w:r>
              <w:rPr/>
              <w:t xml:space="preserve">Currency. Indicate the currency in which the investment is denominated. </w:t>
            </w:r>
          </w:p>
        </w:tc>
        <w:tc>
          <w:tcPr>
            <w:tcW w:w="2023" w:type="dxa"/>
            <w:tcBorders/>
            <w:vAlign w:val="center"/>
          </w:tcPr>
          <w:p>
            <w:pPr>
              <w:pStyle w:val="TableContents"/>
              <w:bidi w:val="0"/>
              <w:spacing w:before="0" w:after="0"/>
              <w:jc w:val="left"/>
              <w:rPr/>
            </w:pPr>
            <w:r>
              <w:rPr/>
              <w:t>United States Dollar  </w:t>
            </w:r>
          </w:p>
        </w:tc>
      </w:tr>
      <w:tr>
        <w:trPr/>
        <w:tc>
          <w:tcPr>
            <w:tcW w:w="8182"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023" w:type="dxa"/>
            <w:tcBorders/>
            <w:vAlign w:val="center"/>
          </w:tcPr>
          <w:p>
            <w:pPr>
              <w:pStyle w:val="TableContents"/>
              <w:bidi w:val="0"/>
              <w:spacing w:before="0" w:after="0"/>
              <w:jc w:val="left"/>
              <w:rPr/>
            </w:pPr>
            <w:r>
              <w:rPr/>
              <w:t>1051058.36 </w:t>
            </w:r>
          </w:p>
        </w:tc>
      </w:tr>
      <w:tr>
        <w:trPr/>
        <w:tc>
          <w:tcPr>
            <w:tcW w:w="8182" w:type="dxa"/>
            <w:tcBorders/>
            <w:vAlign w:val="center"/>
          </w:tcPr>
          <w:p>
            <w:pPr>
              <w:pStyle w:val="TableContents"/>
              <w:bidi w:val="0"/>
              <w:spacing w:before="0" w:after="283"/>
              <w:jc w:val="left"/>
              <w:rPr/>
            </w:pPr>
            <w:r>
              <w:rPr/>
              <w:t xml:space="preserve">Exchange rate. </w:t>
            </w:r>
          </w:p>
        </w:tc>
        <w:tc>
          <w:tcPr>
            <w:tcW w:w="2023" w:type="dxa"/>
            <w:tcBorders/>
            <w:vAlign w:val="center"/>
          </w:tcPr>
          <w:p>
            <w:pPr>
              <w:pStyle w:val="TableContents"/>
              <w:bidi w:val="0"/>
              <w:spacing w:before="0" w:after="0"/>
              <w:jc w:val="left"/>
              <w:rPr/>
            </w:pPr>
            <w:r>
              <w:rPr/>
              <w:t> </w:t>
            </w:r>
          </w:p>
        </w:tc>
      </w:tr>
      <w:tr>
        <w:trPr/>
        <w:tc>
          <w:tcPr>
            <w:tcW w:w="8182" w:type="dxa"/>
            <w:tcBorders/>
            <w:vAlign w:val="center"/>
          </w:tcPr>
          <w:p>
            <w:pPr>
              <w:pStyle w:val="TableContents"/>
              <w:bidi w:val="0"/>
              <w:spacing w:before="0" w:after="283"/>
              <w:jc w:val="left"/>
              <w:rPr/>
            </w:pPr>
            <w:r>
              <w:rPr/>
              <w:t xml:space="preserve">Percentage value compared to net assets of the Fund. </w:t>
            </w:r>
          </w:p>
        </w:tc>
        <w:tc>
          <w:tcPr>
            <w:tcW w:w="2023" w:type="dxa"/>
            <w:tcBorders/>
            <w:vAlign w:val="center"/>
          </w:tcPr>
          <w:p>
            <w:pPr>
              <w:pStyle w:val="TableContents"/>
              <w:bidi w:val="0"/>
              <w:spacing w:before="0" w:after="0"/>
              <w:jc w:val="left"/>
              <w:rPr/>
            </w:pPr>
            <w:r>
              <w:rPr/>
              <w:t>1.071974905661 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2028" name="Image20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8" name="Image2028" descr=""/>
                          <pic:cNvPicPr>
                            <a:picLocks noChangeAspect="1" noChangeArrowheads="1"/>
                          </pic:cNvPicPr>
                        </pic:nvPicPr>
                        <pic:blipFill>
                          <a:blip r:link="rId2029"/>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2029" name="Image20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9" name="Image2029" descr=""/>
                          <pic:cNvPicPr>
                            <a:picLocks noChangeAspect="1" noChangeArrowheads="1"/>
                          </pic:cNvPicPr>
                        </pic:nvPicPr>
                        <pic:blipFill>
                          <a:blip r:link="rId2030"/>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2030" name="Image20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0" name="Image2030" descr=""/>
                          <pic:cNvPicPr>
                            <a:picLocks noChangeAspect="1" noChangeArrowheads="1"/>
                          </pic:cNvPicPr>
                        </pic:nvPicPr>
                        <pic:blipFill>
                          <a:blip r:link="rId2031"/>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10014"/>
        <w:gridCol w:w="191"/>
      </w:tblGrid>
      <w:tr>
        <w:trPr/>
        <w:tc>
          <w:tcPr>
            <w:tcW w:w="10014"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91" w:type="dxa"/>
            <w:tcBorders/>
            <w:vAlign w:val="center"/>
          </w:tcPr>
          <w:p>
            <w:pPr>
              <w:pStyle w:val="TableContents"/>
              <w:bidi w:val="0"/>
              <w:spacing w:before="0" w:after="0"/>
              <w:jc w:val="left"/>
              <w:rPr/>
            </w:pPr>
            <w:r>
              <w:rPr/>
              <w:t> </w:t>
            </w:r>
          </w:p>
        </w:tc>
      </w:tr>
      <w:tr>
        <w:trPr/>
        <w:tc>
          <w:tcPr>
            <w:tcW w:w="10014"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536"/>
        <w:gridCol w:w="1669"/>
      </w:tblGrid>
      <w:tr>
        <w:trPr/>
        <w:tc>
          <w:tcPr>
            <w:tcW w:w="8536"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669" w:type="dxa"/>
            <w:tcBorders/>
            <w:vAlign w:val="center"/>
          </w:tcPr>
          <w:p>
            <w:pPr>
              <w:pStyle w:val="TableContents"/>
              <w:bidi w:val="0"/>
              <w:spacing w:before="0" w:after="0"/>
              <w:jc w:val="left"/>
              <w:rPr/>
            </w:pPr>
            <w:r>
              <w:rPr/>
              <w:t>CAYMAN ISLANDS  </w:t>
            </w:r>
          </w:p>
        </w:tc>
      </w:tr>
      <w:tr>
        <w:trPr/>
        <w:tc>
          <w:tcPr>
            <w:tcW w:w="8536"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669"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031" name="Image20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1" name="Image2031" descr=""/>
                          <pic:cNvPicPr>
                            <a:picLocks noChangeAspect="1" noChangeArrowheads="1"/>
                          </pic:cNvPicPr>
                        </pic:nvPicPr>
                        <pic:blipFill>
                          <a:blip r:link="rId203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032" name="Image20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2" name="Image2032" descr=""/>
                          <pic:cNvPicPr>
                            <a:picLocks noChangeAspect="1" noChangeArrowheads="1"/>
                          </pic:cNvPicPr>
                        </pic:nvPicPr>
                        <pic:blipFill>
                          <a:blip r:link="rId2033"/>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2033" name="Image20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3" name="Image2033" descr=""/>
                          <pic:cNvPicPr>
                            <a:picLocks noChangeAspect="1" noChangeArrowheads="1"/>
                          </pic:cNvPicPr>
                        </pic:nvPicPr>
                        <pic:blipFill>
                          <a:blip r:link="rId2034"/>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2034" name="Image20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4" name="Image2034" descr=""/>
                          <pic:cNvPicPr>
                            <a:picLocks noChangeAspect="1" noChangeArrowheads="1"/>
                          </pic:cNvPicPr>
                        </pic:nvPicPr>
                        <pic:blipFill>
                          <a:blip r:link="rId2035"/>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2035" name="Image20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5" name="Image2035" descr=""/>
                          <pic:cNvPicPr>
                            <a:picLocks noChangeAspect="1" noChangeArrowheads="1"/>
                          </pic:cNvPicPr>
                        </pic:nvPicPr>
                        <pic:blipFill>
                          <a:blip r:link="rId2036"/>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2036" name="Image20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6" name="Image2036" descr=""/>
                          <pic:cNvPicPr>
                            <a:picLocks noChangeAspect="1" noChangeArrowheads="1"/>
                          </pic:cNvPicPr>
                        </pic:nvPicPr>
                        <pic:blipFill>
                          <a:blip r:link="rId2037"/>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2051-04-23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148"/>
        <w:gridCol w:w="1057"/>
      </w:tblGrid>
      <w:tr>
        <w:trPr/>
        <w:tc>
          <w:tcPr>
            <w:tcW w:w="9148"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057" w:type="dxa"/>
            <w:tcBorders/>
            <w:vAlign w:val="center"/>
          </w:tcPr>
          <w:p>
            <w:pPr>
              <w:pStyle w:val="TableContents"/>
              <w:bidi w:val="0"/>
              <w:spacing w:before="0" w:after="0"/>
              <w:jc w:val="left"/>
              <w:rPr/>
            </w:pPr>
            <w:r>
              <w:rPr/>
              <w:t>None </w:t>
            </w:r>
          </w:p>
        </w:tc>
      </w:tr>
      <w:tr>
        <w:trPr/>
        <w:tc>
          <w:tcPr>
            <w:tcW w:w="9148" w:type="dxa"/>
            <w:tcBorders/>
            <w:vAlign w:val="center"/>
          </w:tcPr>
          <w:p>
            <w:pPr>
              <w:pStyle w:val="TableContents"/>
              <w:bidi w:val="0"/>
              <w:spacing w:before="0" w:after="283"/>
              <w:jc w:val="left"/>
              <w:rPr/>
            </w:pPr>
            <w:r>
              <w:rPr/>
              <w:t xml:space="preserve">ii. Annualized rate. </w:t>
            </w:r>
          </w:p>
        </w:tc>
        <w:tc>
          <w:tcPr>
            <w:tcW w:w="1057" w:type="dxa"/>
            <w:tcBorders/>
            <w:vAlign w:val="center"/>
          </w:tcPr>
          <w:p>
            <w:pPr>
              <w:pStyle w:val="TableContents"/>
              <w:bidi w:val="0"/>
              <w:spacing w:before="0" w:after="0"/>
              <w:jc w:val="left"/>
              <w:rPr/>
            </w:pPr>
            <w:r>
              <w:rPr/>
              <w:t>0 </w:t>
            </w:r>
          </w:p>
        </w:tc>
      </w:tr>
      <w:tr>
        <w:trPr/>
        <w:tc>
          <w:tcPr>
            <w:tcW w:w="9148" w:type="dxa"/>
            <w:tcBorders/>
            <w:vAlign w:val="center"/>
          </w:tcPr>
          <w:p>
            <w:pPr>
              <w:pStyle w:val="TableContents"/>
              <w:bidi w:val="0"/>
              <w:spacing w:before="0" w:after="283"/>
              <w:jc w:val="left"/>
              <w:rPr/>
            </w:pPr>
            <w:r>
              <w:rPr/>
              <w:t>c. Currently in default? [Y/N]</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2037" name="Image20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7" name="Image2037" descr=""/>
                          <pic:cNvPicPr>
                            <a:picLocks noChangeAspect="1" noChangeArrowheads="1"/>
                          </pic:cNvPicPr>
                        </pic:nvPicPr>
                        <pic:blipFill>
                          <a:blip r:link="rId203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038" name="Image20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8" name="Image2038" descr=""/>
                          <pic:cNvPicPr>
                            <a:picLocks noChangeAspect="1" noChangeArrowheads="1"/>
                          </pic:cNvPicPr>
                        </pic:nvPicPr>
                        <pic:blipFill>
                          <a:blip r:link="rId2039"/>
                          <a:stretch>
                            <a:fillRect/>
                          </a:stretch>
                        </pic:blipFill>
                        <pic:spPr bwMode="auto">
                          <a:xfrm>
                            <a:off x="0" y="0"/>
                            <a:ext cx="152400" cy="152400"/>
                          </a:xfrm>
                          <a:prstGeom prst="rect">
                            <a:avLst/>
                          </a:prstGeom>
                        </pic:spPr>
                      </pic:pic>
                    </a:graphicData>
                  </a:graphic>
                </wp:inline>
              </w:drawing>
            </w:r>
            <w:r>
              <w:rPr/>
              <w:t xml:space="preserve"> No </w:t>
            </w:r>
          </w:p>
        </w:tc>
      </w:tr>
      <w:tr>
        <w:trPr/>
        <w:tc>
          <w:tcPr>
            <w:tcW w:w="9148"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2039" name="Image20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9" name="Image2039" descr=""/>
                          <pic:cNvPicPr>
                            <a:picLocks noChangeAspect="1" noChangeArrowheads="1"/>
                          </pic:cNvPicPr>
                        </pic:nvPicPr>
                        <pic:blipFill>
                          <a:blip r:link="rId204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040" name="Image20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0" name="Image2040" descr=""/>
                          <pic:cNvPicPr>
                            <a:picLocks noChangeAspect="1" noChangeArrowheads="1"/>
                          </pic:cNvPicPr>
                        </pic:nvPicPr>
                        <pic:blipFill>
                          <a:blip r:link="rId2041"/>
                          <a:stretch>
                            <a:fillRect/>
                          </a:stretch>
                        </pic:blipFill>
                        <pic:spPr bwMode="auto">
                          <a:xfrm>
                            <a:off x="0" y="0"/>
                            <a:ext cx="152400" cy="152400"/>
                          </a:xfrm>
                          <a:prstGeom prst="rect">
                            <a:avLst/>
                          </a:prstGeom>
                        </pic:spPr>
                      </pic:pic>
                    </a:graphicData>
                  </a:graphic>
                </wp:inline>
              </w:drawing>
            </w:r>
            <w:r>
              <w:rPr/>
              <w:t xml:space="preserve"> No </w:t>
            </w:r>
          </w:p>
        </w:tc>
      </w:tr>
      <w:tr>
        <w:trPr/>
        <w:tc>
          <w:tcPr>
            <w:tcW w:w="9148"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2041" name="Image20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1" name="Image2041" descr=""/>
                          <pic:cNvPicPr>
                            <a:picLocks noChangeAspect="1" noChangeArrowheads="1"/>
                          </pic:cNvPicPr>
                        </pic:nvPicPr>
                        <pic:blipFill>
                          <a:blip r:link="rId204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042" name="Image20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2" name="Image2042" descr=""/>
                          <pic:cNvPicPr>
                            <a:picLocks noChangeAspect="1" noChangeArrowheads="1"/>
                          </pic:cNvPicPr>
                        </pic:nvPicPr>
                        <pic:blipFill>
                          <a:blip r:link="rId2043"/>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043" name="Image20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3" name="Image2043" descr=""/>
                          <pic:cNvPicPr>
                            <a:picLocks noChangeAspect="1" noChangeArrowheads="1"/>
                          </pic:cNvPicPr>
                        </pic:nvPicPr>
                        <pic:blipFill>
                          <a:blip r:link="rId204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044" name="Image20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4" name="Image2044" descr=""/>
                          <pic:cNvPicPr>
                            <a:picLocks noChangeAspect="1" noChangeArrowheads="1"/>
                          </pic:cNvPicPr>
                        </pic:nvPicPr>
                        <pic:blipFill>
                          <a:blip r:link="rId2045"/>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045" name="Image20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 name="Image2045" descr=""/>
                          <pic:cNvPicPr>
                            <a:picLocks noChangeAspect="1" noChangeArrowheads="1"/>
                          </pic:cNvPicPr>
                        </pic:nvPicPr>
                        <pic:blipFill>
                          <a:blip r:link="rId204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046" name="Image20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6" name="Image2046" descr=""/>
                          <pic:cNvPicPr>
                            <a:picLocks noChangeAspect="1" noChangeArrowheads="1"/>
                          </pic:cNvPicPr>
                        </pic:nvPicPr>
                        <pic:blipFill>
                          <a:blip r:link="rId2047"/>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2047" name="Image20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7" name="Image2047" descr=""/>
                          <pic:cNvPicPr>
                            <a:picLocks noChangeAspect="1" noChangeArrowheads="1"/>
                          </pic:cNvPicPr>
                        </pic:nvPicPr>
                        <pic:blipFill>
                          <a:blip r:link="rId2048"/>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2048" name="Image20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 name="Image2048" descr=""/>
                          <pic:cNvPicPr>
                            <a:picLocks noChangeAspect="1" noChangeArrowheads="1"/>
                          </pic:cNvPicPr>
                        </pic:nvPicPr>
                        <pic:blipFill>
                          <a:blip r:link="rId2049"/>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2049" name="Image20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9" name="Image2049" descr=""/>
                          <pic:cNvPicPr>
                            <a:picLocks noChangeAspect="1" noChangeArrowheads="1"/>
                          </pic:cNvPicPr>
                        </pic:nvPicPr>
                        <pic:blipFill>
                          <a:blip r:link="rId205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050" name="Image20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Image2050" descr=""/>
                          <pic:cNvPicPr>
                            <a:picLocks noChangeAspect="1" noChangeArrowheads="1"/>
                          </pic:cNvPicPr>
                        </pic:nvPicPr>
                        <pic:blipFill>
                          <a:blip r:link="rId2051"/>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051" name="Image20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1" name="Image2051" descr=""/>
                          <pic:cNvPicPr>
                            <a:picLocks noChangeAspect="1" noChangeArrowheads="1"/>
                          </pic:cNvPicPr>
                        </pic:nvPicPr>
                        <pic:blipFill>
                          <a:blip r:link="rId205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052" name="Image20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 name="Image2052" descr=""/>
                          <pic:cNvPicPr>
                            <a:picLocks noChangeAspect="1" noChangeArrowheads="1"/>
                          </pic:cNvPicPr>
                        </pic:nvPicPr>
                        <pic:blipFill>
                          <a:blip r:link="rId2053"/>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2053" name="Image20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 name="Image2053" descr=""/>
                          <pic:cNvPicPr>
                            <a:picLocks noChangeAspect="1" noChangeArrowheads="1"/>
                          </pic:cNvPicPr>
                        </pic:nvPicPr>
                        <pic:blipFill>
                          <a:blip r:link="rId205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054" name="Image20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4" name="Image2054" descr=""/>
                          <pic:cNvPicPr>
                            <a:picLocks noChangeAspect="1" noChangeArrowheads="1"/>
                          </pic:cNvPicPr>
                        </pic:nvPicPr>
                        <pic:blipFill>
                          <a:blip r:link="rId2055"/>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2055" name="Image20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5" name="Image2055" descr=""/>
                          <pic:cNvPicPr>
                            <a:picLocks noChangeAspect="1" noChangeArrowheads="1"/>
                          </pic:cNvPicPr>
                        </pic:nvPicPr>
                        <pic:blipFill>
                          <a:blip r:link="rId205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056" name="Image20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6" name="Image2056" descr=""/>
                          <pic:cNvPicPr>
                            <a:picLocks noChangeAspect="1" noChangeArrowheads="1"/>
                          </pic:cNvPicPr>
                        </pic:nvPicPr>
                        <pic:blipFill>
                          <a:blip r:link="rId2057"/>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057" name="Image20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7" name="Image2057" descr=""/>
                          <pic:cNvPicPr>
                            <a:picLocks noChangeAspect="1" noChangeArrowheads="1"/>
                          </pic:cNvPicPr>
                        </pic:nvPicPr>
                        <pic:blipFill>
                          <a:blip r:link="rId205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058" name="Image20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8" name="Image2058" descr=""/>
                          <pic:cNvPicPr>
                            <a:picLocks noChangeAspect="1" noChangeArrowheads="1"/>
                          </pic:cNvPicPr>
                        </pic:nvPicPr>
                        <pic:blipFill>
                          <a:blip r:link="rId2059"/>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671"/>
        <w:gridCol w:w="2534"/>
      </w:tblGrid>
      <w:tr>
        <w:trPr/>
        <w:tc>
          <w:tcPr>
            <w:tcW w:w="7671" w:type="dxa"/>
            <w:tcBorders/>
            <w:vAlign w:val="center"/>
          </w:tcPr>
          <w:p>
            <w:pPr>
              <w:pStyle w:val="TableContents"/>
              <w:bidi w:val="0"/>
              <w:spacing w:before="0" w:after="283"/>
              <w:jc w:val="left"/>
              <w:rPr/>
            </w:pPr>
            <w:r>
              <w:rPr/>
              <w:t xml:space="preserve">a. Name of issuer (if any). </w:t>
            </w:r>
          </w:p>
        </w:tc>
        <w:tc>
          <w:tcPr>
            <w:tcW w:w="2534" w:type="dxa"/>
            <w:tcBorders/>
            <w:vAlign w:val="center"/>
          </w:tcPr>
          <w:p>
            <w:pPr>
              <w:pStyle w:val="TableContents"/>
              <w:bidi w:val="0"/>
              <w:spacing w:before="0" w:after="0"/>
              <w:jc w:val="left"/>
              <w:rPr/>
            </w:pPr>
            <w:r>
              <w:rPr/>
              <w:t>MP23 2021-4 INCOME  </w:t>
            </w:r>
          </w:p>
        </w:tc>
      </w:tr>
      <w:tr>
        <w:trPr/>
        <w:tc>
          <w:tcPr>
            <w:tcW w:w="7671"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534" w:type="dxa"/>
            <w:tcBorders/>
            <w:vAlign w:val="center"/>
          </w:tcPr>
          <w:p>
            <w:pPr>
              <w:pStyle w:val="TableContents"/>
              <w:bidi w:val="0"/>
              <w:spacing w:before="0" w:after="0"/>
              <w:jc w:val="left"/>
              <w:rPr/>
            </w:pPr>
            <w:r>
              <w:rPr/>
              <w:t>N/A </w:t>
            </w:r>
          </w:p>
        </w:tc>
      </w:tr>
      <w:tr>
        <w:trPr/>
        <w:tc>
          <w:tcPr>
            <w:tcW w:w="7671" w:type="dxa"/>
            <w:tcBorders/>
            <w:vAlign w:val="center"/>
          </w:tcPr>
          <w:p>
            <w:pPr>
              <w:pStyle w:val="TableContents"/>
              <w:bidi w:val="0"/>
              <w:spacing w:before="0" w:after="283"/>
              <w:jc w:val="left"/>
              <w:rPr/>
            </w:pPr>
            <w:r>
              <w:rPr/>
              <w:t xml:space="preserve">c. Title of the issue or description of the investment. </w:t>
            </w:r>
          </w:p>
        </w:tc>
        <w:tc>
          <w:tcPr>
            <w:tcW w:w="2534" w:type="dxa"/>
            <w:tcBorders/>
            <w:vAlign w:val="center"/>
          </w:tcPr>
          <w:p>
            <w:pPr>
              <w:pStyle w:val="TableContents"/>
              <w:bidi w:val="0"/>
              <w:spacing w:before="0" w:after="0"/>
              <w:jc w:val="left"/>
              <w:rPr/>
            </w:pPr>
            <w:r>
              <w:rPr/>
              <w:t>Marble Point CLO XXIII Ltd. </w:t>
            </w:r>
          </w:p>
        </w:tc>
      </w:tr>
      <w:tr>
        <w:trPr/>
        <w:tc>
          <w:tcPr>
            <w:tcW w:w="7671" w:type="dxa"/>
            <w:tcBorders/>
            <w:vAlign w:val="center"/>
          </w:tcPr>
          <w:p>
            <w:pPr>
              <w:pStyle w:val="TableContents"/>
              <w:bidi w:val="0"/>
              <w:spacing w:before="0" w:after="283"/>
              <w:jc w:val="left"/>
              <w:rPr/>
            </w:pPr>
            <w:r>
              <w:rPr/>
              <w:t xml:space="preserve">d. CUSIP (if any). </w:t>
            </w:r>
          </w:p>
        </w:tc>
        <w:tc>
          <w:tcPr>
            <w:tcW w:w="2534" w:type="dxa"/>
            <w:tcBorders/>
            <w:vAlign w:val="center"/>
          </w:tcPr>
          <w:p>
            <w:pPr>
              <w:pStyle w:val="TableContents"/>
              <w:bidi w:val="0"/>
              <w:spacing w:before="0" w:after="0"/>
              <w:jc w:val="left"/>
              <w:rPr/>
            </w:pPr>
            <w:r>
              <w:rPr/>
              <w:t>56607MAA8 </w:t>
            </w:r>
          </w:p>
        </w:tc>
      </w:tr>
    </w:tbl>
    <w:p>
      <w:pPr>
        <w:pStyle w:val="TextBody"/>
        <w:bidi w:val="0"/>
        <w:spacing w:before="0" w:after="283"/>
        <w:jc w:val="left"/>
        <w:rPr/>
      </w:pPr>
      <w:r>
        <w:rPr/>
        <w:t>At least one of the following other identifiers:</w:t>
      </w:r>
    </w:p>
    <w:tbl>
      <w:tblPr>
        <w:tblW w:w="3062" w:type="dxa"/>
        <w:jc w:val="left"/>
        <w:tblInd w:w="0" w:type="dxa"/>
        <w:tblLayout w:type="fixed"/>
        <w:tblCellMar>
          <w:top w:w="28" w:type="dxa"/>
          <w:left w:w="28" w:type="dxa"/>
          <w:bottom w:w="28" w:type="dxa"/>
          <w:right w:w="28" w:type="dxa"/>
        </w:tblCellMar>
      </w:tblPr>
      <w:tblGrid>
        <w:gridCol w:w="1096"/>
        <w:gridCol w:w="1966"/>
      </w:tblGrid>
      <w:tr>
        <w:trPr/>
        <w:tc>
          <w:tcPr>
            <w:tcW w:w="1096" w:type="dxa"/>
            <w:tcBorders/>
            <w:vAlign w:val="center"/>
          </w:tcPr>
          <w:p>
            <w:pPr>
              <w:pStyle w:val="TableContents"/>
              <w:bidi w:val="0"/>
              <w:spacing w:before="0" w:after="283"/>
              <w:jc w:val="left"/>
              <w:rPr/>
            </w:pPr>
            <w:r>
              <w:rPr/>
              <w:t xml:space="preserve">Identifier. </w:t>
            </w:r>
          </w:p>
        </w:tc>
        <w:tc>
          <w:tcPr>
            <w:tcW w:w="1966"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966" w:type="dxa"/>
            <w:tcBorders/>
            <w:vAlign w:val="center"/>
          </w:tcPr>
          <w:p>
            <w:pPr>
              <w:pStyle w:val="TableContents"/>
              <w:bidi w:val="0"/>
              <w:spacing w:before="0" w:after="0"/>
              <w:jc w:val="left"/>
              <w:rPr/>
            </w:pPr>
            <w:r>
              <w:rPr/>
              <w:t>USG5870DAA84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182"/>
        <w:gridCol w:w="2023"/>
      </w:tblGrid>
      <w:tr>
        <w:trPr/>
        <w:tc>
          <w:tcPr>
            <w:tcW w:w="8182" w:type="dxa"/>
            <w:tcBorders/>
            <w:vAlign w:val="center"/>
          </w:tcPr>
          <w:p>
            <w:pPr>
              <w:pStyle w:val="TableContents"/>
              <w:bidi w:val="0"/>
              <w:spacing w:before="0" w:after="283"/>
              <w:jc w:val="left"/>
              <w:rPr/>
            </w:pPr>
            <w:r>
              <w:rPr/>
              <w:t xml:space="preserve">Balance </w:t>
            </w:r>
          </w:p>
        </w:tc>
        <w:tc>
          <w:tcPr>
            <w:tcW w:w="2023" w:type="dxa"/>
            <w:tcBorders/>
            <w:vAlign w:val="center"/>
          </w:tcPr>
          <w:p>
            <w:pPr>
              <w:pStyle w:val="TableContents"/>
              <w:bidi w:val="0"/>
              <w:spacing w:before="0" w:after="0"/>
              <w:jc w:val="left"/>
              <w:rPr/>
            </w:pPr>
            <w:r>
              <w:rPr/>
              <w:t>1750000 </w:t>
            </w:r>
          </w:p>
        </w:tc>
      </w:tr>
      <w:tr>
        <w:trPr/>
        <w:tc>
          <w:tcPr>
            <w:tcW w:w="8182" w:type="dxa"/>
            <w:tcBorders/>
            <w:vAlign w:val="center"/>
          </w:tcPr>
          <w:p>
            <w:pPr>
              <w:pStyle w:val="TableContents"/>
              <w:bidi w:val="0"/>
              <w:spacing w:before="0" w:after="283"/>
              <w:jc w:val="left"/>
              <w:rPr/>
            </w:pPr>
            <w:r>
              <w:rPr/>
              <w:t xml:space="preserve">Units </w:t>
            </w:r>
          </w:p>
        </w:tc>
        <w:tc>
          <w:tcPr>
            <w:tcW w:w="2023" w:type="dxa"/>
            <w:tcBorders/>
            <w:vAlign w:val="center"/>
          </w:tcPr>
          <w:p>
            <w:pPr>
              <w:pStyle w:val="TableContents"/>
              <w:bidi w:val="0"/>
              <w:spacing w:before="0" w:after="0"/>
              <w:jc w:val="left"/>
              <w:rPr/>
            </w:pPr>
            <w:r>
              <w:rPr/>
              <w:t>Principal amount  </w:t>
            </w:r>
          </w:p>
        </w:tc>
      </w:tr>
      <w:tr>
        <w:trPr/>
        <w:tc>
          <w:tcPr>
            <w:tcW w:w="8182" w:type="dxa"/>
            <w:tcBorders/>
            <w:vAlign w:val="center"/>
          </w:tcPr>
          <w:p>
            <w:pPr>
              <w:pStyle w:val="TableContents"/>
              <w:bidi w:val="0"/>
              <w:spacing w:before="0" w:after="283"/>
              <w:jc w:val="left"/>
              <w:rPr/>
            </w:pPr>
            <w:r>
              <w:rPr/>
              <w:t xml:space="preserve">Description of other units. </w:t>
            </w:r>
          </w:p>
        </w:tc>
        <w:tc>
          <w:tcPr>
            <w:tcW w:w="2023" w:type="dxa"/>
            <w:tcBorders/>
            <w:vAlign w:val="center"/>
          </w:tcPr>
          <w:p>
            <w:pPr>
              <w:pStyle w:val="TableContents"/>
              <w:bidi w:val="0"/>
              <w:spacing w:before="0" w:after="0"/>
              <w:jc w:val="left"/>
              <w:rPr/>
            </w:pPr>
            <w:r>
              <w:rPr/>
              <w:t> </w:t>
            </w:r>
          </w:p>
        </w:tc>
      </w:tr>
      <w:tr>
        <w:trPr/>
        <w:tc>
          <w:tcPr>
            <w:tcW w:w="8182" w:type="dxa"/>
            <w:tcBorders/>
            <w:vAlign w:val="center"/>
          </w:tcPr>
          <w:p>
            <w:pPr>
              <w:pStyle w:val="TableContents"/>
              <w:bidi w:val="0"/>
              <w:spacing w:before="0" w:after="283"/>
              <w:jc w:val="left"/>
              <w:rPr/>
            </w:pPr>
            <w:r>
              <w:rPr/>
              <w:t xml:space="preserve">Currency. Indicate the currency in which the investment is denominated. </w:t>
            </w:r>
          </w:p>
        </w:tc>
        <w:tc>
          <w:tcPr>
            <w:tcW w:w="2023" w:type="dxa"/>
            <w:tcBorders/>
            <w:vAlign w:val="center"/>
          </w:tcPr>
          <w:p>
            <w:pPr>
              <w:pStyle w:val="TableContents"/>
              <w:bidi w:val="0"/>
              <w:spacing w:before="0" w:after="0"/>
              <w:jc w:val="left"/>
              <w:rPr/>
            </w:pPr>
            <w:r>
              <w:rPr/>
              <w:t>United States Dollar  </w:t>
            </w:r>
          </w:p>
        </w:tc>
      </w:tr>
      <w:tr>
        <w:trPr/>
        <w:tc>
          <w:tcPr>
            <w:tcW w:w="8182"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023" w:type="dxa"/>
            <w:tcBorders/>
            <w:vAlign w:val="center"/>
          </w:tcPr>
          <w:p>
            <w:pPr>
              <w:pStyle w:val="TableContents"/>
              <w:bidi w:val="0"/>
              <w:spacing w:before="0" w:after="0"/>
              <w:jc w:val="left"/>
              <w:rPr/>
            </w:pPr>
            <w:r>
              <w:rPr/>
              <w:t>411517.22 </w:t>
            </w:r>
          </w:p>
        </w:tc>
      </w:tr>
      <w:tr>
        <w:trPr/>
        <w:tc>
          <w:tcPr>
            <w:tcW w:w="8182" w:type="dxa"/>
            <w:tcBorders/>
            <w:vAlign w:val="center"/>
          </w:tcPr>
          <w:p>
            <w:pPr>
              <w:pStyle w:val="TableContents"/>
              <w:bidi w:val="0"/>
              <w:spacing w:before="0" w:after="283"/>
              <w:jc w:val="left"/>
              <w:rPr/>
            </w:pPr>
            <w:r>
              <w:rPr/>
              <w:t xml:space="preserve">Exchange rate. </w:t>
            </w:r>
          </w:p>
        </w:tc>
        <w:tc>
          <w:tcPr>
            <w:tcW w:w="2023" w:type="dxa"/>
            <w:tcBorders/>
            <w:vAlign w:val="center"/>
          </w:tcPr>
          <w:p>
            <w:pPr>
              <w:pStyle w:val="TableContents"/>
              <w:bidi w:val="0"/>
              <w:spacing w:before="0" w:after="0"/>
              <w:jc w:val="left"/>
              <w:rPr/>
            </w:pPr>
            <w:r>
              <w:rPr/>
              <w:t> </w:t>
            </w:r>
          </w:p>
        </w:tc>
      </w:tr>
      <w:tr>
        <w:trPr/>
        <w:tc>
          <w:tcPr>
            <w:tcW w:w="8182" w:type="dxa"/>
            <w:tcBorders/>
            <w:vAlign w:val="center"/>
          </w:tcPr>
          <w:p>
            <w:pPr>
              <w:pStyle w:val="TableContents"/>
              <w:bidi w:val="0"/>
              <w:spacing w:before="0" w:after="283"/>
              <w:jc w:val="left"/>
              <w:rPr/>
            </w:pPr>
            <w:r>
              <w:rPr/>
              <w:t xml:space="preserve">Percentage value compared to net assets of the Fund. </w:t>
            </w:r>
          </w:p>
        </w:tc>
        <w:tc>
          <w:tcPr>
            <w:tcW w:w="2023" w:type="dxa"/>
            <w:tcBorders/>
            <w:vAlign w:val="center"/>
          </w:tcPr>
          <w:p>
            <w:pPr>
              <w:pStyle w:val="TableContents"/>
              <w:bidi w:val="0"/>
              <w:spacing w:before="0" w:after="0"/>
              <w:jc w:val="left"/>
              <w:rPr/>
            </w:pPr>
            <w:r>
              <w:rPr/>
              <w:t>0.419706602293 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2059" name="Image20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9" name="Image2059" descr=""/>
                          <pic:cNvPicPr>
                            <a:picLocks noChangeAspect="1" noChangeArrowheads="1"/>
                          </pic:cNvPicPr>
                        </pic:nvPicPr>
                        <pic:blipFill>
                          <a:blip r:link="rId2060"/>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2060" name="Image20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0" name="Image2060" descr=""/>
                          <pic:cNvPicPr>
                            <a:picLocks noChangeAspect="1" noChangeArrowheads="1"/>
                          </pic:cNvPicPr>
                        </pic:nvPicPr>
                        <pic:blipFill>
                          <a:blip r:link="rId2061"/>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2061" name="Image20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1" name="Image2061" descr=""/>
                          <pic:cNvPicPr>
                            <a:picLocks noChangeAspect="1" noChangeArrowheads="1"/>
                          </pic:cNvPicPr>
                        </pic:nvPicPr>
                        <pic:blipFill>
                          <a:blip r:link="rId2062"/>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10014"/>
        <w:gridCol w:w="191"/>
      </w:tblGrid>
      <w:tr>
        <w:trPr/>
        <w:tc>
          <w:tcPr>
            <w:tcW w:w="10014"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91" w:type="dxa"/>
            <w:tcBorders/>
            <w:vAlign w:val="center"/>
          </w:tcPr>
          <w:p>
            <w:pPr>
              <w:pStyle w:val="TableContents"/>
              <w:bidi w:val="0"/>
              <w:spacing w:before="0" w:after="0"/>
              <w:jc w:val="left"/>
              <w:rPr/>
            </w:pPr>
            <w:r>
              <w:rPr/>
              <w:t> </w:t>
            </w:r>
          </w:p>
        </w:tc>
      </w:tr>
      <w:tr>
        <w:trPr/>
        <w:tc>
          <w:tcPr>
            <w:tcW w:w="10014"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536"/>
        <w:gridCol w:w="1669"/>
      </w:tblGrid>
      <w:tr>
        <w:trPr/>
        <w:tc>
          <w:tcPr>
            <w:tcW w:w="8536"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669" w:type="dxa"/>
            <w:tcBorders/>
            <w:vAlign w:val="center"/>
          </w:tcPr>
          <w:p>
            <w:pPr>
              <w:pStyle w:val="TableContents"/>
              <w:bidi w:val="0"/>
              <w:spacing w:before="0" w:after="0"/>
              <w:jc w:val="left"/>
              <w:rPr/>
            </w:pPr>
            <w:r>
              <w:rPr/>
              <w:t>CAYMAN ISLANDS  </w:t>
            </w:r>
          </w:p>
        </w:tc>
      </w:tr>
      <w:tr>
        <w:trPr/>
        <w:tc>
          <w:tcPr>
            <w:tcW w:w="8536"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669"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062" name="Image20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2" name="Image2062" descr=""/>
                          <pic:cNvPicPr>
                            <a:picLocks noChangeAspect="1" noChangeArrowheads="1"/>
                          </pic:cNvPicPr>
                        </pic:nvPicPr>
                        <pic:blipFill>
                          <a:blip r:link="rId206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063" name="Image20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3" name="Image2063" descr=""/>
                          <pic:cNvPicPr>
                            <a:picLocks noChangeAspect="1" noChangeArrowheads="1"/>
                          </pic:cNvPicPr>
                        </pic:nvPicPr>
                        <pic:blipFill>
                          <a:blip r:link="rId2064"/>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2064" name="Image20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4" name="Image2064" descr=""/>
                          <pic:cNvPicPr>
                            <a:picLocks noChangeAspect="1" noChangeArrowheads="1"/>
                          </pic:cNvPicPr>
                        </pic:nvPicPr>
                        <pic:blipFill>
                          <a:blip r:link="rId2065"/>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2065" name="Image20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5" name="Image2065" descr=""/>
                          <pic:cNvPicPr>
                            <a:picLocks noChangeAspect="1" noChangeArrowheads="1"/>
                          </pic:cNvPicPr>
                        </pic:nvPicPr>
                        <pic:blipFill>
                          <a:blip r:link="rId2066"/>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2066" name="Image20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6" name="Image2066" descr=""/>
                          <pic:cNvPicPr>
                            <a:picLocks noChangeAspect="1" noChangeArrowheads="1"/>
                          </pic:cNvPicPr>
                        </pic:nvPicPr>
                        <pic:blipFill>
                          <a:blip r:link="rId2067"/>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2067" name="Image20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7" name="Image2067" descr=""/>
                          <pic:cNvPicPr>
                            <a:picLocks noChangeAspect="1" noChangeArrowheads="1"/>
                          </pic:cNvPicPr>
                        </pic:nvPicPr>
                        <pic:blipFill>
                          <a:blip r:link="rId2068"/>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2052-01-22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148"/>
        <w:gridCol w:w="1057"/>
      </w:tblGrid>
      <w:tr>
        <w:trPr/>
        <w:tc>
          <w:tcPr>
            <w:tcW w:w="9148"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057" w:type="dxa"/>
            <w:tcBorders/>
            <w:vAlign w:val="center"/>
          </w:tcPr>
          <w:p>
            <w:pPr>
              <w:pStyle w:val="TableContents"/>
              <w:bidi w:val="0"/>
              <w:spacing w:before="0" w:after="0"/>
              <w:jc w:val="left"/>
              <w:rPr/>
            </w:pPr>
            <w:r>
              <w:rPr/>
              <w:t>None </w:t>
            </w:r>
          </w:p>
        </w:tc>
      </w:tr>
      <w:tr>
        <w:trPr/>
        <w:tc>
          <w:tcPr>
            <w:tcW w:w="9148" w:type="dxa"/>
            <w:tcBorders/>
            <w:vAlign w:val="center"/>
          </w:tcPr>
          <w:p>
            <w:pPr>
              <w:pStyle w:val="TableContents"/>
              <w:bidi w:val="0"/>
              <w:spacing w:before="0" w:after="283"/>
              <w:jc w:val="left"/>
              <w:rPr/>
            </w:pPr>
            <w:r>
              <w:rPr/>
              <w:t xml:space="preserve">ii. Annualized rate. </w:t>
            </w:r>
          </w:p>
        </w:tc>
        <w:tc>
          <w:tcPr>
            <w:tcW w:w="1057" w:type="dxa"/>
            <w:tcBorders/>
            <w:vAlign w:val="center"/>
          </w:tcPr>
          <w:p>
            <w:pPr>
              <w:pStyle w:val="TableContents"/>
              <w:bidi w:val="0"/>
              <w:spacing w:before="0" w:after="0"/>
              <w:jc w:val="left"/>
              <w:rPr/>
            </w:pPr>
            <w:r>
              <w:rPr/>
              <w:t>0 </w:t>
            </w:r>
          </w:p>
        </w:tc>
      </w:tr>
      <w:tr>
        <w:trPr/>
        <w:tc>
          <w:tcPr>
            <w:tcW w:w="9148" w:type="dxa"/>
            <w:tcBorders/>
            <w:vAlign w:val="center"/>
          </w:tcPr>
          <w:p>
            <w:pPr>
              <w:pStyle w:val="TableContents"/>
              <w:bidi w:val="0"/>
              <w:spacing w:before="0" w:after="283"/>
              <w:jc w:val="left"/>
              <w:rPr/>
            </w:pPr>
            <w:r>
              <w:rPr/>
              <w:t>c. Currently in default? [Y/N]</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2068" name="Image20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8" name="Image2068" descr=""/>
                          <pic:cNvPicPr>
                            <a:picLocks noChangeAspect="1" noChangeArrowheads="1"/>
                          </pic:cNvPicPr>
                        </pic:nvPicPr>
                        <pic:blipFill>
                          <a:blip r:link="rId206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069" name="Image20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9" name="Image2069" descr=""/>
                          <pic:cNvPicPr>
                            <a:picLocks noChangeAspect="1" noChangeArrowheads="1"/>
                          </pic:cNvPicPr>
                        </pic:nvPicPr>
                        <pic:blipFill>
                          <a:blip r:link="rId2070"/>
                          <a:stretch>
                            <a:fillRect/>
                          </a:stretch>
                        </pic:blipFill>
                        <pic:spPr bwMode="auto">
                          <a:xfrm>
                            <a:off x="0" y="0"/>
                            <a:ext cx="152400" cy="152400"/>
                          </a:xfrm>
                          <a:prstGeom prst="rect">
                            <a:avLst/>
                          </a:prstGeom>
                        </pic:spPr>
                      </pic:pic>
                    </a:graphicData>
                  </a:graphic>
                </wp:inline>
              </w:drawing>
            </w:r>
            <w:r>
              <w:rPr/>
              <w:t xml:space="preserve"> No </w:t>
            </w:r>
          </w:p>
        </w:tc>
      </w:tr>
      <w:tr>
        <w:trPr/>
        <w:tc>
          <w:tcPr>
            <w:tcW w:w="9148"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2070" name="Image20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0" name="Image2070" descr=""/>
                          <pic:cNvPicPr>
                            <a:picLocks noChangeAspect="1" noChangeArrowheads="1"/>
                          </pic:cNvPicPr>
                        </pic:nvPicPr>
                        <pic:blipFill>
                          <a:blip r:link="rId207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071" name="Image20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1" name="Image2071" descr=""/>
                          <pic:cNvPicPr>
                            <a:picLocks noChangeAspect="1" noChangeArrowheads="1"/>
                          </pic:cNvPicPr>
                        </pic:nvPicPr>
                        <pic:blipFill>
                          <a:blip r:link="rId2072"/>
                          <a:stretch>
                            <a:fillRect/>
                          </a:stretch>
                        </pic:blipFill>
                        <pic:spPr bwMode="auto">
                          <a:xfrm>
                            <a:off x="0" y="0"/>
                            <a:ext cx="152400" cy="152400"/>
                          </a:xfrm>
                          <a:prstGeom prst="rect">
                            <a:avLst/>
                          </a:prstGeom>
                        </pic:spPr>
                      </pic:pic>
                    </a:graphicData>
                  </a:graphic>
                </wp:inline>
              </w:drawing>
            </w:r>
            <w:r>
              <w:rPr/>
              <w:t xml:space="preserve"> No </w:t>
            </w:r>
          </w:p>
        </w:tc>
      </w:tr>
      <w:tr>
        <w:trPr/>
        <w:tc>
          <w:tcPr>
            <w:tcW w:w="9148"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2072" name="Image20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2" name="Image2072" descr=""/>
                          <pic:cNvPicPr>
                            <a:picLocks noChangeAspect="1" noChangeArrowheads="1"/>
                          </pic:cNvPicPr>
                        </pic:nvPicPr>
                        <pic:blipFill>
                          <a:blip r:link="rId207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073" name="Image20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3" name="Image2073" descr=""/>
                          <pic:cNvPicPr>
                            <a:picLocks noChangeAspect="1" noChangeArrowheads="1"/>
                          </pic:cNvPicPr>
                        </pic:nvPicPr>
                        <pic:blipFill>
                          <a:blip r:link="rId2074"/>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074" name="Image20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4" name="Image2074" descr=""/>
                          <pic:cNvPicPr>
                            <a:picLocks noChangeAspect="1" noChangeArrowheads="1"/>
                          </pic:cNvPicPr>
                        </pic:nvPicPr>
                        <pic:blipFill>
                          <a:blip r:link="rId207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075" name="Image20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5" name="Image2075" descr=""/>
                          <pic:cNvPicPr>
                            <a:picLocks noChangeAspect="1" noChangeArrowheads="1"/>
                          </pic:cNvPicPr>
                        </pic:nvPicPr>
                        <pic:blipFill>
                          <a:blip r:link="rId2076"/>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076" name="Image20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6" name="Image2076" descr=""/>
                          <pic:cNvPicPr>
                            <a:picLocks noChangeAspect="1" noChangeArrowheads="1"/>
                          </pic:cNvPicPr>
                        </pic:nvPicPr>
                        <pic:blipFill>
                          <a:blip r:link="rId207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077" name="Image20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7" name="Image2077" descr=""/>
                          <pic:cNvPicPr>
                            <a:picLocks noChangeAspect="1" noChangeArrowheads="1"/>
                          </pic:cNvPicPr>
                        </pic:nvPicPr>
                        <pic:blipFill>
                          <a:blip r:link="rId2078"/>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2078" name="Image20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8" name="Image2078" descr=""/>
                          <pic:cNvPicPr>
                            <a:picLocks noChangeAspect="1" noChangeArrowheads="1"/>
                          </pic:cNvPicPr>
                        </pic:nvPicPr>
                        <pic:blipFill>
                          <a:blip r:link="rId2079"/>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2079" name="Image20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9" name="Image2079" descr=""/>
                          <pic:cNvPicPr>
                            <a:picLocks noChangeAspect="1" noChangeArrowheads="1"/>
                          </pic:cNvPicPr>
                        </pic:nvPicPr>
                        <pic:blipFill>
                          <a:blip r:link="rId2080"/>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2080" name="Image20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0" name="Image2080" descr=""/>
                          <pic:cNvPicPr>
                            <a:picLocks noChangeAspect="1" noChangeArrowheads="1"/>
                          </pic:cNvPicPr>
                        </pic:nvPicPr>
                        <pic:blipFill>
                          <a:blip r:link="rId208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081" name="Image20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1" name="Image2081" descr=""/>
                          <pic:cNvPicPr>
                            <a:picLocks noChangeAspect="1" noChangeArrowheads="1"/>
                          </pic:cNvPicPr>
                        </pic:nvPicPr>
                        <pic:blipFill>
                          <a:blip r:link="rId2082"/>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082" name="Image20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 name="Image2082" descr=""/>
                          <pic:cNvPicPr>
                            <a:picLocks noChangeAspect="1" noChangeArrowheads="1"/>
                          </pic:cNvPicPr>
                        </pic:nvPicPr>
                        <pic:blipFill>
                          <a:blip r:link="rId208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083" name="Image20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3" name="Image2083" descr=""/>
                          <pic:cNvPicPr>
                            <a:picLocks noChangeAspect="1" noChangeArrowheads="1"/>
                          </pic:cNvPicPr>
                        </pic:nvPicPr>
                        <pic:blipFill>
                          <a:blip r:link="rId2084"/>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2084" name="Image20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4" name="Image2084" descr=""/>
                          <pic:cNvPicPr>
                            <a:picLocks noChangeAspect="1" noChangeArrowheads="1"/>
                          </pic:cNvPicPr>
                        </pic:nvPicPr>
                        <pic:blipFill>
                          <a:blip r:link="rId208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085" name="Image20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5" name="Image2085" descr=""/>
                          <pic:cNvPicPr>
                            <a:picLocks noChangeAspect="1" noChangeArrowheads="1"/>
                          </pic:cNvPicPr>
                        </pic:nvPicPr>
                        <pic:blipFill>
                          <a:blip r:link="rId2086"/>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2086" name="Image20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6" name="Image2086" descr=""/>
                          <pic:cNvPicPr>
                            <a:picLocks noChangeAspect="1" noChangeArrowheads="1"/>
                          </pic:cNvPicPr>
                        </pic:nvPicPr>
                        <pic:blipFill>
                          <a:blip r:link="rId208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087" name="Image20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7" name="Image2087" descr=""/>
                          <pic:cNvPicPr>
                            <a:picLocks noChangeAspect="1" noChangeArrowheads="1"/>
                          </pic:cNvPicPr>
                        </pic:nvPicPr>
                        <pic:blipFill>
                          <a:blip r:link="rId2088"/>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088" name="Image20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8" name="Image2088" descr=""/>
                          <pic:cNvPicPr>
                            <a:picLocks noChangeAspect="1" noChangeArrowheads="1"/>
                          </pic:cNvPicPr>
                        </pic:nvPicPr>
                        <pic:blipFill>
                          <a:blip r:link="rId208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089" name="Image20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9" name="Image2089" descr=""/>
                          <pic:cNvPicPr>
                            <a:picLocks noChangeAspect="1" noChangeArrowheads="1"/>
                          </pic:cNvPicPr>
                        </pic:nvPicPr>
                        <pic:blipFill>
                          <a:blip r:link="rId2090"/>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8019"/>
        <w:gridCol w:w="2186"/>
      </w:tblGrid>
      <w:tr>
        <w:trPr/>
        <w:tc>
          <w:tcPr>
            <w:tcW w:w="8019" w:type="dxa"/>
            <w:tcBorders/>
            <w:vAlign w:val="center"/>
          </w:tcPr>
          <w:p>
            <w:pPr>
              <w:pStyle w:val="TableContents"/>
              <w:bidi w:val="0"/>
              <w:spacing w:before="0" w:after="283"/>
              <w:jc w:val="left"/>
              <w:rPr/>
            </w:pPr>
            <w:r>
              <w:rPr/>
              <w:t xml:space="preserve">a. Name of issuer (if any). </w:t>
            </w:r>
          </w:p>
        </w:tc>
        <w:tc>
          <w:tcPr>
            <w:tcW w:w="2186" w:type="dxa"/>
            <w:tcBorders/>
            <w:vAlign w:val="center"/>
          </w:tcPr>
          <w:p>
            <w:pPr>
              <w:pStyle w:val="TableContents"/>
              <w:bidi w:val="0"/>
              <w:spacing w:before="0" w:after="0"/>
              <w:jc w:val="left"/>
              <w:rPr/>
            </w:pPr>
            <w:r>
              <w:rPr/>
              <w:t>Niagra Park CLO, LTD </w:t>
            </w:r>
          </w:p>
        </w:tc>
      </w:tr>
      <w:tr>
        <w:trPr/>
        <w:tc>
          <w:tcPr>
            <w:tcW w:w="8019"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186" w:type="dxa"/>
            <w:tcBorders/>
            <w:vAlign w:val="center"/>
          </w:tcPr>
          <w:p>
            <w:pPr>
              <w:pStyle w:val="TableContents"/>
              <w:bidi w:val="0"/>
              <w:spacing w:before="0" w:after="0"/>
              <w:jc w:val="left"/>
              <w:rPr/>
            </w:pPr>
            <w:r>
              <w:rPr/>
              <w:t>N/A </w:t>
            </w:r>
          </w:p>
        </w:tc>
      </w:tr>
      <w:tr>
        <w:trPr/>
        <w:tc>
          <w:tcPr>
            <w:tcW w:w="8019" w:type="dxa"/>
            <w:tcBorders/>
            <w:vAlign w:val="center"/>
          </w:tcPr>
          <w:p>
            <w:pPr>
              <w:pStyle w:val="TableContents"/>
              <w:bidi w:val="0"/>
              <w:spacing w:before="0" w:after="283"/>
              <w:jc w:val="left"/>
              <w:rPr/>
            </w:pPr>
            <w:r>
              <w:rPr/>
              <w:t xml:space="preserve">c. Title of the issue or description of the investment. </w:t>
            </w:r>
          </w:p>
        </w:tc>
        <w:tc>
          <w:tcPr>
            <w:tcW w:w="2186" w:type="dxa"/>
            <w:tcBorders/>
            <w:vAlign w:val="center"/>
          </w:tcPr>
          <w:p>
            <w:pPr>
              <w:pStyle w:val="TableContents"/>
              <w:bidi w:val="0"/>
              <w:spacing w:before="0" w:after="0"/>
              <w:jc w:val="left"/>
              <w:rPr/>
            </w:pPr>
            <w:r>
              <w:rPr/>
              <w:t>Niagara Park CLO, Ltd. </w:t>
            </w:r>
          </w:p>
        </w:tc>
      </w:tr>
      <w:tr>
        <w:trPr/>
        <w:tc>
          <w:tcPr>
            <w:tcW w:w="8019" w:type="dxa"/>
            <w:tcBorders/>
            <w:vAlign w:val="center"/>
          </w:tcPr>
          <w:p>
            <w:pPr>
              <w:pStyle w:val="TableContents"/>
              <w:bidi w:val="0"/>
              <w:spacing w:before="0" w:after="283"/>
              <w:jc w:val="left"/>
              <w:rPr/>
            </w:pPr>
            <w:r>
              <w:rPr/>
              <w:t xml:space="preserve">d. CUSIP (if any). </w:t>
            </w:r>
          </w:p>
        </w:tc>
        <w:tc>
          <w:tcPr>
            <w:tcW w:w="2186" w:type="dxa"/>
            <w:tcBorders/>
            <w:vAlign w:val="center"/>
          </w:tcPr>
          <w:p>
            <w:pPr>
              <w:pStyle w:val="TableContents"/>
              <w:bidi w:val="0"/>
              <w:spacing w:before="0" w:after="0"/>
              <w:jc w:val="left"/>
              <w:rPr/>
            </w:pPr>
            <w:r>
              <w:rPr/>
              <w:t>65357KAC1 </w:t>
            </w:r>
          </w:p>
        </w:tc>
      </w:tr>
    </w:tbl>
    <w:p>
      <w:pPr>
        <w:pStyle w:val="TextBody"/>
        <w:bidi w:val="0"/>
        <w:spacing w:before="0" w:after="283"/>
        <w:jc w:val="left"/>
        <w:rPr/>
      </w:pPr>
      <w:r>
        <w:rPr/>
        <w:t>At least one of the following other identifiers:</w:t>
      </w:r>
    </w:p>
    <w:tbl>
      <w:tblPr>
        <w:tblW w:w="3047" w:type="dxa"/>
        <w:jc w:val="left"/>
        <w:tblInd w:w="0" w:type="dxa"/>
        <w:tblLayout w:type="fixed"/>
        <w:tblCellMar>
          <w:top w:w="28" w:type="dxa"/>
          <w:left w:w="28" w:type="dxa"/>
          <w:bottom w:w="28" w:type="dxa"/>
          <w:right w:w="28" w:type="dxa"/>
        </w:tblCellMar>
      </w:tblPr>
      <w:tblGrid>
        <w:gridCol w:w="1096"/>
        <w:gridCol w:w="1951"/>
      </w:tblGrid>
      <w:tr>
        <w:trPr/>
        <w:tc>
          <w:tcPr>
            <w:tcW w:w="1096" w:type="dxa"/>
            <w:tcBorders/>
            <w:vAlign w:val="center"/>
          </w:tcPr>
          <w:p>
            <w:pPr>
              <w:pStyle w:val="TableContents"/>
              <w:bidi w:val="0"/>
              <w:spacing w:before="0" w:after="283"/>
              <w:jc w:val="left"/>
              <w:rPr/>
            </w:pPr>
            <w:r>
              <w:rPr/>
              <w:t xml:space="preserve">Identifier. </w:t>
            </w:r>
          </w:p>
        </w:tc>
        <w:tc>
          <w:tcPr>
            <w:tcW w:w="1951"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951" w:type="dxa"/>
            <w:tcBorders/>
            <w:vAlign w:val="center"/>
          </w:tcPr>
          <w:p>
            <w:pPr>
              <w:pStyle w:val="TableContents"/>
              <w:bidi w:val="0"/>
              <w:spacing w:before="0" w:after="0"/>
              <w:jc w:val="left"/>
              <w:rPr/>
            </w:pPr>
            <w:r>
              <w:rPr/>
              <w:t>USG6682KAB64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182"/>
        <w:gridCol w:w="2023"/>
      </w:tblGrid>
      <w:tr>
        <w:trPr/>
        <w:tc>
          <w:tcPr>
            <w:tcW w:w="8182" w:type="dxa"/>
            <w:tcBorders/>
            <w:vAlign w:val="center"/>
          </w:tcPr>
          <w:p>
            <w:pPr>
              <w:pStyle w:val="TableContents"/>
              <w:bidi w:val="0"/>
              <w:spacing w:before="0" w:after="283"/>
              <w:jc w:val="left"/>
              <w:rPr/>
            </w:pPr>
            <w:r>
              <w:rPr/>
              <w:t xml:space="preserve">Balance </w:t>
            </w:r>
          </w:p>
        </w:tc>
        <w:tc>
          <w:tcPr>
            <w:tcW w:w="2023" w:type="dxa"/>
            <w:tcBorders/>
            <w:vAlign w:val="center"/>
          </w:tcPr>
          <w:p>
            <w:pPr>
              <w:pStyle w:val="TableContents"/>
              <w:bidi w:val="0"/>
              <w:spacing w:before="0" w:after="0"/>
              <w:jc w:val="left"/>
              <w:rPr/>
            </w:pPr>
            <w:r>
              <w:rPr/>
              <w:t>4500000 </w:t>
            </w:r>
          </w:p>
        </w:tc>
      </w:tr>
      <w:tr>
        <w:trPr/>
        <w:tc>
          <w:tcPr>
            <w:tcW w:w="8182" w:type="dxa"/>
            <w:tcBorders/>
            <w:vAlign w:val="center"/>
          </w:tcPr>
          <w:p>
            <w:pPr>
              <w:pStyle w:val="TableContents"/>
              <w:bidi w:val="0"/>
              <w:spacing w:before="0" w:after="283"/>
              <w:jc w:val="left"/>
              <w:rPr/>
            </w:pPr>
            <w:r>
              <w:rPr/>
              <w:t xml:space="preserve">Units </w:t>
            </w:r>
          </w:p>
        </w:tc>
        <w:tc>
          <w:tcPr>
            <w:tcW w:w="2023" w:type="dxa"/>
            <w:tcBorders/>
            <w:vAlign w:val="center"/>
          </w:tcPr>
          <w:p>
            <w:pPr>
              <w:pStyle w:val="TableContents"/>
              <w:bidi w:val="0"/>
              <w:spacing w:before="0" w:after="0"/>
              <w:jc w:val="left"/>
              <w:rPr/>
            </w:pPr>
            <w:r>
              <w:rPr/>
              <w:t>Principal amount  </w:t>
            </w:r>
          </w:p>
        </w:tc>
      </w:tr>
      <w:tr>
        <w:trPr/>
        <w:tc>
          <w:tcPr>
            <w:tcW w:w="8182" w:type="dxa"/>
            <w:tcBorders/>
            <w:vAlign w:val="center"/>
          </w:tcPr>
          <w:p>
            <w:pPr>
              <w:pStyle w:val="TableContents"/>
              <w:bidi w:val="0"/>
              <w:spacing w:before="0" w:after="283"/>
              <w:jc w:val="left"/>
              <w:rPr/>
            </w:pPr>
            <w:r>
              <w:rPr/>
              <w:t xml:space="preserve">Description of other units. </w:t>
            </w:r>
          </w:p>
        </w:tc>
        <w:tc>
          <w:tcPr>
            <w:tcW w:w="2023" w:type="dxa"/>
            <w:tcBorders/>
            <w:vAlign w:val="center"/>
          </w:tcPr>
          <w:p>
            <w:pPr>
              <w:pStyle w:val="TableContents"/>
              <w:bidi w:val="0"/>
              <w:spacing w:before="0" w:after="0"/>
              <w:jc w:val="left"/>
              <w:rPr/>
            </w:pPr>
            <w:r>
              <w:rPr/>
              <w:t> </w:t>
            </w:r>
          </w:p>
        </w:tc>
      </w:tr>
      <w:tr>
        <w:trPr/>
        <w:tc>
          <w:tcPr>
            <w:tcW w:w="8182" w:type="dxa"/>
            <w:tcBorders/>
            <w:vAlign w:val="center"/>
          </w:tcPr>
          <w:p>
            <w:pPr>
              <w:pStyle w:val="TableContents"/>
              <w:bidi w:val="0"/>
              <w:spacing w:before="0" w:after="283"/>
              <w:jc w:val="left"/>
              <w:rPr/>
            </w:pPr>
            <w:r>
              <w:rPr/>
              <w:t xml:space="preserve">Currency. Indicate the currency in which the investment is denominated. </w:t>
            </w:r>
          </w:p>
        </w:tc>
        <w:tc>
          <w:tcPr>
            <w:tcW w:w="2023" w:type="dxa"/>
            <w:tcBorders/>
            <w:vAlign w:val="center"/>
          </w:tcPr>
          <w:p>
            <w:pPr>
              <w:pStyle w:val="TableContents"/>
              <w:bidi w:val="0"/>
              <w:spacing w:before="0" w:after="0"/>
              <w:jc w:val="left"/>
              <w:rPr/>
            </w:pPr>
            <w:r>
              <w:rPr/>
              <w:t>United States Dollar  </w:t>
            </w:r>
          </w:p>
        </w:tc>
      </w:tr>
      <w:tr>
        <w:trPr/>
        <w:tc>
          <w:tcPr>
            <w:tcW w:w="8182"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023" w:type="dxa"/>
            <w:tcBorders/>
            <w:vAlign w:val="center"/>
          </w:tcPr>
          <w:p>
            <w:pPr>
              <w:pStyle w:val="TableContents"/>
              <w:bidi w:val="0"/>
              <w:spacing w:before="0" w:after="0"/>
              <w:jc w:val="left"/>
              <w:rPr/>
            </w:pPr>
            <w:r>
              <w:rPr/>
              <w:t>1696507.57 </w:t>
            </w:r>
          </w:p>
        </w:tc>
      </w:tr>
      <w:tr>
        <w:trPr/>
        <w:tc>
          <w:tcPr>
            <w:tcW w:w="8182" w:type="dxa"/>
            <w:tcBorders/>
            <w:vAlign w:val="center"/>
          </w:tcPr>
          <w:p>
            <w:pPr>
              <w:pStyle w:val="TableContents"/>
              <w:bidi w:val="0"/>
              <w:spacing w:before="0" w:after="283"/>
              <w:jc w:val="left"/>
              <w:rPr/>
            </w:pPr>
            <w:r>
              <w:rPr/>
              <w:t xml:space="preserve">Exchange rate. </w:t>
            </w:r>
          </w:p>
        </w:tc>
        <w:tc>
          <w:tcPr>
            <w:tcW w:w="2023" w:type="dxa"/>
            <w:tcBorders/>
            <w:vAlign w:val="center"/>
          </w:tcPr>
          <w:p>
            <w:pPr>
              <w:pStyle w:val="TableContents"/>
              <w:bidi w:val="0"/>
              <w:spacing w:before="0" w:after="0"/>
              <w:jc w:val="left"/>
              <w:rPr/>
            </w:pPr>
            <w:r>
              <w:rPr/>
              <w:t> </w:t>
            </w:r>
          </w:p>
        </w:tc>
      </w:tr>
      <w:tr>
        <w:trPr/>
        <w:tc>
          <w:tcPr>
            <w:tcW w:w="8182" w:type="dxa"/>
            <w:tcBorders/>
            <w:vAlign w:val="center"/>
          </w:tcPr>
          <w:p>
            <w:pPr>
              <w:pStyle w:val="TableContents"/>
              <w:bidi w:val="0"/>
              <w:spacing w:before="0" w:after="283"/>
              <w:jc w:val="left"/>
              <w:rPr/>
            </w:pPr>
            <w:r>
              <w:rPr/>
              <w:t xml:space="preserve">Percentage value compared to net assets of the Fund. </w:t>
            </w:r>
          </w:p>
        </w:tc>
        <w:tc>
          <w:tcPr>
            <w:tcW w:w="2023" w:type="dxa"/>
            <w:tcBorders/>
            <w:vAlign w:val="center"/>
          </w:tcPr>
          <w:p>
            <w:pPr>
              <w:pStyle w:val="TableContents"/>
              <w:bidi w:val="0"/>
              <w:spacing w:before="0" w:after="0"/>
              <w:jc w:val="left"/>
              <w:rPr/>
            </w:pPr>
            <w:r>
              <w:rPr/>
              <w:t>1.730268852344 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2090" name="Image20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0" name="Image2090" descr=""/>
                          <pic:cNvPicPr>
                            <a:picLocks noChangeAspect="1" noChangeArrowheads="1"/>
                          </pic:cNvPicPr>
                        </pic:nvPicPr>
                        <pic:blipFill>
                          <a:blip r:link="rId2091"/>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2091" name="Image20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1" name="Image2091" descr=""/>
                          <pic:cNvPicPr>
                            <a:picLocks noChangeAspect="1" noChangeArrowheads="1"/>
                          </pic:cNvPicPr>
                        </pic:nvPicPr>
                        <pic:blipFill>
                          <a:blip r:link="rId2092"/>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2092" name="Image20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2" name="Image2092" descr=""/>
                          <pic:cNvPicPr>
                            <a:picLocks noChangeAspect="1" noChangeArrowheads="1"/>
                          </pic:cNvPicPr>
                        </pic:nvPicPr>
                        <pic:blipFill>
                          <a:blip r:link="rId2093"/>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10014"/>
        <w:gridCol w:w="191"/>
      </w:tblGrid>
      <w:tr>
        <w:trPr/>
        <w:tc>
          <w:tcPr>
            <w:tcW w:w="10014"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91" w:type="dxa"/>
            <w:tcBorders/>
            <w:vAlign w:val="center"/>
          </w:tcPr>
          <w:p>
            <w:pPr>
              <w:pStyle w:val="TableContents"/>
              <w:bidi w:val="0"/>
              <w:spacing w:before="0" w:after="0"/>
              <w:jc w:val="left"/>
              <w:rPr/>
            </w:pPr>
            <w:r>
              <w:rPr/>
              <w:t> </w:t>
            </w:r>
          </w:p>
        </w:tc>
      </w:tr>
      <w:tr>
        <w:trPr/>
        <w:tc>
          <w:tcPr>
            <w:tcW w:w="10014"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536"/>
        <w:gridCol w:w="1669"/>
      </w:tblGrid>
      <w:tr>
        <w:trPr/>
        <w:tc>
          <w:tcPr>
            <w:tcW w:w="8536"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669" w:type="dxa"/>
            <w:tcBorders/>
            <w:vAlign w:val="center"/>
          </w:tcPr>
          <w:p>
            <w:pPr>
              <w:pStyle w:val="TableContents"/>
              <w:bidi w:val="0"/>
              <w:spacing w:before="0" w:after="0"/>
              <w:jc w:val="left"/>
              <w:rPr/>
            </w:pPr>
            <w:r>
              <w:rPr/>
              <w:t>CAYMAN ISLANDS  </w:t>
            </w:r>
          </w:p>
        </w:tc>
      </w:tr>
      <w:tr>
        <w:trPr/>
        <w:tc>
          <w:tcPr>
            <w:tcW w:w="8536"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669"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093" name="Image20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3" name="Image2093" descr=""/>
                          <pic:cNvPicPr>
                            <a:picLocks noChangeAspect="1" noChangeArrowheads="1"/>
                          </pic:cNvPicPr>
                        </pic:nvPicPr>
                        <pic:blipFill>
                          <a:blip r:link="rId209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094" name="Image20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4" name="Image2094" descr=""/>
                          <pic:cNvPicPr>
                            <a:picLocks noChangeAspect="1" noChangeArrowheads="1"/>
                          </pic:cNvPicPr>
                        </pic:nvPicPr>
                        <pic:blipFill>
                          <a:blip r:link="rId2095"/>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2095" name="Image20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5" name="Image2095" descr=""/>
                          <pic:cNvPicPr>
                            <a:picLocks noChangeAspect="1" noChangeArrowheads="1"/>
                          </pic:cNvPicPr>
                        </pic:nvPicPr>
                        <pic:blipFill>
                          <a:blip r:link="rId2096"/>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2096" name="Image20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6" name="Image2096" descr=""/>
                          <pic:cNvPicPr>
                            <a:picLocks noChangeAspect="1" noChangeArrowheads="1"/>
                          </pic:cNvPicPr>
                        </pic:nvPicPr>
                        <pic:blipFill>
                          <a:blip r:link="rId2097"/>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2097" name="Image20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7" name="Image2097" descr=""/>
                          <pic:cNvPicPr>
                            <a:picLocks noChangeAspect="1" noChangeArrowheads="1"/>
                          </pic:cNvPicPr>
                        </pic:nvPicPr>
                        <pic:blipFill>
                          <a:blip r:link="rId2098"/>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2098" name="Image20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8" name="Image2098" descr=""/>
                          <pic:cNvPicPr>
                            <a:picLocks noChangeAspect="1" noChangeArrowheads="1"/>
                          </pic:cNvPicPr>
                        </pic:nvPicPr>
                        <pic:blipFill>
                          <a:blip r:link="rId2099"/>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2038-01-17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140"/>
        <w:gridCol w:w="1065"/>
      </w:tblGrid>
      <w:tr>
        <w:trPr/>
        <w:tc>
          <w:tcPr>
            <w:tcW w:w="9140"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065" w:type="dxa"/>
            <w:tcBorders/>
            <w:vAlign w:val="center"/>
          </w:tcPr>
          <w:p>
            <w:pPr>
              <w:pStyle w:val="TableContents"/>
              <w:bidi w:val="0"/>
              <w:spacing w:before="0" w:after="0"/>
              <w:jc w:val="left"/>
              <w:rPr/>
            </w:pPr>
            <w:r>
              <w:rPr/>
              <w:t>None </w:t>
            </w:r>
          </w:p>
        </w:tc>
      </w:tr>
      <w:tr>
        <w:trPr/>
        <w:tc>
          <w:tcPr>
            <w:tcW w:w="9140" w:type="dxa"/>
            <w:tcBorders/>
            <w:vAlign w:val="center"/>
          </w:tcPr>
          <w:p>
            <w:pPr>
              <w:pStyle w:val="TableContents"/>
              <w:bidi w:val="0"/>
              <w:spacing w:before="0" w:after="283"/>
              <w:jc w:val="left"/>
              <w:rPr/>
            </w:pPr>
            <w:r>
              <w:rPr/>
              <w:t xml:space="preserve">ii. Annualized rate. </w:t>
            </w:r>
          </w:p>
        </w:tc>
        <w:tc>
          <w:tcPr>
            <w:tcW w:w="1065" w:type="dxa"/>
            <w:tcBorders/>
            <w:vAlign w:val="center"/>
          </w:tcPr>
          <w:p>
            <w:pPr>
              <w:pStyle w:val="TableContents"/>
              <w:bidi w:val="0"/>
              <w:spacing w:before="0" w:after="0"/>
              <w:jc w:val="left"/>
              <w:rPr/>
            </w:pPr>
            <w:r>
              <w:rPr/>
              <w:t>11.01 </w:t>
            </w:r>
          </w:p>
        </w:tc>
      </w:tr>
      <w:tr>
        <w:trPr/>
        <w:tc>
          <w:tcPr>
            <w:tcW w:w="9140" w:type="dxa"/>
            <w:tcBorders/>
            <w:vAlign w:val="center"/>
          </w:tcPr>
          <w:p>
            <w:pPr>
              <w:pStyle w:val="TableContents"/>
              <w:bidi w:val="0"/>
              <w:spacing w:before="0" w:after="283"/>
              <w:jc w:val="left"/>
              <w:rPr/>
            </w:pPr>
            <w:r>
              <w:rPr/>
              <w:t>c. Currently in default? [Y/N]</w:t>
            </w:r>
          </w:p>
        </w:tc>
        <w:tc>
          <w:tcPr>
            <w:tcW w:w="1065" w:type="dxa"/>
            <w:tcBorders/>
            <w:vAlign w:val="center"/>
          </w:tcPr>
          <w:p>
            <w:pPr>
              <w:pStyle w:val="TableContents"/>
              <w:bidi w:val="0"/>
              <w:spacing w:before="0" w:after="283"/>
              <w:jc w:val="left"/>
              <w:rPr/>
            </w:pPr>
            <w:r>
              <w:rPr/>
              <w:drawing>
                <wp:inline distT="0" distB="0" distL="0" distR="0">
                  <wp:extent cx="152400" cy="152400"/>
                  <wp:effectExtent l="0" t="0" r="0" b="0"/>
                  <wp:docPr id="2099" name="Image20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9" name="Image2099" descr=""/>
                          <pic:cNvPicPr>
                            <a:picLocks noChangeAspect="1" noChangeArrowheads="1"/>
                          </pic:cNvPicPr>
                        </pic:nvPicPr>
                        <pic:blipFill>
                          <a:blip r:link="rId210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100" name="Image2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0" name="Image2100" descr=""/>
                          <pic:cNvPicPr>
                            <a:picLocks noChangeAspect="1" noChangeArrowheads="1"/>
                          </pic:cNvPicPr>
                        </pic:nvPicPr>
                        <pic:blipFill>
                          <a:blip r:link="rId2101"/>
                          <a:stretch>
                            <a:fillRect/>
                          </a:stretch>
                        </pic:blipFill>
                        <pic:spPr bwMode="auto">
                          <a:xfrm>
                            <a:off x="0" y="0"/>
                            <a:ext cx="152400" cy="152400"/>
                          </a:xfrm>
                          <a:prstGeom prst="rect">
                            <a:avLst/>
                          </a:prstGeom>
                        </pic:spPr>
                      </pic:pic>
                    </a:graphicData>
                  </a:graphic>
                </wp:inline>
              </w:drawing>
            </w:r>
            <w:r>
              <w:rPr/>
              <w:t xml:space="preserve"> No </w:t>
            </w:r>
          </w:p>
        </w:tc>
      </w:tr>
      <w:tr>
        <w:trPr/>
        <w:tc>
          <w:tcPr>
            <w:tcW w:w="9140"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065" w:type="dxa"/>
            <w:tcBorders/>
            <w:vAlign w:val="center"/>
          </w:tcPr>
          <w:p>
            <w:pPr>
              <w:pStyle w:val="TableContents"/>
              <w:bidi w:val="0"/>
              <w:spacing w:before="0" w:after="283"/>
              <w:jc w:val="left"/>
              <w:rPr/>
            </w:pPr>
            <w:r>
              <w:rPr/>
              <w:drawing>
                <wp:inline distT="0" distB="0" distL="0" distR="0">
                  <wp:extent cx="152400" cy="152400"/>
                  <wp:effectExtent l="0" t="0" r="0" b="0"/>
                  <wp:docPr id="2101" name="Image2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1" name="Image2101" descr=""/>
                          <pic:cNvPicPr>
                            <a:picLocks noChangeAspect="1" noChangeArrowheads="1"/>
                          </pic:cNvPicPr>
                        </pic:nvPicPr>
                        <pic:blipFill>
                          <a:blip r:link="rId210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102" name="Image2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2" name="Image2102" descr=""/>
                          <pic:cNvPicPr>
                            <a:picLocks noChangeAspect="1" noChangeArrowheads="1"/>
                          </pic:cNvPicPr>
                        </pic:nvPicPr>
                        <pic:blipFill>
                          <a:blip r:link="rId2103"/>
                          <a:stretch>
                            <a:fillRect/>
                          </a:stretch>
                        </pic:blipFill>
                        <pic:spPr bwMode="auto">
                          <a:xfrm>
                            <a:off x="0" y="0"/>
                            <a:ext cx="152400" cy="152400"/>
                          </a:xfrm>
                          <a:prstGeom prst="rect">
                            <a:avLst/>
                          </a:prstGeom>
                        </pic:spPr>
                      </pic:pic>
                    </a:graphicData>
                  </a:graphic>
                </wp:inline>
              </w:drawing>
            </w:r>
            <w:r>
              <w:rPr/>
              <w:t xml:space="preserve"> No </w:t>
            </w:r>
          </w:p>
        </w:tc>
      </w:tr>
      <w:tr>
        <w:trPr/>
        <w:tc>
          <w:tcPr>
            <w:tcW w:w="9140"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065" w:type="dxa"/>
            <w:tcBorders/>
            <w:vAlign w:val="center"/>
          </w:tcPr>
          <w:p>
            <w:pPr>
              <w:pStyle w:val="TableContents"/>
              <w:bidi w:val="0"/>
              <w:spacing w:before="0" w:after="283"/>
              <w:jc w:val="left"/>
              <w:rPr/>
            </w:pPr>
            <w:r>
              <w:rPr/>
              <w:drawing>
                <wp:inline distT="0" distB="0" distL="0" distR="0">
                  <wp:extent cx="152400" cy="152400"/>
                  <wp:effectExtent l="0" t="0" r="0" b="0"/>
                  <wp:docPr id="2103" name="Image2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3" name="Image2103" descr=""/>
                          <pic:cNvPicPr>
                            <a:picLocks noChangeAspect="1" noChangeArrowheads="1"/>
                          </pic:cNvPicPr>
                        </pic:nvPicPr>
                        <pic:blipFill>
                          <a:blip r:link="rId210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104" name="Image2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4" name="Image2104" descr=""/>
                          <pic:cNvPicPr>
                            <a:picLocks noChangeAspect="1" noChangeArrowheads="1"/>
                          </pic:cNvPicPr>
                        </pic:nvPicPr>
                        <pic:blipFill>
                          <a:blip r:link="rId2105"/>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105" name="Image2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5" name="Image2105" descr=""/>
                          <pic:cNvPicPr>
                            <a:picLocks noChangeAspect="1" noChangeArrowheads="1"/>
                          </pic:cNvPicPr>
                        </pic:nvPicPr>
                        <pic:blipFill>
                          <a:blip r:link="rId210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106" name="Image2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6" name="Image2106" descr=""/>
                          <pic:cNvPicPr>
                            <a:picLocks noChangeAspect="1" noChangeArrowheads="1"/>
                          </pic:cNvPicPr>
                        </pic:nvPicPr>
                        <pic:blipFill>
                          <a:blip r:link="rId2107"/>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107" name="Image2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7" name="Image2107" descr=""/>
                          <pic:cNvPicPr>
                            <a:picLocks noChangeAspect="1" noChangeArrowheads="1"/>
                          </pic:cNvPicPr>
                        </pic:nvPicPr>
                        <pic:blipFill>
                          <a:blip r:link="rId210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108" name="Image2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8" name="Image2108" descr=""/>
                          <pic:cNvPicPr>
                            <a:picLocks noChangeAspect="1" noChangeArrowheads="1"/>
                          </pic:cNvPicPr>
                        </pic:nvPicPr>
                        <pic:blipFill>
                          <a:blip r:link="rId2109"/>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2109" name="Image2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9" name="Image2109" descr=""/>
                          <pic:cNvPicPr>
                            <a:picLocks noChangeAspect="1" noChangeArrowheads="1"/>
                          </pic:cNvPicPr>
                        </pic:nvPicPr>
                        <pic:blipFill>
                          <a:blip r:link="rId2110"/>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2110" name="Image2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0" name="Image2110" descr=""/>
                          <pic:cNvPicPr>
                            <a:picLocks noChangeAspect="1" noChangeArrowheads="1"/>
                          </pic:cNvPicPr>
                        </pic:nvPicPr>
                        <pic:blipFill>
                          <a:blip r:link="rId2111"/>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2111" name="Image2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1" name="Image2111" descr=""/>
                          <pic:cNvPicPr>
                            <a:picLocks noChangeAspect="1" noChangeArrowheads="1"/>
                          </pic:cNvPicPr>
                        </pic:nvPicPr>
                        <pic:blipFill>
                          <a:blip r:link="rId211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112" name="Image2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2" name="Image2112" descr=""/>
                          <pic:cNvPicPr>
                            <a:picLocks noChangeAspect="1" noChangeArrowheads="1"/>
                          </pic:cNvPicPr>
                        </pic:nvPicPr>
                        <pic:blipFill>
                          <a:blip r:link="rId2113"/>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113" name="Image2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3" name="Image2113" descr=""/>
                          <pic:cNvPicPr>
                            <a:picLocks noChangeAspect="1" noChangeArrowheads="1"/>
                          </pic:cNvPicPr>
                        </pic:nvPicPr>
                        <pic:blipFill>
                          <a:blip r:link="rId211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114" name="Image2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 name="Image2114" descr=""/>
                          <pic:cNvPicPr>
                            <a:picLocks noChangeAspect="1" noChangeArrowheads="1"/>
                          </pic:cNvPicPr>
                        </pic:nvPicPr>
                        <pic:blipFill>
                          <a:blip r:link="rId2115"/>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2115" name="Image2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5" name="Image2115" descr=""/>
                          <pic:cNvPicPr>
                            <a:picLocks noChangeAspect="1" noChangeArrowheads="1"/>
                          </pic:cNvPicPr>
                        </pic:nvPicPr>
                        <pic:blipFill>
                          <a:blip r:link="rId211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116" name="Image2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 name="Image2116" descr=""/>
                          <pic:cNvPicPr>
                            <a:picLocks noChangeAspect="1" noChangeArrowheads="1"/>
                          </pic:cNvPicPr>
                        </pic:nvPicPr>
                        <pic:blipFill>
                          <a:blip r:link="rId2117"/>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2117" name="Image2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7" name="Image2117" descr=""/>
                          <pic:cNvPicPr>
                            <a:picLocks noChangeAspect="1" noChangeArrowheads="1"/>
                          </pic:cNvPicPr>
                        </pic:nvPicPr>
                        <pic:blipFill>
                          <a:blip r:link="rId211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118" name="Image2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8" name="Image2118" descr=""/>
                          <pic:cNvPicPr>
                            <a:picLocks noChangeAspect="1" noChangeArrowheads="1"/>
                          </pic:cNvPicPr>
                        </pic:nvPicPr>
                        <pic:blipFill>
                          <a:blip r:link="rId2119"/>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119" name="Image2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9" name="Image2119" descr=""/>
                          <pic:cNvPicPr>
                            <a:picLocks noChangeAspect="1" noChangeArrowheads="1"/>
                          </pic:cNvPicPr>
                        </pic:nvPicPr>
                        <pic:blipFill>
                          <a:blip r:link="rId212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120" name="Image2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0" name="Image2120" descr=""/>
                          <pic:cNvPicPr>
                            <a:picLocks noChangeAspect="1" noChangeArrowheads="1"/>
                          </pic:cNvPicPr>
                        </pic:nvPicPr>
                        <pic:blipFill>
                          <a:blip r:link="rId2121"/>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830"/>
        <w:gridCol w:w="2375"/>
      </w:tblGrid>
      <w:tr>
        <w:trPr/>
        <w:tc>
          <w:tcPr>
            <w:tcW w:w="7830" w:type="dxa"/>
            <w:tcBorders/>
            <w:vAlign w:val="center"/>
          </w:tcPr>
          <w:p>
            <w:pPr>
              <w:pStyle w:val="TableContents"/>
              <w:bidi w:val="0"/>
              <w:spacing w:before="0" w:after="283"/>
              <w:jc w:val="left"/>
              <w:rPr/>
            </w:pPr>
            <w:r>
              <w:rPr/>
              <w:t xml:space="preserve">a. Name of issuer (if any). </w:t>
            </w:r>
          </w:p>
        </w:tc>
        <w:tc>
          <w:tcPr>
            <w:tcW w:w="2375" w:type="dxa"/>
            <w:tcBorders/>
            <w:vAlign w:val="center"/>
          </w:tcPr>
          <w:p>
            <w:pPr>
              <w:pStyle w:val="TableContents"/>
              <w:bidi w:val="0"/>
              <w:spacing w:before="0" w:after="0"/>
              <w:jc w:val="left"/>
              <w:rPr/>
            </w:pPr>
            <w:r>
              <w:rPr/>
              <w:t>NMC CLO-2A SUB </w:t>
            </w:r>
          </w:p>
        </w:tc>
      </w:tr>
      <w:tr>
        <w:trPr/>
        <w:tc>
          <w:tcPr>
            <w:tcW w:w="7830"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375" w:type="dxa"/>
            <w:tcBorders/>
            <w:vAlign w:val="center"/>
          </w:tcPr>
          <w:p>
            <w:pPr>
              <w:pStyle w:val="TableContents"/>
              <w:bidi w:val="0"/>
              <w:spacing w:before="0" w:after="0"/>
              <w:jc w:val="left"/>
              <w:rPr/>
            </w:pPr>
            <w:r>
              <w:rPr/>
              <w:t>N/A </w:t>
            </w:r>
          </w:p>
        </w:tc>
      </w:tr>
      <w:tr>
        <w:trPr/>
        <w:tc>
          <w:tcPr>
            <w:tcW w:w="7830" w:type="dxa"/>
            <w:tcBorders/>
            <w:vAlign w:val="center"/>
          </w:tcPr>
          <w:p>
            <w:pPr>
              <w:pStyle w:val="TableContents"/>
              <w:bidi w:val="0"/>
              <w:spacing w:before="0" w:after="283"/>
              <w:jc w:val="left"/>
              <w:rPr/>
            </w:pPr>
            <w:r>
              <w:rPr/>
              <w:t xml:space="preserve">c. Title of the issue or description of the investment. </w:t>
            </w:r>
          </w:p>
        </w:tc>
        <w:tc>
          <w:tcPr>
            <w:tcW w:w="2375" w:type="dxa"/>
            <w:tcBorders/>
            <w:vAlign w:val="center"/>
          </w:tcPr>
          <w:p>
            <w:pPr>
              <w:pStyle w:val="TableContents"/>
              <w:bidi w:val="0"/>
              <w:spacing w:before="0" w:after="0"/>
              <w:jc w:val="left"/>
              <w:rPr/>
            </w:pPr>
            <w:r>
              <w:rPr/>
              <w:t>New Mountain CLO 2 Ltd. </w:t>
            </w:r>
          </w:p>
        </w:tc>
      </w:tr>
      <w:tr>
        <w:trPr/>
        <w:tc>
          <w:tcPr>
            <w:tcW w:w="7830" w:type="dxa"/>
            <w:tcBorders/>
            <w:vAlign w:val="center"/>
          </w:tcPr>
          <w:p>
            <w:pPr>
              <w:pStyle w:val="TableContents"/>
              <w:bidi w:val="0"/>
              <w:spacing w:before="0" w:after="283"/>
              <w:jc w:val="left"/>
              <w:rPr/>
            </w:pPr>
            <w:r>
              <w:rPr/>
              <w:t xml:space="preserve">d. CUSIP (if any). </w:t>
            </w:r>
          </w:p>
        </w:tc>
        <w:tc>
          <w:tcPr>
            <w:tcW w:w="2375" w:type="dxa"/>
            <w:tcBorders/>
            <w:vAlign w:val="center"/>
          </w:tcPr>
          <w:p>
            <w:pPr>
              <w:pStyle w:val="TableContents"/>
              <w:bidi w:val="0"/>
              <w:spacing w:before="0" w:after="0"/>
              <w:jc w:val="left"/>
              <w:rPr/>
            </w:pPr>
            <w:r>
              <w:rPr/>
              <w:t>64754KAC3 </w:t>
            </w:r>
          </w:p>
        </w:tc>
      </w:tr>
    </w:tbl>
    <w:p>
      <w:pPr>
        <w:pStyle w:val="TextBody"/>
        <w:bidi w:val="0"/>
        <w:spacing w:before="0" w:after="283"/>
        <w:jc w:val="left"/>
        <w:rPr/>
      </w:pPr>
      <w:r>
        <w:rPr/>
        <w:t>At least one of the following other identifiers:</w:t>
      </w:r>
    </w:p>
    <w:tbl>
      <w:tblPr>
        <w:tblW w:w="3047" w:type="dxa"/>
        <w:jc w:val="left"/>
        <w:tblInd w:w="0" w:type="dxa"/>
        <w:tblLayout w:type="fixed"/>
        <w:tblCellMar>
          <w:top w:w="28" w:type="dxa"/>
          <w:left w:w="28" w:type="dxa"/>
          <w:bottom w:w="28" w:type="dxa"/>
          <w:right w:w="28" w:type="dxa"/>
        </w:tblCellMar>
      </w:tblPr>
      <w:tblGrid>
        <w:gridCol w:w="1096"/>
        <w:gridCol w:w="1951"/>
      </w:tblGrid>
      <w:tr>
        <w:trPr/>
        <w:tc>
          <w:tcPr>
            <w:tcW w:w="1096" w:type="dxa"/>
            <w:tcBorders/>
            <w:vAlign w:val="center"/>
          </w:tcPr>
          <w:p>
            <w:pPr>
              <w:pStyle w:val="TableContents"/>
              <w:bidi w:val="0"/>
              <w:spacing w:before="0" w:after="283"/>
              <w:jc w:val="left"/>
              <w:rPr/>
            </w:pPr>
            <w:r>
              <w:rPr/>
              <w:t xml:space="preserve">Identifier. </w:t>
            </w:r>
          </w:p>
        </w:tc>
        <w:tc>
          <w:tcPr>
            <w:tcW w:w="1951"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951" w:type="dxa"/>
            <w:tcBorders/>
            <w:vAlign w:val="center"/>
          </w:tcPr>
          <w:p>
            <w:pPr>
              <w:pStyle w:val="TableContents"/>
              <w:bidi w:val="0"/>
              <w:spacing w:before="0" w:after="0"/>
              <w:jc w:val="left"/>
              <w:rPr/>
            </w:pPr>
            <w:r>
              <w:rPr/>
              <w:t>USG6470KAB29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182"/>
        <w:gridCol w:w="2023"/>
      </w:tblGrid>
      <w:tr>
        <w:trPr/>
        <w:tc>
          <w:tcPr>
            <w:tcW w:w="8182" w:type="dxa"/>
            <w:tcBorders/>
            <w:vAlign w:val="center"/>
          </w:tcPr>
          <w:p>
            <w:pPr>
              <w:pStyle w:val="TableContents"/>
              <w:bidi w:val="0"/>
              <w:spacing w:before="0" w:after="283"/>
              <w:jc w:val="left"/>
              <w:rPr/>
            </w:pPr>
            <w:r>
              <w:rPr/>
              <w:t xml:space="preserve">Balance </w:t>
            </w:r>
          </w:p>
        </w:tc>
        <w:tc>
          <w:tcPr>
            <w:tcW w:w="2023" w:type="dxa"/>
            <w:tcBorders/>
            <w:vAlign w:val="center"/>
          </w:tcPr>
          <w:p>
            <w:pPr>
              <w:pStyle w:val="TableContents"/>
              <w:bidi w:val="0"/>
              <w:spacing w:before="0" w:after="0"/>
              <w:jc w:val="left"/>
              <w:rPr/>
            </w:pPr>
            <w:r>
              <w:rPr/>
              <w:t>11250000 </w:t>
            </w:r>
          </w:p>
        </w:tc>
      </w:tr>
      <w:tr>
        <w:trPr/>
        <w:tc>
          <w:tcPr>
            <w:tcW w:w="8182" w:type="dxa"/>
            <w:tcBorders/>
            <w:vAlign w:val="center"/>
          </w:tcPr>
          <w:p>
            <w:pPr>
              <w:pStyle w:val="TableContents"/>
              <w:bidi w:val="0"/>
              <w:spacing w:before="0" w:after="283"/>
              <w:jc w:val="left"/>
              <w:rPr/>
            </w:pPr>
            <w:r>
              <w:rPr/>
              <w:t xml:space="preserve">Units </w:t>
            </w:r>
          </w:p>
        </w:tc>
        <w:tc>
          <w:tcPr>
            <w:tcW w:w="2023" w:type="dxa"/>
            <w:tcBorders/>
            <w:vAlign w:val="center"/>
          </w:tcPr>
          <w:p>
            <w:pPr>
              <w:pStyle w:val="TableContents"/>
              <w:bidi w:val="0"/>
              <w:spacing w:before="0" w:after="0"/>
              <w:jc w:val="left"/>
              <w:rPr/>
            </w:pPr>
            <w:r>
              <w:rPr/>
              <w:t>Principal amount  </w:t>
            </w:r>
          </w:p>
        </w:tc>
      </w:tr>
      <w:tr>
        <w:trPr/>
        <w:tc>
          <w:tcPr>
            <w:tcW w:w="8182" w:type="dxa"/>
            <w:tcBorders/>
            <w:vAlign w:val="center"/>
          </w:tcPr>
          <w:p>
            <w:pPr>
              <w:pStyle w:val="TableContents"/>
              <w:bidi w:val="0"/>
              <w:spacing w:before="0" w:after="283"/>
              <w:jc w:val="left"/>
              <w:rPr/>
            </w:pPr>
            <w:r>
              <w:rPr/>
              <w:t xml:space="preserve">Description of other units. </w:t>
            </w:r>
          </w:p>
        </w:tc>
        <w:tc>
          <w:tcPr>
            <w:tcW w:w="2023" w:type="dxa"/>
            <w:tcBorders/>
            <w:vAlign w:val="center"/>
          </w:tcPr>
          <w:p>
            <w:pPr>
              <w:pStyle w:val="TableContents"/>
              <w:bidi w:val="0"/>
              <w:spacing w:before="0" w:after="0"/>
              <w:jc w:val="left"/>
              <w:rPr/>
            </w:pPr>
            <w:r>
              <w:rPr/>
              <w:t> </w:t>
            </w:r>
          </w:p>
        </w:tc>
      </w:tr>
      <w:tr>
        <w:trPr/>
        <w:tc>
          <w:tcPr>
            <w:tcW w:w="8182" w:type="dxa"/>
            <w:tcBorders/>
            <w:vAlign w:val="center"/>
          </w:tcPr>
          <w:p>
            <w:pPr>
              <w:pStyle w:val="TableContents"/>
              <w:bidi w:val="0"/>
              <w:spacing w:before="0" w:after="283"/>
              <w:jc w:val="left"/>
              <w:rPr/>
            </w:pPr>
            <w:r>
              <w:rPr/>
              <w:t xml:space="preserve">Currency. Indicate the currency in which the investment is denominated. </w:t>
            </w:r>
          </w:p>
        </w:tc>
        <w:tc>
          <w:tcPr>
            <w:tcW w:w="2023" w:type="dxa"/>
            <w:tcBorders/>
            <w:vAlign w:val="center"/>
          </w:tcPr>
          <w:p>
            <w:pPr>
              <w:pStyle w:val="TableContents"/>
              <w:bidi w:val="0"/>
              <w:spacing w:before="0" w:after="0"/>
              <w:jc w:val="left"/>
              <w:rPr/>
            </w:pPr>
            <w:r>
              <w:rPr/>
              <w:t>United States Dollar  </w:t>
            </w:r>
          </w:p>
        </w:tc>
      </w:tr>
      <w:tr>
        <w:trPr/>
        <w:tc>
          <w:tcPr>
            <w:tcW w:w="8182"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023" w:type="dxa"/>
            <w:tcBorders/>
            <w:vAlign w:val="center"/>
          </w:tcPr>
          <w:p>
            <w:pPr>
              <w:pStyle w:val="TableContents"/>
              <w:bidi w:val="0"/>
              <w:spacing w:before="0" w:after="0"/>
              <w:jc w:val="left"/>
              <w:rPr/>
            </w:pPr>
            <w:r>
              <w:rPr/>
              <w:t>5470806.65 </w:t>
            </w:r>
          </w:p>
        </w:tc>
      </w:tr>
      <w:tr>
        <w:trPr/>
        <w:tc>
          <w:tcPr>
            <w:tcW w:w="8182" w:type="dxa"/>
            <w:tcBorders/>
            <w:vAlign w:val="center"/>
          </w:tcPr>
          <w:p>
            <w:pPr>
              <w:pStyle w:val="TableContents"/>
              <w:bidi w:val="0"/>
              <w:spacing w:before="0" w:after="283"/>
              <w:jc w:val="left"/>
              <w:rPr/>
            </w:pPr>
            <w:r>
              <w:rPr/>
              <w:t xml:space="preserve">Exchange rate. </w:t>
            </w:r>
          </w:p>
        </w:tc>
        <w:tc>
          <w:tcPr>
            <w:tcW w:w="2023" w:type="dxa"/>
            <w:tcBorders/>
            <w:vAlign w:val="center"/>
          </w:tcPr>
          <w:p>
            <w:pPr>
              <w:pStyle w:val="TableContents"/>
              <w:bidi w:val="0"/>
              <w:spacing w:before="0" w:after="0"/>
              <w:jc w:val="left"/>
              <w:rPr/>
            </w:pPr>
            <w:r>
              <w:rPr/>
              <w:t> </w:t>
            </w:r>
          </w:p>
        </w:tc>
      </w:tr>
      <w:tr>
        <w:trPr/>
        <w:tc>
          <w:tcPr>
            <w:tcW w:w="8182" w:type="dxa"/>
            <w:tcBorders/>
            <w:vAlign w:val="center"/>
          </w:tcPr>
          <w:p>
            <w:pPr>
              <w:pStyle w:val="TableContents"/>
              <w:bidi w:val="0"/>
              <w:spacing w:before="0" w:after="283"/>
              <w:jc w:val="left"/>
              <w:rPr/>
            </w:pPr>
            <w:r>
              <w:rPr/>
              <w:t xml:space="preserve">Percentage value compared to net assets of the Fund. </w:t>
            </w:r>
          </w:p>
        </w:tc>
        <w:tc>
          <w:tcPr>
            <w:tcW w:w="2023" w:type="dxa"/>
            <w:tcBorders/>
            <w:vAlign w:val="center"/>
          </w:tcPr>
          <w:p>
            <w:pPr>
              <w:pStyle w:val="TableContents"/>
              <w:bidi w:val="0"/>
              <w:spacing w:before="0" w:after="0"/>
              <w:jc w:val="left"/>
              <w:rPr/>
            </w:pPr>
            <w:r>
              <w:rPr/>
              <w:t>5.579678223122 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2121" name="Image2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1" name="Image2121" descr=""/>
                          <pic:cNvPicPr>
                            <a:picLocks noChangeAspect="1" noChangeArrowheads="1"/>
                          </pic:cNvPicPr>
                        </pic:nvPicPr>
                        <pic:blipFill>
                          <a:blip r:link="rId2122"/>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2122" name="Image2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2" name="Image2122" descr=""/>
                          <pic:cNvPicPr>
                            <a:picLocks noChangeAspect="1" noChangeArrowheads="1"/>
                          </pic:cNvPicPr>
                        </pic:nvPicPr>
                        <pic:blipFill>
                          <a:blip r:link="rId2123"/>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2123" name="Image2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3" name="Image2123" descr=""/>
                          <pic:cNvPicPr>
                            <a:picLocks noChangeAspect="1" noChangeArrowheads="1"/>
                          </pic:cNvPicPr>
                        </pic:nvPicPr>
                        <pic:blipFill>
                          <a:blip r:link="rId2124"/>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10014"/>
        <w:gridCol w:w="191"/>
      </w:tblGrid>
      <w:tr>
        <w:trPr/>
        <w:tc>
          <w:tcPr>
            <w:tcW w:w="10014"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91" w:type="dxa"/>
            <w:tcBorders/>
            <w:vAlign w:val="center"/>
          </w:tcPr>
          <w:p>
            <w:pPr>
              <w:pStyle w:val="TableContents"/>
              <w:bidi w:val="0"/>
              <w:spacing w:before="0" w:after="0"/>
              <w:jc w:val="left"/>
              <w:rPr/>
            </w:pPr>
            <w:r>
              <w:rPr/>
              <w:t> </w:t>
            </w:r>
          </w:p>
        </w:tc>
      </w:tr>
      <w:tr>
        <w:trPr/>
        <w:tc>
          <w:tcPr>
            <w:tcW w:w="10014"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536"/>
        <w:gridCol w:w="1669"/>
      </w:tblGrid>
      <w:tr>
        <w:trPr/>
        <w:tc>
          <w:tcPr>
            <w:tcW w:w="8536"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669" w:type="dxa"/>
            <w:tcBorders/>
            <w:vAlign w:val="center"/>
          </w:tcPr>
          <w:p>
            <w:pPr>
              <w:pStyle w:val="TableContents"/>
              <w:bidi w:val="0"/>
              <w:spacing w:before="0" w:after="0"/>
              <w:jc w:val="left"/>
              <w:rPr/>
            </w:pPr>
            <w:r>
              <w:rPr/>
              <w:t>CAYMAN ISLANDS  </w:t>
            </w:r>
          </w:p>
        </w:tc>
      </w:tr>
      <w:tr>
        <w:trPr/>
        <w:tc>
          <w:tcPr>
            <w:tcW w:w="8536"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669"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124" name="Image2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4" name="Image2124" descr=""/>
                          <pic:cNvPicPr>
                            <a:picLocks noChangeAspect="1" noChangeArrowheads="1"/>
                          </pic:cNvPicPr>
                        </pic:nvPicPr>
                        <pic:blipFill>
                          <a:blip r:link="rId212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125" name="Image2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5" name="Image2125" descr=""/>
                          <pic:cNvPicPr>
                            <a:picLocks noChangeAspect="1" noChangeArrowheads="1"/>
                          </pic:cNvPicPr>
                        </pic:nvPicPr>
                        <pic:blipFill>
                          <a:blip r:link="rId2126"/>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2126" name="Image2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6" name="Image2126" descr=""/>
                          <pic:cNvPicPr>
                            <a:picLocks noChangeAspect="1" noChangeArrowheads="1"/>
                          </pic:cNvPicPr>
                        </pic:nvPicPr>
                        <pic:blipFill>
                          <a:blip r:link="rId2127"/>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2127" name="Image2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7" name="Image2127" descr=""/>
                          <pic:cNvPicPr>
                            <a:picLocks noChangeAspect="1" noChangeArrowheads="1"/>
                          </pic:cNvPicPr>
                        </pic:nvPicPr>
                        <pic:blipFill>
                          <a:blip r:link="rId2128"/>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2128" name="Image2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8" name="Image2128" descr=""/>
                          <pic:cNvPicPr>
                            <a:picLocks noChangeAspect="1" noChangeArrowheads="1"/>
                          </pic:cNvPicPr>
                        </pic:nvPicPr>
                        <pic:blipFill>
                          <a:blip r:link="rId2129"/>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2129" name="Image2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9" name="Image2129" descr=""/>
                          <pic:cNvPicPr>
                            <a:picLocks noChangeAspect="1" noChangeArrowheads="1"/>
                          </pic:cNvPicPr>
                        </pic:nvPicPr>
                        <pic:blipFill>
                          <a:blip r:link="rId2130"/>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2034-04-15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140"/>
        <w:gridCol w:w="1065"/>
      </w:tblGrid>
      <w:tr>
        <w:trPr/>
        <w:tc>
          <w:tcPr>
            <w:tcW w:w="9140"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065" w:type="dxa"/>
            <w:tcBorders/>
            <w:vAlign w:val="center"/>
          </w:tcPr>
          <w:p>
            <w:pPr>
              <w:pStyle w:val="TableContents"/>
              <w:bidi w:val="0"/>
              <w:spacing w:before="0" w:after="0"/>
              <w:jc w:val="left"/>
              <w:rPr/>
            </w:pPr>
            <w:r>
              <w:rPr/>
              <w:t>None </w:t>
            </w:r>
          </w:p>
        </w:tc>
      </w:tr>
      <w:tr>
        <w:trPr/>
        <w:tc>
          <w:tcPr>
            <w:tcW w:w="9140" w:type="dxa"/>
            <w:tcBorders/>
            <w:vAlign w:val="center"/>
          </w:tcPr>
          <w:p>
            <w:pPr>
              <w:pStyle w:val="TableContents"/>
              <w:bidi w:val="0"/>
              <w:spacing w:before="0" w:after="283"/>
              <w:jc w:val="left"/>
              <w:rPr/>
            </w:pPr>
            <w:r>
              <w:rPr/>
              <w:t xml:space="preserve">ii. Annualized rate. </w:t>
            </w:r>
          </w:p>
        </w:tc>
        <w:tc>
          <w:tcPr>
            <w:tcW w:w="1065" w:type="dxa"/>
            <w:tcBorders/>
            <w:vAlign w:val="center"/>
          </w:tcPr>
          <w:p>
            <w:pPr>
              <w:pStyle w:val="TableContents"/>
              <w:bidi w:val="0"/>
              <w:spacing w:before="0" w:after="0"/>
              <w:jc w:val="left"/>
              <w:rPr/>
            </w:pPr>
            <w:r>
              <w:rPr/>
              <w:t>17.91 </w:t>
            </w:r>
          </w:p>
        </w:tc>
      </w:tr>
      <w:tr>
        <w:trPr/>
        <w:tc>
          <w:tcPr>
            <w:tcW w:w="9140" w:type="dxa"/>
            <w:tcBorders/>
            <w:vAlign w:val="center"/>
          </w:tcPr>
          <w:p>
            <w:pPr>
              <w:pStyle w:val="TableContents"/>
              <w:bidi w:val="0"/>
              <w:spacing w:before="0" w:after="283"/>
              <w:jc w:val="left"/>
              <w:rPr/>
            </w:pPr>
            <w:r>
              <w:rPr/>
              <w:t>c. Currently in default? [Y/N]</w:t>
            </w:r>
          </w:p>
        </w:tc>
        <w:tc>
          <w:tcPr>
            <w:tcW w:w="1065" w:type="dxa"/>
            <w:tcBorders/>
            <w:vAlign w:val="center"/>
          </w:tcPr>
          <w:p>
            <w:pPr>
              <w:pStyle w:val="TableContents"/>
              <w:bidi w:val="0"/>
              <w:spacing w:before="0" w:after="283"/>
              <w:jc w:val="left"/>
              <w:rPr/>
            </w:pPr>
            <w:r>
              <w:rPr/>
              <w:drawing>
                <wp:inline distT="0" distB="0" distL="0" distR="0">
                  <wp:extent cx="152400" cy="152400"/>
                  <wp:effectExtent l="0" t="0" r="0" b="0"/>
                  <wp:docPr id="2130" name="Image2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0" name="Image2130" descr=""/>
                          <pic:cNvPicPr>
                            <a:picLocks noChangeAspect="1" noChangeArrowheads="1"/>
                          </pic:cNvPicPr>
                        </pic:nvPicPr>
                        <pic:blipFill>
                          <a:blip r:link="rId213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131" name="Image2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1" name="Image2131" descr=""/>
                          <pic:cNvPicPr>
                            <a:picLocks noChangeAspect="1" noChangeArrowheads="1"/>
                          </pic:cNvPicPr>
                        </pic:nvPicPr>
                        <pic:blipFill>
                          <a:blip r:link="rId2132"/>
                          <a:stretch>
                            <a:fillRect/>
                          </a:stretch>
                        </pic:blipFill>
                        <pic:spPr bwMode="auto">
                          <a:xfrm>
                            <a:off x="0" y="0"/>
                            <a:ext cx="152400" cy="152400"/>
                          </a:xfrm>
                          <a:prstGeom prst="rect">
                            <a:avLst/>
                          </a:prstGeom>
                        </pic:spPr>
                      </pic:pic>
                    </a:graphicData>
                  </a:graphic>
                </wp:inline>
              </w:drawing>
            </w:r>
            <w:r>
              <w:rPr/>
              <w:t xml:space="preserve"> No </w:t>
            </w:r>
          </w:p>
        </w:tc>
      </w:tr>
      <w:tr>
        <w:trPr/>
        <w:tc>
          <w:tcPr>
            <w:tcW w:w="9140"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065" w:type="dxa"/>
            <w:tcBorders/>
            <w:vAlign w:val="center"/>
          </w:tcPr>
          <w:p>
            <w:pPr>
              <w:pStyle w:val="TableContents"/>
              <w:bidi w:val="0"/>
              <w:spacing w:before="0" w:after="283"/>
              <w:jc w:val="left"/>
              <w:rPr/>
            </w:pPr>
            <w:r>
              <w:rPr/>
              <w:drawing>
                <wp:inline distT="0" distB="0" distL="0" distR="0">
                  <wp:extent cx="152400" cy="152400"/>
                  <wp:effectExtent l="0" t="0" r="0" b="0"/>
                  <wp:docPr id="2132" name="Image2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2" name="Image2132" descr=""/>
                          <pic:cNvPicPr>
                            <a:picLocks noChangeAspect="1" noChangeArrowheads="1"/>
                          </pic:cNvPicPr>
                        </pic:nvPicPr>
                        <pic:blipFill>
                          <a:blip r:link="rId213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133" name="Image2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3" name="Image2133" descr=""/>
                          <pic:cNvPicPr>
                            <a:picLocks noChangeAspect="1" noChangeArrowheads="1"/>
                          </pic:cNvPicPr>
                        </pic:nvPicPr>
                        <pic:blipFill>
                          <a:blip r:link="rId2134"/>
                          <a:stretch>
                            <a:fillRect/>
                          </a:stretch>
                        </pic:blipFill>
                        <pic:spPr bwMode="auto">
                          <a:xfrm>
                            <a:off x="0" y="0"/>
                            <a:ext cx="152400" cy="152400"/>
                          </a:xfrm>
                          <a:prstGeom prst="rect">
                            <a:avLst/>
                          </a:prstGeom>
                        </pic:spPr>
                      </pic:pic>
                    </a:graphicData>
                  </a:graphic>
                </wp:inline>
              </w:drawing>
            </w:r>
            <w:r>
              <w:rPr/>
              <w:t xml:space="preserve"> No </w:t>
            </w:r>
          </w:p>
        </w:tc>
      </w:tr>
      <w:tr>
        <w:trPr/>
        <w:tc>
          <w:tcPr>
            <w:tcW w:w="9140"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065" w:type="dxa"/>
            <w:tcBorders/>
            <w:vAlign w:val="center"/>
          </w:tcPr>
          <w:p>
            <w:pPr>
              <w:pStyle w:val="TableContents"/>
              <w:bidi w:val="0"/>
              <w:spacing w:before="0" w:after="283"/>
              <w:jc w:val="left"/>
              <w:rPr/>
            </w:pPr>
            <w:r>
              <w:rPr/>
              <w:drawing>
                <wp:inline distT="0" distB="0" distL="0" distR="0">
                  <wp:extent cx="152400" cy="152400"/>
                  <wp:effectExtent l="0" t="0" r="0" b="0"/>
                  <wp:docPr id="2134" name="Image2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4" name="Image2134" descr=""/>
                          <pic:cNvPicPr>
                            <a:picLocks noChangeAspect="1" noChangeArrowheads="1"/>
                          </pic:cNvPicPr>
                        </pic:nvPicPr>
                        <pic:blipFill>
                          <a:blip r:link="rId213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135" name="Image2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5" name="Image2135" descr=""/>
                          <pic:cNvPicPr>
                            <a:picLocks noChangeAspect="1" noChangeArrowheads="1"/>
                          </pic:cNvPicPr>
                        </pic:nvPicPr>
                        <pic:blipFill>
                          <a:blip r:link="rId2136"/>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136" name="Image2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6" name="Image2136" descr=""/>
                          <pic:cNvPicPr>
                            <a:picLocks noChangeAspect="1" noChangeArrowheads="1"/>
                          </pic:cNvPicPr>
                        </pic:nvPicPr>
                        <pic:blipFill>
                          <a:blip r:link="rId213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137" name="Image2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7" name="Image2137" descr=""/>
                          <pic:cNvPicPr>
                            <a:picLocks noChangeAspect="1" noChangeArrowheads="1"/>
                          </pic:cNvPicPr>
                        </pic:nvPicPr>
                        <pic:blipFill>
                          <a:blip r:link="rId2138"/>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138" name="Image2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8" name="Image2138" descr=""/>
                          <pic:cNvPicPr>
                            <a:picLocks noChangeAspect="1" noChangeArrowheads="1"/>
                          </pic:cNvPicPr>
                        </pic:nvPicPr>
                        <pic:blipFill>
                          <a:blip r:link="rId213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139" name="Image2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9" name="Image2139" descr=""/>
                          <pic:cNvPicPr>
                            <a:picLocks noChangeAspect="1" noChangeArrowheads="1"/>
                          </pic:cNvPicPr>
                        </pic:nvPicPr>
                        <pic:blipFill>
                          <a:blip r:link="rId2140"/>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2140" name="Image2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0" name="Image2140" descr=""/>
                          <pic:cNvPicPr>
                            <a:picLocks noChangeAspect="1" noChangeArrowheads="1"/>
                          </pic:cNvPicPr>
                        </pic:nvPicPr>
                        <pic:blipFill>
                          <a:blip r:link="rId2141"/>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2141" name="Image2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1" name="Image2141" descr=""/>
                          <pic:cNvPicPr>
                            <a:picLocks noChangeAspect="1" noChangeArrowheads="1"/>
                          </pic:cNvPicPr>
                        </pic:nvPicPr>
                        <pic:blipFill>
                          <a:blip r:link="rId2142"/>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2142" name="Image2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2" name="Image2142" descr=""/>
                          <pic:cNvPicPr>
                            <a:picLocks noChangeAspect="1" noChangeArrowheads="1"/>
                          </pic:cNvPicPr>
                        </pic:nvPicPr>
                        <pic:blipFill>
                          <a:blip r:link="rId214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143" name="Image2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3" name="Image2143" descr=""/>
                          <pic:cNvPicPr>
                            <a:picLocks noChangeAspect="1" noChangeArrowheads="1"/>
                          </pic:cNvPicPr>
                        </pic:nvPicPr>
                        <pic:blipFill>
                          <a:blip r:link="rId2144"/>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144" name="Image2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4" name="Image2144" descr=""/>
                          <pic:cNvPicPr>
                            <a:picLocks noChangeAspect="1" noChangeArrowheads="1"/>
                          </pic:cNvPicPr>
                        </pic:nvPicPr>
                        <pic:blipFill>
                          <a:blip r:link="rId214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145" name="Image2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 name="Image2145" descr=""/>
                          <pic:cNvPicPr>
                            <a:picLocks noChangeAspect="1" noChangeArrowheads="1"/>
                          </pic:cNvPicPr>
                        </pic:nvPicPr>
                        <pic:blipFill>
                          <a:blip r:link="rId2146"/>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2146" name="Image2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6" name="Image2146" descr=""/>
                          <pic:cNvPicPr>
                            <a:picLocks noChangeAspect="1" noChangeArrowheads="1"/>
                          </pic:cNvPicPr>
                        </pic:nvPicPr>
                        <pic:blipFill>
                          <a:blip r:link="rId214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147" name="Image2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7" name="Image2147" descr=""/>
                          <pic:cNvPicPr>
                            <a:picLocks noChangeAspect="1" noChangeArrowheads="1"/>
                          </pic:cNvPicPr>
                        </pic:nvPicPr>
                        <pic:blipFill>
                          <a:blip r:link="rId2148"/>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2148" name="Image2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8" name="Image2148" descr=""/>
                          <pic:cNvPicPr>
                            <a:picLocks noChangeAspect="1" noChangeArrowheads="1"/>
                          </pic:cNvPicPr>
                        </pic:nvPicPr>
                        <pic:blipFill>
                          <a:blip r:link="rId214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149" name="Image2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9" name="Image2149" descr=""/>
                          <pic:cNvPicPr>
                            <a:picLocks noChangeAspect="1" noChangeArrowheads="1"/>
                          </pic:cNvPicPr>
                        </pic:nvPicPr>
                        <pic:blipFill>
                          <a:blip r:link="rId2150"/>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150" name="Image2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0" name="Image2150" descr=""/>
                          <pic:cNvPicPr>
                            <a:picLocks noChangeAspect="1" noChangeArrowheads="1"/>
                          </pic:cNvPicPr>
                        </pic:nvPicPr>
                        <pic:blipFill>
                          <a:blip r:link="rId215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151" name="Image2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1" name="Image2151" descr=""/>
                          <pic:cNvPicPr>
                            <a:picLocks noChangeAspect="1" noChangeArrowheads="1"/>
                          </pic:cNvPicPr>
                        </pic:nvPicPr>
                        <pic:blipFill>
                          <a:blip r:link="rId2152"/>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8003"/>
        <w:gridCol w:w="2202"/>
      </w:tblGrid>
      <w:tr>
        <w:trPr/>
        <w:tc>
          <w:tcPr>
            <w:tcW w:w="8003" w:type="dxa"/>
            <w:tcBorders/>
            <w:vAlign w:val="center"/>
          </w:tcPr>
          <w:p>
            <w:pPr>
              <w:pStyle w:val="TableContents"/>
              <w:bidi w:val="0"/>
              <w:spacing w:before="0" w:after="283"/>
              <w:jc w:val="left"/>
              <w:rPr/>
            </w:pPr>
            <w:r>
              <w:rPr/>
              <w:t xml:space="preserve">a. Name of issuer (if any). </w:t>
            </w:r>
          </w:p>
        </w:tc>
        <w:tc>
          <w:tcPr>
            <w:tcW w:w="2202" w:type="dxa"/>
            <w:tcBorders/>
            <w:vAlign w:val="center"/>
          </w:tcPr>
          <w:p>
            <w:pPr>
              <w:pStyle w:val="TableContents"/>
              <w:bidi w:val="0"/>
              <w:spacing w:before="0" w:after="0"/>
              <w:jc w:val="left"/>
              <w:rPr/>
            </w:pPr>
            <w:r>
              <w:rPr/>
              <w:t>OCP CLO 2017-14 </w:t>
            </w:r>
          </w:p>
        </w:tc>
      </w:tr>
      <w:tr>
        <w:trPr/>
        <w:tc>
          <w:tcPr>
            <w:tcW w:w="8003"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202" w:type="dxa"/>
            <w:tcBorders/>
            <w:vAlign w:val="center"/>
          </w:tcPr>
          <w:p>
            <w:pPr>
              <w:pStyle w:val="TableContents"/>
              <w:bidi w:val="0"/>
              <w:spacing w:before="0" w:after="0"/>
              <w:jc w:val="left"/>
              <w:rPr/>
            </w:pPr>
            <w:r>
              <w:rPr/>
              <w:t>N/A </w:t>
            </w:r>
          </w:p>
        </w:tc>
      </w:tr>
      <w:tr>
        <w:trPr/>
        <w:tc>
          <w:tcPr>
            <w:tcW w:w="8003" w:type="dxa"/>
            <w:tcBorders/>
            <w:vAlign w:val="center"/>
          </w:tcPr>
          <w:p>
            <w:pPr>
              <w:pStyle w:val="TableContents"/>
              <w:bidi w:val="0"/>
              <w:spacing w:before="0" w:after="283"/>
              <w:jc w:val="left"/>
              <w:rPr/>
            </w:pPr>
            <w:r>
              <w:rPr/>
              <w:t xml:space="preserve">c. Title of the issue or description of the investment. </w:t>
            </w:r>
          </w:p>
        </w:tc>
        <w:tc>
          <w:tcPr>
            <w:tcW w:w="2202" w:type="dxa"/>
            <w:tcBorders/>
            <w:vAlign w:val="center"/>
          </w:tcPr>
          <w:p>
            <w:pPr>
              <w:pStyle w:val="TableContents"/>
              <w:bidi w:val="0"/>
              <w:spacing w:before="0" w:after="0"/>
              <w:jc w:val="left"/>
              <w:rPr/>
            </w:pPr>
            <w:r>
              <w:rPr/>
              <w:t>OCP CLO 2017-14, Ltd. </w:t>
            </w:r>
          </w:p>
        </w:tc>
      </w:tr>
      <w:tr>
        <w:trPr/>
        <w:tc>
          <w:tcPr>
            <w:tcW w:w="8003" w:type="dxa"/>
            <w:tcBorders/>
            <w:vAlign w:val="center"/>
          </w:tcPr>
          <w:p>
            <w:pPr>
              <w:pStyle w:val="TableContents"/>
              <w:bidi w:val="0"/>
              <w:spacing w:before="0" w:after="283"/>
              <w:jc w:val="left"/>
              <w:rPr/>
            </w:pPr>
            <w:r>
              <w:rPr/>
              <w:t xml:space="preserve">d. CUSIP (if any). </w:t>
            </w:r>
          </w:p>
        </w:tc>
        <w:tc>
          <w:tcPr>
            <w:tcW w:w="2202" w:type="dxa"/>
            <w:tcBorders/>
            <w:vAlign w:val="center"/>
          </w:tcPr>
          <w:p>
            <w:pPr>
              <w:pStyle w:val="TableContents"/>
              <w:bidi w:val="0"/>
              <w:spacing w:before="0" w:after="0"/>
              <w:jc w:val="left"/>
              <w:rPr/>
            </w:pPr>
            <w:r>
              <w:rPr/>
              <w:t>67097T208 </w:t>
            </w:r>
          </w:p>
        </w:tc>
      </w:tr>
    </w:tbl>
    <w:p>
      <w:pPr>
        <w:pStyle w:val="TextBody"/>
        <w:bidi w:val="0"/>
        <w:spacing w:before="0" w:after="283"/>
        <w:jc w:val="left"/>
        <w:rPr/>
      </w:pPr>
      <w:r>
        <w:rPr/>
        <w:t>At least one of the following other identifiers:</w:t>
      </w:r>
    </w:p>
    <w:tbl>
      <w:tblPr>
        <w:tblW w:w="2942" w:type="dxa"/>
        <w:jc w:val="left"/>
        <w:tblInd w:w="0" w:type="dxa"/>
        <w:tblLayout w:type="fixed"/>
        <w:tblCellMar>
          <w:top w:w="28" w:type="dxa"/>
          <w:left w:w="28" w:type="dxa"/>
          <w:bottom w:w="28" w:type="dxa"/>
          <w:right w:w="28" w:type="dxa"/>
        </w:tblCellMar>
      </w:tblPr>
      <w:tblGrid>
        <w:gridCol w:w="1096"/>
        <w:gridCol w:w="1846"/>
      </w:tblGrid>
      <w:tr>
        <w:trPr/>
        <w:tc>
          <w:tcPr>
            <w:tcW w:w="1096" w:type="dxa"/>
            <w:tcBorders/>
            <w:vAlign w:val="center"/>
          </w:tcPr>
          <w:p>
            <w:pPr>
              <w:pStyle w:val="TableContents"/>
              <w:bidi w:val="0"/>
              <w:spacing w:before="0" w:after="283"/>
              <w:jc w:val="left"/>
              <w:rPr/>
            </w:pPr>
            <w:r>
              <w:rPr/>
              <w:t xml:space="preserve">Identifier. </w:t>
            </w:r>
          </w:p>
        </w:tc>
        <w:tc>
          <w:tcPr>
            <w:tcW w:w="1846"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846" w:type="dxa"/>
            <w:tcBorders/>
            <w:vAlign w:val="center"/>
          </w:tcPr>
          <w:p>
            <w:pPr>
              <w:pStyle w:val="TableContents"/>
              <w:bidi w:val="0"/>
              <w:spacing w:before="0" w:after="0"/>
              <w:jc w:val="left"/>
              <w:rPr/>
            </w:pPr>
            <w:r>
              <w:rPr/>
              <w:t>USG6744X4054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182"/>
        <w:gridCol w:w="2023"/>
      </w:tblGrid>
      <w:tr>
        <w:trPr/>
        <w:tc>
          <w:tcPr>
            <w:tcW w:w="8182" w:type="dxa"/>
            <w:tcBorders/>
            <w:vAlign w:val="center"/>
          </w:tcPr>
          <w:p>
            <w:pPr>
              <w:pStyle w:val="TableContents"/>
              <w:bidi w:val="0"/>
              <w:spacing w:before="0" w:after="283"/>
              <w:jc w:val="left"/>
              <w:rPr/>
            </w:pPr>
            <w:r>
              <w:rPr/>
              <w:t xml:space="preserve">Balance </w:t>
            </w:r>
          </w:p>
        </w:tc>
        <w:tc>
          <w:tcPr>
            <w:tcW w:w="2023" w:type="dxa"/>
            <w:tcBorders/>
            <w:vAlign w:val="center"/>
          </w:tcPr>
          <w:p>
            <w:pPr>
              <w:pStyle w:val="TableContents"/>
              <w:bidi w:val="0"/>
              <w:spacing w:before="0" w:after="0"/>
              <w:jc w:val="left"/>
              <w:rPr/>
            </w:pPr>
            <w:r>
              <w:rPr/>
              <w:t>10000000 </w:t>
            </w:r>
          </w:p>
        </w:tc>
      </w:tr>
      <w:tr>
        <w:trPr/>
        <w:tc>
          <w:tcPr>
            <w:tcW w:w="8182" w:type="dxa"/>
            <w:tcBorders/>
            <w:vAlign w:val="center"/>
          </w:tcPr>
          <w:p>
            <w:pPr>
              <w:pStyle w:val="TableContents"/>
              <w:bidi w:val="0"/>
              <w:spacing w:before="0" w:after="283"/>
              <w:jc w:val="left"/>
              <w:rPr/>
            </w:pPr>
            <w:r>
              <w:rPr/>
              <w:t xml:space="preserve">Units </w:t>
            </w:r>
          </w:p>
        </w:tc>
        <w:tc>
          <w:tcPr>
            <w:tcW w:w="2023" w:type="dxa"/>
            <w:tcBorders/>
            <w:vAlign w:val="center"/>
          </w:tcPr>
          <w:p>
            <w:pPr>
              <w:pStyle w:val="TableContents"/>
              <w:bidi w:val="0"/>
              <w:spacing w:before="0" w:after="0"/>
              <w:jc w:val="left"/>
              <w:rPr/>
            </w:pPr>
            <w:r>
              <w:rPr/>
              <w:t>Principal amount  </w:t>
            </w:r>
          </w:p>
        </w:tc>
      </w:tr>
      <w:tr>
        <w:trPr/>
        <w:tc>
          <w:tcPr>
            <w:tcW w:w="8182" w:type="dxa"/>
            <w:tcBorders/>
            <w:vAlign w:val="center"/>
          </w:tcPr>
          <w:p>
            <w:pPr>
              <w:pStyle w:val="TableContents"/>
              <w:bidi w:val="0"/>
              <w:spacing w:before="0" w:after="283"/>
              <w:jc w:val="left"/>
              <w:rPr/>
            </w:pPr>
            <w:r>
              <w:rPr/>
              <w:t xml:space="preserve">Description of other units. </w:t>
            </w:r>
          </w:p>
        </w:tc>
        <w:tc>
          <w:tcPr>
            <w:tcW w:w="2023" w:type="dxa"/>
            <w:tcBorders/>
            <w:vAlign w:val="center"/>
          </w:tcPr>
          <w:p>
            <w:pPr>
              <w:pStyle w:val="TableContents"/>
              <w:bidi w:val="0"/>
              <w:spacing w:before="0" w:after="0"/>
              <w:jc w:val="left"/>
              <w:rPr/>
            </w:pPr>
            <w:r>
              <w:rPr/>
              <w:t> </w:t>
            </w:r>
          </w:p>
        </w:tc>
      </w:tr>
      <w:tr>
        <w:trPr/>
        <w:tc>
          <w:tcPr>
            <w:tcW w:w="8182" w:type="dxa"/>
            <w:tcBorders/>
            <w:vAlign w:val="center"/>
          </w:tcPr>
          <w:p>
            <w:pPr>
              <w:pStyle w:val="TableContents"/>
              <w:bidi w:val="0"/>
              <w:spacing w:before="0" w:after="283"/>
              <w:jc w:val="left"/>
              <w:rPr/>
            </w:pPr>
            <w:r>
              <w:rPr/>
              <w:t xml:space="preserve">Currency. Indicate the currency in which the investment is denominated. </w:t>
            </w:r>
          </w:p>
        </w:tc>
        <w:tc>
          <w:tcPr>
            <w:tcW w:w="2023" w:type="dxa"/>
            <w:tcBorders/>
            <w:vAlign w:val="center"/>
          </w:tcPr>
          <w:p>
            <w:pPr>
              <w:pStyle w:val="TableContents"/>
              <w:bidi w:val="0"/>
              <w:spacing w:before="0" w:after="0"/>
              <w:jc w:val="left"/>
              <w:rPr/>
            </w:pPr>
            <w:r>
              <w:rPr/>
              <w:t>United States Dollar  </w:t>
            </w:r>
          </w:p>
        </w:tc>
      </w:tr>
      <w:tr>
        <w:trPr/>
        <w:tc>
          <w:tcPr>
            <w:tcW w:w="8182"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023" w:type="dxa"/>
            <w:tcBorders/>
            <w:vAlign w:val="center"/>
          </w:tcPr>
          <w:p>
            <w:pPr>
              <w:pStyle w:val="TableContents"/>
              <w:bidi w:val="0"/>
              <w:spacing w:before="0" w:after="0"/>
              <w:jc w:val="left"/>
              <w:rPr/>
            </w:pPr>
            <w:r>
              <w:rPr/>
              <w:t>2260767.72 </w:t>
            </w:r>
          </w:p>
        </w:tc>
      </w:tr>
      <w:tr>
        <w:trPr/>
        <w:tc>
          <w:tcPr>
            <w:tcW w:w="8182" w:type="dxa"/>
            <w:tcBorders/>
            <w:vAlign w:val="center"/>
          </w:tcPr>
          <w:p>
            <w:pPr>
              <w:pStyle w:val="TableContents"/>
              <w:bidi w:val="0"/>
              <w:spacing w:before="0" w:after="283"/>
              <w:jc w:val="left"/>
              <w:rPr/>
            </w:pPr>
            <w:r>
              <w:rPr/>
              <w:t xml:space="preserve">Exchange rate. </w:t>
            </w:r>
          </w:p>
        </w:tc>
        <w:tc>
          <w:tcPr>
            <w:tcW w:w="2023" w:type="dxa"/>
            <w:tcBorders/>
            <w:vAlign w:val="center"/>
          </w:tcPr>
          <w:p>
            <w:pPr>
              <w:pStyle w:val="TableContents"/>
              <w:bidi w:val="0"/>
              <w:spacing w:before="0" w:after="0"/>
              <w:jc w:val="left"/>
              <w:rPr/>
            </w:pPr>
            <w:r>
              <w:rPr/>
              <w:t> </w:t>
            </w:r>
          </w:p>
        </w:tc>
      </w:tr>
      <w:tr>
        <w:trPr/>
        <w:tc>
          <w:tcPr>
            <w:tcW w:w="8182" w:type="dxa"/>
            <w:tcBorders/>
            <w:vAlign w:val="center"/>
          </w:tcPr>
          <w:p>
            <w:pPr>
              <w:pStyle w:val="TableContents"/>
              <w:bidi w:val="0"/>
              <w:spacing w:before="0" w:after="283"/>
              <w:jc w:val="left"/>
              <w:rPr/>
            </w:pPr>
            <w:r>
              <w:rPr/>
              <w:t xml:space="preserve">Percentage value compared to net assets of the Fund. </w:t>
            </w:r>
          </w:p>
        </w:tc>
        <w:tc>
          <w:tcPr>
            <w:tcW w:w="2023" w:type="dxa"/>
            <w:tcBorders/>
            <w:vAlign w:val="center"/>
          </w:tcPr>
          <w:p>
            <w:pPr>
              <w:pStyle w:val="TableContents"/>
              <w:bidi w:val="0"/>
              <w:spacing w:before="0" w:after="0"/>
              <w:jc w:val="left"/>
              <w:rPr/>
            </w:pPr>
            <w:r>
              <w:rPr/>
              <w:t>2.305758039323 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2152" name="Image2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2" name="Image2152" descr=""/>
                          <pic:cNvPicPr>
                            <a:picLocks noChangeAspect="1" noChangeArrowheads="1"/>
                          </pic:cNvPicPr>
                        </pic:nvPicPr>
                        <pic:blipFill>
                          <a:blip r:link="rId2153"/>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2153" name="Image2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3" name="Image2153" descr=""/>
                          <pic:cNvPicPr>
                            <a:picLocks noChangeAspect="1" noChangeArrowheads="1"/>
                          </pic:cNvPicPr>
                        </pic:nvPicPr>
                        <pic:blipFill>
                          <a:blip r:link="rId2154"/>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2154" name="Image2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4" name="Image2154" descr=""/>
                          <pic:cNvPicPr>
                            <a:picLocks noChangeAspect="1" noChangeArrowheads="1"/>
                          </pic:cNvPicPr>
                        </pic:nvPicPr>
                        <pic:blipFill>
                          <a:blip r:link="rId2155"/>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10014"/>
        <w:gridCol w:w="191"/>
      </w:tblGrid>
      <w:tr>
        <w:trPr/>
        <w:tc>
          <w:tcPr>
            <w:tcW w:w="10014"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91" w:type="dxa"/>
            <w:tcBorders/>
            <w:vAlign w:val="center"/>
          </w:tcPr>
          <w:p>
            <w:pPr>
              <w:pStyle w:val="TableContents"/>
              <w:bidi w:val="0"/>
              <w:spacing w:before="0" w:after="0"/>
              <w:jc w:val="left"/>
              <w:rPr/>
            </w:pPr>
            <w:r>
              <w:rPr/>
              <w:t> </w:t>
            </w:r>
          </w:p>
        </w:tc>
      </w:tr>
      <w:tr>
        <w:trPr/>
        <w:tc>
          <w:tcPr>
            <w:tcW w:w="10014"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536"/>
        <w:gridCol w:w="1669"/>
      </w:tblGrid>
      <w:tr>
        <w:trPr/>
        <w:tc>
          <w:tcPr>
            <w:tcW w:w="8536"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669" w:type="dxa"/>
            <w:tcBorders/>
            <w:vAlign w:val="center"/>
          </w:tcPr>
          <w:p>
            <w:pPr>
              <w:pStyle w:val="TableContents"/>
              <w:bidi w:val="0"/>
              <w:spacing w:before="0" w:after="0"/>
              <w:jc w:val="left"/>
              <w:rPr/>
            </w:pPr>
            <w:r>
              <w:rPr/>
              <w:t>CAYMAN ISLANDS  </w:t>
            </w:r>
          </w:p>
        </w:tc>
      </w:tr>
      <w:tr>
        <w:trPr/>
        <w:tc>
          <w:tcPr>
            <w:tcW w:w="8536"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669"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155" name="Image2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5" name="Image2155" descr=""/>
                          <pic:cNvPicPr>
                            <a:picLocks noChangeAspect="1" noChangeArrowheads="1"/>
                          </pic:cNvPicPr>
                        </pic:nvPicPr>
                        <pic:blipFill>
                          <a:blip r:link="rId215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156" name="Image2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6" name="Image2156" descr=""/>
                          <pic:cNvPicPr>
                            <a:picLocks noChangeAspect="1" noChangeArrowheads="1"/>
                          </pic:cNvPicPr>
                        </pic:nvPicPr>
                        <pic:blipFill>
                          <a:blip r:link="rId2157"/>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2157" name="Image2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7" name="Image2157" descr=""/>
                          <pic:cNvPicPr>
                            <a:picLocks noChangeAspect="1" noChangeArrowheads="1"/>
                          </pic:cNvPicPr>
                        </pic:nvPicPr>
                        <pic:blipFill>
                          <a:blip r:link="rId2158"/>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2158" name="Image2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8" name="Image2158" descr=""/>
                          <pic:cNvPicPr>
                            <a:picLocks noChangeAspect="1" noChangeArrowheads="1"/>
                          </pic:cNvPicPr>
                        </pic:nvPicPr>
                        <pic:blipFill>
                          <a:blip r:link="rId2159"/>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2159" name="Image2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9" name="Image2159" descr=""/>
                          <pic:cNvPicPr>
                            <a:picLocks noChangeAspect="1" noChangeArrowheads="1"/>
                          </pic:cNvPicPr>
                        </pic:nvPicPr>
                        <pic:blipFill>
                          <a:blip r:link="rId2160"/>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2160" name="Image2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0" name="Image2160" descr=""/>
                          <pic:cNvPicPr>
                            <a:picLocks noChangeAspect="1" noChangeArrowheads="1"/>
                          </pic:cNvPicPr>
                        </pic:nvPicPr>
                        <pic:blipFill>
                          <a:blip r:link="rId2161"/>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2037-07-20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148"/>
        <w:gridCol w:w="1057"/>
      </w:tblGrid>
      <w:tr>
        <w:trPr/>
        <w:tc>
          <w:tcPr>
            <w:tcW w:w="9148"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057" w:type="dxa"/>
            <w:tcBorders/>
            <w:vAlign w:val="center"/>
          </w:tcPr>
          <w:p>
            <w:pPr>
              <w:pStyle w:val="TableContents"/>
              <w:bidi w:val="0"/>
              <w:spacing w:before="0" w:after="0"/>
              <w:jc w:val="left"/>
              <w:rPr/>
            </w:pPr>
            <w:r>
              <w:rPr/>
              <w:t>None </w:t>
            </w:r>
          </w:p>
        </w:tc>
      </w:tr>
      <w:tr>
        <w:trPr/>
        <w:tc>
          <w:tcPr>
            <w:tcW w:w="9148" w:type="dxa"/>
            <w:tcBorders/>
            <w:vAlign w:val="center"/>
          </w:tcPr>
          <w:p>
            <w:pPr>
              <w:pStyle w:val="TableContents"/>
              <w:bidi w:val="0"/>
              <w:spacing w:before="0" w:after="283"/>
              <w:jc w:val="left"/>
              <w:rPr/>
            </w:pPr>
            <w:r>
              <w:rPr/>
              <w:t xml:space="preserve">ii. Annualized rate. </w:t>
            </w:r>
          </w:p>
        </w:tc>
        <w:tc>
          <w:tcPr>
            <w:tcW w:w="1057" w:type="dxa"/>
            <w:tcBorders/>
            <w:vAlign w:val="center"/>
          </w:tcPr>
          <w:p>
            <w:pPr>
              <w:pStyle w:val="TableContents"/>
              <w:bidi w:val="0"/>
              <w:spacing w:before="0" w:after="0"/>
              <w:jc w:val="left"/>
              <w:rPr/>
            </w:pPr>
            <w:r>
              <w:rPr/>
              <w:t>6.73 </w:t>
            </w:r>
          </w:p>
        </w:tc>
      </w:tr>
      <w:tr>
        <w:trPr/>
        <w:tc>
          <w:tcPr>
            <w:tcW w:w="9148" w:type="dxa"/>
            <w:tcBorders/>
            <w:vAlign w:val="center"/>
          </w:tcPr>
          <w:p>
            <w:pPr>
              <w:pStyle w:val="TableContents"/>
              <w:bidi w:val="0"/>
              <w:spacing w:before="0" w:after="283"/>
              <w:jc w:val="left"/>
              <w:rPr/>
            </w:pPr>
            <w:r>
              <w:rPr/>
              <w:t>c. Currently in default? [Y/N]</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2161" name="Image2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1" name="Image2161" descr=""/>
                          <pic:cNvPicPr>
                            <a:picLocks noChangeAspect="1" noChangeArrowheads="1"/>
                          </pic:cNvPicPr>
                        </pic:nvPicPr>
                        <pic:blipFill>
                          <a:blip r:link="rId216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162" name="Image2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2" name="Image2162" descr=""/>
                          <pic:cNvPicPr>
                            <a:picLocks noChangeAspect="1" noChangeArrowheads="1"/>
                          </pic:cNvPicPr>
                        </pic:nvPicPr>
                        <pic:blipFill>
                          <a:blip r:link="rId2163"/>
                          <a:stretch>
                            <a:fillRect/>
                          </a:stretch>
                        </pic:blipFill>
                        <pic:spPr bwMode="auto">
                          <a:xfrm>
                            <a:off x="0" y="0"/>
                            <a:ext cx="152400" cy="152400"/>
                          </a:xfrm>
                          <a:prstGeom prst="rect">
                            <a:avLst/>
                          </a:prstGeom>
                        </pic:spPr>
                      </pic:pic>
                    </a:graphicData>
                  </a:graphic>
                </wp:inline>
              </w:drawing>
            </w:r>
            <w:r>
              <w:rPr/>
              <w:t xml:space="preserve"> No </w:t>
            </w:r>
          </w:p>
        </w:tc>
      </w:tr>
      <w:tr>
        <w:trPr/>
        <w:tc>
          <w:tcPr>
            <w:tcW w:w="9148"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2163" name="Image2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3" name="Image2163" descr=""/>
                          <pic:cNvPicPr>
                            <a:picLocks noChangeAspect="1" noChangeArrowheads="1"/>
                          </pic:cNvPicPr>
                        </pic:nvPicPr>
                        <pic:blipFill>
                          <a:blip r:link="rId216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164" name="Image2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4" name="Image2164" descr=""/>
                          <pic:cNvPicPr>
                            <a:picLocks noChangeAspect="1" noChangeArrowheads="1"/>
                          </pic:cNvPicPr>
                        </pic:nvPicPr>
                        <pic:blipFill>
                          <a:blip r:link="rId2165"/>
                          <a:stretch>
                            <a:fillRect/>
                          </a:stretch>
                        </pic:blipFill>
                        <pic:spPr bwMode="auto">
                          <a:xfrm>
                            <a:off x="0" y="0"/>
                            <a:ext cx="152400" cy="152400"/>
                          </a:xfrm>
                          <a:prstGeom prst="rect">
                            <a:avLst/>
                          </a:prstGeom>
                        </pic:spPr>
                      </pic:pic>
                    </a:graphicData>
                  </a:graphic>
                </wp:inline>
              </w:drawing>
            </w:r>
            <w:r>
              <w:rPr/>
              <w:t xml:space="preserve"> No </w:t>
            </w:r>
          </w:p>
        </w:tc>
      </w:tr>
      <w:tr>
        <w:trPr/>
        <w:tc>
          <w:tcPr>
            <w:tcW w:w="9148"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2165" name="Image2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5" name="Image2165" descr=""/>
                          <pic:cNvPicPr>
                            <a:picLocks noChangeAspect="1" noChangeArrowheads="1"/>
                          </pic:cNvPicPr>
                        </pic:nvPicPr>
                        <pic:blipFill>
                          <a:blip r:link="rId216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166" name="Image2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6" name="Image2166" descr=""/>
                          <pic:cNvPicPr>
                            <a:picLocks noChangeAspect="1" noChangeArrowheads="1"/>
                          </pic:cNvPicPr>
                        </pic:nvPicPr>
                        <pic:blipFill>
                          <a:blip r:link="rId2167"/>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167" name="Image2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7" name="Image2167" descr=""/>
                          <pic:cNvPicPr>
                            <a:picLocks noChangeAspect="1" noChangeArrowheads="1"/>
                          </pic:cNvPicPr>
                        </pic:nvPicPr>
                        <pic:blipFill>
                          <a:blip r:link="rId216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168" name="Image2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8" name="Image2168" descr=""/>
                          <pic:cNvPicPr>
                            <a:picLocks noChangeAspect="1" noChangeArrowheads="1"/>
                          </pic:cNvPicPr>
                        </pic:nvPicPr>
                        <pic:blipFill>
                          <a:blip r:link="rId2169"/>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169" name="Image2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9" name="Image2169" descr=""/>
                          <pic:cNvPicPr>
                            <a:picLocks noChangeAspect="1" noChangeArrowheads="1"/>
                          </pic:cNvPicPr>
                        </pic:nvPicPr>
                        <pic:blipFill>
                          <a:blip r:link="rId217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170" name="Image2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0" name="Image2170" descr=""/>
                          <pic:cNvPicPr>
                            <a:picLocks noChangeAspect="1" noChangeArrowheads="1"/>
                          </pic:cNvPicPr>
                        </pic:nvPicPr>
                        <pic:blipFill>
                          <a:blip r:link="rId2171"/>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2171" name="Image2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1" name="Image2171" descr=""/>
                          <pic:cNvPicPr>
                            <a:picLocks noChangeAspect="1" noChangeArrowheads="1"/>
                          </pic:cNvPicPr>
                        </pic:nvPicPr>
                        <pic:blipFill>
                          <a:blip r:link="rId2172"/>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2172" name="Image2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2" name="Image2172" descr=""/>
                          <pic:cNvPicPr>
                            <a:picLocks noChangeAspect="1" noChangeArrowheads="1"/>
                          </pic:cNvPicPr>
                        </pic:nvPicPr>
                        <pic:blipFill>
                          <a:blip r:link="rId2173"/>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2173" name="Image2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3" name="Image2173" descr=""/>
                          <pic:cNvPicPr>
                            <a:picLocks noChangeAspect="1" noChangeArrowheads="1"/>
                          </pic:cNvPicPr>
                        </pic:nvPicPr>
                        <pic:blipFill>
                          <a:blip r:link="rId217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174" name="Image2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4" name="Image2174" descr=""/>
                          <pic:cNvPicPr>
                            <a:picLocks noChangeAspect="1" noChangeArrowheads="1"/>
                          </pic:cNvPicPr>
                        </pic:nvPicPr>
                        <pic:blipFill>
                          <a:blip r:link="rId2175"/>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175" name="Image2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5" name="Image2175" descr=""/>
                          <pic:cNvPicPr>
                            <a:picLocks noChangeAspect="1" noChangeArrowheads="1"/>
                          </pic:cNvPicPr>
                        </pic:nvPicPr>
                        <pic:blipFill>
                          <a:blip r:link="rId217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176" name="Image2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6" name="Image2176" descr=""/>
                          <pic:cNvPicPr>
                            <a:picLocks noChangeAspect="1" noChangeArrowheads="1"/>
                          </pic:cNvPicPr>
                        </pic:nvPicPr>
                        <pic:blipFill>
                          <a:blip r:link="rId2177"/>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2177" name="Image2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7" name="Image2177" descr=""/>
                          <pic:cNvPicPr>
                            <a:picLocks noChangeAspect="1" noChangeArrowheads="1"/>
                          </pic:cNvPicPr>
                        </pic:nvPicPr>
                        <pic:blipFill>
                          <a:blip r:link="rId217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178" name="Image21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8" name="Image2178" descr=""/>
                          <pic:cNvPicPr>
                            <a:picLocks noChangeAspect="1" noChangeArrowheads="1"/>
                          </pic:cNvPicPr>
                        </pic:nvPicPr>
                        <pic:blipFill>
                          <a:blip r:link="rId2179"/>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2179" name="Image21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9" name="Image2179" descr=""/>
                          <pic:cNvPicPr>
                            <a:picLocks noChangeAspect="1" noChangeArrowheads="1"/>
                          </pic:cNvPicPr>
                        </pic:nvPicPr>
                        <pic:blipFill>
                          <a:blip r:link="rId218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180" name="Image21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0" name="Image2180" descr=""/>
                          <pic:cNvPicPr>
                            <a:picLocks noChangeAspect="1" noChangeArrowheads="1"/>
                          </pic:cNvPicPr>
                        </pic:nvPicPr>
                        <pic:blipFill>
                          <a:blip r:link="rId2181"/>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181" name="Image21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1" name="Image2181" descr=""/>
                          <pic:cNvPicPr>
                            <a:picLocks noChangeAspect="1" noChangeArrowheads="1"/>
                          </pic:cNvPicPr>
                        </pic:nvPicPr>
                        <pic:blipFill>
                          <a:blip r:link="rId218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182" name="Image21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2" name="Image2182" descr=""/>
                          <pic:cNvPicPr>
                            <a:picLocks noChangeAspect="1" noChangeArrowheads="1"/>
                          </pic:cNvPicPr>
                        </pic:nvPicPr>
                        <pic:blipFill>
                          <a:blip r:link="rId2183"/>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808"/>
        <w:gridCol w:w="2397"/>
      </w:tblGrid>
      <w:tr>
        <w:trPr/>
        <w:tc>
          <w:tcPr>
            <w:tcW w:w="7808" w:type="dxa"/>
            <w:tcBorders/>
            <w:vAlign w:val="center"/>
          </w:tcPr>
          <w:p>
            <w:pPr>
              <w:pStyle w:val="TableContents"/>
              <w:bidi w:val="0"/>
              <w:spacing w:before="0" w:after="283"/>
              <w:jc w:val="left"/>
              <w:rPr/>
            </w:pPr>
            <w:r>
              <w:rPr/>
              <w:t xml:space="preserve">a. Name of issuer (if any). </w:t>
            </w:r>
          </w:p>
        </w:tc>
        <w:tc>
          <w:tcPr>
            <w:tcW w:w="2397" w:type="dxa"/>
            <w:tcBorders/>
            <w:vAlign w:val="center"/>
          </w:tcPr>
          <w:p>
            <w:pPr>
              <w:pStyle w:val="TableContents"/>
              <w:bidi w:val="0"/>
              <w:spacing w:before="0" w:after="0"/>
              <w:jc w:val="left"/>
              <w:rPr/>
            </w:pPr>
            <w:r>
              <w:rPr/>
              <w:t>PKBLU 2022-1A </w:t>
            </w:r>
          </w:p>
        </w:tc>
      </w:tr>
      <w:tr>
        <w:trPr/>
        <w:tc>
          <w:tcPr>
            <w:tcW w:w="7808"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397" w:type="dxa"/>
            <w:tcBorders/>
            <w:vAlign w:val="center"/>
          </w:tcPr>
          <w:p>
            <w:pPr>
              <w:pStyle w:val="TableContents"/>
              <w:bidi w:val="0"/>
              <w:spacing w:before="0" w:after="0"/>
              <w:jc w:val="left"/>
              <w:rPr/>
            </w:pPr>
            <w:r>
              <w:rPr/>
              <w:t>N/A </w:t>
            </w:r>
          </w:p>
        </w:tc>
      </w:tr>
      <w:tr>
        <w:trPr/>
        <w:tc>
          <w:tcPr>
            <w:tcW w:w="7808" w:type="dxa"/>
            <w:tcBorders/>
            <w:vAlign w:val="center"/>
          </w:tcPr>
          <w:p>
            <w:pPr>
              <w:pStyle w:val="TableContents"/>
              <w:bidi w:val="0"/>
              <w:spacing w:before="0" w:after="283"/>
              <w:jc w:val="left"/>
              <w:rPr/>
            </w:pPr>
            <w:r>
              <w:rPr/>
              <w:t xml:space="preserve">c. Title of the issue or description of the investment. </w:t>
            </w:r>
          </w:p>
        </w:tc>
        <w:tc>
          <w:tcPr>
            <w:tcW w:w="2397" w:type="dxa"/>
            <w:tcBorders/>
            <w:vAlign w:val="center"/>
          </w:tcPr>
          <w:p>
            <w:pPr>
              <w:pStyle w:val="TableContents"/>
              <w:bidi w:val="0"/>
              <w:spacing w:before="0" w:after="0"/>
              <w:jc w:val="left"/>
              <w:rPr/>
            </w:pPr>
            <w:r>
              <w:rPr/>
              <w:t>Park Blue CLO 2022-I, Ltd. </w:t>
            </w:r>
          </w:p>
        </w:tc>
      </w:tr>
      <w:tr>
        <w:trPr/>
        <w:tc>
          <w:tcPr>
            <w:tcW w:w="7808" w:type="dxa"/>
            <w:tcBorders/>
            <w:vAlign w:val="center"/>
          </w:tcPr>
          <w:p>
            <w:pPr>
              <w:pStyle w:val="TableContents"/>
              <w:bidi w:val="0"/>
              <w:spacing w:before="0" w:after="283"/>
              <w:jc w:val="left"/>
              <w:rPr/>
            </w:pPr>
            <w:r>
              <w:rPr/>
              <w:t xml:space="preserve">d. CUSIP (if any). </w:t>
            </w:r>
          </w:p>
        </w:tc>
        <w:tc>
          <w:tcPr>
            <w:tcW w:w="2397" w:type="dxa"/>
            <w:tcBorders/>
            <w:vAlign w:val="center"/>
          </w:tcPr>
          <w:p>
            <w:pPr>
              <w:pStyle w:val="TableContents"/>
              <w:bidi w:val="0"/>
              <w:spacing w:before="0" w:after="0"/>
              <w:jc w:val="left"/>
              <w:rPr/>
            </w:pPr>
            <w:r>
              <w:rPr/>
              <w:t>699903AE0 </w:t>
            </w:r>
          </w:p>
        </w:tc>
      </w:tr>
    </w:tbl>
    <w:p>
      <w:pPr>
        <w:pStyle w:val="TextBody"/>
        <w:bidi w:val="0"/>
        <w:spacing w:before="0" w:after="283"/>
        <w:jc w:val="left"/>
        <w:rPr/>
      </w:pPr>
      <w:r>
        <w:rPr/>
        <w:t>At least one of the following other identifiers:</w:t>
      </w:r>
    </w:p>
    <w:tbl>
      <w:tblPr>
        <w:tblW w:w="2987" w:type="dxa"/>
        <w:jc w:val="left"/>
        <w:tblInd w:w="0" w:type="dxa"/>
        <w:tblLayout w:type="fixed"/>
        <w:tblCellMar>
          <w:top w:w="28" w:type="dxa"/>
          <w:left w:w="28" w:type="dxa"/>
          <w:bottom w:w="28" w:type="dxa"/>
          <w:right w:w="28" w:type="dxa"/>
        </w:tblCellMar>
      </w:tblPr>
      <w:tblGrid>
        <w:gridCol w:w="1096"/>
        <w:gridCol w:w="1891"/>
      </w:tblGrid>
      <w:tr>
        <w:trPr/>
        <w:tc>
          <w:tcPr>
            <w:tcW w:w="1096" w:type="dxa"/>
            <w:tcBorders/>
            <w:vAlign w:val="center"/>
          </w:tcPr>
          <w:p>
            <w:pPr>
              <w:pStyle w:val="TableContents"/>
              <w:bidi w:val="0"/>
              <w:spacing w:before="0" w:after="283"/>
              <w:jc w:val="left"/>
              <w:rPr/>
            </w:pPr>
            <w:r>
              <w:rPr/>
              <w:t xml:space="preserve">Identifier. </w:t>
            </w:r>
          </w:p>
        </w:tc>
        <w:tc>
          <w:tcPr>
            <w:tcW w:w="1891"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891" w:type="dxa"/>
            <w:tcBorders/>
            <w:vAlign w:val="center"/>
          </w:tcPr>
          <w:p>
            <w:pPr>
              <w:pStyle w:val="TableContents"/>
              <w:bidi w:val="0"/>
              <w:spacing w:before="0" w:after="0"/>
              <w:jc w:val="left"/>
              <w:rPr/>
            </w:pPr>
            <w:r>
              <w:rPr/>
              <w:t>USG69420AC47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236"/>
        <w:gridCol w:w="1969"/>
      </w:tblGrid>
      <w:tr>
        <w:trPr/>
        <w:tc>
          <w:tcPr>
            <w:tcW w:w="8236" w:type="dxa"/>
            <w:tcBorders/>
            <w:vAlign w:val="center"/>
          </w:tcPr>
          <w:p>
            <w:pPr>
              <w:pStyle w:val="TableContents"/>
              <w:bidi w:val="0"/>
              <w:spacing w:before="0" w:after="283"/>
              <w:jc w:val="left"/>
              <w:rPr/>
            </w:pPr>
            <w:r>
              <w:rPr/>
              <w:t xml:space="preserve">Balance </w:t>
            </w:r>
          </w:p>
        </w:tc>
        <w:tc>
          <w:tcPr>
            <w:tcW w:w="1969" w:type="dxa"/>
            <w:tcBorders/>
            <w:vAlign w:val="center"/>
          </w:tcPr>
          <w:p>
            <w:pPr>
              <w:pStyle w:val="TableContents"/>
              <w:bidi w:val="0"/>
              <w:spacing w:before="0" w:after="0"/>
              <w:jc w:val="left"/>
              <w:rPr/>
            </w:pPr>
            <w:r>
              <w:rPr/>
              <w:t>10000000 </w:t>
            </w:r>
          </w:p>
        </w:tc>
      </w:tr>
      <w:tr>
        <w:trPr/>
        <w:tc>
          <w:tcPr>
            <w:tcW w:w="8236" w:type="dxa"/>
            <w:tcBorders/>
            <w:vAlign w:val="center"/>
          </w:tcPr>
          <w:p>
            <w:pPr>
              <w:pStyle w:val="TableContents"/>
              <w:bidi w:val="0"/>
              <w:spacing w:before="0" w:after="283"/>
              <w:jc w:val="left"/>
              <w:rPr/>
            </w:pPr>
            <w:r>
              <w:rPr/>
              <w:t xml:space="preserve">Units </w:t>
            </w:r>
          </w:p>
        </w:tc>
        <w:tc>
          <w:tcPr>
            <w:tcW w:w="1969" w:type="dxa"/>
            <w:tcBorders/>
            <w:vAlign w:val="center"/>
          </w:tcPr>
          <w:p>
            <w:pPr>
              <w:pStyle w:val="TableContents"/>
              <w:bidi w:val="0"/>
              <w:spacing w:before="0" w:after="0"/>
              <w:jc w:val="left"/>
              <w:rPr/>
            </w:pPr>
            <w:r>
              <w:rPr/>
              <w:t>Principal amount  </w:t>
            </w:r>
          </w:p>
        </w:tc>
      </w:tr>
      <w:tr>
        <w:trPr/>
        <w:tc>
          <w:tcPr>
            <w:tcW w:w="8236" w:type="dxa"/>
            <w:tcBorders/>
            <w:vAlign w:val="center"/>
          </w:tcPr>
          <w:p>
            <w:pPr>
              <w:pStyle w:val="TableContents"/>
              <w:bidi w:val="0"/>
              <w:spacing w:before="0" w:after="283"/>
              <w:jc w:val="left"/>
              <w:rPr/>
            </w:pPr>
            <w:r>
              <w:rPr/>
              <w:t xml:space="preserve">Description of other units. </w:t>
            </w:r>
          </w:p>
        </w:tc>
        <w:tc>
          <w:tcPr>
            <w:tcW w:w="1969" w:type="dxa"/>
            <w:tcBorders/>
            <w:vAlign w:val="center"/>
          </w:tcPr>
          <w:p>
            <w:pPr>
              <w:pStyle w:val="TableContents"/>
              <w:bidi w:val="0"/>
              <w:spacing w:before="0" w:after="0"/>
              <w:jc w:val="left"/>
              <w:rPr/>
            </w:pPr>
            <w:r>
              <w:rPr/>
              <w:t> </w:t>
            </w:r>
          </w:p>
        </w:tc>
      </w:tr>
      <w:tr>
        <w:trPr/>
        <w:tc>
          <w:tcPr>
            <w:tcW w:w="8236" w:type="dxa"/>
            <w:tcBorders/>
            <w:vAlign w:val="center"/>
          </w:tcPr>
          <w:p>
            <w:pPr>
              <w:pStyle w:val="TableContents"/>
              <w:bidi w:val="0"/>
              <w:spacing w:before="0" w:after="283"/>
              <w:jc w:val="left"/>
              <w:rPr/>
            </w:pPr>
            <w:r>
              <w:rPr/>
              <w:t xml:space="preserve">Currency. Indicate the currency in which the investment is denominated. </w:t>
            </w:r>
          </w:p>
        </w:tc>
        <w:tc>
          <w:tcPr>
            <w:tcW w:w="1969" w:type="dxa"/>
            <w:tcBorders/>
            <w:vAlign w:val="center"/>
          </w:tcPr>
          <w:p>
            <w:pPr>
              <w:pStyle w:val="TableContents"/>
              <w:bidi w:val="0"/>
              <w:spacing w:before="0" w:after="0"/>
              <w:jc w:val="left"/>
              <w:rPr/>
            </w:pPr>
            <w:r>
              <w:rPr/>
              <w:t>United States Dollar  </w:t>
            </w:r>
          </w:p>
        </w:tc>
      </w:tr>
      <w:tr>
        <w:trPr/>
        <w:tc>
          <w:tcPr>
            <w:tcW w:w="8236"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1969" w:type="dxa"/>
            <w:tcBorders/>
            <w:vAlign w:val="center"/>
          </w:tcPr>
          <w:p>
            <w:pPr>
              <w:pStyle w:val="TableContents"/>
              <w:bidi w:val="0"/>
              <w:spacing w:before="0" w:after="0"/>
              <w:jc w:val="left"/>
              <w:rPr/>
            </w:pPr>
            <w:r>
              <w:rPr/>
              <w:t>4140027.13 </w:t>
            </w:r>
          </w:p>
        </w:tc>
      </w:tr>
      <w:tr>
        <w:trPr/>
        <w:tc>
          <w:tcPr>
            <w:tcW w:w="8236" w:type="dxa"/>
            <w:tcBorders/>
            <w:vAlign w:val="center"/>
          </w:tcPr>
          <w:p>
            <w:pPr>
              <w:pStyle w:val="TableContents"/>
              <w:bidi w:val="0"/>
              <w:spacing w:before="0" w:after="283"/>
              <w:jc w:val="left"/>
              <w:rPr/>
            </w:pPr>
            <w:r>
              <w:rPr/>
              <w:t xml:space="preserve">Exchange rate. </w:t>
            </w:r>
          </w:p>
        </w:tc>
        <w:tc>
          <w:tcPr>
            <w:tcW w:w="1969" w:type="dxa"/>
            <w:tcBorders/>
            <w:vAlign w:val="center"/>
          </w:tcPr>
          <w:p>
            <w:pPr>
              <w:pStyle w:val="TableContents"/>
              <w:bidi w:val="0"/>
              <w:spacing w:before="0" w:after="0"/>
              <w:jc w:val="left"/>
              <w:rPr/>
            </w:pPr>
            <w:r>
              <w:rPr/>
              <w:t> </w:t>
            </w:r>
          </w:p>
        </w:tc>
      </w:tr>
      <w:tr>
        <w:trPr/>
        <w:tc>
          <w:tcPr>
            <w:tcW w:w="8236" w:type="dxa"/>
            <w:tcBorders/>
            <w:vAlign w:val="center"/>
          </w:tcPr>
          <w:p>
            <w:pPr>
              <w:pStyle w:val="TableContents"/>
              <w:bidi w:val="0"/>
              <w:spacing w:before="0" w:after="283"/>
              <w:jc w:val="left"/>
              <w:rPr/>
            </w:pPr>
            <w:r>
              <w:rPr/>
              <w:t xml:space="preserve">Percentage value compared to net assets of the Fund. </w:t>
            </w:r>
          </w:p>
        </w:tc>
        <w:tc>
          <w:tcPr>
            <w:tcW w:w="1969" w:type="dxa"/>
            <w:tcBorders/>
            <w:vAlign w:val="center"/>
          </w:tcPr>
          <w:p>
            <w:pPr>
              <w:pStyle w:val="TableContents"/>
              <w:bidi w:val="0"/>
              <w:spacing w:before="0" w:after="0"/>
              <w:jc w:val="left"/>
              <w:rPr/>
            </w:pPr>
            <w:r>
              <w:rPr/>
              <w:t>4.22241557749 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2183" name="Image21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3" name="Image2183" descr=""/>
                          <pic:cNvPicPr>
                            <a:picLocks noChangeAspect="1" noChangeArrowheads="1"/>
                          </pic:cNvPicPr>
                        </pic:nvPicPr>
                        <pic:blipFill>
                          <a:blip r:link="rId2184"/>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2184" name="Image21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4" name="Image2184" descr=""/>
                          <pic:cNvPicPr>
                            <a:picLocks noChangeAspect="1" noChangeArrowheads="1"/>
                          </pic:cNvPicPr>
                        </pic:nvPicPr>
                        <pic:blipFill>
                          <a:blip r:link="rId2185"/>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2185" name="Image21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5" name="Image2185" descr=""/>
                          <pic:cNvPicPr>
                            <a:picLocks noChangeAspect="1" noChangeArrowheads="1"/>
                          </pic:cNvPicPr>
                        </pic:nvPicPr>
                        <pic:blipFill>
                          <a:blip r:link="rId2186"/>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10014"/>
        <w:gridCol w:w="191"/>
      </w:tblGrid>
      <w:tr>
        <w:trPr/>
        <w:tc>
          <w:tcPr>
            <w:tcW w:w="10014"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91" w:type="dxa"/>
            <w:tcBorders/>
            <w:vAlign w:val="center"/>
          </w:tcPr>
          <w:p>
            <w:pPr>
              <w:pStyle w:val="TableContents"/>
              <w:bidi w:val="0"/>
              <w:spacing w:before="0" w:after="0"/>
              <w:jc w:val="left"/>
              <w:rPr/>
            </w:pPr>
            <w:r>
              <w:rPr/>
              <w:t> </w:t>
            </w:r>
          </w:p>
        </w:tc>
      </w:tr>
      <w:tr>
        <w:trPr/>
        <w:tc>
          <w:tcPr>
            <w:tcW w:w="10014"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536"/>
        <w:gridCol w:w="1669"/>
      </w:tblGrid>
      <w:tr>
        <w:trPr/>
        <w:tc>
          <w:tcPr>
            <w:tcW w:w="8536"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669" w:type="dxa"/>
            <w:tcBorders/>
            <w:vAlign w:val="center"/>
          </w:tcPr>
          <w:p>
            <w:pPr>
              <w:pStyle w:val="TableContents"/>
              <w:bidi w:val="0"/>
              <w:spacing w:before="0" w:after="0"/>
              <w:jc w:val="left"/>
              <w:rPr/>
            </w:pPr>
            <w:r>
              <w:rPr/>
              <w:t>CAYMAN ISLANDS  </w:t>
            </w:r>
          </w:p>
        </w:tc>
      </w:tr>
      <w:tr>
        <w:trPr/>
        <w:tc>
          <w:tcPr>
            <w:tcW w:w="8536"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669"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186" name="Image21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6" name="Image2186" descr=""/>
                          <pic:cNvPicPr>
                            <a:picLocks noChangeAspect="1" noChangeArrowheads="1"/>
                          </pic:cNvPicPr>
                        </pic:nvPicPr>
                        <pic:blipFill>
                          <a:blip r:link="rId218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187" name="Image21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7" name="Image2187" descr=""/>
                          <pic:cNvPicPr>
                            <a:picLocks noChangeAspect="1" noChangeArrowheads="1"/>
                          </pic:cNvPicPr>
                        </pic:nvPicPr>
                        <pic:blipFill>
                          <a:blip r:link="rId2188"/>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2188" name="Image21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8" name="Image2188" descr=""/>
                          <pic:cNvPicPr>
                            <a:picLocks noChangeAspect="1" noChangeArrowheads="1"/>
                          </pic:cNvPicPr>
                        </pic:nvPicPr>
                        <pic:blipFill>
                          <a:blip r:link="rId2189"/>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2189" name="Image21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9" name="Image2189" descr=""/>
                          <pic:cNvPicPr>
                            <a:picLocks noChangeAspect="1" noChangeArrowheads="1"/>
                          </pic:cNvPicPr>
                        </pic:nvPicPr>
                        <pic:blipFill>
                          <a:blip r:link="rId2190"/>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2190" name="Image21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0" name="Image2190" descr=""/>
                          <pic:cNvPicPr>
                            <a:picLocks noChangeAspect="1" noChangeArrowheads="1"/>
                          </pic:cNvPicPr>
                        </pic:nvPicPr>
                        <pic:blipFill>
                          <a:blip r:link="rId2191"/>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2191" name="Image21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1" name="Image2191" descr=""/>
                          <pic:cNvPicPr>
                            <a:picLocks noChangeAspect="1" noChangeArrowheads="1"/>
                          </pic:cNvPicPr>
                        </pic:nvPicPr>
                        <pic:blipFill>
                          <a:blip r:link="rId2192"/>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2037-10-20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140"/>
        <w:gridCol w:w="1065"/>
      </w:tblGrid>
      <w:tr>
        <w:trPr/>
        <w:tc>
          <w:tcPr>
            <w:tcW w:w="9140"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065" w:type="dxa"/>
            <w:tcBorders/>
            <w:vAlign w:val="center"/>
          </w:tcPr>
          <w:p>
            <w:pPr>
              <w:pStyle w:val="TableContents"/>
              <w:bidi w:val="0"/>
              <w:spacing w:before="0" w:after="0"/>
              <w:jc w:val="left"/>
              <w:rPr/>
            </w:pPr>
            <w:r>
              <w:rPr/>
              <w:t>None </w:t>
            </w:r>
          </w:p>
        </w:tc>
      </w:tr>
      <w:tr>
        <w:trPr/>
        <w:tc>
          <w:tcPr>
            <w:tcW w:w="9140" w:type="dxa"/>
            <w:tcBorders/>
            <w:vAlign w:val="center"/>
          </w:tcPr>
          <w:p>
            <w:pPr>
              <w:pStyle w:val="TableContents"/>
              <w:bidi w:val="0"/>
              <w:spacing w:before="0" w:after="283"/>
              <w:jc w:val="left"/>
              <w:rPr/>
            </w:pPr>
            <w:r>
              <w:rPr/>
              <w:t xml:space="preserve">ii. Annualized rate. </w:t>
            </w:r>
          </w:p>
        </w:tc>
        <w:tc>
          <w:tcPr>
            <w:tcW w:w="1065" w:type="dxa"/>
            <w:tcBorders/>
            <w:vAlign w:val="center"/>
          </w:tcPr>
          <w:p>
            <w:pPr>
              <w:pStyle w:val="TableContents"/>
              <w:bidi w:val="0"/>
              <w:spacing w:before="0" w:after="0"/>
              <w:jc w:val="left"/>
              <w:rPr/>
            </w:pPr>
            <w:r>
              <w:rPr/>
              <w:t>14.32 </w:t>
            </w:r>
          </w:p>
        </w:tc>
      </w:tr>
      <w:tr>
        <w:trPr/>
        <w:tc>
          <w:tcPr>
            <w:tcW w:w="9140" w:type="dxa"/>
            <w:tcBorders/>
            <w:vAlign w:val="center"/>
          </w:tcPr>
          <w:p>
            <w:pPr>
              <w:pStyle w:val="TableContents"/>
              <w:bidi w:val="0"/>
              <w:spacing w:before="0" w:after="283"/>
              <w:jc w:val="left"/>
              <w:rPr/>
            </w:pPr>
            <w:r>
              <w:rPr/>
              <w:t>c. Currently in default? [Y/N]</w:t>
            </w:r>
          </w:p>
        </w:tc>
        <w:tc>
          <w:tcPr>
            <w:tcW w:w="1065" w:type="dxa"/>
            <w:tcBorders/>
            <w:vAlign w:val="center"/>
          </w:tcPr>
          <w:p>
            <w:pPr>
              <w:pStyle w:val="TableContents"/>
              <w:bidi w:val="0"/>
              <w:spacing w:before="0" w:after="283"/>
              <w:jc w:val="left"/>
              <w:rPr/>
            </w:pPr>
            <w:r>
              <w:rPr/>
              <w:drawing>
                <wp:inline distT="0" distB="0" distL="0" distR="0">
                  <wp:extent cx="152400" cy="152400"/>
                  <wp:effectExtent l="0" t="0" r="0" b="0"/>
                  <wp:docPr id="2192" name="Image21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2" name="Image2192" descr=""/>
                          <pic:cNvPicPr>
                            <a:picLocks noChangeAspect="1" noChangeArrowheads="1"/>
                          </pic:cNvPicPr>
                        </pic:nvPicPr>
                        <pic:blipFill>
                          <a:blip r:link="rId219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193" name="Image21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3" name="Image2193" descr=""/>
                          <pic:cNvPicPr>
                            <a:picLocks noChangeAspect="1" noChangeArrowheads="1"/>
                          </pic:cNvPicPr>
                        </pic:nvPicPr>
                        <pic:blipFill>
                          <a:blip r:link="rId2194"/>
                          <a:stretch>
                            <a:fillRect/>
                          </a:stretch>
                        </pic:blipFill>
                        <pic:spPr bwMode="auto">
                          <a:xfrm>
                            <a:off x="0" y="0"/>
                            <a:ext cx="152400" cy="152400"/>
                          </a:xfrm>
                          <a:prstGeom prst="rect">
                            <a:avLst/>
                          </a:prstGeom>
                        </pic:spPr>
                      </pic:pic>
                    </a:graphicData>
                  </a:graphic>
                </wp:inline>
              </w:drawing>
            </w:r>
            <w:r>
              <w:rPr/>
              <w:t xml:space="preserve"> No </w:t>
            </w:r>
          </w:p>
        </w:tc>
      </w:tr>
      <w:tr>
        <w:trPr/>
        <w:tc>
          <w:tcPr>
            <w:tcW w:w="9140"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065" w:type="dxa"/>
            <w:tcBorders/>
            <w:vAlign w:val="center"/>
          </w:tcPr>
          <w:p>
            <w:pPr>
              <w:pStyle w:val="TableContents"/>
              <w:bidi w:val="0"/>
              <w:spacing w:before="0" w:after="283"/>
              <w:jc w:val="left"/>
              <w:rPr/>
            </w:pPr>
            <w:r>
              <w:rPr/>
              <w:drawing>
                <wp:inline distT="0" distB="0" distL="0" distR="0">
                  <wp:extent cx="152400" cy="152400"/>
                  <wp:effectExtent l="0" t="0" r="0" b="0"/>
                  <wp:docPr id="2194" name="Image21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4" name="Image2194" descr=""/>
                          <pic:cNvPicPr>
                            <a:picLocks noChangeAspect="1" noChangeArrowheads="1"/>
                          </pic:cNvPicPr>
                        </pic:nvPicPr>
                        <pic:blipFill>
                          <a:blip r:link="rId219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195" name="Image21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5" name="Image2195" descr=""/>
                          <pic:cNvPicPr>
                            <a:picLocks noChangeAspect="1" noChangeArrowheads="1"/>
                          </pic:cNvPicPr>
                        </pic:nvPicPr>
                        <pic:blipFill>
                          <a:blip r:link="rId2196"/>
                          <a:stretch>
                            <a:fillRect/>
                          </a:stretch>
                        </pic:blipFill>
                        <pic:spPr bwMode="auto">
                          <a:xfrm>
                            <a:off x="0" y="0"/>
                            <a:ext cx="152400" cy="152400"/>
                          </a:xfrm>
                          <a:prstGeom prst="rect">
                            <a:avLst/>
                          </a:prstGeom>
                        </pic:spPr>
                      </pic:pic>
                    </a:graphicData>
                  </a:graphic>
                </wp:inline>
              </w:drawing>
            </w:r>
            <w:r>
              <w:rPr/>
              <w:t xml:space="preserve"> No </w:t>
            </w:r>
          </w:p>
        </w:tc>
      </w:tr>
      <w:tr>
        <w:trPr/>
        <w:tc>
          <w:tcPr>
            <w:tcW w:w="9140"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065" w:type="dxa"/>
            <w:tcBorders/>
            <w:vAlign w:val="center"/>
          </w:tcPr>
          <w:p>
            <w:pPr>
              <w:pStyle w:val="TableContents"/>
              <w:bidi w:val="0"/>
              <w:spacing w:before="0" w:after="283"/>
              <w:jc w:val="left"/>
              <w:rPr/>
            </w:pPr>
            <w:r>
              <w:rPr/>
              <w:drawing>
                <wp:inline distT="0" distB="0" distL="0" distR="0">
                  <wp:extent cx="152400" cy="152400"/>
                  <wp:effectExtent l="0" t="0" r="0" b="0"/>
                  <wp:docPr id="2196" name="Image21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6" name="Image2196" descr=""/>
                          <pic:cNvPicPr>
                            <a:picLocks noChangeAspect="1" noChangeArrowheads="1"/>
                          </pic:cNvPicPr>
                        </pic:nvPicPr>
                        <pic:blipFill>
                          <a:blip r:link="rId219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197" name="Image21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7" name="Image2197" descr=""/>
                          <pic:cNvPicPr>
                            <a:picLocks noChangeAspect="1" noChangeArrowheads="1"/>
                          </pic:cNvPicPr>
                        </pic:nvPicPr>
                        <pic:blipFill>
                          <a:blip r:link="rId2198"/>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198" name="Image21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8" name="Image2198" descr=""/>
                          <pic:cNvPicPr>
                            <a:picLocks noChangeAspect="1" noChangeArrowheads="1"/>
                          </pic:cNvPicPr>
                        </pic:nvPicPr>
                        <pic:blipFill>
                          <a:blip r:link="rId219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199" name="Image21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9" name="Image2199" descr=""/>
                          <pic:cNvPicPr>
                            <a:picLocks noChangeAspect="1" noChangeArrowheads="1"/>
                          </pic:cNvPicPr>
                        </pic:nvPicPr>
                        <pic:blipFill>
                          <a:blip r:link="rId2200"/>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200" name="Image22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0" name="Image2200" descr=""/>
                          <pic:cNvPicPr>
                            <a:picLocks noChangeAspect="1" noChangeArrowheads="1"/>
                          </pic:cNvPicPr>
                        </pic:nvPicPr>
                        <pic:blipFill>
                          <a:blip r:link="rId220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201" name="Image22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1" name="Image2201" descr=""/>
                          <pic:cNvPicPr>
                            <a:picLocks noChangeAspect="1" noChangeArrowheads="1"/>
                          </pic:cNvPicPr>
                        </pic:nvPicPr>
                        <pic:blipFill>
                          <a:blip r:link="rId2202"/>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2202" name="Image22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2" name="Image2202" descr=""/>
                          <pic:cNvPicPr>
                            <a:picLocks noChangeAspect="1" noChangeArrowheads="1"/>
                          </pic:cNvPicPr>
                        </pic:nvPicPr>
                        <pic:blipFill>
                          <a:blip r:link="rId2203"/>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2203" name="Image22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3" name="Image2203" descr=""/>
                          <pic:cNvPicPr>
                            <a:picLocks noChangeAspect="1" noChangeArrowheads="1"/>
                          </pic:cNvPicPr>
                        </pic:nvPicPr>
                        <pic:blipFill>
                          <a:blip r:link="rId2204"/>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2204" name="Image22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4" name="Image2204" descr=""/>
                          <pic:cNvPicPr>
                            <a:picLocks noChangeAspect="1" noChangeArrowheads="1"/>
                          </pic:cNvPicPr>
                        </pic:nvPicPr>
                        <pic:blipFill>
                          <a:blip r:link="rId220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205" name="Image22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5" name="Image2205" descr=""/>
                          <pic:cNvPicPr>
                            <a:picLocks noChangeAspect="1" noChangeArrowheads="1"/>
                          </pic:cNvPicPr>
                        </pic:nvPicPr>
                        <pic:blipFill>
                          <a:blip r:link="rId2206"/>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206" name="Image22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6" name="Image2206" descr=""/>
                          <pic:cNvPicPr>
                            <a:picLocks noChangeAspect="1" noChangeArrowheads="1"/>
                          </pic:cNvPicPr>
                        </pic:nvPicPr>
                        <pic:blipFill>
                          <a:blip r:link="rId220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207" name="Image22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7" name="Image2207" descr=""/>
                          <pic:cNvPicPr>
                            <a:picLocks noChangeAspect="1" noChangeArrowheads="1"/>
                          </pic:cNvPicPr>
                        </pic:nvPicPr>
                        <pic:blipFill>
                          <a:blip r:link="rId2208"/>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2208" name="Image22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8" name="Image2208" descr=""/>
                          <pic:cNvPicPr>
                            <a:picLocks noChangeAspect="1" noChangeArrowheads="1"/>
                          </pic:cNvPicPr>
                        </pic:nvPicPr>
                        <pic:blipFill>
                          <a:blip r:link="rId220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209" name="Image22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9" name="Image2209" descr=""/>
                          <pic:cNvPicPr>
                            <a:picLocks noChangeAspect="1" noChangeArrowheads="1"/>
                          </pic:cNvPicPr>
                        </pic:nvPicPr>
                        <pic:blipFill>
                          <a:blip r:link="rId2210"/>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2210" name="Image22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0" name="Image2210" descr=""/>
                          <pic:cNvPicPr>
                            <a:picLocks noChangeAspect="1" noChangeArrowheads="1"/>
                          </pic:cNvPicPr>
                        </pic:nvPicPr>
                        <pic:blipFill>
                          <a:blip r:link="rId221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211" name="Image22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1" name="Image2211" descr=""/>
                          <pic:cNvPicPr>
                            <a:picLocks noChangeAspect="1" noChangeArrowheads="1"/>
                          </pic:cNvPicPr>
                        </pic:nvPicPr>
                        <pic:blipFill>
                          <a:blip r:link="rId2212"/>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212" name="Image22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2" name="Image2212" descr=""/>
                          <pic:cNvPicPr>
                            <a:picLocks noChangeAspect="1" noChangeArrowheads="1"/>
                          </pic:cNvPicPr>
                        </pic:nvPicPr>
                        <pic:blipFill>
                          <a:blip r:link="rId221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213" name="Image22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3" name="Image2213" descr=""/>
                          <pic:cNvPicPr>
                            <a:picLocks noChangeAspect="1" noChangeArrowheads="1"/>
                          </pic:cNvPicPr>
                        </pic:nvPicPr>
                        <pic:blipFill>
                          <a:blip r:link="rId2214"/>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757"/>
        <w:gridCol w:w="2448"/>
      </w:tblGrid>
      <w:tr>
        <w:trPr/>
        <w:tc>
          <w:tcPr>
            <w:tcW w:w="7757" w:type="dxa"/>
            <w:tcBorders/>
            <w:vAlign w:val="center"/>
          </w:tcPr>
          <w:p>
            <w:pPr>
              <w:pStyle w:val="TableContents"/>
              <w:bidi w:val="0"/>
              <w:spacing w:before="0" w:after="283"/>
              <w:jc w:val="left"/>
              <w:rPr/>
            </w:pPr>
            <w:r>
              <w:rPr/>
              <w:t xml:space="preserve">a. Name of issuer (if any). </w:t>
            </w:r>
          </w:p>
        </w:tc>
        <w:tc>
          <w:tcPr>
            <w:tcW w:w="2448" w:type="dxa"/>
            <w:tcBorders/>
            <w:vAlign w:val="center"/>
          </w:tcPr>
          <w:p>
            <w:pPr>
              <w:pStyle w:val="TableContents"/>
              <w:bidi w:val="0"/>
              <w:spacing w:before="0" w:after="0"/>
              <w:jc w:val="left"/>
              <w:rPr/>
            </w:pPr>
            <w:r>
              <w:rPr/>
              <w:t>PKBLU 2022-2A </w:t>
            </w:r>
          </w:p>
        </w:tc>
      </w:tr>
      <w:tr>
        <w:trPr/>
        <w:tc>
          <w:tcPr>
            <w:tcW w:w="7757"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448" w:type="dxa"/>
            <w:tcBorders/>
            <w:vAlign w:val="center"/>
          </w:tcPr>
          <w:p>
            <w:pPr>
              <w:pStyle w:val="TableContents"/>
              <w:bidi w:val="0"/>
              <w:spacing w:before="0" w:after="0"/>
              <w:jc w:val="left"/>
              <w:rPr/>
            </w:pPr>
            <w:r>
              <w:rPr/>
              <w:t>N/A </w:t>
            </w:r>
          </w:p>
        </w:tc>
      </w:tr>
      <w:tr>
        <w:trPr/>
        <w:tc>
          <w:tcPr>
            <w:tcW w:w="7757" w:type="dxa"/>
            <w:tcBorders/>
            <w:vAlign w:val="center"/>
          </w:tcPr>
          <w:p>
            <w:pPr>
              <w:pStyle w:val="TableContents"/>
              <w:bidi w:val="0"/>
              <w:spacing w:before="0" w:after="283"/>
              <w:jc w:val="left"/>
              <w:rPr/>
            </w:pPr>
            <w:r>
              <w:rPr/>
              <w:t xml:space="preserve">c. Title of the issue or description of the investment. </w:t>
            </w:r>
          </w:p>
        </w:tc>
        <w:tc>
          <w:tcPr>
            <w:tcW w:w="2448" w:type="dxa"/>
            <w:tcBorders/>
            <w:vAlign w:val="center"/>
          </w:tcPr>
          <w:p>
            <w:pPr>
              <w:pStyle w:val="TableContents"/>
              <w:bidi w:val="0"/>
              <w:spacing w:before="0" w:after="0"/>
              <w:jc w:val="left"/>
              <w:rPr/>
            </w:pPr>
            <w:r>
              <w:rPr/>
              <w:t>Park Blue CLO 2022-II, Ltd. </w:t>
            </w:r>
          </w:p>
        </w:tc>
      </w:tr>
      <w:tr>
        <w:trPr/>
        <w:tc>
          <w:tcPr>
            <w:tcW w:w="7757" w:type="dxa"/>
            <w:tcBorders/>
            <w:vAlign w:val="center"/>
          </w:tcPr>
          <w:p>
            <w:pPr>
              <w:pStyle w:val="TableContents"/>
              <w:bidi w:val="0"/>
              <w:spacing w:before="0" w:after="283"/>
              <w:jc w:val="left"/>
              <w:rPr/>
            </w:pPr>
            <w:r>
              <w:rPr/>
              <w:t xml:space="preserve">d. CUSIP (if any). </w:t>
            </w:r>
          </w:p>
        </w:tc>
        <w:tc>
          <w:tcPr>
            <w:tcW w:w="2448" w:type="dxa"/>
            <w:tcBorders/>
            <w:vAlign w:val="center"/>
          </w:tcPr>
          <w:p>
            <w:pPr>
              <w:pStyle w:val="TableContents"/>
              <w:bidi w:val="0"/>
              <w:spacing w:before="0" w:after="0"/>
              <w:jc w:val="left"/>
              <w:rPr/>
            </w:pPr>
            <w:r>
              <w:rPr/>
              <w:t>70018LAE6 </w:t>
            </w:r>
          </w:p>
        </w:tc>
      </w:tr>
    </w:tbl>
    <w:p>
      <w:pPr>
        <w:pStyle w:val="TextBody"/>
        <w:bidi w:val="0"/>
        <w:spacing w:before="0" w:after="283"/>
        <w:jc w:val="left"/>
        <w:rPr/>
      </w:pPr>
      <w:r>
        <w:rPr/>
        <w:t>At least one of the following other identifiers:</w:t>
      </w:r>
    </w:p>
    <w:tbl>
      <w:tblPr>
        <w:tblW w:w="2987" w:type="dxa"/>
        <w:jc w:val="left"/>
        <w:tblInd w:w="0" w:type="dxa"/>
        <w:tblLayout w:type="fixed"/>
        <w:tblCellMar>
          <w:top w:w="28" w:type="dxa"/>
          <w:left w:w="28" w:type="dxa"/>
          <w:bottom w:w="28" w:type="dxa"/>
          <w:right w:w="28" w:type="dxa"/>
        </w:tblCellMar>
      </w:tblPr>
      <w:tblGrid>
        <w:gridCol w:w="1096"/>
        <w:gridCol w:w="1891"/>
      </w:tblGrid>
      <w:tr>
        <w:trPr/>
        <w:tc>
          <w:tcPr>
            <w:tcW w:w="1096" w:type="dxa"/>
            <w:tcBorders/>
            <w:vAlign w:val="center"/>
          </w:tcPr>
          <w:p>
            <w:pPr>
              <w:pStyle w:val="TableContents"/>
              <w:bidi w:val="0"/>
              <w:spacing w:before="0" w:after="283"/>
              <w:jc w:val="left"/>
              <w:rPr/>
            </w:pPr>
            <w:r>
              <w:rPr/>
              <w:t xml:space="preserve">Identifier. </w:t>
            </w:r>
          </w:p>
        </w:tc>
        <w:tc>
          <w:tcPr>
            <w:tcW w:w="1891"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891" w:type="dxa"/>
            <w:tcBorders/>
            <w:vAlign w:val="center"/>
          </w:tcPr>
          <w:p>
            <w:pPr>
              <w:pStyle w:val="TableContents"/>
              <w:bidi w:val="0"/>
              <w:spacing w:before="0" w:after="0"/>
              <w:jc w:val="left"/>
              <w:rPr/>
            </w:pPr>
            <w:r>
              <w:rPr/>
              <w:t>USG69441AC00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182"/>
        <w:gridCol w:w="2023"/>
      </w:tblGrid>
      <w:tr>
        <w:trPr/>
        <w:tc>
          <w:tcPr>
            <w:tcW w:w="8182" w:type="dxa"/>
            <w:tcBorders/>
            <w:vAlign w:val="center"/>
          </w:tcPr>
          <w:p>
            <w:pPr>
              <w:pStyle w:val="TableContents"/>
              <w:bidi w:val="0"/>
              <w:spacing w:before="0" w:after="283"/>
              <w:jc w:val="left"/>
              <w:rPr/>
            </w:pPr>
            <w:r>
              <w:rPr/>
              <w:t xml:space="preserve">Balance </w:t>
            </w:r>
          </w:p>
        </w:tc>
        <w:tc>
          <w:tcPr>
            <w:tcW w:w="2023" w:type="dxa"/>
            <w:tcBorders/>
            <w:vAlign w:val="center"/>
          </w:tcPr>
          <w:p>
            <w:pPr>
              <w:pStyle w:val="TableContents"/>
              <w:bidi w:val="0"/>
              <w:spacing w:before="0" w:after="0"/>
              <w:jc w:val="left"/>
              <w:rPr/>
            </w:pPr>
            <w:r>
              <w:rPr/>
              <w:t>5325000 </w:t>
            </w:r>
          </w:p>
        </w:tc>
      </w:tr>
      <w:tr>
        <w:trPr/>
        <w:tc>
          <w:tcPr>
            <w:tcW w:w="8182" w:type="dxa"/>
            <w:tcBorders/>
            <w:vAlign w:val="center"/>
          </w:tcPr>
          <w:p>
            <w:pPr>
              <w:pStyle w:val="TableContents"/>
              <w:bidi w:val="0"/>
              <w:spacing w:before="0" w:after="283"/>
              <w:jc w:val="left"/>
              <w:rPr/>
            </w:pPr>
            <w:r>
              <w:rPr/>
              <w:t xml:space="preserve">Units </w:t>
            </w:r>
          </w:p>
        </w:tc>
        <w:tc>
          <w:tcPr>
            <w:tcW w:w="2023" w:type="dxa"/>
            <w:tcBorders/>
            <w:vAlign w:val="center"/>
          </w:tcPr>
          <w:p>
            <w:pPr>
              <w:pStyle w:val="TableContents"/>
              <w:bidi w:val="0"/>
              <w:spacing w:before="0" w:after="0"/>
              <w:jc w:val="left"/>
              <w:rPr/>
            </w:pPr>
            <w:r>
              <w:rPr/>
              <w:t>Principal amount  </w:t>
            </w:r>
          </w:p>
        </w:tc>
      </w:tr>
      <w:tr>
        <w:trPr/>
        <w:tc>
          <w:tcPr>
            <w:tcW w:w="8182" w:type="dxa"/>
            <w:tcBorders/>
            <w:vAlign w:val="center"/>
          </w:tcPr>
          <w:p>
            <w:pPr>
              <w:pStyle w:val="TableContents"/>
              <w:bidi w:val="0"/>
              <w:spacing w:before="0" w:after="283"/>
              <w:jc w:val="left"/>
              <w:rPr/>
            </w:pPr>
            <w:r>
              <w:rPr/>
              <w:t xml:space="preserve">Description of other units. </w:t>
            </w:r>
          </w:p>
        </w:tc>
        <w:tc>
          <w:tcPr>
            <w:tcW w:w="2023" w:type="dxa"/>
            <w:tcBorders/>
            <w:vAlign w:val="center"/>
          </w:tcPr>
          <w:p>
            <w:pPr>
              <w:pStyle w:val="TableContents"/>
              <w:bidi w:val="0"/>
              <w:spacing w:before="0" w:after="0"/>
              <w:jc w:val="left"/>
              <w:rPr/>
            </w:pPr>
            <w:r>
              <w:rPr/>
              <w:t> </w:t>
            </w:r>
          </w:p>
        </w:tc>
      </w:tr>
      <w:tr>
        <w:trPr/>
        <w:tc>
          <w:tcPr>
            <w:tcW w:w="8182" w:type="dxa"/>
            <w:tcBorders/>
            <w:vAlign w:val="center"/>
          </w:tcPr>
          <w:p>
            <w:pPr>
              <w:pStyle w:val="TableContents"/>
              <w:bidi w:val="0"/>
              <w:spacing w:before="0" w:after="283"/>
              <w:jc w:val="left"/>
              <w:rPr/>
            </w:pPr>
            <w:r>
              <w:rPr/>
              <w:t xml:space="preserve">Currency. Indicate the currency in which the investment is denominated. </w:t>
            </w:r>
          </w:p>
        </w:tc>
        <w:tc>
          <w:tcPr>
            <w:tcW w:w="2023" w:type="dxa"/>
            <w:tcBorders/>
            <w:vAlign w:val="center"/>
          </w:tcPr>
          <w:p>
            <w:pPr>
              <w:pStyle w:val="TableContents"/>
              <w:bidi w:val="0"/>
              <w:spacing w:before="0" w:after="0"/>
              <w:jc w:val="left"/>
              <w:rPr/>
            </w:pPr>
            <w:r>
              <w:rPr/>
              <w:t>United States Dollar  </w:t>
            </w:r>
          </w:p>
        </w:tc>
      </w:tr>
      <w:tr>
        <w:trPr/>
        <w:tc>
          <w:tcPr>
            <w:tcW w:w="8182"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023" w:type="dxa"/>
            <w:tcBorders/>
            <w:vAlign w:val="center"/>
          </w:tcPr>
          <w:p>
            <w:pPr>
              <w:pStyle w:val="TableContents"/>
              <w:bidi w:val="0"/>
              <w:spacing w:before="0" w:after="0"/>
              <w:jc w:val="left"/>
              <w:rPr/>
            </w:pPr>
            <w:r>
              <w:rPr/>
              <w:t>3148115.25 </w:t>
            </w:r>
          </w:p>
        </w:tc>
      </w:tr>
      <w:tr>
        <w:trPr/>
        <w:tc>
          <w:tcPr>
            <w:tcW w:w="8182" w:type="dxa"/>
            <w:tcBorders/>
            <w:vAlign w:val="center"/>
          </w:tcPr>
          <w:p>
            <w:pPr>
              <w:pStyle w:val="TableContents"/>
              <w:bidi w:val="0"/>
              <w:spacing w:before="0" w:after="283"/>
              <w:jc w:val="left"/>
              <w:rPr/>
            </w:pPr>
            <w:r>
              <w:rPr/>
              <w:t xml:space="preserve">Exchange rate. </w:t>
            </w:r>
          </w:p>
        </w:tc>
        <w:tc>
          <w:tcPr>
            <w:tcW w:w="2023" w:type="dxa"/>
            <w:tcBorders/>
            <w:vAlign w:val="center"/>
          </w:tcPr>
          <w:p>
            <w:pPr>
              <w:pStyle w:val="TableContents"/>
              <w:bidi w:val="0"/>
              <w:spacing w:before="0" w:after="0"/>
              <w:jc w:val="left"/>
              <w:rPr/>
            </w:pPr>
            <w:r>
              <w:rPr/>
              <w:t> </w:t>
            </w:r>
          </w:p>
        </w:tc>
      </w:tr>
      <w:tr>
        <w:trPr/>
        <w:tc>
          <w:tcPr>
            <w:tcW w:w="8182" w:type="dxa"/>
            <w:tcBorders/>
            <w:vAlign w:val="center"/>
          </w:tcPr>
          <w:p>
            <w:pPr>
              <w:pStyle w:val="TableContents"/>
              <w:bidi w:val="0"/>
              <w:spacing w:before="0" w:after="283"/>
              <w:jc w:val="left"/>
              <w:rPr/>
            </w:pPr>
            <w:r>
              <w:rPr/>
              <w:t xml:space="preserve">Percentage value compared to net assets of the Fund. </w:t>
            </w:r>
          </w:p>
        </w:tc>
        <w:tc>
          <w:tcPr>
            <w:tcW w:w="2023" w:type="dxa"/>
            <w:tcBorders/>
            <w:vAlign w:val="center"/>
          </w:tcPr>
          <w:p>
            <w:pPr>
              <w:pStyle w:val="TableContents"/>
              <w:bidi w:val="0"/>
              <w:spacing w:before="0" w:after="0"/>
              <w:jc w:val="left"/>
              <w:rPr/>
            </w:pPr>
            <w:r>
              <w:rPr/>
              <w:t>3.210764194034 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2214" name="Image22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4" name="Image2214" descr=""/>
                          <pic:cNvPicPr>
                            <a:picLocks noChangeAspect="1" noChangeArrowheads="1"/>
                          </pic:cNvPicPr>
                        </pic:nvPicPr>
                        <pic:blipFill>
                          <a:blip r:link="rId2215"/>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2215" name="Image22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5" name="Image2215" descr=""/>
                          <pic:cNvPicPr>
                            <a:picLocks noChangeAspect="1" noChangeArrowheads="1"/>
                          </pic:cNvPicPr>
                        </pic:nvPicPr>
                        <pic:blipFill>
                          <a:blip r:link="rId2216"/>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2216" name="Image22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6" name="Image2216" descr=""/>
                          <pic:cNvPicPr>
                            <a:picLocks noChangeAspect="1" noChangeArrowheads="1"/>
                          </pic:cNvPicPr>
                        </pic:nvPicPr>
                        <pic:blipFill>
                          <a:blip r:link="rId2217"/>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10014"/>
        <w:gridCol w:w="191"/>
      </w:tblGrid>
      <w:tr>
        <w:trPr/>
        <w:tc>
          <w:tcPr>
            <w:tcW w:w="10014"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91" w:type="dxa"/>
            <w:tcBorders/>
            <w:vAlign w:val="center"/>
          </w:tcPr>
          <w:p>
            <w:pPr>
              <w:pStyle w:val="TableContents"/>
              <w:bidi w:val="0"/>
              <w:spacing w:before="0" w:after="0"/>
              <w:jc w:val="left"/>
              <w:rPr/>
            </w:pPr>
            <w:r>
              <w:rPr/>
              <w:t> </w:t>
            </w:r>
          </w:p>
        </w:tc>
      </w:tr>
      <w:tr>
        <w:trPr/>
        <w:tc>
          <w:tcPr>
            <w:tcW w:w="10014"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536"/>
        <w:gridCol w:w="1669"/>
      </w:tblGrid>
      <w:tr>
        <w:trPr/>
        <w:tc>
          <w:tcPr>
            <w:tcW w:w="8536"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669" w:type="dxa"/>
            <w:tcBorders/>
            <w:vAlign w:val="center"/>
          </w:tcPr>
          <w:p>
            <w:pPr>
              <w:pStyle w:val="TableContents"/>
              <w:bidi w:val="0"/>
              <w:spacing w:before="0" w:after="0"/>
              <w:jc w:val="left"/>
              <w:rPr/>
            </w:pPr>
            <w:r>
              <w:rPr/>
              <w:t>CAYMAN ISLANDS  </w:t>
            </w:r>
          </w:p>
        </w:tc>
      </w:tr>
      <w:tr>
        <w:trPr/>
        <w:tc>
          <w:tcPr>
            <w:tcW w:w="8536"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669"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217" name="Image22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7" name="Image2217" descr=""/>
                          <pic:cNvPicPr>
                            <a:picLocks noChangeAspect="1" noChangeArrowheads="1"/>
                          </pic:cNvPicPr>
                        </pic:nvPicPr>
                        <pic:blipFill>
                          <a:blip r:link="rId221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218" name="Image22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8" name="Image2218" descr=""/>
                          <pic:cNvPicPr>
                            <a:picLocks noChangeAspect="1" noChangeArrowheads="1"/>
                          </pic:cNvPicPr>
                        </pic:nvPicPr>
                        <pic:blipFill>
                          <a:blip r:link="rId2219"/>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2219" name="Image22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9" name="Image2219" descr=""/>
                          <pic:cNvPicPr>
                            <a:picLocks noChangeAspect="1" noChangeArrowheads="1"/>
                          </pic:cNvPicPr>
                        </pic:nvPicPr>
                        <pic:blipFill>
                          <a:blip r:link="rId2220"/>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2220" name="Image22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0" name="Image2220" descr=""/>
                          <pic:cNvPicPr>
                            <a:picLocks noChangeAspect="1" noChangeArrowheads="1"/>
                          </pic:cNvPicPr>
                        </pic:nvPicPr>
                        <pic:blipFill>
                          <a:blip r:link="rId2221"/>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2221" name="Image22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1" name="Image2221" descr=""/>
                          <pic:cNvPicPr>
                            <a:picLocks noChangeAspect="1" noChangeArrowheads="1"/>
                          </pic:cNvPicPr>
                        </pic:nvPicPr>
                        <pic:blipFill>
                          <a:blip r:link="rId2222"/>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2222" name="Image22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2" name="Image2222" descr=""/>
                          <pic:cNvPicPr>
                            <a:picLocks noChangeAspect="1" noChangeArrowheads="1"/>
                          </pic:cNvPicPr>
                        </pic:nvPicPr>
                        <pic:blipFill>
                          <a:blip r:link="rId2223"/>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2037-07-20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140"/>
        <w:gridCol w:w="1065"/>
      </w:tblGrid>
      <w:tr>
        <w:trPr/>
        <w:tc>
          <w:tcPr>
            <w:tcW w:w="9140"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065" w:type="dxa"/>
            <w:tcBorders/>
            <w:vAlign w:val="center"/>
          </w:tcPr>
          <w:p>
            <w:pPr>
              <w:pStyle w:val="TableContents"/>
              <w:bidi w:val="0"/>
              <w:spacing w:before="0" w:after="0"/>
              <w:jc w:val="left"/>
              <w:rPr/>
            </w:pPr>
            <w:r>
              <w:rPr/>
              <w:t>None </w:t>
            </w:r>
          </w:p>
        </w:tc>
      </w:tr>
      <w:tr>
        <w:trPr/>
        <w:tc>
          <w:tcPr>
            <w:tcW w:w="9140" w:type="dxa"/>
            <w:tcBorders/>
            <w:vAlign w:val="center"/>
          </w:tcPr>
          <w:p>
            <w:pPr>
              <w:pStyle w:val="TableContents"/>
              <w:bidi w:val="0"/>
              <w:spacing w:before="0" w:after="283"/>
              <w:jc w:val="left"/>
              <w:rPr/>
            </w:pPr>
            <w:r>
              <w:rPr/>
              <w:t xml:space="preserve">ii. Annualized rate. </w:t>
            </w:r>
          </w:p>
        </w:tc>
        <w:tc>
          <w:tcPr>
            <w:tcW w:w="1065" w:type="dxa"/>
            <w:tcBorders/>
            <w:vAlign w:val="center"/>
          </w:tcPr>
          <w:p>
            <w:pPr>
              <w:pStyle w:val="TableContents"/>
              <w:bidi w:val="0"/>
              <w:spacing w:before="0" w:after="0"/>
              <w:jc w:val="left"/>
              <w:rPr/>
            </w:pPr>
            <w:r>
              <w:rPr/>
              <w:t>13.05 </w:t>
            </w:r>
          </w:p>
        </w:tc>
      </w:tr>
      <w:tr>
        <w:trPr/>
        <w:tc>
          <w:tcPr>
            <w:tcW w:w="9140" w:type="dxa"/>
            <w:tcBorders/>
            <w:vAlign w:val="center"/>
          </w:tcPr>
          <w:p>
            <w:pPr>
              <w:pStyle w:val="TableContents"/>
              <w:bidi w:val="0"/>
              <w:spacing w:before="0" w:after="283"/>
              <w:jc w:val="left"/>
              <w:rPr/>
            </w:pPr>
            <w:r>
              <w:rPr/>
              <w:t>c. Currently in default? [Y/N]</w:t>
            </w:r>
          </w:p>
        </w:tc>
        <w:tc>
          <w:tcPr>
            <w:tcW w:w="1065" w:type="dxa"/>
            <w:tcBorders/>
            <w:vAlign w:val="center"/>
          </w:tcPr>
          <w:p>
            <w:pPr>
              <w:pStyle w:val="TableContents"/>
              <w:bidi w:val="0"/>
              <w:spacing w:before="0" w:after="283"/>
              <w:jc w:val="left"/>
              <w:rPr/>
            </w:pPr>
            <w:r>
              <w:rPr/>
              <w:drawing>
                <wp:inline distT="0" distB="0" distL="0" distR="0">
                  <wp:extent cx="152400" cy="152400"/>
                  <wp:effectExtent l="0" t="0" r="0" b="0"/>
                  <wp:docPr id="2223" name="Image22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3" name="Image2223" descr=""/>
                          <pic:cNvPicPr>
                            <a:picLocks noChangeAspect="1" noChangeArrowheads="1"/>
                          </pic:cNvPicPr>
                        </pic:nvPicPr>
                        <pic:blipFill>
                          <a:blip r:link="rId222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224" name="Image22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4" name="Image2224" descr=""/>
                          <pic:cNvPicPr>
                            <a:picLocks noChangeAspect="1" noChangeArrowheads="1"/>
                          </pic:cNvPicPr>
                        </pic:nvPicPr>
                        <pic:blipFill>
                          <a:blip r:link="rId2225"/>
                          <a:stretch>
                            <a:fillRect/>
                          </a:stretch>
                        </pic:blipFill>
                        <pic:spPr bwMode="auto">
                          <a:xfrm>
                            <a:off x="0" y="0"/>
                            <a:ext cx="152400" cy="152400"/>
                          </a:xfrm>
                          <a:prstGeom prst="rect">
                            <a:avLst/>
                          </a:prstGeom>
                        </pic:spPr>
                      </pic:pic>
                    </a:graphicData>
                  </a:graphic>
                </wp:inline>
              </w:drawing>
            </w:r>
            <w:r>
              <w:rPr/>
              <w:t xml:space="preserve"> No </w:t>
            </w:r>
          </w:p>
        </w:tc>
      </w:tr>
      <w:tr>
        <w:trPr/>
        <w:tc>
          <w:tcPr>
            <w:tcW w:w="9140"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065" w:type="dxa"/>
            <w:tcBorders/>
            <w:vAlign w:val="center"/>
          </w:tcPr>
          <w:p>
            <w:pPr>
              <w:pStyle w:val="TableContents"/>
              <w:bidi w:val="0"/>
              <w:spacing w:before="0" w:after="283"/>
              <w:jc w:val="left"/>
              <w:rPr/>
            </w:pPr>
            <w:r>
              <w:rPr/>
              <w:drawing>
                <wp:inline distT="0" distB="0" distL="0" distR="0">
                  <wp:extent cx="152400" cy="152400"/>
                  <wp:effectExtent l="0" t="0" r="0" b="0"/>
                  <wp:docPr id="2225" name="Image22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5" name="Image2225" descr=""/>
                          <pic:cNvPicPr>
                            <a:picLocks noChangeAspect="1" noChangeArrowheads="1"/>
                          </pic:cNvPicPr>
                        </pic:nvPicPr>
                        <pic:blipFill>
                          <a:blip r:link="rId222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226" name="Image22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6" name="Image2226" descr=""/>
                          <pic:cNvPicPr>
                            <a:picLocks noChangeAspect="1" noChangeArrowheads="1"/>
                          </pic:cNvPicPr>
                        </pic:nvPicPr>
                        <pic:blipFill>
                          <a:blip r:link="rId2227"/>
                          <a:stretch>
                            <a:fillRect/>
                          </a:stretch>
                        </pic:blipFill>
                        <pic:spPr bwMode="auto">
                          <a:xfrm>
                            <a:off x="0" y="0"/>
                            <a:ext cx="152400" cy="152400"/>
                          </a:xfrm>
                          <a:prstGeom prst="rect">
                            <a:avLst/>
                          </a:prstGeom>
                        </pic:spPr>
                      </pic:pic>
                    </a:graphicData>
                  </a:graphic>
                </wp:inline>
              </w:drawing>
            </w:r>
            <w:r>
              <w:rPr/>
              <w:t xml:space="preserve"> No </w:t>
            </w:r>
          </w:p>
        </w:tc>
      </w:tr>
      <w:tr>
        <w:trPr/>
        <w:tc>
          <w:tcPr>
            <w:tcW w:w="9140"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065" w:type="dxa"/>
            <w:tcBorders/>
            <w:vAlign w:val="center"/>
          </w:tcPr>
          <w:p>
            <w:pPr>
              <w:pStyle w:val="TableContents"/>
              <w:bidi w:val="0"/>
              <w:spacing w:before="0" w:after="283"/>
              <w:jc w:val="left"/>
              <w:rPr/>
            </w:pPr>
            <w:r>
              <w:rPr/>
              <w:drawing>
                <wp:inline distT="0" distB="0" distL="0" distR="0">
                  <wp:extent cx="152400" cy="152400"/>
                  <wp:effectExtent l="0" t="0" r="0" b="0"/>
                  <wp:docPr id="2227" name="Image22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7" name="Image2227" descr=""/>
                          <pic:cNvPicPr>
                            <a:picLocks noChangeAspect="1" noChangeArrowheads="1"/>
                          </pic:cNvPicPr>
                        </pic:nvPicPr>
                        <pic:blipFill>
                          <a:blip r:link="rId222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228" name="Image22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8" name="Image2228" descr=""/>
                          <pic:cNvPicPr>
                            <a:picLocks noChangeAspect="1" noChangeArrowheads="1"/>
                          </pic:cNvPicPr>
                        </pic:nvPicPr>
                        <pic:blipFill>
                          <a:blip r:link="rId2229"/>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229" name="Image22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9" name="Image2229" descr=""/>
                          <pic:cNvPicPr>
                            <a:picLocks noChangeAspect="1" noChangeArrowheads="1"/>
                          </pic:cNvPicPr>
                        </pic:nvPicPr>
                        <pic:blipFill>
                          <a:blip r:link="rId223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230" name="Image22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0" name="Image2230" descr=""/>
                          <pic:cNvPicPr>
                            <a:picLocks noChangeAspect="1" noChangeArrowheads="1"/>
                          </pic:cNvPicPr>
                        </pic:nvPicPr>
                        <pic:blipFill>
                          <a:blip r:link="rId2231"/>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231" name="Image22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1" name="Image2231" descr=""/>
                          <pic:cNvPicPr>
                            <a:picLocks noChangeAspect="1" noChangeArrowheads="1"/>
                          </pic:cNvPicPr>
                        </pic:nvPicPr>
                        <pic:blipFill>
                          <a:blip r:link="rId223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232" name="Image22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2" name="Image2232" descr=""/>
                          <pic:cNvPicPr>
                            <a:picLocks noChangeAspect="1" noChangeArrowheads="1"/>
                          </pic:cNvPicPr>
                        </pic:nvPicPr>
                        <pic:blipFill>
                          <a:blip r:link="rId2233"/>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2233" name="Image22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3" name="Image2233" descr=""/>
                          <pic:cNvPicPr>
                            <a:picLocks noChangeAspect="1" noChangeArrowheads="1"/>
                          </pic:cNvPicPr>
                        </pic:nvPicPr>
                        <pic:blipFill>
                          <a:blip r:link="rId2234"/>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2234" name="Image22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4" name="Image2234" descr=""/>
                          <pic:cNvPicPr>
                            <a:picLocks noChangeAspect="1" noChangeArrowheads="1"/>
                          </pic:cNvPicPr>
                        </pic:nvPicPr>
                        <pic:blipFill>
                          <a:blip r:link="rId2235"/>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2235" name="Image22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5" name="Image2235" descr=""/>
                          <pic:cNvPicPr>
                            <a:picLocks noChangeAspect="1" noChangeArrowheads="1"/>
                          </pic:cNvPicPr>
                        </pic:nvPicPr>
                        <pic:blipFill>
                          <a:blip r:link="rId223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236" name="Image22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6" name="Image2236" descr=""/>
                          <pic:cNvPicPr>
                            <a:picLocks noChangeAspect="1" noChangeArrowheads="1"/>
                          </pic:cNvPicPr>
                        </pic:nvPicPr>
                        <pic:blipFill>
                          <a:blip r:link="rId2237"/>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237" name="Image22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7" name="Image2237" descr=""/>
                          <pic:cNvPicPr>
                            <a:picLocks noChangeAspect="1" noChangeArrowheads="1"/>
                          </pic:cNvPicPr>
                        </pic:nvPicPr>
                        <pic:blipFill>
                          <a:blip r:link="rId223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238" name="Image22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8" name="Image2238" descr=""/>
                          <pic:cNvPicPr>
                            <a:picLocks noChangeAspect="1" noChangeArrowheads="1"/>
                          </pic:cNvPicPr>
                        </pic:nvPicPr>
                        <pic:blipFill>
                          <a:blip r:link="rId2239"/>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2239" name="Image22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9" name="Image2239" descr=""/>
                          <pic:cNvPicPr>
                            <a:picLocks noChangeAspect="1" noChangeArrowheads="1"/>
                          </pic:cNvPicPr>
                        </pic:nvPicPr>
                        <pic:blipFill>
                          <a:blip r:link="rId224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240" name="Image22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0" name="Image2240" descr=""/>
                          <pic:cNvPicPr>
                            <a:picLocks noChangeAspect="1" noChangeArrowheads="1"/>
                          </pic:cNvPicPr>
                        </pic:nvPicPr>
                        <pic:blipFill>
                          <a:blip r:link="rId2241"/>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2241" name="Image22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1" name="Image2241" descr=""/>
                          <pic:cNvPicPr>
                            <a:picLocks noChangeAspect="1" noChangeArrowheads="1"/>
                          </pic:cNvPicPr>
                        </pic:nvPicPr>
                        <pic:blipFill>
                          <a:blip r:link="rId224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242" name="Image22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2" name="Image2242" descr=""/>
                          <pic:cNvPicPr>
                            <a:picLocks noChangeAspect="1" noChangeArrowheads="1"/>
                          </pic:cNvPicPr>
                        </pic:nvPicPr>
                        <pic:blipFill>
                          <a:blip r:link="rId2243"/>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243" name="Image22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3" name="Image2243" descr=""/>
                          <pic:cNvPicPr>
                            <a:picLocks noChangeAspect="1" noChangeArrowheads="1"/>
                          </pic:cNvPicPr>
                        </pic:nvPicPr>
                        <pic:blipFill>
                          <a:blip r:link="rId224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244" name="Image22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4" name="Image2244" descr=""/>
                          <pic:cNvPicPr>
                            <a:picLocks noChangeAspect="1" noChangeArrowheads="1"/>
                          </pic:cNvPicPr>
                        </pic:nvPicPr>
                        <pic:blipFill>
                          <a:blip r:link="rId2245"/>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769"/>
        <w:gridCol w:w="2436"/>
      </w:tblGrid>
      <w:tr>
        <w:trPr/>
        <w:tc>
          <w:tcPr>
            <w:tcW w:w="7769" w:type="dxa"/>
            <w:tcBorders/>
            <w:vAlign w:val="center"/>
          </w:tcPr>
          <w:p>
            <w:pPr>
              <w:pStyle w:val="TableContents"/>
              <w:bidi w:val="0"/>
              <w:spacing w:before="0" w:after="283"/>
              <w:jc w:val="left"/>
              <w:rPr/>
            </w:pPr>
            <w:r>
              <w:rPr/>
              <w:t xml:space="preserve">a. Name of issuer (if any). </w:t>
            </w:r>
          </w:p>
        </w:tc>
        <w:tc>
          <w:tcPr>
            <w:tcW w:w="2436" w:type="dxa"/>
            <w:tcBorders/>
            <w:vAlign w:val="center"/>
          </w:tcPr>
          <w:p>
            <w:pPr>
              <w:pStyle w:val="TableContents"/>
              <w:bidi w:val="0"/>
              <w:spacing w:before="0" w:after="0"/>
              <w:jc w:val="left"/>
              <w:rPr/>
            </w:pPr>
            <w:r>
              <w:rPr/>
              <w:t>PKBLU 2023-3A SUB </w:t>
            </w:r>
          </w:p>
        </w:tc>
      </w:tr>
      <w:tr>
        <w:trPr/>
        <w:tc>
          <w:tcPr>
            <w:tcW w:w="7769"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436" w:type="dxa"/>
            <w:tcBorders/>
            <w:vAlign w:val="center"/>
          </w:tcPr>
          <w:p>
            <w:pPr>
              <w:pStyle w:val="TableContents"/>
              <w:bidi w:val="0"/>
              <w:spacing w:before="0" w:after="0"/>
              <w:jc w:val="left"/>
              <w:rPr/>
            </w:pPr>
            <w:r>
              <w:rPr/>
              <w:t>N/A </w:t>
            </w:r>
          </w:p>
        </w:tc>
      </w:tr>
      <w:tr>
        <w:trPr/>
        <w:tc>
          <w:tcPr>
            <w:tcW w:w="7769" w:type="dxa"/>
            <w:tcBorders/>
            <w:vAlign w:val="center"/>
          </w:tcPr>
          <w:p>
            <w:pPr>
              <w:pStyle w:val="TableContents"/>
              <w:bidi w:val="0"/>
              <w:spacing w:before="0" w:after="283"/>
              <w:jc w:val="left"/>
              <w:rPr/>
            </w:pPr>
            <w:r>
              <w:rPr/>
              <w:t xml:space="preserve">c. Title of the issue or description of the investment. </w:t>
            </w:r>
          </w:p>
        </w:tc>
        <w:tc>
          <w:tcPr>
            <w:tcW w:w="2436" w:type="dxa"/>
            <w:tcBorders/>
            <w:vAlign w:val="center"/>
          </w:tcPr>
          <w:p>
            <w:pPr>
              <w:pStyle w:val="TableContents"/>
              <w:bidi w:val="0"/>
              <w:spacing w:before="0" w:after="0"/>
              <w:jc w:val="left"/>
              <w:rPr/>
            </w:pPr>
            <w:r>
              <w:rPr/>
              <w:t>Park Blue CLO 2023-3, Ltd. </w:t>
            </w:r>
          </w:p>
        </w:tc>
      </w:tr>
      <w:tr>
        <w:trPr/>
        <w:tc>
          <w:tcPr>
            <w:tcW w:w="7769" w:type="dxa"/>
            <w:tcBorders/>
            <w:vAlign w:val="center"/>
          </w:tcPr>
          <w:p>
            <w:pPr>
              <w:pStyle w:val="TableContents"/>
              <w:bidi w:val="0"/>
              <w:spacing w:before="0" w:after="283"/>
              <w:jc w:val="left"/>
              <w:rPr/>
            </w:pPr>
            <w:r>
              <w:rPr/>
              <w:t xml:space="preserve">d. CUSIP (if any). </w:t>
            </w:r>
          </w:p>
        </w:tc>
        <w:tc>
          <w:tcPr>
            <w:tcW w:w="2436" w:type="dxa"/>
            <w:tcBorders/>
            <w:vAlign w:val="center"/>
          </w:tcPr>
          <w:p>
            <w:pPr>
              <w:pStyle w:val="TableContents"/>
              <w:bidi w:val="0"/>
              <w:spacing w:before="0" w:after="0"/>
              <w:jc w:val="left"/>
              <w:rPr/>
            </w:pPr>
            <w:r>
              <w:rPr/>
              <w:t>70019BAE7 </w:t>
            </w:r>
          </w:p>
        </w:tc>
      </w:tr>
    </w:tbl>
    <w:p>
      <w:pPr>
        <w:pStyle w:val="TextBody"/>
        <w:bidi w:val="0"/>
        <w:spacing w:before="0" w:after="283"/>
        <w:jc w:val="left"/>
        <w:rPr/>
      </w:pPr>
      <w:r>
        <w:rPr/>
        <w:t>At least one of the following other identifiers:</w:t>
      </w:r>
    </w:p>
    <w:tbl>
      <w:tblPr>
        <w:tblW w:w="2987" w:type="dxa"/>
        <w:jc w:val="left"/>
        <w:tblInd w:w="0" w:type="dxa"/>
        <w:tblLayout w:type="fixed"/>
        <w:tblCellMar>
          <w:top w:w="28" w:type="dxa"/>
          <w:left w:w="28" w:type="dxa"/>
          <w:bottom w:w="28" w:type="dxa"/>
          <w:right w:w="28" w:type="dxa"/>
        </w:tblCellMar>
      </w:tblPr>
      <w:tblGrid>
        <w:gridCol w:w="1096"/>
        <w:gridCol w:w="1891"/>
      </w:tblGrid>
      <w:tr>
        <w:trPr/>
        <w:tc>
          <w:tcPr>
            <w:tcW w:w="1096" w:type="dxa"/>
            <w:tcBorders/>
            <w:vAlign w:val="center"/>
          </w:tcPr>
          <w:p>
            <w:pPr>
              <w:pStyle w:val="TableContents"/>
              <w:bidi w:val="0"/>
              <w:spacing w:before="0" w:after="283"/>
              <w:jc w:val="left"/>
              <w:rPr/>
            </w:pPr>
            <w:r>
              <w:rPr/>
              <w:t xml:space="preserve">Identifier. </w:t>
            </w:r>
          </w:p>
        </w:tc>
        <w:tc>
          <w:tcPr>
            <w:tcW w:w="1891"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891" w:type="dxa"/>
            <w:tcBorders/>
            <w:vAlign w:val="center"/>
          </w:tcPr>
          <w:p>
            <w:pPr>
              <w:pStyle w:val="TableContents"/>
              <w:bidi w:val="0"/>
              <w:spacing w:before="0" w:after="0"/>
              <w:jc w:val="left"/>
              <w:rPr/>
            </w:pPr>
            <w:r>
              <w:rPr/>
              <w:t>USG69465AC92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182"/>
        <w:gridCol w:w="2023"/>
      </w:tblGrid>
      <w:tr>
        <w:trPr/>
        <w:tc>
          <w:tcPr>
            <w:tcW w:w="8182" w:type="dxa"/>
            <w:tcBorders/>
            <w:vAlign w:val="center"/>
          </w:tcPr>
          <w:p>
            <w:pPr>
              <w:pStyle w:val="TableContents"/>
              <w:bidi w:val="0"/>
              <w:spacing w:before="0" w:after="283"/>
              <w:jc w:val="left"/>
              <w:rPr/>
            </w:pPr>
            <w:r>
              <w:rPr/>
              <w:t xml:space="preserve">Balance </w:t>
            </w:r>
          </w:p>
        </w:tc>
        <w:tc>
          <w:tcPr>
            <w:tcW w:w="2023" w:type="dxa"/>
            <w:tcBorders/>
            <w:vAlign w:val="center"/>
          </w:tcPr>
          <w:p>
            <w:pPr>
              <w:pStyle w:val="TableContents"/>
              <w:bidi w:val="0"/>
              <w:spacing w:before="0" w:after="0"/>
              <w:jc w:val="left"/>
              <w:rPr/>
            </w:pPr>
            <w:r>
              <w:rPr/>
              <w:t>14500000 </w:t>
            </w:r>
          </w:p>
        </w:tc>
      </w:tr>
      <w:tr>
        <w:trPr/>
        <w:tc>
          <w:tcPr>
            <w:tcW w:w="8182" w:type="dxa"/>
            <w:tcBorders/>
            <w:vAlign w:val="center"/>
          </w:tcPr>
          <w:p>
            <w:pPr>
              <w:pStyle w:val="TableContents"/>
              <w:bidi w:val="0"/>
              <w:spacing w:before="0" w:after="283"/>
              <w:jc w:val="left"/>
              <w:rPr/>
            </w:pPr>
            <w:r>
              <w:rPr/>
              <w:t xml:space="preserve">Units </w:t>
            </w:r>
          </w:p>
        </w:tc>
        <w:tc>
          <w:tcPr>
            <w:tcW w:w="2023" w:type="dxa"/>
            <w:tcBorders/>
            <w:vAlign w:val="center"/>
          </w:tcPr>
          <w:p>
            <w:pPr>
              <w:pStyle w:val="TableContents"/>
              <w:bidi w:val="0"/>
              <w:spacing w:before="0" w:after="0"/>
              <w:jc w:val="left"/>
              <w:rPr/>
            </w:pPr>
            <w:r>
              <w:rPr/>
              <w:t>Principal amount  </w:t>
            </w:r>
          </w:p>
        </w:tc>
      </w:tr>
      <w:tr>
        <w:trPr/>
        <w:tc>
          <w:tcPr>
            <w:tcW w:w="8182" w:type="dxa"/>
            <w:tcBorders/>
            <w:vAlign w:val="center"/>
          </w:tcPr>
          <w:p>
            <w:pPr>
              <w:pStyle w:val="TableContents"/>
              <w:bidi w:val="0"/>
              <w:spacing w:before="0" w:after="283"/>
              <w:jc w:val="left"/>
              <w:rPr/>
            </w:pPr>
            <w:r>
              <w:rPr/>
              <w:t xml:space="preserve">Description of other units. </w:t>
            </w:r>
          </w:p>
        </w:tc>
        <w:tc>
          <w:tcPr>
            <w:tcW w:w="2023" w:type="dxa"/>
            <w:tcBorders/>
            <w:vAlign w:val="center"/>
          </w:tcPr>
          <w:p>
            <w:pPr>
              <w:pStyle w:val="TableContents"/>
              <w:bidi w:val="0"/>
              <w:spacing w:before="0" w:after="0"/>
              <w:jc w:val="left"/>
              <w:rPr/>
            </w:pPr>
            <w:r>
              <w:rPr/>
              <w:t> </w:t>
            </w:r>
          </w:p>
        </w:tc>
      </w:tr>
      <w:tr>
        <w:trPr/>
        <w:tc>
          <w:tcPr>
            <w:tcW w:w="8182" w:type="dxa"/>
            <w:tcBorders/>
            <w:vAlign w:val="center"/>
          </w:tcPr>
          <w:p>
            <w:pPr>
              <w:pStyle w:val="TableContents"/>
              <w:bidi w:val="0"/>
              <w:spacing w:before="0" w:after="283"/>
              <w:jc w:val="left"/>
              <w:rPr/>
            </w:pPr>
            <w:r>
              <w:rPr/>
              <w:t xml:space="preserve">Currency. Indicate the currency in which the investment is denominated. </w:t>
            </w:r>
          </w:p>
        </w:tc>
        <w:tc>
          <w:tcPr>
            <w:tcW w:w="2023" w:type="dxa"/>
            <w:tcBorders/>
            <w:vAlign w:val="center"/>
          </w:tcPr>
          <w:p>
            <w:pPr>
              <w:pStyle w:val="TableContents"/>
              <w:bidi w:val="0"/>
              <w:spacing w:before="0" w:after="0"/>
              <w:jc w:val="left"/>
              <w:rPr/>
            </w:pPr>
            <w:r>
              <w:rPr/>
              <w:t>United States Dollar  </w:t>
            </w:r>
          </w:p>
        </w:tc>
      </w:tr>
      <w:tr>
        <w:trPr/>
        <w:tc>
          <w:tcPr>
            <w:tcW w:w="8182"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023" w:type="dxa"/>
            <w:tcBorders/>
            <w:vAlign w:val="center"/>
          </w:tcPr>
          <w:p>
            <w:pPr>
              <w:pStyle w:val="TableContents"/>
              <w:bidi w:val="0"/>
              <w:spacing w:before="0" w:after="0"/>
              <w:jc w:val="left"/>
              <w:rPr/>
            </w:pPr>
            <w:r>
              <w:rPr/>
              <w:t>5921689.95 </w:t>
            </w:r>
          </w:p>
        </w:tc>
      </w:tr>
      <w:tr>
        <w:trPr/>
        <w:tc>
          <w:tcPr>
            <w:tcW w:w="8182" w:type="dxa"/>
            <w:tcBorders/>
            <w:vAlign w:val="center"/>
          </w:tcPr>
          <w:p>
            <w:pPr>
              <w:pStyle w:val="TableContents"/>
              <w:bidi w:val="0"/>
              <w:spacing w:before="0" w:after="283"/>
              <w:jc w:val="left"/>
              <w:rPr/>
            </w:pPr>
            <w:r>
              <w:rPr/>
              <w:t xml:space="preserve">Exchange rate. </w:t>
            </w:r>
          </w:p>
        </w:tc>
        <w:tc>
          <w:tcPr>
            <w:tcW w:w="2023" w:type="dxa"/>
            <w:tcBorders/>
            <w:vAlign w:val="center"/>
          </w:tcPr>
          <w:p>
            <w:pPr>
              <w:pStyle w:val="TableContents"/>
              <w:bidi w:val="0"/>
              <w:spacing w:before="0" w:after="0"/>
              <w:jc w:val="left"/>
              <w:rPr/>
            </w:pPr>
            <w:r>
              <w:rPr/>
              <w:t> </w:t>
            </w:r>
          </w:p>
        </w:tc>
      </w:tr>
      <w:tr>
        <w:trPr/>
        <w:tc>
          <w:tcPr>
            <w:tcW w:w="8182" w:type="dxa"/>
            <w:tcBorders/>
            <w:vAlign w:val="center"/>
          </w:tcPr>
          <w:p>
            <w:pPr>
              <w:pStyle w:val="TableContents"/>
              <w:bidi w:val="0"/>
              <w:spacing w:before="0" w:after="283"/>
              <w:jc w:val="left"/>
              <w:rPr/>
            </w:pPr>
            <w:r>
              <w:rPr/>
              <w:t xml:space="preserve">Percentage value compared to net assets of the Fund. </w:t>
            </w:r>
          </w:p>
        </w:tc>
        <w:tc>
          <w:tcPr>
            <w:tcW w:w="2023" w:type="dxa"/>
            <w:tcBorders/>
            <w:vAlign w:val="center"/>
          </w:tcPr>
          <w:p>
            <w:pPr>
              <w:pStyle w:val="TableContents"/>
              <w:bidi w:val="0"/>
              <w:spacing w:before="0" w:after="0"/>
              <w:jc w:val="left"/>
              <w:rPr/>
            </w:pPr>
            <w:r>
              <w:rPr/>
              <w:t>6.039534308546 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2245" name="Image22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5" name="Image2245" descr=""/>
                          <pic:cNvPicPr>
                            <a:picLocks noChangeAspect="1" noChangeArrowheads="1"/>
                          </pic:cNvPicPr>
                        </pic:nvPicPr>
                        <pic:blipFill>
                          <a:blip r:link="rId2246"/>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2246" name="Image22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6" name="Image2246" descr=""/>
                          <pic:cNvPicPr>
                            <a:picLocks noChangeAspect="1" noChangeArrowheads="1"/>
                          </pic:cNvPicPr>
                        </pic:nvPicPr>
                        <pic:blipFill>
                          <a:blip r:link="rId2247"/>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2247" name="Image22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7" name="Image2247" descr=""/>
                          <pic:cNvPicPr>
                            <a:picLocks noChangeAspect="1" noChangeArrowheads="1"/>
                          </pic:cNvPicPr>
                        </pic:nvPicPr>
                        <pic:blipFill>
                          <a:blip r:link="rId2248"/>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10014"/>
        <w:gridCol w:w="191"/>
      </w:tblGrid>
      <w:tr>
        <w:trPr/>
        <w:tc>
          <w:tcPr>
            <w:tcW w:w="10014"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91" w:type="dxa"/>
            <w:tcBorders/>
            <w:vAlign w:val="center"/>
          </w:tcPr>
          <w:p>
            <w:pPr>
              <w:pStyle w:val="TableContents"/>
              <w:bidi w:val="0"/>
              <w:spacing w:before="0" w:after="0"/>
              <w:jc w:val="left"/>
              <w:rPr/>
            </w:pPr>
            <w:r>
              <w:rPr/>
              <w:t> </w:t>
            </w:r>
          </w:p>
        </w:tc>
      </w:tr>
      <w:tr>
        <w:trPr/>
        <w:tc>
          <w:tcPr>
            <w:tcW w:w="10014"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536"/>
        <w:gridCol w:w="1669"/>
      </w:tblGrid>
      <w:tr>
        <w:trPr/>
        <w:tc>
          <w:tcPr>
            <w:tcW w:w="8536"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669" w:type="dxa"/>
            <w:tcBorders/>
            <w:vAlign w:val="center"/>
          </w:tcPr>
          <w:p>
            <w:pPr>
              <w:pStyle w:val="TableContents"/>
              <w:bidi w:val="0"/>
              <w:spacing w:before="0" w:after="0"/>
              <w:jc w:val="left"/>
              <w:rPr/>
            </w:pPr>
            <w:r>
              <w:rPr/>
              <w:t>CAYMAN ISLANDS  </w:t>
            </w:r>
          </w:p>
        </w:tc>
      </w:tr>
      <w:tr>
        <w:trPr/>
        <w:tc>
          <w:tcPr>
            <w:tcW w:w="8536"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669"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248" name="Image22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8" name="Image2248" descr=""/>
                          <pic:cNvPicPr>
                            <a:picLocks noChangeAspect="1" noChangeArrowheads="1"/>
                          </pic:cNvPicPr>
                        </pic:nvPicPr>
                        <pic:blipFill>
                          <a:blip r:link="rId224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249" name="Image22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9" name="Image2249" descr=""/>
                          <pic:cNvPicPr>
                            <a:picLocks noChangeAspect="1" noChangeArrowheads="1"/>
                          </pic:cNvPicPr>
                        </pic:nvPicPr>
                        <pic:blipFill>
                          <a:blip r:link="rId2250"/>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2250" name="Image22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0" name="Image2250" descr=""/>
                          <pic:cNvPicPr>
                            <a:picLocks noChangeAspect="1" noChangeArrowheads="1"/>
                          </pic:cNvPicPr>
                        </pic:nvPicPr>
                        <pic:blipFill>
                          <a:blip r:link="rId2251"/>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2251" name="Image22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1" name="Image2251" descr=""/>
                          <pic:cNvPicPr>
                            <a:picLocks noChangeAspect="1" noChangeArrowheads="1"/>
                          </pic:cNvPicPr>
                        </pic:nvPicPr>
                        <pic:blipFill>
                          <a:blip r:link="rId2252"/>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2252" name="Image22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2" name="Image2252" descr=""/>
                          <pic:cNvPicPr>
                            <a:picLocks noChangeAspect="1" noChangeArrowheads="1"/>
                          </pic:cNvPicPr>
                        </pic:nvPicPr>
                        <pic:blipFill>
                          <a:blip r:link="rId2253"/>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2253" name="Image22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3" name="Image2253" descr=""/>
                          <pic:cNvPicPr>
                            <a:picLocks noChangeAspect="1" noChangeArrowheads="1"/>
                          </pic:cNvPicPr>
                        </pic:nvPicPr>
                        <pic:blipFill>
                          <a:blip r:link="rId2254"/>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2038-04-20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140"/>
        <w:gridCol w:w="1065"/>
      </w:tblGrid>
      <w:tr>
        <w:trPr/>
        <w:tc>
          <w:tcPr>
            <w:tcW w:w="9140"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065" w:type="dxa"/>
            <w:tcBorders/>
            <w:vAlign w:val="center"/>
          </w:tcPr>
          <w:p>
            <w:pPr>
              <w:pStyle w:val="TableContents"/>
              <w:bidi w:val="0"/>
              <w:spacing w:before="0" w:after="0"/>
              <w:jc w:val="left"/>
              <w:rPr/>
            </w:pPr>
            <w:r>
              <w:rPr/>
              <w:t>None </w:t>
            </w:r>
          </w:p>
        </w:tc>
      </w:tr>
      <w:tr>
        <w:trPr/>
        <w:tc>
          <w:tcPr>
            <w:tcW w:w="9140" w:type="dxa"/>
            <w:tcBorders/>
            <w:vAlign w:val="center"/>
          </w:tcPr>
          <w:p>
            <w:pPr>
              <w:pStyle w:val="TableContents"/>
              <w:bidi w:val="0"/>
              <w:spacing w:before="0" w:after="283"/>
              <w:jc w:val="left"/>
              <w:rPr/>
            </w:pPr>
            <w:r>
              <w:rPr/>
              <w:t xml:space="preserve">ii. Annualized rate. </w:t>
            </w:r>
          </w:p>
        </w:tc>
        <w:tc>
          <w:tcPr>
            <w:tcW w:w="1065" w:type="dxa"/>
            <w:tcBorders/>
            <w:vAlign w:val="center"/>
          </w:tcPr>
          <w:p>
            <w:pPr>
              <w:pStyle w:val="TableContents"/>
              <w:bidi w:val="0"/>
              <w:spacing w:before="0" w:after="0"/>
              <w:jc w:val="left"/>
              <w:rPr/>
            </w:pPr>
            <w:r>
              <w:rPr/>
              <w:t>16.35 </w:t>
            </w:r>
          </w:p>
        </w:tc>
      </w:tr>
      <w:tr>
        <w:trPr/>
        <w:tc>
          <w:tcPr>
            <w:tcW w:w="9140" w:type="dxa"/>
            <w:tcBorders/>
            <w:vAlign w:val="center"/>
          </w:tcPr>
          <w:p>
            <w:pPr>
              <w:pStyle w:val="TableContents"/>
              <w:bidi w:val="0"/>
              <w:spacing w:before="0" w:after="283"/>
              <w:jc w:val="left"/>
              <w:rPr/>
            </w:pPr>
            <w:r>
              <w:rPr/>
              <w:t>c. Currently in default? [Y/N]</w:t>
            </w:r>
          </w:p>
        </w:tc>
        <w:tc>
          <w:tcPr>
            <w:tcW w:w="1065" w:type="dxa"/>
            <w:tcBorders/>
            <w:vAlign w:val="center"/>
          </w:tcPr>
          <w:p>
            <w:pPr>
              <w:pStyle w:val="TableContents"/>
              <w:bidi w:val="0"/>
              <w:spacing w:before="0" w:after="283"/>
              <w:jc w:val="left"/>
              <w:rPr/>
            </w:pPr>
            <w:r>
              <w:rPr/>
              <w:drawing>
                <wp:inline distT="0" distB="0" distL="0" distR="0">
                  <wp:extent cx="152400" cy="152400"/>
                  <wp:effectExtent l="0" t="0" r="0" b="0"/>
                  <wp:docPr id="2254" name="Image22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4" name="Image2254" descr=""/>
                          <pic:cNvPicPr>
                            <a:picLocks noChangeAspect="1" noChangeArrowheads="1"/>
                          </pic:cNvPicPr>
                        </pic:nvPicPr>
                        <pic:blipFill>
                          <a:blip r:link="rId225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255" name="Image22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5" name="Image2255" descr=""/>
                          <pic:cNvPicPr>
                            <a:picLocks noChangeAspect="1" noChangeArrowheads="1"/>
                          </pic:cNvPicPr>
                        </pic:nvPicPr>
                        <pic:blipFill>
                          <a:blip r:link="rId2256"/>
                          <a:stretch>
                            <a:fillRect/>
                          </a:stretch>
                        </pic:blipFill>
                        <pic:spPr bwMode="auto">
                          <a:xfrm>
                            <a:off x="0" y="0"/>
                            <a:ext cx="152400" cy="152400"/>
                          </a:xfrm>
                          <a:prstGeom prst="rect">
                            <a:avLst/>
                          </a:prstGeom>
                        </pic:spPr>
                      </pic:pic>
                    </a:graphicData>
                  </a:graphic>
                </wp:inline>
              </w:drawing>
            </w:r>
            <w:r>
              <w:rPr/>
              <w:t xml:space="preserve"> No </w:t>
            </w:r>
          </w:p>
        </w:tc>
      </w:tr>
      <w:tr>
        <w:trPr/>
        <w:tc>
          <w:tcPr>
            <w:tcW w:w="9140"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065" w:type="dxa"/>
            <w:tcBorders/>
            <w:vAlign w:val="center"/>
          </w:tcPr>
          <w:p>
            <w:pPr>
              <w:pStyle w:val="TableContents"/>
              <w:bidi w:val="0"/>
              <w:spacing w:before="0" w:after="283"/>
              <w:jc w:val="left"/>
              <w:rPr/>
            </w:pPr>
            <w:r>
              <w:rPr/>
              <w:drawing>
                <wp:inline distT="0" distB="0" distL="0" distR="0">
                  <wp:extent cx="152400" cy="152400"/>
                  <wp:effectExtent l="0" t="0" r="0" b="0"/>
                  <wp:docPr id="2256" name="Image22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6" name="Image2256" descr=""/>
                          <pic:cNvPicPr>
                            <a:picLocks noChangeAspect="1" noChangeArrowheads="1"/>
                          </pic:cNvPicPr>
                        </pic:nvPicPr>
                        <pic:blipFill>
                          <a:blip r:link="rId225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257" name="Image22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7" name="Image2257" descr=""/>
                          <pic:cNvPicPr>
                            <a:picLocks noChangeAspect="1" noChangeArrowheads="1"/>
                          </pic:cNvPicPr>
                        </pic:nvPicPr>
                        <pic:blipFill>
                          <a:blip r:link="rId2258"/>
                          <a:stretch>
                            <a:fillRect/>
                          </a:stretch>
                        </pic:blipFill>
                        <pic:spPr bwMode="auto">
                          <a:xfrm>
                            <a:off x="0" y="0"/>
                            <a:ext cx="152400" cy="152400"/>
                          </a:xfrm>
                          <a:prstGeom prst="rect">
                            <a:avLst/>
                          </a:prstGeom>
                        </pic:spPr>
                      </pic:pic>
                    </a:graphicData>
                  </a:graphic>
                </wp:inline>
              </w:drawing>
            </w:r>
            <w:r>
              <w:rPr/>
              <w:t xml:space="preserve"> No </w:t>
            </w:r>
          </w:p>
        </w:tc>
      </w:tr>
      <w:tr>
        <w:trPr/>
        <w:tc>
          <w:tcPr>
            <w:tcW w:w="9140"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065" w:type="dxa"/>
            <w:tcBorders/>
            <w:vAlign w:val="center"/>
          </w:tcPr>
          <w:p>
            <w:pPr>
              <w:pStyle w:val="TableContents"/>
              <w:bidi w:val="0"/>
              <w:spacing w:before="0" w:after="283"/>
              <w:jc w:val="left"/>
              <w:rPr/>
            </w:pPr>
            <w:r>
              <w:rPr/>
              <w:drawing>
                <wp:inline distT="0" distB="0" distL="0" distR="0">
                  <wp:extent cx="152400" cy="152400"/>
                  <wp:effectExtent l="0" t="0" r="0" b="0"/>
                  <wp:docPr id="2258" name="Image22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8" name="Image2258" descr=""/>
                          <pic:cNvPicPr>
                            <a:picLocks noChangeAspect="1" noChangeArrowheads="1"/>
                          </pic:cNvPicPr>
                        </pic:nvPicPr>
                        <pic:blipFill>
                          <a:blip r:link="rId225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259" name="Image22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9" name="Image2259" descr=""/>
                          <pic:cNvPicPr>
                            <a:picLocks noChangeAspect="1" noChangeArrowheads="1"/>
                          </pic:cNvPicPr>
                        </pic:nvPicPr>
                        <pic:blipFill>
                          <a:blip r:link="rId2260"/>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260" name="Image22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0" name="Image2260" descr=""/>
                          <pic:cNvPicPr>
                            <a:picLocks noChangeAspect="1" noChangeArrowheads="1"/>
                          </pic:cNvPicPr>
                        </pic:nvPicPr>
                        <pic:blipFill>
                          <a:blip r:link="rId226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261" name="Image22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1" name="Image2261" descr=""/>
                          <pic:cNvPicPr>
                            <a:picLocks noChangeAspect="1" noChangeArrowheads="1"/>
                          </pic:cNvPicPr>
                        </pic:nvPicPr>
                        <pic:blipFill>
                          <a:blip r:link="rId2262"/>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262" name="Image22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2" name="Image2262" descr=""/>
                          <pic:cNvPicPr>
                            <a:picLocks noChangeAspect="1" noChangeArrowheads="1"/>
                          </pic:cNvPicPr>
                        </pic:nvPicPr>
                        <pic:blipFill>
                          <a:blip r:link="rId226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263" name="Image22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3" name="Image2263" descr=""/>
                          <pic:cNvPicPr>
                            <a:picLocks noChangeAspect="1" noChangeArrowheads="1"/>
                          </pic:cNvPicPr>
                        </pic:nvPicPr>
                        <pic:blipFill>
                          <a:blip r:link="rId2264"/>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2264" name="Image22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4" name="Image2264" descr=""/>
                          <pic:cNvPicPr>
                            <a:picLocks noChangeAspect="1" noChangeArrowheads="1"/>
                          </pic:cNvPicPr>
                        </pic:nvPicPr>
                        <pic:blipFill>
                          <a:blip r:link="rId2265"/>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2265" name="Image22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5" name="Image2265" descr=""/>
                          <pic:cNvPicPr>
                            <a:picLocks noChangeAspect="1" noChangeArrowheads="1"/>
                          </pic:cNvPicPr>
                        </pic:nvPicPr>
                        <pic:blipFill>
                          <a:blip r:link="rId2266"/>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2266" name="Image22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6" name="Image2266" descr=""/>
                          <pic:cNvPicPr>
                            <a:picLocks noChangeAspect="1" noChangeArrowheads="1"/>
                          </pic:cNvPicPr>
                        </pic:nvPicPr>
                        <pic:blipFill>
                          <a:blip r:link="rId226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267" name="Image22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7" name="Image2267" descr=""/>
                          <pic:cNvPicPr>
                            <a:picLocks noChangeAspect="1" noChangeArrowheads="1"/>
                          </pic:cNvPicPr>
                        </pic:nvPicPr>
                        <pic:blipFill>
                          <a:blip r:link="rId2268"/>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268" name="Image22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8" name="Image2268" descr=""/>
                          <pic:cNvPicPr>
                            <a:picLocks noChangeAspect="1" noChangeArrowheads="1"/>
                          </pic:cNvPicPr>
                        </pic:nvPicPr>
                        <pic:blipFill>
                          <a:blip r:link="rId226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269" name="Image22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9" name="Image2269" descr=""/>
                          <pic:cNvPicPr>
                            <a:picLocks noChangeAspect="1" noChangeArrowheads="1"/>
                          </pic:cNvPicPr>
                        </pic:nvPicPr>
                        <pic:blipFill>
                          <a:blip r:link="rId2270"/>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2270" name="Image22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0" name="Image2270" descr=""/>
                          <pic:cNvPicPr>
                            <a:picLocks noChangeAspect="1" noChangeArrowheads="1"/>
                          </pic:cNvPicPr>
                        </pic:nvPicPr>
                        <pic:blipFill>
                          <a:blip r:link="rId227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271" name="Image22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1" name="Image2271" descr=""/>
                          <pic:cNvPicPr>
                            <a:picLocks noChangeAspect="1" noChangeArrowheads="1"/>
                          </pic:cNvPicPr>
                        </pic:nvPicPr>
                        <pic:blipFill>
                          <a:blip r:link="rId2272"/>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2272" name="Image22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2" name="Image2272" descr=""/>
                          <pic:cNvPicPr>
                            <a:picLocks noChangeAspect="1" noChangeArrowheads="1"/>
                          </pic:cNvPicPr>
                        </pic:nvPicPr>
                        <pic:blipFill>
                          <a:blip r:link="rId227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273" name="Image22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3" name="Image2273" descr=""/>
                          <pic:cNvPicPr>
                            <a:picLocks noChangeAspect="1" noChangeArrowheads="1"/>
                          </pic:cNvPicPr>
                        </pic:nvPicPr>
                        <pic:blipFill>
                          <a:blip r:link="rId2274"/>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274" name="Image22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4" name="Image2274" descr=""/>
                          <pic:cNvPicPr>
                            <a:picLocks noChangeAspect="1" noChangeArrowheads="1"/>
                          </pic:cNvPicPr>
                        </pic:nvPicPr>
                        <pic:blipFill>
                          <a:blip r:link="rId227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275" name="Image22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5" name="Image2275" descr=""/>
                          <pic:cNvPicPr>
                            <a:picLocks noChangeAspect="1" noChangeArrowheads="1"/>
                          </pic:cNvPicPr>
                        </pic:nvPicPr>
                        <pic:blipFill>
                          <a:blip r:link="rId2276"/>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8447"/>
        <w:gridCol w:w="1758"/>
      </w:tblGrid>
      <w:tr>
        <w:trPr/>
        <w:tc>
          <w:tcPr>
            <w:tcW w:w="8447" w:type="dxa"/>
            <w:tcBorders/>
            <w:vAlign w:val="center"/>
          </w:tcPr>
          <w:p>
            <w:pPr>
              <w:pStyle w:val="TableContents"/>
              <w:bidi w:val="0"/>
              <w:spacing w:before="0" w:after="283"/>
              <w:jc w:val="left"/>
              <w:rPr/>
            </w:pPr>
            <w:r>
              <w:rPr/>
              <w:t xml:space="preserve">a. Name of issuer (if any). </w:t>
            </w:r>
          </w:p>
        </w:tc>
        <w:tc>
          <w:tcPr>
            <w:tcW w:w="1758" w:type="dxa"/>
            <w:tcBorders/>
            <w:vAlign w:val="center"/>
          </w:tcPr>
          <w:p>
            <w:pPr>
              <w:pStyle w:val="TableContents"/>
              <w:bidi w:val="0"/>
              <w:spacing w:before="0" w:after="0"/>
              <w:jc w:val="left"/>
              <w:rPr/>
            </w:pPr>
            <w:r>
              <w:rPr/>
              <w:t>PPMC 2019-2A </w:t>
            </w:r>
          </w:p>
        </w:tc>
      </w:tr>
      <w:tr>
        <w:trPr/>
        <w:tc>
          <w:tcPr>
            <w:tcW w:w="8447"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1758" w:type="dxa"/>
            <w:tcBorders/>
            <w:vAlign w:val="center"/>
          </w:tcPr>
          <w:p>
            <w:pPr>
              <w:pStyle w:val="TableContents"/>
              <w:bidi w:val="0"/>
              <w:spacing w:before="0" w:after="0"/>
              <w:jc w:val="left"/>
              <w:rPr/>
            </w:pPr>
            <w:r>
              <w:rPr/>
              <w:t>N/A </w:t>
            </w:r>
          </w:p>
        </w:tc>
      </w:tr>
      <w:tr>
        <w:trPr/>
        <w:tc>
          <w:tcPr>
            <w:tcW w:w="8447" w:type="dxa"/>
            <w:tcBorders/>
            <w:vAlign w:val="center"/>
          </w:tcPr>
          <w:p>
            <w:pPr>
              <w:pStyle w:val="TableContents"/>
              <w:bidi w:val="0"/>
              <w:spacing w:before="0" w:after="283"/>
              <w:jc w:val="left"/>
              <w:rPr/>
            </w:pPr>
            <w:r>
              <w:rPr/>
              <w:t xml:space="preserve">c. Title of the issue or description of the investment. </w:t>
            </w:r>
          </w:p>
        </w:tc>
        <w:tc>
          <w:tcPr>
            <w:tcW w:w="1758" w:type="dxa"/>
            <w:tcBorders/>
            <w:vAlign w:val="center"/>
          </w:tcPr>
          <w:p>
            <w:pPr>
              <w:pStyle w:val="TableContents"/>
              <w:bidi w:val="0"/>
              <w:spacing w:before="0" w:after="0"/>
              <w:jc w:val="left"/>
              <w:rPr/>
            </w:pPr>
            <w:r>
              <w:rPr/>
              <w:t>PPM CLO 2 Ltd. </w:t>
            </w:r>
          </w:p>
        </w:tc>
      </w:tr>
      <w:tr>
        <w:trPr/>
        <w:tc>
          <w:tcPr>
            <w:tcW w:w="8447" w:type="dxa"/>
            <w:tcBorders/>
            <w:vAlign w:val="center"/>
          </w:tcPr>
          <w:p>
            <w:pPr>
              <w:pStyle w:val="TableContents"/>
              <w:bidi w:val="0"/>
              <w:spacing w:before="0" w:after="283"/>
              <w:jc w:val="left"/>
              <w:rPr/>
            </w:pPr>
            <w:r>
              <w:rPr/>
              <w:t xml:space="preserve">d. CUSIP (if any). </w:t>
            </w:r>
          </w:p>
        </w:tc>
        <w:tc>
          <w:tcPr>
            <w:tcW w:w="1758" w:type="dxa"/>
            <w:tcBorders/>
            <w:vAlign w:val="center"/>
          </w:tcPr>
          <w:p>
            <w:pPr>
              <w:pStyle w:val="TableContents"/>
              <w:bidi w:val="0"/>
              <w:spacing w:before="0" w:after="0"/>
              <w:jc w:val="left"/>
              <w:rPr/>
            </w:pPr>
            <w:r>
              <w:rPr/>
              <w:t>69377RAC4 </w:t>
            </w:r>
          </w:p>
        </w:tc>
      </w:tr>
    </w:tbl>
    <w:p>
      <w:pPr>
        <w:pStyle w:val="TextBody"/>
        <w:bidi w:val="0"/>
        <w:spacing w:before="0" w:after="283"/>
        <w:jc w:val="left"/>
        <w:rPr/>
      </w:pPr>
      <w:r>
        <w:rPr/>
        <w:t>At least one of the following other identifiers:</w:t>
      </w:r>
    </w:p>
    <w:tbl>
      <w:tblPr>
        <w:tblW w:w="3047" w:type="dxa"/>
        <w:jc w:val="left"/>
        <w:tblInd w:w="0" w:type="dxa"/>
        <w:tblLayout w:type="fixed"/>
        <w:tblCellMar>
          <w:top w:w="28" w:type="dxa"/>
          <w:left w:w="28" w:type="dxa"/>
          <w:bottom w:w="28" w:type="dxa"/>
          <w:right w:w="28" w:type="dxa"/>
        </w:tblCellMar>
      </w:tblPr>
      <w:tblGrid>
        <w:gridCol w:w="1096"/>
        <w:gridCol w:w="1951"/>
      </w:tblGrid>
      <w:tr>
        <w:trPr/>
        <w:tc>
          <w:tcPr>
            <w:tcW w:w="1096" w:type="dxa"/>
            <w:tcBorders/>
            <w:vAlign w:val="center"/>
          </w:tcPr>
          <w:p>
            <w:pPr>
              <w:pStyle w:val="TableContents"/>
              <w:bidi w:val="0"/>
              <w:spacing w:before="0" w:after="283"/>
              <w:jc w:val="left"/>
              <w:rPr/>
            </w:pPr>
            <w:r>
              <w:rPr/>
              <w:t xml:space="preserve">Identifier. </w:t>
            </w:r>
          </w:p>
        </w:tc>
        <w:tc>
          <w:tcPr>
            <w:tcW w:w="1951"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951" w:type="dxa"/>
            <w:tcBorders/>
            <w:vAlign w:val="center"/>
          </w:tcPr>
          <w:p>
            <w:pPr>
              <w:pStyle w:val="TableContents"/>
              <w:bidi w:val="0"/>
              <w:spacing w:before="0" w:after="0"/>
              <w:jc w:val="left"/>
              <w:rPr/>
            </w:pPr>
            <w:r>
              <w:rPr/>
              <w:t>USG7210UAB38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182"/>
        <w:gridCol w:w="2023"/>
      </w:tblGrid>
      <w:tr>
        <w:trPr/>
        <w:tc>
          <w:tcPr>
            <w:tcW w:w="8182" w:type="dxa"/>
            <w:tcBorders/>
            <w:vAlign w:val="center"/>
          </w:tcPr>
          <w:p>
            <w:pPr>
              <w:pStyle w:val="TableContents"/>
              <w:bidi w:val="0"/>
              <w:spacing w:before="0" w:after="283"/>
              <w:jc w:val="left"/>
              <w:rPr/>
            </w:pPr>
            <w:r>
              <w:rPr/>
              <w:t xml:space="preserve">Balance </w:t>
            </w:r>
          </w:p>
        </w:tc>
        <w:tc>
          <w:tcPr>
            <w:tcW w:w="2023" w:type="dxa"/>
            <w:tcBorders/>
            <w:vAlign w:val="center"/>
          </w:tcPr>
          <w:p>
            <w:pPr>
              <w:pStyle w:val="TableContents"/>
              <w:bidi w:val="0"/>
              <w:spacing w:before="0" w:after="0"/>
              <w:jc w:val="left"/>
              <w:rPr/>
            </w:pPr>
            <w:r>
              <w:rPr/>
              <w:t>2000000 </w:t>
            </w:r>
          </w:p>
        </w:tc>
      </w:tr>
      <w:tr>
        <w:trPr/>
        <w:tc>
          <w:tcPr>
            <w:tcW w:w="8182" w:type="dxa"/>
            <w:tcBorders/>
            <w:vAlign w:val="center"/>
          </w:tcPr>
          <w:p>
            <w:pPr>
              <w:pStyle w:val="TableContents"/>
              <w:bidi w:val="0"/>
              <w:spacing w:before="0" w:after="283"/>
              <w:jc w:val="left"/>
              <w:rPr/>
            </w:pPr>
            <w:r>
              <w:rPr/>
              <w:t xml:space="preserve">Units </w:t>
            </w:r>
          </w:p>
        </w:tc>
        <w:tc>
          <w:tcPr>
            <w:tcW w:w="2023" w:type="dxa"/>
            <w:tcBorders/>
            <w:vAlign w:val="center"/>
          </w:tcPr>
          <w:p>
            <w:pPr>
              <w:pStyle w:val="TableContents"/>
              <w:bidi w:val="0"/>
              <w:spacing w:before="0" w:after="0"/>
              <w:jc w:val="left"/>
              <w:rPr/>
            </w:pPr>
            <w:r>
              <w:rPr/>
              <w:t>Principal amount  </w:t>
            </w:r>
          </w:p>
        </w:tc>
      </w:tr>
      <w:tr>
        <w:trPr/>
        <w:tc>
          <w:tcPr>
            <w:tcW w:w="8182" w:type="dxa"/>
            <w:tcBorders/>
            <w:vAlign w:val="center"/>
          </w:tcPr>
          <w:p>
            <w:pPr>
              <w:pStyle w:val="TableContents"/>
              <w:bidi w:val="0"/>
              <w:spacing w:before="0" w:after="283"/>
              <w:jc w:val="left"/>
              <w:rPr/>
            </w:pPr>
            <w:r>
              <w:rPr/>
              <w:t xml:space="preserve">Description of other units. </w:t>
            </w:r>
          </w:p>
        </w:tc>
        <w:tc>
          <w:tcPr>
            <w:tcW w:w="2023" w:type="dxa"/>
            <w:tcBorders/>
            <w:vAlign w:val="center"/>
          </w:tcPr>
          <w:p>
            <w:pPr>
              <w:pStyle w:val="TableContents"/>
              <w:bidi w:val="0"/>
              <w:spacing w:before="0" w:after="0"/>
              <w:jc w:val="left"/>
              <w:rPr/>
            </w:pPr>
            <w:r>
              <w:rPr/>
              <w:t> </w:t>
            </w:r>
          </w:p>
        </w:tc>
      </w:tr>
      <w:tr>
        <w:trPr/>
        <w:tc>
          <w:tcPr>
            <w:tcW w:w="8182" w:type="dxa"/>
            <w:tcBorders/>
            <w:vAlign w:val="center"/>
          </w:tcPr>
          <w:p>
            <w:pPr>
              <w:pStyle w:val="TableContents"/>
              <w:bidi w:val="0"/>
              <w:spacing w:before="0" w:after="283"/>
              <w:jc w:val="left"/>
              <w:rPr/>
            </w:pPr>
            <w:r>
              <w:rPr/>
              <w:t xml:space="preserve">Currency. Indicate the currency in which the investment is denominated. </w:t>
            </w:r>
          </w:p>
        </w:tc>
        <w:tc>
          <w:tcPr>
            <w:tcW w:w="2023" w:type="dxa"/>
            <w:tcBorders/>
            <w:vAlign w:val="center"/>
          </w:tcPr>
          <w:p>
            <w:pPr>
              <w:pStyle w:val="TableContents"/>
              <w:bidi w:val="0"/>
              <w:spacing w:before="0" w:after="0"/>
              <w:jc w:val="left"/>
              <w:rPr/>
            </w:pPr>
            <w:r>
              <w:rPr/>
              <w:t>United States Dollar  </w:t>
            </w:r>
          </w:p>
        </w:tc>
      </w:tr>
      <w:tr>
        <w:trPr/>
        <w:tc>
          <w:tcPr>
            <w:tcW w:w="8182"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023" w:type="dxa"/>
            <w:tcBorders/>
            <w:vAlign w:val="center"/>
          </w:tcPr>
          <w:p>
            <w:pPr>
              <w:pStyle w:val="TableContents"/>
              <w:bidi w:val="0"/>
              <w:spacing w:before="0" w:after="0"/>
              <w:jc w:val="left"/>
              <w:rPr/>
            </w:pPr>
            <w:r>
              <w:rPr/>
              <w:t>254231.48 </w:t>
            </w:r>
          </w:p>
        </w:tc>
      </w:tr>
      <w:tr>
        <w:trPr/>
        <w:tc>
          <w:tcPr>
            <w:tcW w:w="8182" w:type="dxa"/>
            <w:tcBorders/>
            <w:vAlign w:val="center"/>
          </w:tcPr>
          <w:p>
            <w:pPr>
              <w:pStyle w:val="TableContents"/>
              <w:bidi w:val="0"/>
              <w:spacing w:before="0" w:after="283"/>
              <w:jc w:val="left"/>
              <w:rPr/>
            </w:pPr>
            <w:r>
              <w:rPr/>
              <w:t xml:space="preserve">Exchange rate. </w:t>
            </w:r>
          </w:p>
        </w:tc>
        <w:tc>
          <w:tcPr>
            <w:tcW w:w="2023" w:type="dxa"/>
            <w:tcBorders/>
            <w:vAlign w:val="center"/>
          </w:tcPr>
          <w:p>
            <w:pPr>
              <w:pStyle w:val="TableContents"/>
              <w:bidi w:val="0"/>
              <w:spacing w:before="0" w:after="0"/>
              <w:jc w:val="left"/>
              <w:rPr/>
            </w:pPr>
            <w:r>
              <w:rPr/>
              <w:t> </w:t>
            </w:r>
          </w:p>
        </w:tc>
      </w:tr>
      <w:tr>
        <w:trPr/>
        <w:tc>
          <w:tcPr>
            <w:tcW w:w="8182" w:type="dxa"/>
            <w:tcBorders/>
            <w:vAlign w:val="center"/>
          </w:tcPr>
          <w:p>
            <w:pPr>
              <w:pStyle w:val="TableContents"/>
              <w:bidi w:val="0"/>
              <w:spacing w:before="0" w:after="283"/>
              <w:jc w:val="left"/>
              <w:rPr/>
            </w:pPr>
            <w:r>
              <w:rPr/>
              <w:t xml:space="preserve">Percentage value compared to net assets of the Fund. </w:t>
            </w:r>
          </w:p>
        </w:tc>
        <w:tc>
          <w:tcPr>
            <w:tcW w:w="2023" w:type="dxa"/>
            <w:tcBorders/>
            <w:vAlign w:val="center"/>
          </w:tcPr>
          <w:p>
            <w:pPr>
              <w:pStyle w:val="TableContents"/>
              <w:bidi w:val="0"/>
              <w:spacing w:before="0" w:after="0"/>
              <w:jc w:val="left"/>
              <w:rPr/>
            </w:pPr>
            <w:r>
              <w:rPr/>
              <w:t>0.259290803594 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2276" name="Image22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6" name="Image2276" descr=""/>
                          <pic:cNvPicPr>
                            <a:picLocks noChangeAspect="1" noChangeArrowheads="1"/>
                          </pic:cNvPicPr>
                        </pic:nvPicPr>
                        <pic:blipFill>
                          <a:blip r:link="rId2277"/>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2277" name="Image22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7" name="Image2277" descr=""/>
                          <pic:cNvPicPr>
                            <a:picLocks noChangeAspect="1" noChangeArrowheads="1"/>
                          </pic:cNvPicPr>
                        </pic:nvPicPr>
                        <pic:blipFill>
                          <a:blip r:link="rId2278"/>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2278" name="Image22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8" name="Image2278" descr=""/>
                          <pic:cNvPicPr>
                            <a:picLocks noChangeAspect="1" noChangeArrowheads="1"/>
                          </pic:cNvPicPr>
                        </pic:nvPicPr>
                        <pic:blipFill>
                          <a:blip r:link="rId2279"/>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10014"/>
        <w:gridCol w:w="191"/>
      </w:tblGrid>
      <w:tr>
        <w:trPr/>
        <w:tc>
          <w:tcPr>
            <w:tcW w:w="10014"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91" w:type="dxa"/>
            <w:tcBorders/>
            <w:vAlign w:val="center"/>
          </w:tcPr>
          <w:p>
            <w:pPr>
              <w:pStyle w:val="TableContents"/>
              <w:bidi w:val="0"/>
              <w:spacing w:before="0" w:after="0"/>
              <w:jc w:val="left"/>
              <w:rPr/>
            </w:pPr>
            <w:r>
              <w:rPr/>
              <w:t> </w:t>
            </w:r>
          </w:p>
        </w:tc>
      </w:tr>
      <w:tr>
        <w:trPr/>
        <w:tc>
          <w:tcPr>
            <w:tcW w:w="10014"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536"/>
        <w:gridCol w:w="1669"/>
      </w:tblGrid>
      <w:tr>
        <w:trPr/>
        <w:tc>
          <w:tcPr>
            <w:tcW w:w="8536"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669" w:type="dxa"/>
            <w:tcBorders/>
            <w:vAlign w:val="center"/>
          </w:tcPr>
          <w:p>
            <w:pPr>
              <w:pStyle w:val="TableContents"/>
              <w:bidi w:val="0"/>
              <w:spacing w:before="0" w:after="0"/>
              <w:jc w:val="left"/>
              <w:rPr/>
            </w:pPr>
            <w:r>
              <w:rPr/>
              <w:t>CAYMAN ISLANDS  </w:t>
            </w:r>
          </w:p>
        </w:tc>
      </w:tr>
      <w:tr>
        <w:trPr/>
        <w:tc>
          <w:tcPr>
            <w:tcW w:w="8536"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669"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279" name="Image22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9" name="Image2279" descr=""/>
                          <pic:cNvPicPr>
                            <a:picLocks noChangeAspect="1" noChangeArrowheads="1"/>
                          </pic:cNvPicPr>
                        </pic:nvPicPr>
                        <pic:blipFill>
                          <a:blip r:link="rId228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280" name="Image22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0" name="Image2280" descr=""/>
                          <pic:cNvPicPr>
                            <a:picLocks noChangeAspect="1" noChangeArrowheads="1"/>
                          </pic:cNvPicPr>
                        </pic:nvPicPr>
                        <pic:blipFill>
                          <a:blip r:link="rId2281"/>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2281" name="Image22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1" name="Image2281" descr=""/>
                          <pic:cNvPicPr>
                            <a:picLocks noChangeAspect="1" noChangeArrowheads="1"/>
                          </pic:cNvPicPr>
                        </pic:nvPicPr>
                        <pic:blipFill>
                          <a:blip r:link="rId2282"/>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2282" name="Image22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2" name="Image2282" descr=""/>
                          <pic:cNvPicPr>
                            <a:picLocks noChangeAspect="1" noChangeArrowheads="1"/>
                          </pic:cNvPicPr>
                        </pic:nvPicPr>
                        <pic:blipFill>
                          <a:blip r:link="rId2283"/>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2283" name="Image22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3" name="Image2283" descr=""/>
                          <pic:cNvPicPr>
                            <a:picLocks noChangeAspect="1" noChangeArrowheads="1"/>
                          </pic:cNvPicPr>
                        </pic:nvPicPr>
                        <pic:blipFill>
                          <a:blip r:link="rId2284"/>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2284" name="Image22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4" name="Image2284" descr=""/>
                          <pic:cNvPicPr>
                            <a:picLocks noChangeAspect="1" noChangeArrowheads="1"/>
                          </pic:cNvPicPr>
                        </pic:nvPicPr>
                        <pic:blipFill>
                          <a:blip r:link="rId2285"/>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2037-04-16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148"/>
        <w:gridCol w:w="1057"/>
      </w:tblGrid>
      <w:tr>
        <w:trPr/>
        <w:tc>
          <w:tcPr>
            <w:tcW w:w="9148"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057" w:type="dxa"/>
            <w:tcBorders/>
            <w:vAlign w:val="center"/>
          </w:tcPr>
          <w:p>
            <w:pPr>
              <w:pStyle w:val="TableContents"/>
              <w:bidi w:val="0"/>
              <w:spacing w:before="0" w:after="0"/>
              <w:jc w:val="left"/>
              <w:rPr/>
            </w:pPr>
            <w:r>
              <w:rPr/>
              <w:t>None </w:t>
            </w:r>
          </w:p>
        </w:tc>
      </w:tr>
      <w:tr>
        <w:trPr/>
        <w:tc>
          <w:tcPr>
            <w:tcW w:w="9148" w:type="dxa"/>
            <w:tcBorders/>
            <w:vAlign w:val="center"/>
          </w:tcPr>
          <w:p>
            <w:pPr>
              <w:pStyle w:val="TableContents"/>
              <w:bidi w:val="0"/>
              <w:spacing w:before="0" w:after="283"/>
              <w:jc w:val="left"/>
              <w:rPr/>
            </w:pPr>
            <w:r>
              <w:rPr/>
              <w:t xml:space="preserve">ii. Annualized rate. </w:t>
            </w:r>
          </w:p>
        </w:tc>
        <w:tc>
          <w:tcPr>
            <w:tcW w:w="1057" w:type="dxa"/>
            <w:tcBorders/>
            <w:vAlign w:val="center"/>
          </w:tcPr>
          <w:p>
            <w:pPr>
              <w:pStyle w:val="TableContents"/>
              <w:bidi w:val="0"/>
              <w:spacing w:before="0" w:after="0"/>
              <w:jc w:val="left"/>
              <w:rPr/>
            </w:pPr>
            <w:r>
              <w:rPr/>
              <w:t>4.06 </w:t>
            </w:r>
          </w:p>
        </w:tc>
      </w:tr>
      <w:tr>
        <w:trPr/>
        <w:tc>
          <w:tcPr>
            <w:tcW w:w="9148" w:type="dxa"/>
            <w:tcBorders/>
            <w:vAlign w:val="center"/>
          </w:tcPr>
          <w:p>
            <w:pPr>
              <w:pStyle w:val="TableContents"/>
              <w:bidi w:val="0"/>
              <w:spacing w:before="0" w:after="283"/>
              <w:jc w:val="left"/>
              <w:rPr/>
            </w:pPr>
            <w:r>
              <w:rPr/>
              <w:t>c. Currently in default? [Y/N]</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2285" name="Image22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5" name="Image2285" descr=""/>
                          <pic:cNvPicPr>
                            <a:picLocks noChangeAspect="1" noChangeArrowheads="1"/>
                          </pic:cNvPicPr>
                        </pic:nvPicPr>
                        <pic:blipFill>
                          <a:blip r:link="rId228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286" name="Image22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6" name="Image2286" descr=""/>
                          <pic:cNvPicPr>
                            <a:picLocks noChangeAspect="1" noChangeArrowheads="1"/>
                          </pic:cNvPicPr>
                        </pic:nvPicPr>
                        <pic:blipFill>
                          <a:blip r:link="rId2287"/>
                          <a:stretch>
                            <a:fillRect/>
                          </a:stretch>
                        </pic:blipFill>
                        <pic:spPr bwMode="auto">
                          <a:xfrm>
                            <a:off x="0" y="0"/>
                            <a:ext cx="152400" cy="152400"/>
                          </a:xfrm>
                          <a:prstGeom prst="rect">
                            <a:avLst/>
                          </a:prstGeom>
                        </pic:spPr>
                      </pic:pic>
                    </a:graphicData>
                  </a:graphic>
                </wp:inline>
              </w:drawing>
            </w:r>
            <w:r>
              <w:rPr/>
              <w:t xml:space="preserve"> No </w:t>
            </w:r>
          </w:p>
        </w:tc>
      </w:tr>
      <w:tr>
        <w:trPr/>
        <w:tc>
          <w:tcPr>
            <w:tcW w:w="9148"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2287" name="Image22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7" name="Image2287" descr=""/>
                          <pic:cNvPicPr>
                            <a:picLocks noChangeAspect="1" noChangeArrowheads="1"/>
                          </pic:cNvPicPr>
                        </pic:nvPicPr>
                        <pic:blipFill>
                          <a:blip r:link="rId228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288" name="Image22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8" name="Image2288" descr=""/>
                          <pic:cNvPicPr>
                            <a:picLocks noChangeAspect="1" noChangeArrowheads="1"/>
                          </pic:cNvPicPr>
                        </pic:nvPicPr>
                        <pic:blipFill>
                          <a:blip r:link="rId2289"/>
                          <a:stretch>
                            <a:fillRect/>
                          </a:stretch>
                        </pic:blipFill>
                        <pic:spPr bwMode="auto">
                          <a:xfrm>
                            <a:off x="0" y="0"/>
                            <a:ext cx="152400" cy="152400"/>
                          </a:xfrm>
                          <a:prstGeom prst="rect">
                            <a:avLst/>
                          </a:prstGeom>
                        </pic:spPr>
                      </pic:pic>
                    </a:graphicData>
                  </a:graphic>
                </wp:inline>
              </w:drawing>
            </w:r>
            <w:r>
              <w:rPr/>
              <w:t xml:space="preserve"> No </w:t>
            </w:r>
          </w:p>
        </w:tc>
      </w:tr>
      <w:tr>
        <w:trPr/>
        <w:tc>
          <w:tcPr>
            <w:tcW w:w="9148"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2289" name="Image22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9" name="Image2289" descr=""/>
                          <pic:cNvPicPr>
                            <a:picLocks noChangeAspect="1" noChangeArrowheads="1"/>
                          </pic:cNvPicPr>
                        </pic:nvPicPr>
                        <pic:blipFill>
                          <a:blip r:link="rId229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290" name="Image22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0" name="Image2290" descr=""/>
                          <pic:cNvPicPr>
                            <a:picLocks noChangeAspect="1" noChangeArrowheads="1"/>
                          </pic:cNvPicPr>
                        </pic:nvPicPr>
                        <pic:blipFill>
                          <a:blip r:link="rId2291"/>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291" name="Image22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1" name="Image2291" descr=""/>
                          <pic:cNvPicPr>
                            <a:picLocks noChangeAspect="1" noChangeArrowheads="1"/>
                          </pic:cNvPicPr>
                        </pic:nvPicPr>
                        <pic:blipFill>
                          <a:blip r:link="rId229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292" name="Image22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2" name="Image2292" descr=""/>
                          <pic:cNvPicPr>
                            <a:picLocks noChangeAspect="1" noChangeArrowheads="1"/>
                          </pic:cNvPicPr>
                        </pic:nvPicPr>
                        <pic:blipFill>
                          <a:blip r:link="rId2293"/>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293" name="Image22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3" name="Image2293" descr=""/>
                          <pic:cNvPicPr>
                            <a:picLocks noChangeAspect="1" noChangeArrowheads="1"/>
                          </pic:cNvPicPr>
                        </pic:nvPicPr>
                        <pic:blipFill>
                          <a:blip r:link="rId229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294" name="Image22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4" name="Image2294" descr=""/>
                          <pic:cNvPicPr>
                            <a:picLocks noChangeAspect="1" noChangeArrowheads="1"/>
                          </pic:cNvPicPr>
                        </pic:nvPicPr>
                        <pic:blipFill>
                          <a:blip r:link="rId2295"/>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2295" name="Image22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5" name="Image2295" descr=""/>
                          <pic:cNvPicPr>
                            <a:picLocks noChangeAspect="1" noChangeArrowheads="1"/>
                          </pic:cNvPicPr>
                        </pic:nvPicPr>
                        <pic:blipFill>
                          <a:blip r:link="rId2296"/>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2296" name="Image22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6" name="Image2296" descr=""/>
                          <pic:cNvPicPr>
                            <a:picLocks noChangeAspect="1" noChangeArrowheads="1"/>
                          </pic:cNvPicPr>
                        </pic:nvPicPr>
                        <pic:blipFill>
                          <a:blip r:link="rId2297"/>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2297" name="Image22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7" name="Image2297" descr=""/>
                          <pic:cNvPicPr>
                            <a:picLocks noChangeAspect="1" noChangeArrowheads="1"/>
                          </pic:cNvPicPr>
                        </pic:nvPicPr>
                        <pic:blipFill>
                          <a:blip r:link="rId229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298" name="Image22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8" name="Image2298" descr=""/>
                          <pic:cNvPicPr>
                            <a:picLocks noChangeAspect="1" noChangeArrowheads="1"/>
                          </pic:cNvPicPr>
                        </pic:nvPicPr>
                        <pic:blipFill>
                          <a:blip r:link="rId2299"/>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299" name="Image22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9" name="Image2299" descr=""/>
                          <pic:cNvPicPr>
                            <a:picLocks noChangeAspect="1" noChangeArrowheads="1"/>
                          </pic:cNvPicPr>
                        </pic:nvPicPr>
                        <pic:blipFill>
                          <a:blip r:link="rId230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300" name="Image23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0" name="Image2300" descr=""/>
                          <pic:cNvPicPr>
                            <a:picLocks noChangeAspect="1" noChangeArrowheads="1"/>
                          </pic:cNvPicPr>
                        </pic:nvPicPr>
                        <pic:blipFill>
                          <a:blip r:link="rId2301"/>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2301" name="Image23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1" name="Image2301" descr=""/>
                          <pic:cNvPicPr>
                            <a:picLocks noChangeAspect="1" noChangeArrowheads="1"/>
                          </pic:cNvPicPr>
                        </pic:nvPicPr>
                        <pic:blipFill>
                          <a:blip r:link="rId230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302" name="Image23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2" name="Image2302" descr=""/>
                          <pic:cNvPicPr>
                            <a:picLocks noChangeAspect="1" noChangeArrowheads="1"/>
                          </pic:cNvPicPr>
                        </pic:nvPicPr>
                        <pic:blipFill>
                          <a:blip r:link="rId2303"/>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2303" name="Image23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3" name="Image2303" descr=""/>
                          <pic:cNvPicPr>
                            <a:picLocks noChangeAspect="1" noChangeArrowheads="1"/>
                          </pic:cNvPicPr>
                        </pic:nvPicPr>
                        <pic:blipFill>
                          <a:blip r:link="rId230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304" name="Image23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4" name="Image2304" descr=""/>
                          <pic:cNvPicPr>
                            <a:picLocks noChangeAspect="1" noChangeArrowheads="1"/>
                          </pic:cNvPicPr>
                        </pic:nvPicPr>
                        <pic:blipFill>
                          <a:blip r:link="rId2305"/>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305" name="Image23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5" name="Image2305" descr=""/>
                          <pic:cNvPicPr>
                            <a:picLocks noChangeAspect="1" noChangeArrowheads="1"/>
                          </pic:cNvPicPr>
                        </pic:nvPicPr>
                        <pic:blipFill>
                          <a:blip r:link="rId230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306" name="Image23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6" name="Image2306" descr=""/>
                          <pic:cNvPicPr>
                            <a:picLocks noChangeAspect="1" noChangeArrowheads="1"/>
                          </pic:cNvPicPr>
                        </pic:nvPicPr>
                        <pic:blipFill>
                          <a:blip r:link="rId2307"/>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901"/>
        <w:gridCol w:w="2304"/>
      </w:tblGrid>
      <w:tr>
        <w:trPr/>
        <w:tc>
          <w:tcPr>
            <w:tcW w:w="7901" w:type="dxa"/>
            <w:tcBorders/>
            <w:vAlign w:val="center"/>
          </w:tcPr>
          <w:p>
            <w:pPr>
              <w:pStyle w:val="TableContents"/>
              <w:bidi w:val="0"/>
              <w:spacing w:before="0" w:after="283"/>
              <w:jc w:val="left"/>
              <w:rPr/>
            </w:pPr>
            <w:r>
              <w:rPr/>
              <w:t xml:space="preserve">a. Name of issuer (if any). </w:t>
            </w:r>
          </w:p>
        </w:tc>
        <w:tc>
          <w:tcPr>
            <w:tcW w:w="2304" w:type="dxa"/>
            <w:tcBorders/>
            <w:vAlign w:val="center"/>
          </w:tcPr>
          <w:p>
            <w:pPr>
              <w:pStyle w:val="TableContents"/>
              <w:bidi w:val="0"/>
              <w:spacing w:before="0" w:after="0"/>
              <w:jc w:val="left"/>
              <w:rPr/>
            </w:pPr>
            <w:r>
              <w:rPr/>
              <w:t>REG19 2022-1A SUB </w:t>
            </w:r>
          </w:p>
        </w:tc>
      </w:tr>
      <w:tr>
        <w:trPr/>
        <w:tc>
          <w:tcPr>
            <w:tcW w:w="7901"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304" w:type="dxa"/>
            <w:tcBorders/>
            <w:vAlign w:val="center"/>
          </w:tcPr>
          <w:p>
            <w:pPr>
              <w:pStyle w:val="TableContents"/>
              <w:bidi w:val="0"/>
              <w:spacing w:before="0" w:after="0"/>
              <w:jc w:val="left"/>
              <w:rPr/>
            </w:pPr>
            <w:r>
              <w:rPr/>
              <w:t>N/A </w:t>
            </w:r>
          </w:p>
        </w:tc>
      </w:tr>
      <w:tr>
        <w:trPr/>
        <w:tc>
          <w:tcPr>
            <w:tcW w:w="7901" w:type="dxa"/>
            <w:tcBorders/>
            <w:vAlign w:val="center"/>
          </w:tcPr>
          <w:p>
            <w:pPr>
              <w:pStyle w:val="TableContents"/>
              <w:bidi w:val="0"/>
              <w:spacing w:before="0" w:after="283"/>
              <w:jc w:val="left"/>
              <w:rPr/>
            </w:pPr>
            <w:r>
              <w:rPr/>
              <w:t xml:space="preserve">c. Title of the issue or description of the investment. </w:t>
            </w:r>
          </w:p>
        </w:tc>
        <w:tc>
          <w:tcPr>
            <w:tcW w:w="2304" w:type="dxa"/>
            <w:tcBorders/>
            <w:vAlign w:val="center"/>
          </w:tcPr>
          <w:p>
            <w:pPr>
              <w:pStyle w:val="TableContents"/>
              <w:bidi w:val="0"/>
              <w:spacing w:before="0" w:after="0"/>
              <w:jc w:val="left"/>
              <w:rPr/>
            </w:pPr>
            <w:r>
              <w:rPr/>
              <w:t>Regatta XIX Funding Ltd. </w:t>
            </w:r>
          </w:p>
        </w:tc>
      </w:tr>
      <w:tr>
        <w:trPr/>
        <w:tc>
          <w:tcPr>
            <w:tcW w:w="7901" w:type="dxa"/>
            <w:tcBorders/>
            <w:vAlign w:val="center"/>
          </w:tcPr>
          <w:p>
            <w:pPr>
              <w:pStyle w:val="TableContents"/>
              <w:bidi w:val="0"/>
              <w:spacing w:before="0" w:after="283"/>
              <w:jc w:val="left"/>
              <w:rPr/>
            </w:pPr>
            <w:r>
              <w:rPr/>
              <w:t xml:space="preserve">d. CUSIP (if any). </w:t>
            </w:r>
          </w:p>
        </w:tc>
        <w:tc>
          <w:tcPr>
            <w:tcW w:w="2304" w:type="dxa"/>
            <w:tcBorders/>
            <w:vAlign w:val="center"/>
          </w:tcPr>
          <w:p>
            <w:pPr>
              <w:pStyle w:val="TableContents"/>
              <w:bidi w:val="0"/>
              <w:spacing w:before="0" w:after="0"/>
              <w:jc w:val="left"/>
              <w:rPr/>
            </w:pPr>
            <w:r>
              <w:rPr/>
              <w:t>75888CAE2 </w:t>
            </w:r>
          </w:p>
        </w:tc>
      </w:tr>
    </w:tbl>
    <w:p>
      <w:pPr>
        <w:pStyle w:val="TextBody"/>
        <w:bidi w:val="0"/>
        <w:spacing w:before="0" w:after="283"/>
        <w:jc w:val="left"/>
        <w:rPr/>
      </w:pPr>
      <w:r>
        <w:rPr/>
        <w:t>At least one of the following other identifiers:</w:t>
      </w:r>
    </w:p>
    <w:tbl>
      <w:tblPr>
        <w:tblW w:w="3002" w:type="dxa"/>
        <w:jc w:val="left"/>
        <w:tblInd w:w="0" w:type="dxa"/>
        <w:tblLayout w:type="fixed"/>
        <w:tblCellMar>
          <w:top w:w="28" w:type="dxa"/>
          <w:left w:w="28" w:type="dxa"/>
          <w:bottom w:w="28" w:type="dxa"/>
          <w:right w:w="28" w:type="dxa"/>
        </w:tblCellMar>
      </w:tblPr>
      <w:tblGrid>
        <w:gridCol w:w="1096"/>
        <w:gridCol w:w="1906"/>
      </w:tblGrid>
      <w:tr>
        <w:trPr/>
        <w:tc>
          <w:tcPr>
            <w:tcW w:w="1096" w:type="dxa"/>
            <w:tcBorders/>
            <w:vAlign w:val="center"/>
          </w:tcPr>
          <w:p>
            <w:pPr>
              <w:pStyle w:val="TableContents"/>
              <w:bidi w:val="0"/>
              <w:spacing w:before="0" w:after="283"/>
              <w:jc w:val="left"/>
              <w:rPr/>
            </w:pPr>
            <w:r>
              <w:rPr/>
              <w:t xml:space="preserve">Identifier. </w:t>
            </w:r>
          </w:p>
        </w:tc>
        <w:tc>
          <w:tcPr>
            <w:tcW w:w="1906"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906" w:type="dxa"/>
            <w:tcBorders/>
            <w:vAlign w:val="center"/>
          </w:tcPr>
          <w:p>
            <w:pPr>
              <w:pStyle w:val="TableContents"/>
              <w:bidi w:val="0"/>
              <w:spacing w:before="0" w:after="0"/>
              <w:jc w:val="left"/>
              <w:rPr/>
            </w:pPr>
            <w:r>
              <w:rPr/>
              <w:t>USG7485FAC26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182"/>
        <w:gridCol w:w="2023"/>
      </w:tblGrid>
      <w:tr>
        <w:trPr/>
        <w:tc>
          <w:tcPr>
            <w:tcW w:w="8182" w:type="dxa"/>
            <w:tcBorders/>
            <w:vAlign w:val="center"/>
          </w:tcPr>
          <w:p>
            <w:pPr>
              <w:pStyle w:val="TableContents"/>
              <w:bidi w:val="0"/>
              <w:spacing w:before="0" w:after="283"/>
              <w:jc w:val="left"/>
              <w:rPr/>
            </w:pPr>
            <w:r>
              <w:rPr/>
              <w:t xml:space="preserve">Balance </w:t>
            </w:r>
          </w:p>
        </w:tc>
        <w:tc>
          <w:tcPr>
            <w:tcW w:w="2023" w:type="dxa"/>
            <w:tcBorders/>
            <w:vAlign w:val="center"/>
          </w:tcPr>
          <w:p>
            <w:pPr>
              <w:pStyle w:val="TableContents"/>
              <w:bidi w:val="0"/>
              <w:spacing w:before="0" w:after="0"/>
              <w:jc w:val="left"/>
              <w:rPr/>
            </w:pPr>
            <w:r>
              <w:rPr/>
              <w:t>1000000 </w:t>
            </w:r>
          </w:p>
        </w:tc>
      </w:tr>
      <w:tr>
        <w:trPr/>
        <w:tc>
          <w:tcPr>
            <w:tcW w:w="8182" w:type="dxa"/>
            <w:tcBorders/>
            <w:vAlign w:val="center"/>
          </w:tcPr>
          <w:p>
            <w:pPr>
              <w:pStyle w:val="TableContents"/>
              <w:bidi w:val="0"/>
              <w:spacing w:before="0" w:after="283"/>
              <w:jc w:val="left"/>
              <w:rPr/>
            </w:pPr>
            <w:r>
              <w:rPr/>
              <w:t xml:space="preserve">Units </w:t>
            </w:r>
          </w:p>
        </w:tc>
        <w:tc>
          <w:tcPr>
            <w:tcW w:w="2023" w:type="dxa"/>
            <w:tcBorders/>
            <w:vAlign w:val="center"/>
          </w:tcPr>
          <w:p>
            <w:pPr>
              <w:pStyle w:val="TableContents"/>
              <w:bidi w:val="0"/>
              <w:spacing w:before="0" w:after="0"/>
              <w:jc w:val="left"/>
              <w:rPr/>
            </w:pPr>
            <w:r>
              <w:rPr/>
              <w:t>Principal amount  </w:t>
            </w:r>
          </w:p>
        </w:tc>
      </w:tr>
      <w:tr>
        <w:trPr/>
        <w:tc>
          <w:tcPr>
            <w:tcW w:w="8182" w:type="dxa"/>
            <w:tcBorders/>
            <w:vAlign w:val="center"/>
          </w:tcPr>
          <w:p>
            <w:pPr>
              <w:pStyle w:val="TableContents"/>
              <w:bidi w:val="0"/>
              <w:spacing w:before="0" w:after="283"/>
              <w:jc w:val="left"/>
              <w:rPr/>
            </w:pPr>
            <w:r>
              <w:rPr/>
              <w:t xml:space="preserve">Description of other units. </w:t>
            </w:r>
          </w:p>
        </w:tc>
        <w:tc>
          <w:tcPr>
            <w:tcW w:w="2023" w:type="dxa"/>
            <w:tcBorders/>
            <w:vAlign w:val="center"/>
          </w:tcPr>
          <w:p>
            <w:pPr>
              <w:pStyle w:val="TableContents"/>
              <w:bidi w:val="0"/>
              <w:spacing w:before="0" w:after="0"/>
              <w:jc w:val="left"/>
              <w:rPr/>
            </w:pPr>
            <w:r>
              <w:rPr/>
              <w:t> </w:t>
            </w:r>
          </w:p>
        </w:tc>
      </w:tr>
      <w:tr>
        <w:trPr/>
        <w:tc>
          <w:tcPr>
            <w:tcW w:w="8182" w:type="dxa"/>
            <w:tcBorders/>
            <w:vAlign w:val="center"/>
          </w:tcPr>
          <w:p>
            <w:pPr>
              <w:pStyle w:val="TableContents"/>
              <w:bidi w:val="0"/>
              <w:spacing w:before="0" w:after="283"/>
              <w:jc w:val="left"/>
              <w:rPr/>
            </w:pPr>
            <w:r>
              <w:rPr/>
              <w:t xml:space="preserve">Currency. Indicate the currency in which the investment is denominated. </w:t>
            </w:r>
          </w:p>
        </w:tc>
        <w:tc>
          <w:tcPr>
            <w:tcW w:w="2023" w:type="dxa"/>
            <w:tcBorders/>
            <w:vAlign w:val="center"/>
          </w:tcPr>
          <w:p>
            <w:pPr>
              <w:pStyle w:val="TableContents"/>
              <w:bidi w:val="0"/>
              <w:spacing w:before="0" w:after="0"/>
              <w:jc w:val="left"/>
              <w:rPr/>
            </w:pPr>
            <w:r>
              <w:rPr/>
              <w:t>United States Dollar  </w:t>
            </w:r>
          </w:p>
        </w:tc>
      </w:tr>
      <w:tr>
        <w:trPr/>
        <w:tc>
          <w:tcPr>
            <w:tcW w:w="8182"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023" w:type="dxa"/>
            <w:tcBorders/>
            <w:vAlign w:val="center"/>
          </w:tcPr>
          <w:p>
            <w:pPr>
              <w:pStyle w:val="TableContents"/>
              <w:bidi w:val="0"/>
              <w:spacing w:before="0" w:after="0"/>
              <w:jc w:val="left"/>
              <w:rPr/>
            </w:pPr>
            <w:r>
              <w:rPr/>
              <w:t>536225.5 </w:t>
            </w:r>
          </w:p>
        </w:tc>
      </w:tr>
      <w:tr>
        <w:trPr/>
        <w:tc>
          <w:tcPr>
            <w:tcW w:w="8182" w:type="dxa"/>
            <w:tcBorders/>
            <w:vAlign w:val="center"/>
          </w:tcPr>
          <w:p>
            <w:pPr>
              <w:pStyle w:val="TableContents"/>
              <w:bidi w:val="0"/>
              <w:spacing w:before="0" w:after="283"/>
              <w:jc w:val="left"/>
              <w:rPr/>
            </w:pPr>
            <w:r>
              <w:rPr/>
              <w:t xml:space="preserve">Exchange rate. </w:t>
            </w:r>
          </w:p>
        </w:tc>
        <w:tc>
          <w:tcPr>
            <w:tcW w:w="2023" w:type="dxa"/>
            <w:tcBorders/>
            <w:vAlign w:val="center"/>
          </w:tcPr>
          <w:p>
            <w:pPr>
              <w:pStyle w:val="TableContents"/>
              <w:bidi w:val="0"/>
              <w:spacing w:before="0" w:after="0"/>
              <w:jc w:val="left"/>
              <w:rPr/>
            </w:pPr>
            <w:r>
              <w:rPr/>
              <w:t> </w:t>
            </w:r>
          </w:p>
        </w:tc>
      </w:tr>
      <w:tr>
        <w:trPr/>
        <w:tc>
          <w:tcPr>
            <w:tcW w:w="8182" w:type="dxa"/>
            <w:tcBorders/>
            <w:vAlign w:val="center"/>
          </w:tcPr>
          <w:p>
            <w:pPr>
              <w:pStyle w:val="TableContents"/>
              <w:bidi w:val="0"/>
              <w:spacing w:before="0" w:after="283"/>
              <w:jc w:val="left"/>
              <w:rPr/>
            </w:pPr>
            <w:r>
              <w:rPr/>
              <w:t xml:space="preserve">Percentage value compared to net assets of the Fund. </w:t>
            </w:r>
          </w:p>
        </w:tc>
        <w:tc>
          <w:tcPr>
            <w:tcW w:w="2023" w:type="dxa"/>
            <w:tcBorders/>
            <w:vAlign w:val="center"/>
          </w:tcPr>
          <w:p>
            <w:pPr>
              <w:pStyle w:val="TableContents"/>
              <w:bidi w:val="0"/>
              <w:spacing w:before="0" w:after="0"/>
              <w:jc w:val="left"/>
              <w:rPr/>
            </w:pPr>
            <w:r>
              <w:rPr/>
              <w:t>0.546896634527 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2307" name="Image23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7" name="Image2307" descr=""/>
                          <pic:cNvPicPr>
                            <a:picLocks noChangeAspect="1" noChangeArrowheads="1"/>
                          </pic:cNvPicPr>
                        </pic:nvPicPr>
                        <pic:blipFill>
                          <a:blip r:link="rId2308"/>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2308" name="Image23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8" name="Image2308" descr=""/>
                          <pic:cNvPicPr>
                            <a:picLocks noChangeAspect="1" noChangeArrowheads="1"/>
                          </pic:cNvPicPr>
                        </pic:nvPicPr>
                        <pic:blipFill>
                          <a:blip r:link="rId2309"/>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2309" name="Image23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9" name="Image2309" descr=""/>
                          <pic:cNvPicPr>
                            <a:picLocks noChangeAspect="1" noChangeArrowheads="1"/>
                          </pic:cNvPicPr>
                        </pic:nvPicPr>
                        <pic:blipFill>
                          <a:blip r:link="rId2310"/>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10014"/>
        <w:gridCol w:w="191"/>
      </w:tblGrid>
      <w:tr>
        <w:trPr/>
        <w:tc>
          <w:tcPr>
            <w:tcW w:w="10014"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91" w:type="dxa"/>
            <w:tcBorders/>
            <w:vAlign w:val="center"/>
          </w:tcPr>
          <w:p>
            <w:pPr>
              <w:pStyle w:val="TableContents"/>
              <w:bidi w:val="0"/>
              <w:spacing w:before="0" w:after="0"/>
              <w:jc w:val="left"/>
              <w:rPr/>
            </w:pPr>
            <w:r>
              <w:rPr/>
              <w:t> </w:t>
            </w:r>
          </w:p>
        </w:tc>
      </w:tr>
      <w:tr>
        <w:trPr/>
        <w:tc>
          <w:tcPr>
            <w:tcW w:w="10014"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536"/>
        <w:gridCol w:w="1669"/>
      </w:tblGrid>
      <w:tr>
        <w:trPr/>
        <w:tc>
          <w:tcPr>
            <w:tcW w:w="8536"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669" w:type="dxa"/>
            <w:tcBorders/>
            <w:vAlign w:val="center"/>
          </w:tcPr>
          <w:p>
            <w:pPr>
              <w:pStyle w:val="TableContents"/>
              <w:bidi w:val="0"/>
              <w:spacing w:before="0" w:after="0"/>
              <w:jc w:val="left"/>
              <w:rPr/>
            </w:pPr>
            <w:r>
              <w:rPr/>
              <w:t>CAYMAN ISLANDS  </w:t>
            </w:r>
          </w:p>
        </w:tc>
      </w:tr>
      <w:tr>
        <w:trPr/>
        <w:tc>
          <w:tcPr>
            <w:tcW w:w="8536"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669"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310" name="Image23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0" name="Image2310" descr=""/>
                          <pic:cNvPicPr>
                            <a:picLocks noChangeAspect="1" noChangeArrowheads="1"/>
                          </pic:cNvPicPr>
                        </pic:nvPicPr>
                        <pic:blipFill>
                          <a:blip r:link="rId231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311" name="Image23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1" name="Image2311" descr=""/>
                          <pic:cNvPicPr>
                            <a:picLocks noChangeAspect="1" noChangeArrowheads="1"/>
                          </pic:cNvPicPr>
                        </pic:nvPicPr>
                        <pic:blipFill>
                          <a:blip r:link="rId2312"/>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2312" name="Image23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2" name="Image2312" descr=""/>
                          <pic:cNvPicPr>
                            <a:picLocks noChangeAspect="1" noChangeArrowheads="1"/>
                          </pic:cNvPicPr>
                        </pic:nvPicPr>
                        <pic:blipFill>
                          <a:blip r:link="rId2313"/>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2313" name="Image23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3" name="Image2313" descr=""/>
                          <pic:cNvPicPr>
                            <a:picLocks noChangeAspect="1" noChangeArrowheads="1"/>
                          </pic:cNvPicPr>
                        </pic:nvPicPr>
                        <pic:blipFill>
                          <a:blip r:link="rId2314"/>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2314" name="Image23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4" name="Image2314" descr=""/>
                          <pic:cNvPicPr>
                            <a:picLocks noChangeAspect="1" noChangeArrowheads="1"/>
                          </pic:cNvPicPr>
                        </pic:nvPicPr>
                        <pic:blipFill>
                          <a:blip r:link="rId2315"/>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2315" name="Image23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5" name="Image2315" descr=""/>
                          <pic:cNvPicPr>
                            <a:picLocks noChangeAspect="1" noChangeArrowheads="1"/>
                          </pic:cNvPicPr>
                        </pic:nvPicPr>
                        <pic:blipFill>
                          <a:blip r:link="rId2316"/>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2038-10-20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140"/>
        <w:gridCol w:w="1065"/>
      </w:tblGrid>
      <w:tr>
        <w:trPr/>
        <w:tc>
          <w:tcPr>
            <w:tcW w:w="9140"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065" w:type="dxa"/>
            <w:tcBorders/>
            <w:vAlign w:val="center"/>
          </w:tcPr>
          <w:p>
            <w:pPr>
              <w:pStyle w:val="TableContents"/>
              <w:bidi w:val="0"/>
              <w:spacing w:before="0" w:after="0"/>
              <w:jc w:val="left"/>
              <w:rPr/>
            </w:pPr>
            <w:r>
              <w:rPr/>
              <w:t>None </w:t>
            </w:r>
          </w:p>
        </w:tc>
      </w:tr>
      <w:tr>
        <w:trPr/>
        <w:tc>
          <w:tcPr>
            <w:tcW w:w="9140" w:type="dxa"/>
            <w:tcBorders/>
            <w:vAlign w:val="center"/>
          </w:tcPr>
          <w:p>
            <w:pPr>
              <w:pStyle w:val="TableContents"/>
              <w:bidi w:val="0"/>
              <w:spacing w:before="0" w:after="283"/>
              <w:jc w:val="left"/>
              <w:rPr/>
            </w:pPr>
            <w:r>
              <w:rPr/>
              <w:t xml:space="preserve">ii. Annualized rate. </w:t>
            </w:r>
          </w:p>
        </w:tc>
        <w:tc>
          <w:tcPr>
            <w:tcW w:w="1065" w:type="dxa"/>
            <w:tcBorders/>
            <w:vAlign w:val="center"/>
          </w:tcPr>
          <w:p>
            <w:pPr>
              <w:pStyle w:val="TableContents"/>
              <w:bidi w:val="0"/>
              <w:spacing w:before="0" w:after="0"/>
              <w:jc w:val="left"/>
              <w:rPr/>
            </w:pPr>
            <w:r>
              <w:rPr/>
              <w:t>19.69 </w:t>
            </w:r>
          </w:p>
        </w:tc>
      </w:tr>
      <w:tr>
        <w:trPr/>
        <w:tc>
          <w:tcPr>
            <w:tcW w:w="9140" w:type="dxa"/>
            <w:tcBorders/>
            <w:vAlign w:val="center"/>
          </w:tcPr>
          <w:p>
            <w:pPr>
              <w:pStyle w:val="TableContents"/>
              <w:bidi w:val="0"/>
              <w:spacing w:before="0" w:after="283"/>
              <w:jc w:val="left"/>
              <w:rPr/>
            </w:pPr>
            <w:r>
              <w:rPr/>
              <w:t>c. Currently in default? [Y/N]</w:t>
            </w:r>
          </w:p>
        </w:tc>
        <w:tc>
          <w:tcPr>
            <w:tcW w:w="1065" w:type="dxa"/>
            <w:tcBorders/>
            <w:vAlign w:val="center"/>
          </w:tcPr>
          <w:p>
            <w:pPr>
              <w:pStyle w:val="TableContents"/>
              <w:bidi w:val="0"/>
              <w:spacing w:before="0" w:after="283"/>
              <w:jc w:val="left"/>
              <w:rPr/>
            </w:pPr>
            <w:r>
              <w:rPr/>
              <w:drawing>
                <wp:inline distT="0" distB="0" distL="0" distR="0">
                  <wp:extent cx="152400" cy="152400"/>
                  <wp:effectExtent l="0" t="0" r="0" b="0"/>
                  <wp:docPr id="2316" name="Image23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6" name="Image2316" descr=""/>
                          <pic:cNvPicPr>
                            <a:picLocks noChangeAspect="1" noChangeArrowheads="1"/>
                          </pic:cNvPicPr>
                        </pic:nvPicPr>
                        <pic:blipFill>
                          <a:blip r:link="rId231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317" name="Image23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7" name="Image2317" descr=""/>
                          <pic:cNvPicPr>
                            <a:picLocks noChangeAspect="1" noChangeArrowheads="1"/>
                          </pic:cNvPicPr>
                        </pic:nvPicPr>
                        <pic:blipFill>
                          <a:blip r:link="rId2318"/>
                          <a:stretch>
                            <a:fillRect/>
                          </a:stretch>
                        </pic:blipFill>
                        <pic:spPr bwMode="auto">
                          <a:xfrm>
                            <a:off x="0" y="0"/>
                            <a:ext cx="152400" cy="152400"/>
                          </a:xfrm>
                          <a:prstGeom prst="rect">
                            <a:avLst/>
                          </a:prstGeom>
                        </pic:spPr>
                      </pic:pic>
                    </a:graphicData>
                  </a:graphic>
                </wp:inline>
              </w:drawing>
            </w:r>
            <w:r>
              <w:rPr/>
              <w:t xml:space="preserve"> No </w:t>
            </w:r>
          </w:p>
        </w:tc>
      </w:tr>
      <w:tr>
        <w:trPr/>
        <w:tc>
          <w:tcPr>
            <w:tcW w:w="9140"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065" w:type="dxa"/>
            <w:tcBorders/>
            <w:vAlign w:val="center"/>
          </w:tcPr>
          <w:p>
            <w:pPr>
              <w:pStyle w:val="TableContents"/>
              <w:bidi w:val="0"/>
              <w:spacing w:before="0" w:after="283"/>
              <w:jc w:val="left"/>
              <w:rPr/>
            </w:pPr>
            <w:r>
              <w:rPr/>
              <w:drawing>
                <wp:inline distT="0" distB="0" distL="0" distR="0">
                  <wp:extent cx="152400" cy="152400"/>
                  <wp:effectExtent l="0" t="0" r="0" b="0"/>
                  <wp:docPr id="2318" name="Image23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8" name="Image2318" descr=""/>
                          <pic:cNvPicPr>
                            <a:picLocks noChangeAspect="1" noChangeArrowheads="1"/>
                          </pic:cNvPicPr>
                        </pic:nvPicPr>
                        <pic:blipFill>
                          <a:blip r:link="rId231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319" name="Image23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9" name="Image2319" descr=""/>
                          <pic:cNvPicPr>
                            <a:picLocks noChangeAspect="1" noChangeArrowheads="1"/>
                          </pic:cNvPicPr>
                        </pic:nvPicPr>
                        <pic:blipFill>
                          <a:blip r:link="rId2320"/>
                          <a:stretch>
                            <a:fillRect/>
                          </a:stretch>
                        </pic:blipFill>
                        <pic:spPr bwMode="auto">
                          <a:xfrm>
                            <a:off x="0" y="0"/>
                            <a:ext cx="152400" cy="152400"/>
                          </a:xfrm>
                          <a:prstGeom prst="rect">
                            <a:avLst/>
                          </a:prstGeom>
                        </pic:spPr>
                      </pic:pic>
                    </a:graphicData>
                  </a:graphic>
                </wp:inline>
              </w:drawing>
            </w:r>
            <w:r>
              <w:rPr/>
              <w:t xml:space="preserve"> No </w:t>
            </w:r>
          </w:p>
        </w:tc>
      </w:tr>
      <w:tr>
        <w:trPr/>
        <w:tc>
          <w:tcPr>
            <w:tcW w:w="9140"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065" w:type="dxa"/>
            <w:tcBorders/>
            <w:vAlign w:val="center"/>
          </w:tcPr>
          <w:p>
            <w:pPr>
              <w:pStyle w:val="TableContents"/>
              <w:bidi w:val="0"/>
              <w:spacing w:before="0" w:after="283"/>
              <w:jc w:val="left"/>
              <w:rPr/>
            </w:pPr>
            <w:r>
              <w:rPr/>
              <w:drawing>
                <wp:inline distT="0" distB="0" distL="0" distR="0">
                  <wp:extent cx="152400" cy="152400"/>
                  <wp:effectExtent l="0" t="0" r="0" b="0"/>
                  <wp:docPr id="2320" name="Image23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0" name="Image2320" descr=""/>
                          <pic:cNvPicPr>
                            <a:picLocks noChangeAspect="1" noChangeArrowheads="1"/>
                          </pic:cNvPicPr>
                        </pic:nvPicPr>
                        <pic:blipFill>
                          <a:blip r:link="rId232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321" name="Image23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1" name="Image2321" descr=""/>
                          <pic:cNvPicPr>
                            <a:picLocks noChangeAspect="1" noChangeArrowheads="1"/>
                          </pic:cNvPicPr>
                        </pic:nvPicPr>
                        <pic:blipFill>
                          <a:blip r:link="rId2322"/>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322" name="Image23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2" name="Image2322" descr=""/>
                          <pic:cNvPicPr>
                            <a:picLocks noChangeAspect="1" noChangeArrowheads="1"/>
                          </pic:cNvPicPr>
                        </pic:nvPicPr>
                        <pic:blipFill>
                          <a:blip r:link="rId232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323" name="Image23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3" name="Image2323" descr=""/>
                          <pic:cNvPicPr>
                            <a:picLocks noChangeAspect="1" noChangeArrowheads="1"/>
                          </pic:cNvPicPr>
                        </pic:nvPicPr>
                        <pic:blipFill>
                          <a:blip r:link="rId2324"/>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324" name="Image23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4" name="Image2324" descr=""/>
                          <pic:cNvPicPr>
                            <a:picLocks noChangeAspect="1" noChangeArrowheads="1"/>
                          </pic:cNvPicPr>
                        </pic:nvPicPr>
                        <pic:blipFill>
                          <a:blip r:link="rId232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325" name="Image23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5" name="Image2325" descr=""/>
                          <pic:cNvPicPr>
                            <a:picLocks noChangeAspect="1" noChangeArrowheads="1"/>
                          </pic:cNvPicPr>
                        </pic:nvPicPr>
                        <pic:blipFill>
                          <a:blip r:link="rId2326"/>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2326" name="Image23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6" name="Image2326" descr=""/>
                          <pic:cNvPicPr>
                            <a:picLocks noChangeAspect="1" noChangeArrowheads="1"/>
                          </pic:cNvPicPr>
                        </pic:nvPicPr>
                        <pic:blipFill>
                          <a:blip r:link="rId2327"/>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2327" name="Image23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7" name="Image2327" descr=""/>
                          <pic:cNvPicPr>
                            <a:picLocks noChangeAspect="1" noChangeArrowheads="1"/>
                          </pic:cNvPicPr>
                        </pic:nvPicPr>
                        <pic:blipFill>
                          <a:blip r:link="rId2328"/>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2328" name="Image23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8" name="Image2328" descr=""/>
                          <pic:cNvPicPr>
                            <a:picLocks noChangeAspect="1" noChangeArrowheads="1"/>
                          </pic:cNvPicPr>
                        </pic:nvPicPr>
                        <pic:blipFill>
                          <a:blip r:link="rId232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329" name="Image23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9" name="Image2329" descr=""/>
                          <pic:cNvPicPr>
                            <a:picLocks noChangeAspect="1" noChangeArrowheads="1"/>
                          </pic:cNvPicPr>
                        </pic:nvPicPr>
                        <pic:blipFill>
                          <a:blip r:link="rId2330"/>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330" name="Image23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0" name="Image2330" descr=""/>
                          <pic:cNvPicPr>
                            <a:picLocks noChangeAspect="1" noChangeArrowheads="1"/>
                          </pic:cNvPicPr>
                        </pic:nvPicPr>
                        <pic:blipFill>
                          <a:blip r:link="rId233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331" name="Image23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1" name="Image2331" descr=""/>
                          <pic:cNvPicPr>
                            <a:picLocks noChangeAspect="1" noChangeArrowheads="1"/>
                          </pic:cNvPicPr>
                        </pic:nvPicPr>
                        <pic:blipFill>
                          <a:blip r:link="rId2332"/>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2332" name="Image23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2" name="Image2332" descr=""/>
                          <pic:cNvPicPr>
                            <a:picLocks noChangeAspect="1" noChangeArrowheads="1"/>
                          </pic:cNvPicPr>
                        </pic:nvPicPr>
                        <pic:blipFill>
                          <a:blip r:link="rId233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333" name="Image23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3" name="Image2333" descr=""/>
                          <pic:cNvPicPr>
                            <a:picLocks noChangeAspect="1" noChangeArrowheads="1"/>
                          </pic:cNvPicPr>
                        </pic:nvPicPr>
                        <pic:blipFill>
                          <a:blip r:link="rId2334"/>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2334" name="Image23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4" name="Image2334" descr=""/>
                          <pic:cNvPicPr>
                            <a:picLocks noChangeAspect="1" noChangeArrowheads="1"/>
                          </pic:cNvPicPr>
                        </pic:nvPicPr>
                        <pic:blipFill>
                          <a:blip r:link="rId233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335" name="Image23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5" name="Image2335" descr=""/>
                          <pic:cNvPicPr>
                            <a:picLocks noChangeAspect="1" noChangeArrowheads="1"/>
                          </pic:cNvPicPr>
                        </pic:nvPicPr>
                        <pic:blipFill>
                          <a:blip r:link="rId2336"/>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336" name="Image23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6" name="Image2336" descr=""/>
                          <pic:cNvPicPr>
                            <a:picLocks noChangeAspect="1" noChangeArrowheads="1"/>
                          </pic:cNvPicPr>
                        </pic:nvPicPr>
                        <pic:blipFill>
                          <a:blip r:link="rId233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337" name="Image23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7" name="Image2337" descr=""/>
                          <pic:cNvPicPr>
                            <a:picLocks noChangeAspect="1" noChangeArrowheads="1"/>
                          </pic:cNvPicPr>
                        </pic:nvPicPr>
                        <pic:blipFill>
                          <a:blip r:link="rId2338"/>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411"/>
        <w:gridCol w:w="2794"/>
      </w:tblGrid>
      <w:tr>
        <w:trPr/>
        <w:tc>
          <w:tcPr>
            <w:tcW w:w="7411" w:type="dxa"/>
            <w:tcBorders/>
            <w:vAlign w:val="center"/>
          </w:tcPr>
          <w:p>
            <w:pPr>
              <w:pStyle w:val="TableContents"/>
              <w:bidi w:val="0"/>
              <w:spacing w:before="0" w:after="283"/>
              <w:jc w:val="left"/>
              <w:rPr/>
            </w:pPr>
            <w:r>
              <w:rPr/>
              <w:t xml:space="preserve">a. Name of issuer (if any). </w:t>
            </w:r>
          </w:p>
        </w:tc>
        <w:tc>
          <w:tcPr>
            <w:tcW w:w="2794" w:type="dxa"/>
            <w:tcBorders/>
            <w:vAlign w:val="center"/>
          </w:tcPr>
          <w:p>
            <w:pPr>
              <w:pStyle w:val="TableContents"/>
              <w:bidi w:val="0"/>
              <w:spacing w:before="0" w:after="0"/>
              <w:jc w:val="left"/>
              <w:rPr/>
            </w:pPr>
            <w:r>
              <w:rPr/>
              <w:t>ROCKT 2019-1A  </w:t>
            </w:r>
          </w:p>
        </w:tc>
      </w:tr>
      <w:tr>
        <w:trPr/>
        <w:tc>
          <w:tcPr>
            <w:tcW w:w="7411"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794" w:type="dxa"/>
            <w:tcBorders/>
            <w:vAlign w:val="center"/>
          </w:tcPr>
          <w:p>
            <w:pPr>
              <w:pStyle w:val="TableContents"/>
              <w:bidi w:val="0"/>
              <w:spacing w:before="0" w:after="0"/>
              <w:jc w:val="left"/>
              <w:rPr/>
            </w:pPr>
            <w:r>
              <w:rPr/>
              <w:t>N/A </w:t>
            </w:r>
          </w:p>
        </w:tc>
      </w:tr>
      <w:tr>
        <w:trPr/>
        <w:tc>
          <w:tcPr>
            <w:tcW w:w="7411" w:type="dxa"/>
            <w:tcBorders/>
            <w:vAlign w:val="center"/>
          </w:tcPr>
          <w:p>
            <w:pPr>
              <w:pStyle w:val="TableContents"/>
              <w:bidi w:val="0"/>
              <w:spacing w:before="0" w:after="283"/>
              <w:jc w:val="left"/>
              <w:rPr/>
            </w:pPr>
            <w:r>
              <w:rPr/>
              <w:t xml:space="preserve">c. Title of the issue or description of the investment. </w:t>
            </w:r>
          </w:p>
        </w:tc>
        <w:tc>
          <w:tcPr>
            <w:tcW w:w="2794" w:type="dxa"/>
            <w:tcBorders/>
            <w:vAlign w:val="center"/>
          </w:tcPr>
          <w:p>
            <w:pPr>
              <w:pStyle w:val="TableContents"/>
              <w:bidi w:val="0"/>
              <w:spacing w:before="0" w:after="0"/>
              <w:jc w:val="left"/>
              <w:rPr/>
            </w:pPr>
            <w:r>
              <w:rPr/>
              <w:t>Rockford Tower CLO 2019-1, Ltd. </w:t>
            </w:r>
          </w:p>
        </w:tc>
      </w:tr>
      <w:tr>
        <w:trPr/>
        <w:tc>
          <w:tcPr>
            <w:tcW w:w="7411" w:type="dxa"/>
            <w:tcBorders/>
            <w:vAlign w:val="center"/>
          </w:tcPr>
          <w:p>
            <w:pPr>
              <w:pStyle w:val="TableContents"/>
              <w:bidi w:val="0"/>
              <w:spacing w:before="0" w:after="283"/>
              <w:jc w:val="left"/>
              <w:rPr/>
            </w:pPr>
            <w:r>
              <w:rPr/>
              <w:t xml:space="preserve">d. CUSIP (if any). </w:t>
            </w:r>
          </w:p>
        </w:tc>
        <w:tc>
          <w:tcPr>
            <w:tcW w:w="2794" w:type="dxa"/>
            <w:tcBorders/>
            <w:vAlign w:val="center"/>
          </w:tcPr>
          <w:p>
            <w:pPr>
              <w:pStyle w:val="TableContents"/>
              <w:bidi w:val="0"/>
              <w:spacing w:before="0" w:after="0"/>
              <w:jc w:val="left"/>
              <w:rPr/>
            </w:pPr>
            <w:r>
              <w:rPr/>
              <w:t>77342NAC8 </w:t>
            </w:r>
          </w:p>
        </w:tc>
      </w:tr>
    </w:tbl>
    <w:p>
      <w:pPr>
        <w:pStyle w:val="TextBody"/>
        <w:bidi w:val="0"/>
        <w:spacing w:before="0" w:after="283"/>
        <w:jc w:val="left"/>
        <w:rPr/>
      </w:pPr>
      <w:r>
        <w:rPr/>
        <w:t>At least one of the following other identifiers:</w:t>
      </w:r>
    </w:p>
    <w:tbl>
      <w:tblPr>
        <w:tblW w:w="3047" w:type="dxa"/>
        <w:jc w:val="left"/>
        <w:tblInd w:w="0" w:type="dxa"/>
        <w:tblLayout w:type="fixed"/>
        <w:tblCellMar>
          <w:top w:w="28" w:type="dxa"/>
          <w:left w:w="28" w:type="dxa"/>
          <w:bottom w:w="28" w:type="dxa"/>
          <w:right w:w="28" w:type="dxa"/>
        </w:tblCellMar>
      </w:tblPr>
      <w:tblGrid>
        <w:gridCol w:w="1096"/>
        <w:gridCol w:w="1951"/>
      </w:tblGrid>
      <w:tr>
        <w:trPr/>
        <w:tc>
          <w:tcPr>
            <w:tcW w:w="1096" w:type="dxa"/>
            <w:tcBorders/>
            <w:vAlign w:val="center"/>
          </w:tcPr>
          <w:p>
            <w:pPr>
              <w:pStyle w:val="TableContents"/>
              <w:bidi w:val="0"/>
              <w:spacing w:before="0" w:after="283"/>
              <w:jc w:val="left"/>
              <w:rPr/>
            </w:pPr>
            <w:r>
              <w:rPr/>
              <w:t xml:space="preserve">Identifier. </w:t>
            </w:r>
          </w:p>
        </w:tc>
        <w:tc>
          <w:tcPr>
            <w:tcW w:w="1951"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951" w:type="dxa"/>
            <w:tcBorders/>
            <w:vAlign w:val="center"/>
          </w:tcPr>
          <w:p>
            <w:pPr>
              <w:pStyle w:val="TableContents"/>
              <w:bidi w:val="0"/>
              <w:spacing w:before="0" w:after="0"/>
              <w:jc w:val="left"/>
              <w:rPr/>
            </w:pPr>
            <w:r>
              <w:rPr/>
              <w:t>USG7616GAB44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236"/>
        <w:gridCol w:w="1969"/>
      </w:tblGrid>
      <w:tr>
        <w:trPr/>
        <w:tc>
          <w:tcPr>
            <w:tcW w:w="8236" w:type="dxa"/>
            <w:tcBorders/>
            <w:vAlign w:val="center"/>
          </w:tcPr>
          <w:p>
            <w:pPr>
              <w:pStyle w:val="TableContents"/>
              <w:bidi w:val="0"/>
              <w:spacing w:before="0" w:after="283"/>
              <w:jc w:val="left"/>
              <w:rPr/>
            </w:pPr>
            <w:r>
              <w:rPr/>
              <w:t xml:space="preserve">Balance </w:t>
            </w:r>
          </w:p>
        </w:tc>
        <w:tc>
          <w:tcPr>
            <w:tcW w:w="1969" w:type="dxa"/>
            <w:tcBorders/>
            <w:vAlign w:val="center"/>
          </w:tcPr>
          <w:p>
            <w:pPr>
              <w:pStyle w:val="TableContents"/>
              <w:bidi w:val="0"/>
              <w:spacing w:before="0" w:after="0"/>
              <w:jc w:val="left"/>
              <w:rPr/>
            </w:pPr>
            <w:r>
              <w:rPr/>
              <w:t>4500000 </w:t>
            </w:r>
          </w:p>
        </w:tc>
      </w:tr>
      <w:tr>
        <w:trPr/>
        <w:tc>
          <w:tcPr>
            <w:tcW w:w="8236" w:type="dxa"/>
            <w:tcBorders/>
            <w:vAlign w:val="center"/>
          </w:tcPr>
          <w:p>
            <w:pPr>
              <w:pStyle w:val="TableContents"/>
              <w:bidi w:val="0"/>
              <w:spacing w:before="0" w:after="283"/>
              <w:jc w:val="left"/>
              <w:rPr/>
            </w:pPr>
            <w:r>
              <w:rPr/>
              <w:t xml:space="preserve">Units </w:t>
            </w:r>
          </w:p>
        </w:tc>
        <w:tc>
          <w:tcPr>
            <w:tcW w:w="1969" w:type="dxa"/>
            <w:tcBorders/>
            <w:vAlign w:val="center"/>
          </w:tcPr>
          <w:p>
            <w:pPr>
              <w:pStyle w:val="TableContents"/>
              <w:bidi w:val="0"/>
              <w:spacing w:before="0" w:after="0"/>
              <w:jc w:val="left"/>
              <w:rPr/>
            </w:pPr>
            <w:r>
              <w:rPr/>
              <w:t>Principal amount  </w:t>
            </w:r>
          </w:p>
        </w:tc>
      </w:tr>
      <w:tr>
        <w:trPr/>
        <w:tc>
          <w:tcPr>
            <w:tcW w:w="8236" w:type="dxa"/>
            <w:tcBorders/>
            <w:vAlign w:val="center"/>
          </w:tcPr>
          <w:p>
            <w:pPr>
              <w:pStyle w:val="TableContents"/>
              <w:bidi w:val="0"/>
              <w:spacing w:before="0" w:after="283"/>
              <w:jc w:val="left"/>
              <w:rPr/>
            </w:pPr>
            <w:r>
              <w:rPr/>
              <w:t xml:space="preserve">Description of other units. </w:t>
            </w:r>
          </w:p>
        </w:tc>
        <w:tc>
          <w:tcPr>
            <w:tcW w:w="1969" w:type="dxa"/>
            <w:tcBorders/>
            <w:vAlign w:val="center"/>
          </w:tcPr>
          <w:p>
            <w:pPr>
              <w:pStyle w:val="TableContents"/>
              <w:bidi w:val="0"/>
              <w:spacing w:before="0" w:after="0"/>
              <w:jc w:val="left"/>
              <w:rPr/>
            </w:pPr>
            <w:r>
              <w:rPr/>
              <w:t> </w:t>
            </w:r>
          </w:p>
        </w:tc>
      </w:tr>
      <w:tr>
        <w:trPr/>
        <w:tc>
          <w:tcPr>
            <w:tcW w:w="8236" w:type="dxa"/>
            <w:tcBorders/>
            <w:vAlign w:val="center"/>
          </w:tcPr>
          <w:p>
            <w:pPr>
              <w:pStyle w:val="TableContents"/>
              <w:bidi w:val="0"/>
              <w:spacing w:before="0" w:after="283"/>
              <w:jc w:val="left"/>
              <w:rPr/>
            </w:pPr>
            <w:r>
              <w:rPr/>
              <w:t xml:space="preserve">Currency. Indicate the currency in which the investment is denominated. </w:t>
            </w:r>
          </w:p>
        </w:tc>
        <w:tc>
          <w:tcPr>
            <w:tcW w:w="1969" w:type="dxa"/>
            <w:tcBorders/>
            <w:vAlign w:val="center"/>
          </w:tcPr>
          <w:p>
            <w:pPr>
              <w:pStyle w:val="TableContents"/>
              <w:bidi w:val="0"/>
              <w:spacing w:before="0" w:after="0"/>
              <w:jc w:val="left"/>
              <w:rPr/>
            </w:pPr>
            <w:r>
              <w:rPr/>
              <w:t>United States Dollar  </w:t>
            </w:r>
          </w:p>
        </w:tc>
      </w:tr>
      <w:tr>
        <w:trPr/>
        <w:tc>
          <w:tcPr>
            <w:tcW w:w="8236"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1969" w:type="dxa"/>
            <w:tcBorders/>
            <w:vAlign w:val="center"/>
          </w:tcPr>
          <w:p>
            <w:pPr>
              <w:pStyle w:val="TableContents"/>
              <w:bidi w:val="0"/>
              <w:spacing w:before="0" w:after="0"/>
              <w:jc w:val="left"/>
              <w:rPr/>
            </w:pPr>
            <w:r>
              <w:rPr/>
              <w:t>681956.15 </w:t>
            </w:r>
          </w:p>
        </w:tc>
      </w:tr>
      <w:tr>
        <w:trPr/>
        <w:tc>
          <w:tcPr>
            <w:tcW w:w="8236" w:type="dxa"/>
            <w:tcBorders/>
            <w:vAlign w:val="center"/>
          </w:tcPr>
          <w:p>
            <w:pPr>
              <w:pStyle w:val="TableContents"/>
              <w:bidi w:val="0"/>
              <w:spacing w:before="0" w:after="283"/>
              <w:jc w:val="left"/>
              <w:rPr/>
            </w:pPr>
            <w:r>
              <w:rPr/>
              <w:t xml:space="preserve">Exchange rate. </w:t>
            </w:r>
          </w:p>
        </w:tc>
        <w:tc>
          <w:tcPr>
            <w:tcW w:w="1969" w:type="dxa"/>
            <w:tcBorders/>
            <w:vAlign w:val="center"/>
          </w:tcPr>
          <w:p>
            <w:pPr>
              <w:pStyle w:val="TableContents"/>
              <w:bidi w:val="0"/>
              <w:spacing w:before="0" w:after="0"/>
              <w:jc w:val="left"/>
              <w:rPr/>
            </w:pPr>
            <w:r>
              <w:rPr/>
              <w:t> </w:t>
            </w:r>
          </w:p>
        </w:tc>
      </w:tr>
      <w:tr>
        <w:trPr/>
        <w:tc>
          <w:tcPr>
            <w:tcW w:w="8236" w:type="dxa"/>
            <w:tcBorders/>
            <w:vAlign w:val="center"/>
          </w:tcPr>
          <w:p>
            <w:pPr>
              <w:pStyle w:val="TableContents"/>
              <w:bidi w:val="0"/>
              <w:spacing w:before="0" w:after="283"/>
              <w:jc w:val="left"/>
              <w:rPr/>
            </w:pPr>
            <w:r>
              <w:rPr/>
              <w:t xml:space="preserve">Percentage value compared to net assets of the Fund. </w:t>
            </w:r>
          </w:p>
        </w:tc>
        <w:tc>
          <w:tcPr>
            <w:tcW w:w="1969" w:type="dxa"/>
            <w:tcBorders/>
            <w:vAlign w:val="center"/>
          </w:tcPr>
          <w:p>
            <w:pPr>
              <w:pStyle w:val="TableContents"/>
              <w:bidi w:val="0"/>
              <w:spacing w:before="0" w:after="0"/>
              <w:jc w:val="left"/>
              <w:rPr/>
            </w:pPr>
            <w:r>
              <w:rPr/>
              <w:t>0.69552739161 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2338" name="Image23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8" name="Image2338" descr=""/>
                          <pic:cNvPicPr>
                            <a:picLocks noChangeAspect="1" noChangeArrowheads="1"/>
                          </pic:cNvPicPr>
                        </pic:nvPicPr>
                        <pic:blipFill>
                          <a:blip r:link="rId2339"/>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2339" name="Image23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9" name="Image2339" descr=""/>
                          <pic:cNvPicPr>
                            <a:picLocks noChangeAspect="1" noChangeArrowheads="1"/>
                          </pic:cNvPicPr>
                        </pic:nvPicPr>
                        <pic:blipFill>
                          <a:blip r:link="rId2340"/>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2340" name="Image23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0" name="Image2340" descr=""/>
                          <pic:cNvPicPr>
                            <a:picLocks noChangeAspect="1" noChangeArrowheads="1"/>
                          </pic:cNvPicPr>
                        </pic:nvPicPr>
                        <pic:blipFill>
                          <a:blip r:link="rId2341"/>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10014"/>
        <w:gridCol w:w="191"/>
      </w:tblGrid>
      <w:tr>
        <w:trPr/>
        <w:tc>
          <w:tcPr>
            <w:tcW w:w="10014"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91" w:type="dxa"/>
            <w:tcBorders/>
            <w:vAlign w:val="center"/>
          </w:tcPr>
          <w:p>
            <w:pPr>
              <w:pStyle w:val="TableContents"/>
              <w:bidi w:val="0"/>
              <w:spacing w:before="0" w:after="0"/>
              <w:jc w:val="left"/>
              <w:rPr/>
            </w:pPr>
            <w:r>
              <w:rPr/>
              <w:t> </w:t>
            </w:r>
          </w:p>
        </w:tc>
      </w:tr>
      <w:tr>
        <w:trPr/>
        <w:tc>
          <w:tcPr>
            <w:tcW w:w="10014"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536"/>
        <w:gridCol w:w="1669"/>
      </w:tblGrid>
      <w:tr>
        <w:trPr/>
        <w:tc>
          <w:tcPr>
            <w:tcW w:w="8536"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669" w:type="dxa"/>
            <w:tcBorders/>
            <w:vAlign w:val="center"/>
          </w:tcPr>
          <w:p>
            <w:pPr>
              <w:pStyle w:val="TableContents"/>
              <w:bidi w:val="0"/>
              <w:spacing w:before="0" w:after="0"/>
              <w:jc w:val="left"/>
              <w:rPr/>
            </w:pPr>
            <w:r>
              <w:rPr/>
              <w:t>CAYMAN ISLANDS  </w:t>
            </w:r>
          </w:p>
        </w:tc>
      </w:tr>
      <w:tr>
        <w:trPr/>
        <w:tc>
          <w:tcPr>
            <w:tcW w:w="8536"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669"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341" name="Image23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1" name="Image2341" descr=""/>
                          <pic:cNvPicPr>
                            <a:picLocks noChangeAspect="1" noChangeArrowheads="1"/>
                          </pic:cNvPicPr>
                        </pic:nvPicPr>
                        <pic:blipFill>
                          <a:blip r:link="rId234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342" name="Image23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2" name="Image2342" descr=""/>
                          <pic:cNvPicPr>
                            <a:picLocks noChangeAspect="1" noChangeArrowheads="1"/>
                          </pic:cNvPicPr>
                        </pic:nvPicPr>
                        <pic:blipFill>
                          <a:blip r:link="rId2343"/>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2343" name="Image23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3" name="Image2343" descr=""/>
                          <pic:cNvPicPr>
                            <a:picLocks noChangeAspect="1" noChangeArrowheads="1"/>
                          </pic:cNvPicPr>
                        </pic:nvPicPr>
                        <pic:blipFill>
                          <a:blip r:link="rId2344"/>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2344" name="Image23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4" name="Image2344" descr=""/>
                          <pic:cNvPicPr>
                            <a:picLocks noChangeAspect="1" noChangeArrowheads="1"/>
                          </pic:cNvPicPr>
                        </pic:nvPicPr>
                        <pic:blipFill>
                          <a:blip r:link="rId2345"/>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2345" name="Image23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5" name="Image2345" descr=""/>
                          <pic:cNvPicPr>
                            <a:picLocks noChangeAspect="1" noChangeArrowheads="1"/>
                          </pic:cNvPicPr>
                        </pic:nvPicPr>
                        <pic:blipFill>
                          <a:blip r:link="rId2346"/>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2346" name="Image23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6" name="Image2346" descr=""/>
                          <pic:cNvPicPr>
                            <a:picLocks noChangeAspect="1" noChangeArrowheads="1"/>
                          </pic:cNvPicPr>
                        </pic:nvPicPr>
                        <pic:blipFill>
                          <a:blip r:link="rId2347"/>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2034-04-20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148"/>
        <w:gridCol w:w="1057"/>
      </w:tblGrid>
      <w:tr>
        <w:trPr/>
        <w:tc>
          <w:tcPr>
            <w:tcW w:w="9148"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057" w:type="dxa"/>
            <w:tcBorders/>
            <w:vAlign w:val="center"/>
          </w:tcPr>
          <w:p>
            <w:pPr>
              <w:pStyle w:val="TableContents"/>
              <w:bidi w:val="0"/>
              <w:spacing w:before="0" w:after="0"/>
              <w:jc w:val="left"/>
              <w:rPr/>
            </w:pPr>
            <w:r>
              <w:rPr/>
              <w:t>None </w:t>
            </w:r>
          </w:p>
        </w:tc>
      </w:tr>
      <w:tr>
        <w:trPr/>
        <w:tc>
          <w:tcPr>
            <w:tcW w:w="9148" w:type="dxa"/>
            <w:tcBorders/>
            <w:vAlign w:val="center"/>
          </w:tcPr>
          <w:p>
            <w:pPr>
              <w:pStyle w:val="TableContents"/>
              <w:bidi w:val="0"/>
              <w:spacing w:before="0" w:after="283"/>
              <w:jc w:val="left"/>
              <w:rPr/>
            </w:pPr>
            <w:r>
              <w:rPr/>
              <w:t xml:space="preserve">ii. Annualized rate. </w:t>
            </w:r>
          </w:p>
        </w:tc>
        <w:tc>
          <w:tcPr>
            <w:tcW w:w="1057" w:type="dxa"/>
            <w:tcBorders/>
            <w:vAlign w:val="center"/>
          </w:tcPr>
          <w:p>
            <w:pPr>
              <w:pStyle w:val="TableContents"/>
              <w:bidi w:val="0"/>
              <w:spacing w:before="0" w:after="0"/>
              <w:jc w:val="left"/>
              <w:rPr/>
            </w:pPr>
            <w:r>
              <w:rPr/>
              <w:t>0 </w:t>
            </w:r>
          </w:p>
        </w:tc>
      </w:tr>
      <w:tr>
        <w:trPr/>
        <w:tc>
          <w:tcPr>
            <w:tcW w:w="9148" w:type="dxa"/>
            <w:tcBorders/>
            <w:vAlign w:val="center"/>
          </w:tcPr>
          <w:p>
            <w:pPr>
              <w:pStyle w:val="TableContents"/>
              <w:bidi w:val="0"/>
              <w:spacing w:before="0" w:after="283"/>
              <w:jc w:val="left"/>
              <w:rPr/>
            </w:pPr>
            <w:r>
              <w:rPr/>
              <w:t>c. Currently in default? [Y/N]</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2347" name="Image23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7" name="Image2347" descr=""/>
                          <pic:cNvPicPr>
                            <a:picLocks noChangeAspect="1" noChangeArrowheads="1"/>
                          </pic:cNvPicPr>
                        </pic:nvPicPr>
                        <pic:blipFill>
                          <a:blip r:link="rId234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348" name="Image23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8" name="Image2348" descr=""/>
                          <pic:cNvPicPr>
                            <a:picLocks noChangeAspect="1" noChangeArrowheads="1"/>
                          </pic:cNvPicPr>
                        </pic:nvPicPr>
                        <pic:blipFill>
                          <a:blip r:link="rId2349"/>
                          <a:stretch>
                            <a:fillRect/>
                          </a:stretch>
                        </pic:blipFill>
                        <pic:spPr bwMode="auto">
                          <a:xfrm>
                            <a:off x="0" y="0"/>
                            <a:ext cx="152400" cy="152400"/>
                          </a:xfrm>
                          <a:prstGeom prst="rect">
                            <a:avLst/>
                          </a:prstGeom>
                        </pic:spPr>
                      </pic:pic>
                    </a:graphicData>
                  </a:graphic>
                </wp:inline>
              </w:drawing>
            </w:r>
            <w:r>
              <w:rPr/>
              <w:t xml:space="preserve"> No </w:t>
            </w:r>
          </w:p>
        </w:tc>
      </w:tr>
      <w:tr>
        <w:trPr/>
        <w:tc>
          <w:tcPr>
            <w:tcW w:w="9148"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2349" name="Image23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9" name="Image2349" descr=""/>
                          <pic:cNvPicPr>
                            <a:picLocks noChangeAspect="1" noChangeArrowheads="1"/>
                          </pic:cNvPicPr>
                        </pic:nvPicPr>
                        <pic:blipFill>
                          <a:blip r:link="rId235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350" name="Image23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0" name="Image2350" descr=""/>
                          <pic:cNvPicPr>
                            <a:picLocks noChangeAspect="1" noChangeArrowheads="1"/>
                          </pic:cNvPicPr>
                        </pic:nvPicPr>
                        <pic:blipFill>
                          <a:blip r:link="rId2351"/>
                          <a:stretch>
                            <a:fillRect/>
                          </a:stretch>
                        </pic:blipFill>
                        <pic:spPr bwMode="auto">
                          <a:xfrm>
                            <a:off x="0" y="0"/>
                            <a:ext cx="152400" cy="152400"/>
                          </a:xfrm>
                          <a:prstGeom prst="rect">
                            <a:avLst/>
                          </a:prstGeom>
                        </pic:spPr>
                      </pic:pic>
                    </a:graphicData>
                  </a:graphic>
                </wp:inline>
              </w:drawing>
            </w:r>
            <w:r>
              <w:rPr/>
              <w:t xml:space="preserve"> No </w:t>
            </w:r>
          </w:p>
        </w:tc>
      </w:tr>
      <w:tr>
        <w:trPr/>
        <w:tc>
          <w:tcPr>
            <w:tcW w:w="9148"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2351" name="Image23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1" name="Image2351" descr=""/>
                          <pic:cNvPicPr>
                            <a:picLocks noChangeAspect="1" noChangeArrowheads="1"/>
                          </pic:cNvPicPr>
                        </pic:nvPicPr>
                        <pic:blipFill>
                          <a:blip r:link="rId235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352" name="Image23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2" name="Image2352" descr=""/>
                          <pic:cNvPicPr>
                            <a:picLocks noChangeAspect="1" noChangeArrowheads="1"/>
                          </pic:cNvPicPr>
                        </pic:nvPicPr>
                        <pic:blipFill>
                          <a:blip r:link="rId2353"/>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353" name="Image23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3" name="Image2353" descr=""/>
                          <pic:cNvPicPr>
                            <a:picLocks noChangeAspect="1" noChangeArrowheads="1"/>
                          </pic:cNvPicPr>
                        </pic:nvPicPr>
                        <pic:blipFill>
                          <a:blip r:link="rId235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354" name="Image23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4" name="Image2354" descr=""/>
                          <pic:cNvPicPr>
                            <a:picLocks noChangeAspect="1" noChangeArrowheads="1"/>
                          </pic:cNvPicPr>
                        </pic:nvPicPr>
                        <pic:blipFill>
                          <a:blip r:link="rId2355"/>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355" name="Image23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5" name="Image2355" descr=""/>
                          <pic:cNvPicPr>
                            <a:picLocks noChangeAspect="1" noChangeArrowheads="1"/>
                          </pic:cNvPicPr>
                        </pic:nvPicPr>
                        <pic:blipFill>
                          <a:blip r:link="rId235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356" name="Image23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6" name="Image2356" descr=""/>
                          <pic:cNvPicPr>
                            <a:picLocks noChangeAspect="1" noChangeArrowheads="1"/>
                          </pic:cNvPicPr>
                        </pic:nvPicPr>
                        <pic:blipFill>
                          <a:blip r:link="rId2357"/>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2357" name="Image23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7" name="Image2357" descr=""/>
                          <pic:cNvPicPr>
                            <a:picLocks noChangeAspect="1" noChangeArrowheads="1"/>
                          </pic:cNvPicPr>
                        </pic:nvPicPr>
                        <pic:blipFill>
                          <a:blip r:link="rId2358"/>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2358" name="Image23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8" name="Image2358" descr=""/>
                          <pic:cNvPicPr>
                            <a:picLocks noChangeAspect="1" noChangeArrowheads="1"/>
                          </pic:cNvPicPr>
                        </pic:nvPicPr>
                        <pic:blipFill>
                          <a:blip r:link="rId2359"/>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2359" name="Image23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9" name="Image2359" descr=""/>
                          <pic:cNvPicPr>
                            <a:picLocks noChangeAspect="1" noChangeArrowheads="1"/>
                          </pic:cNvPicPr>
                        </pic:nvPicPr>
                        <pic:blipFill>
                          <a:blip r:link="rId236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360" name="Image23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0" name="Image2360" descr=""/>
                          <pic:cNvPicPr>
                            <a:picLocks noChangeAspect="1" noChangeArrowheads="1"/>
                          </pic:cNvPicPr>
                        </pic:nvPicPr>
                        <pic:blipFill>
                          <a:blip r:link="rId2361"/>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361" name="Image23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1" name="Image2361" descr=""/>
                          <pic:cNvPicPr>
                            <a:picLocks noChangeAspect="1" noChangeArrowheads="1"/>
                          </pic:cNvPicPr>
                        </pic:nvPicPr>
                        <pic:blipFill>
                          <a:blip r:link="rId236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362" name="Image23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2" name="Image2362" descr=""/>
                          <pic:cNvPicPr>
                            <a:picLocks noChangeAspect="1" noChangeArrowheads="1"/>
                          </pic:cNvPicPr>
                        </pic:nvPicPr>
                        <pic:blipFill>
                          <a:blip r:link="rId2363"/>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2363" name="Image23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3" name="Image2363" descr=""/>
                          <pic:cNvPicPr>
                            <a:picLocks noChangeAspect="1" noChangeArrowheads="1"/>
                          </pic:cNvPicPr>
                        </pic:nvPicPr>
                        <pic:blipFill>
                          <a:blip r:link="rId236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364" name="Image23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4" name="Image2364" descr=""/>
                          <pic:cNvPicPr>
                            <a:picLocks noChangeAspect="1" noChangeArrowheads="1"/>
                          </pic:cNvPicPr>
                        </pic:nvPicPr>
                        <pic:blipFill>
                          <a:blip r:link="rId2365"/>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2365" name="Image23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5" name="Image2365" descr=""/>
                          <pic:cNvPicPr>
                            <a:picLocks noChangeAspect="1" noChangeArrowheads="1"/>
                          </pic:cNvPicPr>
                        </pic:nvPicPr>
                        <pic:blipFill>
                          <a:blip r:link="rId236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366" name="Image23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6" name="Image2366" descr=""/>
                          <pic:cNvPicPr>
                            <a:picLocks noChangeAspect="1" noChangeArrowheads="1"/>
                          </pic:cNvPicPr>
                        </pic:nvPicPr>
                        <pic:blipFill>
                          <a:blip r:link="rId2367"/>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367" name="Image23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7" name="Image2367" descr=""/>
                          <pic:cNvPicPr>
                            <a:picLocks noChangeAspect="1" noChangeArrowheads="1"/>
                          </pic:cNvPicPr>
                        </pic:nvPicPr>
                        <pic:blipFill>
                          <a:blip r:link="rId236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368" name="Image23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8" name="Image2368" descr=""/>
                          <pic:cNvPicPr>
                            <a:picLocks noChangeAspect="1" noChangeArrowheads="1"/>
                          </pic:cNvPicPr>
                        </pic:nvPicPr>
                        <pic:blipFill>
                          <a:blip r:link="rId2369"/>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416"/>
        <w:gridCol w:w="2789"/>
      </w:tblGrid>
      <w:tr>
        <w:trPr/>
        <w:tc>
          <w:tcPr>
            <w:tcW w:w="7416" w:type="dxa"/>
            <w:tcBorders/>
            <w:vAlign w:val="center"/>
          </w:tcPr>
          <w:p>
            <w:pPr>
              <w:pStyle w:val="TableContents"/>
              <w:bidi w:val="0"/>
              <w:spacing w:before="0" w:after="283"/>
              <w:jc w:val="left"/>
              <w:rPr/>
            </w:pPr>
            <w:r>
              <w:rPr/>
              <w:t xml:space="preserve">a. Name of issuer (if any). </w:t>
            </w:r>
          </w:p>
        </w:tc>
        <w:tc>
          <w:tcPr>
            <w:tcW w:w="2789" w:type="dxa"/>
            <w:tcBorders/>
            <w:vAlign w:val="center"/>
          </w:tcPr>
          <w:p>
            <w:pPr>
              <w:pStyle w:val="TableContents"/>
              <w:bidi w:val="0"/>
              <w:spacing w:before="0" w:after="0"/>
              <w:jc w:val="left"/>
              <w:rPr/>
            </w:pPr>
            <w:r>
              <w:rPr/>
              <w:t>ROCKT 2025-1A </w:t>
            </w:r>
          </w:p>
        </w:tc>
      </w:tr>
      <w:tr>
        <w:trPr/>
        <w:tc>
          <w:tcPr>
            <w:tcW w:w="7416"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789" w:type="dxa"/>
            <w:tcBorders/>
            <w:vAlign w:val="center"/>
          </w:tcPr>
          <w:p>
            <w:pPr>
              <w:pStyle w:val="TableContents"/>
              <w:bidi w:val="0"/>
              <w:spacing w:before="0" w:after="0"/>
              <w:jc w:val="left"/>
              <w:rPr/>
            </w:pPr>
            <w:r>
              <w:rPr/>
              <w:t>N/A </w:t>
            </w:r>
          </w:p>
        </w:tc>
      </w:tr>
      <w:tr>
        <w:trPr/>
        <w:tc>
          <w:tcPr>
            <w:tcW w:w="7416" w:type="dxa"/>
            <w:tcBorders/>
            <w:vAlign w:val="center"/>
          </w:tcPr>
          <w:p>
            <w:pPr>
              <w:pStyle w:val="TableContents"/>
              <w:bidi w:val="0"/>
              <w:spacing w:before="0" w:after="283"/>
              <w:jc w:val="left"/>
              <w:rPr/>
            </w:pPr>
            <w:r>
              <w:rPr/>
              <w:t xml:space="preserve">c. Title of the issue or description of the investment. </w:t>
            </w:r>
          </w:p>
        </w:tc>
        <w:tc>
          <w:tcPr>
            <w:tcW w:w="2789" w:type="dxa"/>
            <w:tcBorders/>
            <w:vAlign w:val="center"/>
          </w:tcPr>
          <w:p>
            <w:pPr>
              <w:pStyle w:val="TableContents"/>
              <w:bidi w:val="0"/>
              <w:spacing w:before="0" w:after="0"/>
              <w:jc w:val="left"/>
              <w:rPr/>
            </w:pPr>
            <w:r>
              <w:rPr/>
              <w:t>Rockford Tower CLO 2025-1, Ltd. </w:t>
            </w:r>
          </w:p>
        </w:tc>
      </w:tr>
      <w:tr>
        <w:trPr/>
        <w:tc>
          <w:tcPr>
            <w:tcW w:w="7416" w:type="dxa"/>
            <w:tcBorders/>
            <w:vAlign w:val="center"/>
          </w:tcPr>
          <w:p>
            <w:pPr>
              <w:pStyle w:val="TableContents"/>
              <w:bidi w:val="0"/>
              <w:spacing w:before="0" w:after="283"/>
              <w:jc w:val="left"/>
              <w:rPr/>
            </w:pPr>
            <w:r>
              <w:rPr/>
              <w:t xml:space="preserve">d. CUSIP (if any). </w:t>
            </w:r>
          </w:p>
        </w:tc>
        <w:tc>
          <w:tcPr>
            <w:tcW w:w="2789" w:type="dxa"/>
            <w:tcBorders/>
            <w:vAlign w:val="center"/>
          </w:tcPr>
          <w:p>
            <w:pPr>
              <w:pStyle w:val="TableContents"/>
              <w:bidi w:val="0"/>
              <w:spacing w:before="0" w:after="0"/>
              <w:jc w:val="left"/>
              <w:rPr/>
            </w:pPr>
            <w:r>
              <w:rPr/>
              <w:t>77341BAC5 </w:t>
            </w:r>
          </w:p>
        </w:tc>
      </w:tr>
    </w:tbl>
    <w:p>
      <w:pPr>
        <w:pStyle w:val="TextBody"/>
        <w:bidi w:val="0"/>
        <w:spacing w:before="0" w:after="283"/>
        <w:jc w:val="left"/>
        <w:rPr/>
      </w:pPr>
      <w:r>
        <w:rPr/>
        <w:t>At least one of the following other identifiers:</w:t>
      </w:r>
    </w:p>
    <w:tbl>
      <w:tblPr>
        <w:tblW w:w="3032" w:type="dxa"/>
        <w:jc w:val="left"/>
        <w:tblInd w:w="0" w:type="dxa"/>
        <w:tblLayout w:type="fixed"/>
        <w:tblCellMar>
          <w:top w:w="28" w:type="dxa"/>
          <w:left w:w="28" w:type="dxa"/>
          <w:bottom w:w="28" w:type="dxa"/>
          <w:right w:w="28" w:type="dxa"/>
        </w:tblCellMar>
      </w:tblPr>
      <w:tblGrid>
        <w:gridCol w:w="1096"/>
        <w:gridCol w:w="1936"/>
      </w:tblGrid>
      <w:tr>
        <w:trPr/>
        <w:tc>
          <w:tcPr>
            <w:tcW w:w="1096" w:type="dxa"/>
            <w:tcBorders/>
            <w:vAlign w:val="center"/>
          </w:tcPr>
          <w:p>
            <w:pPr>
              <w:pStyle w:val="TableContents"/>
              <w:bidi w:val="0"/>
              <w:spacing w:before="0" w:after="283"/>
              <w:jc w:val="left"/>
              <w:rPr/>
            </w:pPr>
            <w:r>
              <w:rPr/>
              <w:t xml:space="preserve">Identifier. </w:t>
            </w:r>
          </w:p>
        </w:tc>
        <w:tc>
          <w:tcPr>
            <w:tcW w:w="1936"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936" w:type="dxa"/>
            <w:tcBorders/>
            <w:vAlign w:val="center"/>
          </w:tcPr>
          <w:p>
            <w:pPr>
              <w:pStyle w:val="TableContents"/>
              <w:bidi w:val="0"/>
              <w:spacing w:before="0" w:after="0"/>
              <w:jc w:val="left"/>
              <w:rPr/>
            </w:pPr>
            <w:r>
              <w:rPr/>
              <w:t>USG7614BAB74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182"/>
        <w:gridCol w:w="2023"/>
      </w:tblGrid>
      <w:tr>
        <w:trPr/>
        <w:tc>
          <w:tcPr>
            <w:tcW w:w="8182" w:type="dxa"/>
            <w:tcBorders/>
            <w:vAlign w:val="center"/>
          </w:tcPr>
          <w:p>
            <w:pPr>
              <w:pStyle w:val="TableContents"/>
              <w:bidi w:val="0"/>
              <w:spacing w:before="0" w:after="283"/>
              <w:jc w:val="left"/>
              <w:rPr/>
            </w:pPr>
            <w:r>
              <w:rPr/>
              <w:t xml:space="preserve">Balance </w:t>
            </w:r>
          </w:p>
        </w:tc>
        <w:tc>
          <w:tcPr>
            <w:tcW w:w="2023" w:type="dxa"/>
            <w:tcBorders/>
            <w:vAlign w:val="center"/>
          </w:tcPr>
          <w:p>
            <w:pPr>
              <w:pStyle w:val="TableContents"/>
              <w:bidi w:val="0"/>
              <w:spacing w:before="0" w:after="0"/>
              <w:jc w:val="left"/>
              <w:rPr/>
            </w:pPr>
            <w:r>
              <w:rPr/>
              <w:t>8000000 </w:t>
            </w:r>
          </w:p>
        </w:tc>
      </w:tr>
      <w:tr>
        <w:trPr/>
        <w:tc>
          <w:tcPr>
            <w:tcW w:w="8182" w:type="dxa"/>
            <w:tcBorders/>
            <w:vAlign w:val="center"/>
          </w:tcPr>
          <w:p>
            <w:pPr>
              <w:pStyle w:val="TableContents"/>
              <w:bidi w:val="0"/>
              <w:spacing w:before="0" w:after="283"/>
              <w:jc w:val="left"/>
              <w:rPr/>
            </w:pPr>
            <w:r>
              <w:rPr/>
              <w:t xml:space="preserve">Units </w:t>
            </w:r>
          </w:p>
        </w:tc>
        <w:tc>
          <w:tcPr>
            <w:tcW w:w="2023" w:type="dxa"/>
            <w:tcBorders/>
            <w:vAlign w:val="center"/>
          </w:tcPr>
          <w:p>
            <w:pPr>
              <w:pStyle w:val="TableContents"/>
              <w:bidi w:val="0"/>
              <w:spacing w:before="0" w:after="0"/>
              <w:jc w:val="left"/>
              <w:rPr/>
            </w:pPr>
            <w:r>
              <w:rPr/>
              <w:t>Principal amount  </w:t>
            </w:r>
          </w:p>
        </w:tc>
      </w:tr>
      <w:tr>
        <w:trPr/>
        <w:tc>
          <w:tcPr>
            <w:tcW w:w="8182" w:type="dxa"/>
            <w:tcBorders/>
            <w:vAlign w:val="center"/>
          </w:tcPr>
          <w:p>
            <w:pPr>
              <w:pStyle w:val="TableContents"/>
              <w:bidi w:val="0"/>
              <w:spacing w:before="0" w:after="283"/>
              <w:jc w:val="left"/>
              <w:rPr/>
            </w:pPr>
            <w:r>
              <w:rPr/>
              <w:t xml:space="preserve">Description of other units. </w:t>
            </w:r>
          </w:p>
        </w:tc>
        <w:tc>
          <w:tcPr>
            <w:tcW w:w="2023" w:type="dxa"/>
            <w:tcBorders/>
            <w:vAlign w:val="center"/>
          </w:tcPr>
          <w:p>
            <w:pPr>
              <w:pStyle w:val="TableContents"/>
              <w:bidi w:val="0"/>
              <w:spacing w:before="0" w:after="0"/>
              <w:jc w:val="left"/>
              <w:rPr/>
            </w:pPr>
            <w:r>
              <w:rPr/>
              <w:t> </w:t>
            </w:r>
          </w:p>
        </w:tc>
      </w:tr>
      <w:tr>
        <w:trPr/>
        <w:tc>
          <w:tcPr>
            <w:tcW w:w="8182" w:type="dxa"/>
            <w:tcBorders/>
            <w:vAlign w:val="center"/>
          </w:tcPr>
          <w:p>
            <w:pPr>
              <w:pStyle w:val="TableContents"/>
              <w:bidi w:val="0"/>
              <w:spacing w:before="0" w:after="283"/>
              <w:jc w:val="left"/>
              <w:rPr/>
            </w:pPr>
            <w:r>
              <w:rPr/>
              <w:t xml:space="preserve">Currency. Indicate the currency in which the investment is denominated. </w:t>
            </w:r>
          </w:p>
        </w:tc>
        <w:tc>
          <w:tcPr>
            <w:tcW w:w="2023" w:type="dxa"/>
            <w:tcBorders/>
            <w:vAlign w:val="center"/>
          </w:tcPr>
          <w:p>
            <w:pPr>
              <w:pStyle w:val="TableContents"/>
              <w:bidi w:val="0"/>
              <w:spacing w:before="0" w:after="0"/>
              <w:jc w:val="left"/>
              <w:rPr/>
            </w:pPr>
            <w:r>
              <w:rPr/>
              <w:t>United States Dollar  </w:t>
            </w:r>
          </w:p>
        </w:tc>
      </w:tr>
      <w:tr>
        <w:trPr/>
        <w:tc>
          <w:tcPr>
            <w:tcW w:w="8182"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023" w:type="dxa"/>
            <w:tcBorders/>
            <w:vAlign w:val="center"/>
          </w:tcPr>
          <w:p>
            <w:pPr>
              <w:pStyle w:val="TableContents"/>
              <w:bidi w:val="0"/>
              <w:spacing w:before="0" w:after="0"/>
              <w:jc w:val="left"/>
              <w:rPr/>
            </w:pPr>
            <w:r>
              <w:rPr/>
              <w:t>4839662.08 </w:t>
            </w:r>
          </w:p>
        </w:tc>
      </w:tr>
      <w:tr>
        <w:trPr/>
        <w:tc>
          <w:tcPr>
            <w:tcW w:w="8182" w:type="dxa"/>
            <w:tcBorders/>
            <w:vAlign w:val="center"/>
          </w:tcPr>
          <w:p>
            <w:pPr>
              <w:pStyle w:val="TableContents"/>
              <w:bidi w:val="0"/>
              <w:spacing w:before="0" w:after="283"/>
              <w:jc w:val="left"/>
              <w:rPr/>
            </w:pPr>
            <w:r>
              <w:rPr/>
              <w:t xml:space="preserve">Exchange rate. </w:t>
            </w:r>
          </w:p>
        </w:tc>
        <w:tc>
          <w:tcPr>
            <w:tcW w:w="2023" w:type="dxa"/>
            <w:tcBorders/>
            <w:vAlign w:val="center"/>
          </w:tcPr>
          <w:p>
            <w:pPr>
              <w:pStyle w:val="TableContents"/>
              <w:bidi w:val="0"/>
              <w:spacing w:before="0" w:after="0"/>
              <w:jc w:val="left"/>
              <w:rPr/>
            </w:pPr>
            <w:r>
              <w:rPr/>
              <w:t> </w:t>
            </w:r>
          </w:p>
        </w:tc>
      </w:tr>
      <w:tr>
        <w:trPr/>
        <w:tc>
          <w:tcPr>
            <w:tcW w:w="8182" w:type="dxa"/>
            <w:tcBorders/>
            <w:vAlign w:val="center"/>
          </w:tcPr>
          <w:p>
            <w:pPr>
              <w:pStyle w:val="TableContents"/>
              <w:bidi w:val="0"/>
              <w:spacing w:before="0" w:after="283"/>
              <w:jc w:val="left"/>
              <w:rPr/>
            </w:pPr>
            <w:r>
              <w:rPr/>
              <w:t xml:space="preserve">Percentage value compared to net assets of the Fund. </w:t>
            </w:r>
          </w:p>
        </w:tc>
        <w:tc>
          <w:tcPr>
            <w:tcW w:w="2023" w:type="dxa"/>
            <w:tcBorders/>
            <w:vAlign w:val="center"/>
          </w:tcPr>
          <w:p>
            <w:pPr>
              <w:pStyle w:val="TableContents"/>
              <w:bidi w:val="0"/>
              <w:spacing w:before="0" w:after="0"/>
              <w:jc w:val="left"/>
              <w:rPr/>
            </w:pPr>
            <w:r>
              <w:rPr/>
              <w:t>4.935973585366 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2369" name="Image23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9" name="Image2369" descr=""/>
                          <pic:cNvPicPr>
                            <a:picLocks noChangeAspect="1" noChangeArrowheads="1"/>
                          </pic:cNvPicPr>
                        </pic:nvPicPr>
                        <pic:blipFill>
                          <a:blip r:link="rId2370"/>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2370" name="Image23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0" name="Image2370" descr=""/>
                          <pic:cNvPicPr>
                            <a:picLocks noChangeAspect="1" noChangeArrowheads="1"/>
                          </pic:cNvPicPr>
                        </pic:nvPicPr>
                        <pic:blipFill>
                          <a:blip r:link="rId2371"/>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2371" name="Image23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1" name="Image2371" descr=""/>
                          <pic:cNvPicPr>
                            <a:picLocks noChangeAspect="1" noChangeArrowheads="1"/>
                          </pic:cNvPicPr>
                        </pic:nvPicPr>
                        <pic:blipFill>
                          <a:blip r:link="rId2372"/>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10014"/>
        <w:gridCol w:w="191"/>
      </w:tblGrid>
      <w:tr>
        <w:trPr/>
        <w:tc>
          <w:tcPr>
            <w:tcW w:w="10014"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91" w:type="dxa"/>
            <w:tcBorders/>
            <w:vAlign w:val="center"/>
          </w:tcPr>
          <w:p>
            <w:pPr>
              <w:pStyle w:val="TableContents"/>
              <w:bidi w:val="0"/>
              <w:spacing w:before="0" w:after="0"/>
              <w:jc w:val="left"/>
              <w:rPr/>
            </w:pPr>
            <w:r>
              <w:rPr/>
              <w:t> </w:t>
            </w:r>
          </w:p>
        </w:tc>
      </w:tr>
      <w:tr>
        <w:trPr/>
        <w:tc>
          <w:tcPr>
            <w:tcW w:w="10014"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536"/>
        <w:gridCol w:w="1669"/>
      </w:tblGrid>
      <w:tr>
        <w:trPr/>
        <w:tc>
          <w:tcPr>
            <w:tcW w:w="8536"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669" w:type="dxa"/>
            <w:tcBorders/>
            <w:vAlign w:val="center"/>
          </w:tcPr>
          <w:p>
            <w:pPr>
              <w:pStyle w:val="TableContents"/>
              <w:bidi w:val="0"/>
              <w:spacing w:before="0" w:after="0"/>
              <w:jc w:val="left"/>
              <w:rPr/>
            </w:pPr>
            <w:r>
              <w:rPr/>
              <w:t>CAYMAN ISLANDS  </w:t>
            </w:r>
          </w:p>
        </w:tc>
      </w:tr>
      <w:tr>
        <w:trPr/>
        <w:tc>
          <w:tcPr>
            <w:tcW w:w="8536"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669"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372" name="Image23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2" name="Image2372" descr=""/>
                          <pic:cNvPicPr>
                            <a:picLocks noChangeAspect="1" noChangeArrowheads="1"/>
                          </pic:cNvPicPr>
                        </pic:nvPicPr>
                        <pic:blipFill>
                          <a:blip r:link="rId237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373" name="Image23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3" name="Image2373" descr=""/>
                          <pic:cNvPicPr>
                            <a:picLocks noChangeAspect="1" noChangeArrowheads="1"/>
                          </pic:cNvPicPr>
                        </pic:nvPicPr>
                        <pic:blipFill>
                          <a:blip r:link="rId2374"/>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2374" name="Image23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4" name="Image2374" descr=""/>
                          <pic:cNvPicPr>
                            <a:picLocks noChangeAspect="1" noChangeArrowheads="1"/>
                          </pic:cNvPicPr>
                        </pic:nvPicPr>
                        <pic:blipFill>
                          <a:blip r:link="rId2375"/>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2375" name="Image23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5" name="Image2375" descr=""/>
                          <pic:cNvPicPr>
                            <a:picLocks noChangeAspect="1" noChangeArrowheads="1"/>
                          </pic:cNvPicPr>
                        </pic:nvPicPr>
                        <pic:blipFill>
                          <a:blip r:link="rId2376"/>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2376" name="Image23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6" name="Image2376" descr=""/>
                          <pic:cNvPicPr>
                            <a:picLocks noChangeAspect="1" noChangeArrowheads="1"/>
                          </pic:cNvPicPr>
                        </pic:nvPicPr>
                        <pic:blipFill>
                          <a:blip r:link="rId2377"/>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2377" name="Image23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7" name="Image2377" descr=""/>
                          <pic:cNvPicPr>
                            <a:picLocks noChangeAspect="1" noChangeArrowheads="1"/>
                          </pic:cNvPicPr>
                        </pic:nvPicPr>
                        <pic:blipFill>
                          <a:blip r:link="rId2378"/>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2038-03-31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140"/>
        <w:gridCol w:w="1065"/>
      </w:tblGrid>
      <w:tr>
        <w:trPr/>
        <w:tc>
          <w:tcPr>
            <w:tcW w:w="9140"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065" w:type="dxa"/>
            <w:tcBorders/>
            <w:vAlign w:val="center"/>
          </w:tcPr>
          <w:p>
            <w:pPr>
              <w:pStyle w:val="TableContents"/>
              <w:bidi w:val="0"/>
              <w:spacing w:before="0" w:after="0"/>
              <w:jc w:val="left"/>
              <w:rPr/>
            </w:pPr>
            <w:r>
              <w:rPr/>
              <w:t>None </w:t>
            </w:r>
          </w:p>
        </w:tc>
      </w:tr>
      <w:tr>
        <w:trPr/>
        <w:tc>
          <w:tcPr>
            <w:tcW w:w="9140" w:type="dxa"/>
            <w:tcBorders/>
            <w:vAlign w:val="center"/>
          </w:tcPr>
          <w:p>
            <w:pPr>
              <w:pStyle w:val="TableContents"/>
              <w:bidi w:val="0"/>
              <w:spacing w:before="0" w:after="283"/>
              <w:jc w:val="left"/>
              <w:rPr/>
            </w:pPr>
            <w:r>
              <w:rPr/>
              <w:t xml:space="preserve">ii. Annualized rate. </w:t>
            </w:r>
          </w:p>
        </w:tc>
        <w:tc>
          <w:tcPr>
            <w:tcW w:w="1065" w:type="dxa"/>
            <w:tcBorders/>
            <w:vAlign w:val="center"/>
          </w:tcPr>
          <w:p>
            <w:pPr>
              <w:pStyle w:val="TableContents"/>
              <w:bidi w:val="0"/>
              <w:spacing w:before="0" w:after="0"/>
              <w:jc w:val="left"/>
              <w:rPr/>
            </w:pPr>
            <w:r>
              <w:rPr/>
              <w:t>17.18 </w:t>
            </w:r>
          </w:p>
        </w:tc>
      </w:tr>
      <w:tr>
        <w:trPr/>
        <w:tc>
          <w:tcPr>
            <w:tcW w:w="9140" w:type="dxa"/>
            <w:tcBorders/>
            <w:vAlign w:val="center"/>
          </w:tcPr>
          <w:p>
            <w:pPr>
              <w:pStyle w:val="TableContents"/>
              <w:bidi w:val="0"/>
              <w:spacing w:before="0" w:after="283"/>
              <w:jc w:val="left"/>
              <w:rPr/>
            </w:pPr>
            <w:r>
              <w:rPr/>
              <w:t>c. Currently in default? [Y/N]</w:t>
            </w:r>
          </w:p>
        </w:tc>
        <w:tc>
          <w:tcPr>
            <w:tcW w:w="1065" w:type="dxa"/>
            <w:tcBorders/>
            <w:vAlign w:val="center"/>
          </w:tcPr>
          <w:p>
            <w:pPr>
              <w:pStyle w:val="TableContents"/>
              <w:bidi w:val="0"/>
              <w:spacing w:before="0" w:after="283"/>
              <w:jc w:val="left"/>
              <w:rPr/>
            </w:pPr>
            <w:r>
              <w:rPr/>
              <w:drawing>
                <wp:inline distT="0" distB="0" distL="0" distR="0">
                  <wp:extent cx="152400" cy="152400"/>
                  <wp:effectExtent l="0" t="0" r="0" b="0"/>
                  <wp:docPr id="2378" name="Image23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8" name="Image2378" descr=""/>
                          <pic:cNvPicPr>
                            <a:picLocks noChangeAspect="1" noChangeArrowheads="1"/>
                          </pic:cNvPicPr>
                        </pic:nvPicPr>
                        <pic:blipFill>
                          <a:blip r:link="rId237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379" name="Image23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9" name="Image2379" descr=""/>
                          <pic:cNvPicPr>
                            <a:picLocks noChangeAspect="1" noChangeArrowheads="1"/>
                          </pic:cNvPicPr>
                        </pic:nvPicPr>
                        <pic:blipFill>
                          <a:blip r:link="rId2380"/>
                          <a:stretch>
                            <a:fillRect/>
                          </a:stretch>
                        </pic:blipFill>
                        <pic:spPr bwMode="auto">
                          <a:xfrm>
                            <a:off x="0" y="0"/>
                            <a:ext cx="152400" cy="152400"/>
                          </a:xfrm>
                          <a:prstGeom prst="rect">
                            <a:avLst/>
                          </a:prstGeom>
                        </pic:spPr>
                      </pic:pic>
                    </a:graphicData>
                  </a:graphic>
                </wp:inline>
              </w:drawing>
            </w:r>
            <w:r>
              <w:rPr/>
              <w:t xml:space="preserve"> No </w:t>
            </w:r>
          </w:p>
        </w:tc>
      </w:tr>
      <w:tr>
        <w:trPr/>
        <w:tc>
          <w:tcPr>
            <w:tcW w:w="9140"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065" w:type="dxa"/>
            <w:tcBorders/>
            <w:vAlign w:val="center"/>
          </w:tcPr>
          <w:p>
            <w:pPr>
              <w:pStyle w:val="TableContents"/>
              <w:bidi w:val="0"/>
              <w:spacing w:before="0" w:after="283"/>
              <w:jc w:val="left"/>
              <w:rPr/>
            </w:pPr>
            <w:r>
              <w:rPr/>
              <w:drawing>
                <wp:inline distT="0" distB="0" distL="0" distR="0">
                  <wp:extent cx="152400" cy="152400"/>
                  <wp:effectExtent l="0" t="0" r="0" b="0"/>
                  <wp:docPr id="2380" name="Image23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0" name="Image2380" descr=""/>
                          <pic:cNvPicPr>
                            <a:picLocks noChangeAspect="1" noChangeArrowheads="1"/>
                          </pic:cNvPicPr>
                        </pic:nvPicPr>
                        <pic:blipFill>
                          <a:blip r:link="rId238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381" name="Image23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1" name="Image2381" descr=""/>
                          <pic:cNvPicPr>
                            <a:picLocks noChangeAspect="1" noChangeArrowheads="1"/>
                          </pic:cNvPicPr>
                        </pic:nvPicPr>
                        <pic:blipFill>
                          <a:blip r:link="rId2382"/>
                          <a:stretch>
                            <a:fillRect/>
                          </a:stretch>
                        </pic:blipFill>
                        <pic:spPr bwMode="auto">
                          <a:xfrm>
                            <a:off x="0" y="0"/>
                            <a:ext cx="152400" cy="152400"/>
                          </a:xfrm>
                          <a:prstGeom prst="rect">
                            <a:avLst/>
                          </a:prstGeom>
                        </pic:spPr>
                      </pic:pic>
                    </a:graphicData>
                  </a:graphic>
                </wp:inline>
              </w:drawing>
            </w:r>
            <w:r>
              <w:rPr/>
              <w:t xml:space="preserve"> No </w:t>
            </w:r>
          </w:p>
        </w:tc>
      </w:tr>
      <w:tr>
        <w:trPr/>
        <w:tc>
          <w:tcPr>
            <w:tcW w:w="9140"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065" w:type="dxa"/>
            <w:tcBorders/>
            <w:vAlign w:val="center"/>
          </w:tcPr>
          <w:p>
            <w:pPr>
              <w:pStyle w:val="TableContents"/>
              <w:bidi w:val="0"/>
              <w:spacing w:before="0" w:after="283"/>
              <w:jc w:val="left"/>
              <w:rPr/>
            </w:pPr>
            <w:r>
              <w:rPr/>
              <w:drawing>
                <wp:inline distT="0" distB="0" distL="0" distR="0">
                  <wp:extent cx="152400" cy="152400"/>
                  <wp:effectExtent l="0" t="0" r="0" b="0"/>
                  <wp:docPr id="2382" name="Image23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2" name="Image2382" descr=""/>
                          <pic:cNvPicPr>
                            <a:picLocks noChangeAspect="1" noChangeArrowheads="1"/>
                          </pic:cNvPicPr>
                        </pic:nvPicPr>
                        <pic:blipFill>
                          <a:blip r:link="rId238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383" name="Image23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3" name="Image2383" descr=""/>
                          <pic:cNvPicPr>
                            <a:picLocks noChangeAspect="1" noChangeArrowheads="1"/>
                          </pic:cNvPicPr>
                        </pic:nvPicPr>
                        <pic:blipFill>
                          <a:blip r:link="rId2384"/>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384" name="Image23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4" name="Image2384" descr=""/>
                          <pic:cNvPicPr>
                            <a:picLocks noChangeAspect="1" noChangeArrowheads="1"/>
                          </pic:cNvPicPr>
                        </pic:nvPicPr>
                        <pic:blipFill>
                          <a:blip r:link="rId238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385" name="Image23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5" name="Image2385" descr=""/>
                          <pic:cNvPicPr>
                            <a:picLocks noChangeAspect="1" noChangeArrowheads="1"/>
                          </pic:cNvPicPr>
                        </pic:nvPicPr>
                        <pic:blipFill>
                          <a:blip r:link="rId2386"/>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386" name="Image23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6" name="Image2386" descr=""/>
                          <pic:cNvPicPr>
                            <a:picLocks noChangeAspect="1" noChangeArrowheads="1"/>
                          </pic:cNvPicPr>
                        </pic:nvPicPr>
                        <pic:blipFill>
                          <a:blip r:link="rId238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387" name="Image23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7" name="Image2387" descr=""/>
                          <pic:cNvPicPr>
                            <a:picLocks noChangeAspect="1" noChangeArrowheads="1"/>
                          </pic:cNvPicPr>
                        </pic:nvPicPr>
                        <pic:blipFill>
                          <a:blip r:link="rId2388"/>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2388" name="Image23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8" name="Image2388" descr=""/>
                          <pic:cNvPicPr>
                            <a:picLocks noChangeAspect="1" noChangeArrowheads="1"/>
                          </pic:cNvPicPr>
                        </pic:nvPicPr>
                        <pic:blipFill>
                          <a:blip r:link="rId2389"/>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2389" name="Image23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9" name="Image2389" descr=""/>
                          <pic:cNvPicPr>
                            <a:picLocks noChangeAspect="1" noChangeArrowheads="1"/>
                          </pic:cNvPicPr>
                        </pic:nvPicPr>
                        <pic:blipFill>
                          <a:blip r:link="rId2390"/>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2390" name="Image23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0" name="Image2390" descr=""/>
                          <pic:cNvPicPr>
                            <a:picLocks noChangeAspect="1" noChangeArrowheads="1"/>
                          </pic:cNvPicPr>
                        </pic:nvPicPr>
                        <pic:blipFill>
                          <a:blip r:link="rId239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391" name="Image23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1" name="Image2391" descr=""/>
                          <pic:cNvPicPr>
                            <a:picLocks noChangeAspect="1" noChangeArrowheads="1"/>
                          </pic:cNvPicPr>
                        </pic:nvPicPr>
                        <pic:blipFill>
                          <a:blip r:link="rId2392"/>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392" name="Image23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2" name="Image2392" descr=""/>
                          <pic:cNvPicPr>
                            <a:picLocks noChangeAspect="1" noChangeArrowheads="1"/>
                          </pic:cNvPicPr>
                        </pic:nvPicPr>
                        <pic:blipFill>
                          <a:blip r:link="rId239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393" name="Image23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3" name="Image2393" descr=""/>
                          <pic:cNvPicPr>
                            <a:picLocks noChangeAspect="1" noChangeArrowheads="1"/>
                          </pic:cNvPicPr>
                        </pic:nvPicPr>
                        <pic:blipFill>
                          <a:blip r:link="rId2394"/>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2394" name="Image23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4" name="Image2394" descr=""/>
                          <pic:cNvPicPr>
                            <a:picLocks noChangeAspect="1" noChangeArrowheads="1"/>
                          </pic:cNvPicPr>
                        </pic:nvPicPr>
                        <pic:blipFill>
                          <a:blip r:link="rId239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395" name="Image23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5" name="Image2395" descr=""/>
                          <pic:cNvPicPr>
                            <a:picLocks noChangeAspect="1" noChangeArrowheads="1"/>
                          </pic:cNvPicPr>
                        </pic:nvPicPr>
                        <pic:blipFill>
                          <a:blip r:link="rId2396"/>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2396" name="Image23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6" name="Image2396" descr=""/>
                          <pic:cNvPicPr>
                            <a:picLocks noChangeAspect="1" noChangeArrowheads="1"/>
                          </pic:cNvPicPr>
                        </pic:nvPicPr>
                        <pic:blipFill>
                          <a:blip r:link="rId239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397" name="Image23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7" name="Image2397" descr=""/>
                          <pic:cNvPicPr>
                            <a:picLocks noChangeAspect="1" noChangeArrowheads="1"/>
                          </pic:cNvPicPr>
                        </pic:nvPicPr>
                        <pic:blipFill>
                          <a:blip r:link="rId2398"/>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398" name="Image23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8" name="Image2398" descr=""/>
                          <pic:cNvPicPr>
                            <a:picLocks noChangeAspect="1" noChangeArrowheads="1"/>
                          </pic:cNvPicPr>
                        </pic:nvPicPr>
                        <pic:blipFill>
                          <a:blip r:link="rId239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399" name="Image23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9" name="Image2399" descr=""/>
                          <pic:cNvPicPr>
                            <a:picLocks noChangeAspect="1" noChangeArrowheads="1"/>
                          </pic:cNvPicPr>
                        </pic:nvPicPr>
                        <pic:blipFill>
                          <a:blip r:link="rId2400"/>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532"/>
        <w:gridCol w:w="2673"/>
      </w:tblGrid>
      <w:tr>
        <w:trPr/>
        <w:tc>
          <w:tcPr>
            <w:tcW w:w="7532" w:type="dxa"/>
            <w:tcBorders/>
            <w:vAlign w:val="center"/>
          </w:tcPr>
          <w:p>
            <w:pPr>
              <w:pStyle w:val="TableContents"/>
              <w:bidi w:val="0"/>
              <w:spacing w:before="0" w:after="283"/>
              <w:jc w:val="left"/>
              <w:rPr/>
            </w:pPr>
            <w:r>
              <w:rPr/>
              <w:t xml:space="preserve">a. Name of issuer (if any). </w:t>
            </w:r>
          </w:p>
        </w:tc>
        <w:tc>
          <w:tcPr>
            <w:tcW w:w="2673" w:type="dxa"/>
            <w:tcBorders/>
            <w:vAlign w:val="center"/>
          </w:tcPr>
          <w:p>
            <w:pPr>
              <w:pStyle w:val="TableContents"/>
              <w:bidi w:val="0"/>
              <w:spacing w:before="0" w:after="0"/>
              <w:jc w:val="left"/>
              <w:rPr/>
            </w:pPr>
            <w:r>
              <w:rPr/>
              <w:t>ROCKT 2025-1A Side Letter </w:t>
            </w:r>
          </w:p>
        </w:tc>
      </w:tr>
      <w:tr>
        <w:trPr/>
        <w:tc>
          <w:tcPr>
            <w:tcW w:w="7532"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673" w:type="dxa"/>
            <w:tcBorders/>
            <w:vAlign w:val="center"/>
          </w:tcPr>
          <w:p>
            <w:pPr>
              <w:pStyle w:val="TableContents"/>
              <w:bidi w:val="0"/>
              <w:spacing w:before="0" w:after="0"/>
              <w:jc w:val="left"/>
              <w:rPr/>
            </w:pPr>
            <w:r>
              <w:rPr/>
              <w:t>N/A </w:t>
            </w:r>
          </w:p>
        </w:tc>
      </w:tr>
      <w:tr>
        <w:trPr/>
        <w:tc>
          <w:tcPr>
            <w:tcW w:w="7532" w:type="dxa"/>
            <w:tcBorders/>
            <w:vAlign w:val="center"/>
          </w:tcPr>
          <w:p>
            <w:pPr>
              <w:pStyle w:val="TableContents"/>
              <w:bidi w:val="0"/>
              <w:spacing w:before="0" w:after="283"/>
              <w:jc w:val="left"/>
              <w:rPr/>
            </w:pPr>
            <w:r>
              <w:rPr/>
              <w:t xml:space="preserve">c. Title of the issue or description of the investment. </w:t>
            </w:r>
          </w:p>
        </w:tc>
        <w:tc>
          <w:tcPr>
            <w:tcW w:w="2673" w:type="dxa"/>
            <w:tcBorders/>
            <w:vAlign w:val="center"/>
          </w:tcPr>
          <w:p>
            <w:pPr>
              <w:pStyle w:val="TableContents"/>
              <w:bidi w:val="0"/>
              <w:spacing w:before="0" w:after="0"/>
              <w:jc w:val="left"/>
              <w:rPr/>
            </w:pPr>
            <w:r>
              <w:rPr/>
              <w:t>Rockford Tower CLO 2025-1, Ltd. </w:t>
            </w:r>
          </w:p>
        </w:tc>
      </w:tr>
      <w:tr>
        <w:trPr/>
        <w:tc>
          <w:tcPr>
            <w:tcW w:w="7532" w:type="dxa"/>
            <w:tcBorders/>
            <w:vAlign w:val="center"/>
          </w:tcPr>
          <w:p>
            <w:pPr>
              <w:pStyle w:val="TableContents"/>
              <w:bidi w:val="0"/>
              <w:spacing w:before="0" w:after="283"/>
              <w:jc w:val="left"/>
              <w:rPr/>
            </w:pPr>
            <w:r>
              <w:rPr/>
              <w:t xml:space="preserve">d. CUSIP (if any). </w:t>
            </w:r>
          </w:p>
        </w:tc>
        <w:tc>
          <w:tcPr>
            <w:tcW w:w="2673" w:type="dxa"/>
            <w:tcBorders/>
            <w:vAlign w:val="center"/>
          </w:tcPr>
          <w:p>
            <w:pPr>
              <w:pStyle w:val="TableContents"/>
              <w:bidi w:val="0"/>
              <w:spacing w:before="0" w:after="0"/>
              <w:jc w:val="left"/>
              <w:rPr/>
            </w:pPr>
            <w:r>
              <w:rPr/>
              <w:t>N/A </w:t>
            </w:r>
          </w:p>
        </w:tc>
      </w:tr>
    </w:tbl>
    <w:p>
      <w:pPr>
        <w:pStyle w:val="TextBody"/>
        <w:bidi w:val="0"/>
        <w:spacing w:before="0" w:after="283"/>
        <w:jc w:val="left"/>
        <w:rPr/>
      </w:pPr>
      <w:r>
        <w:rPr/>
        <w:t>At least one of the following other identifiers:</w:t>
      </w:r>
    </w:p>
    <w:tbl>
      <w:tblPr>
        <w:tblW w:w="1727" w:type="dxa"/>
        <w:jc w:val="left"/>
        <w:tblInd w:w="0" w:type="dxa"/>
        <w:tblLayout w:type="fixed"/>
        <w:tblCellMar>
          <w:top w:w="28" w:type="dxa"/>
          <w:left w:w="28" w:type="dxa"/>
          <w:bottom w:w="28" w:type="dxa"/>
          <w:right w:w="28" w:type="dxa"/>
        </w:tblCellMar>
      </w:tblPr>
      <w:tblGrid>
        <w:gridCol w:w="1096"/>
        <w:gridCol w:w="631"/>
      </w:tblGrid>
      <w:tr>
        <w:trPr/>
        <w:tc>
          <w:tcPr>
            <w:tcW w:w="1096" w:type="dxa"/>
            <w:tcBorders/>
            <w:vAlign w:val="center"/>
          </w:tcPr>
          <w:p>
            <w:pPr>
              <w:pStyle w:val="TableContents"/>
              <w:bidi w:val="0"/>
              <w:spacing w:before="0" w:after="283"/>
              <w:jc w:val="left"/>
              <w:rPr/>
            </w:pPr>
            <w:r>
              <w:rPr/>
              <w:t xml:space="preserve">Identifier. </w:t>
            </w:r>
          </w:p>
        </w:tc>
        <w:tc>
          <w:tcPr>
            <w:tcW w:w="631"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631" w:type="dxa"/>
            <w:tcBorders/>
            <w:vAlign w:val="center"/>
          </w:tcPr>
          <w:p>
            <w:pPr>
              <w:pStyle w:val="TableContents"/>
              <w:bidi w:val="0"/>
              <w:spacing w:before="0" w:after="0"/>
              <w:jc w:val="left"/>
              <w:rPr/>
            </w:pPr>
            <w:r>
              <w:rPr/>
              <w:t>N/A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182"/>
        <w:gridCol w:w="2023"/>
      </w:tblGrid>
      <w:tr>
        <w:trPr/>
        <w:tc>
          <w:tcPr>
            <w:tcW w:w="8182" w:type="dxa"/>
            <w:tcBorders/>
            <w:vAlign w:val="center"/>
          </w:tcPr>
          <w:p>
            <w:pPr>
              <w:pStyle w:val="TableContents"/>
              <w:bidi w:val="0"/>
              <w:spacing w:before="0" w:after="283"/>
              <w:jc w:val="left"/>
              <w:rPr/>
            </w:pPr>
            <w:r>
              <w:rPr/>
              <w:t xml:space="preserve">Balance </w:t>
            </w:r>
          </w:p>
        </w:tc>
        <w:tc>
          <w:tcPr>
            <w:tcW w:w="2023" w:type="dxa"/>
            <w:tcBorders/>
            <w:vAlign w:val="center"/>
          </w:tcPr>
          <w:p>
            <w:pPr>
              <w:pStyle w:val="TableContents"/>
              <w:bidi w:val="0"/>
              <w:spacing w:before="0" w:after="0"/>
              <w:jc w:val="left"/>
              <w:rPr/>
            </w:pPr>
            <w:r>
              <w:rPr/>
              <w:t>0 </w:t>
            </w:r>
          </w:p>
        </w:tc>
      </w:tr>
      <w:tr>
        <w:trPr/>
        <w:tc>
          <w:tcPr>
            <w:tcW w:w="8182" w:type="dxa"/>
            <w:tcBorders/>
            <w:vAlign w:val="center"/>
          </w:tcPr>
          <w:p>
            <w:pPr>
              <w:pStyle w:val="TableContents"/>
              <w:bidi w:val="0"/>
              <w:spacing w:before="0" w:after="283"/>
              <w:jc w:val="left"/>
              <w:rPr/>
            </w:pPr>
            <w:r>
              <w:rPr/>
              <w:t xml:space="preserve">Units </w:t>
            </w:r>
          </w:p>
        </w:tc>
        <w:tc>
          <w:tcPr>
            <w:tcW w:w="2023" w:type="dxa"/>
            <w:tcBorders/>
            <w:vAlign w:val="center"/>
          </w:tcPr>
          <w:p>
            <w:pPr>
              <w:pStyle w:val="TableContents"/>
              <w:bidi w:val="0"/>
              <w:spacing w:before="0" w:after="0"/>
              <w:jc w:val="left"/>
              <w:rPr/>
            </w:pPr>
            <w:r>
              <w:rPr/>
              <w:t>Other units  </w:t>
            </w:r>
          </w:p>
        </w:tc>
      </w:tr>
      <w:tr>
        <w:trPr/>
        <w:tc>
          <w:tcPr>
            <w:tcW w:w="8182" w:type="dxa"/>
            <w:tcBorders/>
            <w:vAlign w:val="center"/>
          </w:tcPr>
          <w:p>
            <w:pPr>
              <w:pStyle w:val="TableContents"/>
              <w:bidi w:val="0"/>
              <w:spacing w:before="0" w:after="283"/>
              <w:jc w:val="left"/>
              <w:rPr/>
            </w:pPr>
            <w:r>
              <w:rPr/>
              <w:t xml:space="preserve">Description of other units. </w:t>
            </w:r>
          </w:p>
        </w:tc>
        <w:tc>
          <w:tcPr>
            <w:tcW w:w="2023" w:type="dxa"/>
            <w:tcBorders/>
            <w:vAlign w:val="center"/>
          </w:tcPr>
          <w:p>
            <w:pPr>
              <w:pStyle w:val="TableContents"/>
              <w:bidi w:val="0"/>
              <w:spacing w:before="0" w:after="0"/>
              <w:jc w:val="left"/>
              <w:rPr/>
            </w:pPr>
            <w:r>
              <w:rPr/>
              <w:t> </w:t>
            </w:r>
          </w:p>
        </w:tc>
      </w:tr>
      <w:tr>
        <w:trPr/>
        <w:tc>
          <w:tcPr>
            <w:tcW w:w="8182" w:type="dxa"/>
            <w:tcBorders/>
            <w:vAlign w:val="center"/>
          </w:tcPr>
          <w:p>
            <w:pPr>
              <w:pStyle w:val="TableContents"/>
              <w:bidi w:val="0"/>
              <w:spacing w:before="0" w:after="283"/>
              <w:jc w:val="left"/>
              <w:rPr/>
            </w:pPr>
            <w:r>
              <w:rPr/>
              <w:t xml:space="preserve">Currency. Indicate the currency in which the investment is denominated. </w:t>
            </w:r>
          </w:p>
        </w:tc>
        <w:tc>
          <w:tcPr>
            <w:tcW w:w="2023" w:type="dxa"/>
            <w:tcBorders/>
            <w:vAlign w:val="center"/>
          </w:tcPr>
          <w:p>
            <w:pPr>
              <w:pStyle w:val="TableContents"/>
              <w:bidi w:val="0"/>
              <w:spacing w:before="0" w:after="0"/>
              <w:jc w:val="left"/>
              <w:rPr/>
            </w:pPr>
            <w:r>
              <w:rPr/>
              <w:t>United States Dollar  </w:t>
            </w:r>
          </w:p>
        </w:tc>
      </w:tr>
      <w:tr>
        <w:trPr/>
        <w:tc>
          <w:tcPr>
            <w:tcW w:w="8182"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023" w:type="dxa"/>
            <w:tcBorders/>
            <w:vAlign w:val="center"/>
          </w:tcPr>
          <w:p>
            <w:pPr>
              <w:pStyle w:val="TableContents"/>
              <w:bidi w:val="0"/>
              <w:spacing w:before="0" w:after="0"/>
              <w:jc w:val="left"/>
              <w:rPr/>
            </w:pPr>
            <w:r>
              <w:rPr/>
              <w:t>228044.81 </w:t>
            </w:r>
          </w:p>
        </w:tc>
      </w:tr>
      <w:tr>
        <w:trPr/>
        <w:tc>
          <w:tcPr>
            <w:tcW w:w="8182" w:type="dxa"/>
            <w:tcBorders/>
            <w:vAlign w:val="center"/>
          </w:tcPr>
          <w:p>
            <w:pPr>
              <w:pStyle w:val="TableContents"/>
              <w:bidi w:val="0"/>
              <w:spacing w:before="0" w:after="283"/>
              <w:jc w:val="left"/>
              <w:rPr/>
            </w:pPr>
            <w:r>
              <w:rPr/>
              <w:t xml:space="preserve">Exchange rate. </w:t>
            </w:r>
          </w:p>
        </w:tc>
        <w:tc>
          <w:tcPr>
            <w:tcW w:w="2023" w:type="dxa"/>
            <w:tcBorders/>
            <w:vAlign w:val="center"/>
          </w:tcPr>
          <w:p>
            <w:pPr>
              <w:pStyle w:val="TableContents"/>
              <w:bidi w:val="0"/>
              <w:spacing w:before="0" w:after="0"/>
              <w:jc w:val="left"/>
              <w:rPr/>
            </w:pPr>
            <w:r>
              <w:rPr/>
              <w:t> </w:t>
            </w:r>
          </w:p>
        </w:tc>
      </w:tr>
      <w:tr>
        <w:trPr/>
        <w:tc>
          <w:tcPr>
            <w:tcW w:w="8182" w:type="dxa"/>
            <w:tcBorders/>
            <w:vAlign w:val="center"/>
          </w:tcPr>
          <w:p>
            <w:pPr>
              <w:pStyle w:val="TableContents"/>
              <w:bidi w:val="0"/>
              <w:spacing w:before="0" w:after="283"/>
              <w:jc w:val="left"/>
              <w:rPr/>
            </w:pPr>
            <w:r>
              <w:rPr/>
              <w:t xml:space="preserve">Percentage value compared to net assets of the Fund. </w:t>
            </w:r>
          </w:p>
        </w:tc>
        <w:tc>
          <w:tcPr>
            <w:tcW w:w="2023" w:type="dxa"/>
            <w:tcBorders/>
            <w:vAlign w:val="center"/>
          </w:tcPr>
          <w:p>
            <w:pPr>
              <w:pStyle w:val="TableContents"/>
              <w:bidi w:val="0"/>
              <w:spacing w:before="0" w:after="0"/>
              <w:jc w:val="left"/>
              <w:rPr/>
            </w:pPr>
            <w:r>
              <w:rPr/>
              <w:t>0.232583006795 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2400" name="Image24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0" name="Image2400" descr=""/>
                          <pic:cNvPicPr>
                            <a:picLocks noChangeAspect="1" noChangeArrowheads="1"/>
                          </pic:cNvPicPr>
                        </pic:nvPicPr>
                        <pic:blipFill>
                          <a:blip r:link="rId2401"/>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2401" name="Image24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1" name="Image2401" descr=""/>
                          <pic:cNvPicPr>
                            <a:picLocks noChangeAspect="1" noChangeArrowheads="1"/>
                          </pic:cNvPicPr>
                        </pic:nvPicPr>
                        <pic:blipFill>
                          <a:blip r:link="rId2402"/>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2402" name="Image24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2" name="Image2402" descr=""/>
                          <pic:cNvPicPr>
                            <a:picLocks noChangeAspect="1" noChangeArrowheads="1"/>
                          </pic:cNvPicPr>
                        </pic:nvPicPr>
                        <pic:blipFill>
                          <a:blip r:link="rId2403"/>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10014"/>
        <w:gridCol w:w="191"/>
      </w:tblGrid>
      <w:tr>
        <w:trPr/>
        <w:tc>
          <w:tcPr>
            <w:tcW w:w="10014"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91" w:type="dxa"/>
            <w:tcBorders/>
            <w:vAlign w:val="center"/>
          </w:tcPr>
          <w:p>
            <w:pPr>
              <w:pStyle w:val="TableContents"/>
              <w:bidi w:val="0"/>
              <w:spacing w:before="0" w:after="0"/>
              <w:jc w:val="left"/>
              <w:rPr/>
            </w:pPr>
            <w:r>
              <w:rPr/>
              <w:t> </w:t>
            </w:r>
          </w:p>
        </w:tc>
      </w:tr>
      <w:tr>
        <w:trPr/>
        <w:tc>
          <w:tcPr>
            <w:tcW w:w="10014"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536"/>
        <w:gridCol w:w="1669"/>
      </w:tblGrid>
      <w:tr>
        <w:trPr/>
        <w:tc>
          <w:tcPr>
            <w:tcW w:w="8536"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669" w:type="dxa"/>
            <w:tcBorders/>
            <w:vAlign w:val="center"/>
          </w:tcPr>
          <w:p>
            <w:pPr>
              <w:pStyle w:val="TableContents"/>
              <w:bidi w:val="0"/>
              <w:spacing w:before="0" w:after="0"/>
              <w:jc w:val="left"/>
              <w:rPr/>
            </w:pPr>
            <w:r>
              <w:rPr/>
              <w:t>CAYMAN ISLANDS  </w:t>
            </w:r>
          </w:p>
        </w:tc>
      </w:tr>
      <w:tr>
        <w:trPr/>
        <w:tc>
          <w:tcPr>
            <w:tcW w:w="8536"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669"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403" name="Image24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3" name="Image2403" descr=""/>
                          <pic:cNvPicPr>
                            <a:picLocks noChangeAspect="1" noChangeArrowheads="1"/>
                          </pic:cNvPicPr>
                        </pic:nvPicPr>
                        <pic:blipFill>
                          <a:blip r:link="rId240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404" name="Image24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4" name="Image2404" descr=""/>
                          <pic:cNvPicPr>
                            <a:picLocks noChangeAspect="1" noChangeArrowheads="1"/>
                          </pic:cNvPicPr>
                        </pic:nvPicPr>
                        <pic:blipFill>
                          <a:blip r:link="rId2405"/>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2405" name="Image24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5" name="Image2405" descr=""/>
                          <pic:cNvPicPr>
                            <a:picLocks noChangeAspect="1" noChangeArrowheads="1"/>
                          </pic:cNvPicPr>
                        </pic:nvPicPr>
                        <pic:blipFill>
                          <a:blip r:link="rId2406"/>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2406" name="Image24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6" name="Image2406" descr=""/>
                          <pic:cNvPicPr>
                            <a:picLocks noChangeAspect="1" noChangeArrowheads="1"/>
                          </pic:cNvPicPr>
                        </pic:nvPicPr>
                        <pic:blipFill>
                          <a:blip r:link="rId2407"/>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2407" name="Image24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7" name="Image2407" descr=""/>
                          <pic:cNvPicPr>
                            <a:picLocks noChangeAspect="1" noChangeArrowheads="1"/>
                          </pic:cNvPicPr>
                        </pic:nvPicPr>
                        <pic:blipFill>
                          <a:blip r:link="rId2408"/>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2408" name="Image24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8" name="Image2408" descr=""/>
                          <pic:cNvPicPr>
                            <a:picLocks noChangeAspect="1" noChangeArrowheads="1"/>
                          </pic:cNvPicPr>
                        </pic:nvPicPr>
                        <pic:blipFill>
                          <a:blip r:link="rId2409"/>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2038-03-31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140"/>
        <w:gridCol w:w="1065"/>
      </w:tblGrid>
      <w:tr>
        <w:trPr/>
        <w:tc>
          <w:tcPr>
            <w:tcW w:w="9140"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065" w:type="dxa"/>
            <w:tcBorders/>
            <w:vAlign w:val="center"/>
          </w:tcPr>
          <w:p>
            <w:pPr>
              <w:pStyle w:val="TableContents"/>
              <w:bidi w:val="0"/>
              <w:spacing w:before="0" w:after="0"/>
              <w:jc w:val="left"/>
              <w:rPr/>
            </w:pPr>
            <w:r>
              <w:rPr/>
              <w:t>None </w:t>
            </w:r>
          </w:p>
        </w:tc>
      </w:tr>
      <w:tr>
        <w:trPr/>
        <w:tc>
          <w:tcPr>
            <w:tcW w:w="9140" w:type="dxa"/>
            <w:tcBorders/>
            <w:vAlign w:val="center"/>
          </w:tcPr>
          <w:p>
            <w:pPr>
              <w:pStyle w:val="TableContents"/>
              <w:bidi w:val="0"/>
              <w:spacing w:before="0" w:after="283"/>
              <w:jc w:val="left"/>
              <w:rPr/>
            </w:pPr>
            <w:r>
              <w:rPr/>
              <w:t xml:space="preserve">ii. Annualized rate. </w:t>
            </w:r>
          </w:p>
        </w:tc>
        <w:tc>
          <w:tcPr>
            <w:tcW w:w="1065" w:type="dxa"/>
            <w:tcBorders/>
            <w:vAlign w:val="center"/>
          </w:tcPr>
          <w:p>
            <w:pPr>
              <w:pStyle w:val="TableContents"/>
              <w:bidi w:val="0"/>
              <w:spacing w:before="0" w:after="0"/>
              <w:jc w:val="left"/>
              <w:rPr/>
            </w:pPr>
            <w:r>
              <w:rPr/>
              <w:t>17.18 </w:t>
            </w:r>
          </w:p>
        </w:tc>
      </w:tr>
      <w:tr>
        <w:trPr/>
        <w:tc>
          <w:tcPr>
            <w:tcW w:w="9140" w:type="dxa"/>
            <w:tcBorders/>
            <w:vAlign w:val="center"/>
          </w:tcPr>
          <w:p>
            <w:pPr>
              <w:pStyle w:val="TableContents"/>
              <w:bidi w:val="0"/>
              <w:spacing w:before="0" w:after="283"/>
              <w:jc w:val="left"/>
              <w:rPr/>
            </w:pPr>
            <w:r>
              <w:rPr/>
              <w:t>c. Currently in default? [Y/N]</w:t>
            </w:r>
          </w:p>
        </w:tc>
        <w:tc>
          <w:tcPr>
            <w:tcW w:w="1065" w:type="dxa"/>
            <w:tcBorders/>
            <w:vAlign w:val="center"/>
          </w:tcPr>
          <w:p>
            <w:pPr>
              <w:pStyle w:val="TableContents"/>
              <w:bidi w:val="0"/>
              <w:spacing w:before="0" w:after="283"/>
              <w:jc w:val="left"/>
              <w:rPr/>
            </w:pPr>
            <w:r>
              <w:rPr/>
              <w:drawing>
                <wp:inline distT="0" distB="0" distL="0" distR="0">
                  <wp:extent cx="152400" cy="152400"/>
                  <wp:effectExtent l="0" t="0" r="0" b="0"/>
                  <wp:docPr id="2409" name="Image24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9" name="Image2409" descr=""/>
                          <pic:cNvPicPr>
                            <a:picLocks noChangeAspect="1" noChangeArrowheads="1"/>
                          </pic:cNvPicPr>
                        </pic:nvPicPr>
                        <pic:blipFill>
                          <a:blip r:link="rId241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410" name="Image24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0" name="Image2410" descr=""/>
                          <pic:cNvPicPr>
                            <a:picLocks noChangeAspect="1" noChangeArrowheads="1"/>
                          </pic:cNvPicPr>
                        </pic:nvPicPr>
                        <pic:blipFill>
                          <a:blip r:link="rId2411"/>
                          <a:stretch>
                            <a:fillRect/>
                          </a:stretch>
                        </pic:blipFill>
                        <pic:spPr bwMode="auto">
                          <a:xfrm>
                            <a:off x="0" y="0"/>
                            <a:ext cx="152400" cy="152400"/>
                          </a:xfrm>
                          <a:prstGeom prst="rect">
                            <a:avLst/>
                          </a:prstGeom>
                        </pic:spPr>
                      </pic:pic>
                    </a:graphicData>
                  </a:graphic>
                </wp:inline>
              </w:drawing>
            </w:r>
            <w:r>
              <w:rPr/>
              <w:t xml:space="preserve"> No </w:t>
            </w:r>
          </w:p>
        </w:tc>
      </w:tr>
      <w:tr>
        <w:trPr/>
        <w:tc>
          <w:tcPr>
            <w:tcW w:w="9140"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065" w:type="dxa"/>
            <w:tcBorders/>
            <w:vAlign w:val="center"/>
          </w:tcPr>
          <w:p>
            <w:pPr>
              <w:pStyle w:val="TableContents"/>
              <w:bidi w:val="0"/>
              <w:spacing w:before="0" w:after="283"/>
              <w:jc w:val="left"/>
              <w:rPr/>
            </w:pPr>
            <w:r>
              <w:rPr/>
              <w:drawing>
                <wp:inline distT="0" distB="0" distL="0" distR="0">
                  <wp:extent cx="152400" cy="152400"/>
                  <wp:effectExtent l="0" t="0" r="0" b="0"/>
                  <wp:docPr id="2411" name="Image24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1" name="Image2411" descr=""/>
                          <pic:cNvPicPr>
                            <a:picLocks noChangeAspect="1" noChangeArrowheads="1"/>
                          </pic:cNvPicPr>
                        </pic:nvPicPr>
                        <pic:blipFill>
                          <a:blip r:link="rId241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412" name="Image24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2" name="Image2412" descr=""/>
                          <pic:cNvPicPr>
                            <a:picLocks noChangeAspect="1" noChangeArrowheads="1"/>
                          </pic:cNvPicPr>
                        </pic:nvPicPr>
                        <pic:blipFill>
                          <a:blip r:link="rId2413"/>
                          <a:stretch>
                            <a:fillRect/>
                          </a:stretch>
                        </pic:blipFill>
                        <pic:spPr bwMode="auto">
                          <a:xfrm>
                            <a:off x="0" y="0"/>
                            <a:ext cx="152400" cy="152400"/>
                          </a:xfrm>
                          <a:prstGeom prst="rect">
                            <a:avLst/>
                          </a:prstGeom>
                        </pic:spPr>
                      </pic:pic>
                    </a:graphicData>
                  </a:graphic>
                </wp:inline>
              </w:drawing>
            </w:r>
            <w:r>
              <w:rPr/>
              <w:t xml:space="preserve"> No </w:t>
            </w:r>
          </w:p>
        </w:tc>
      </w:tr>
      <w:tr>
        <w:trPr/>
        <w:tc>
          <w:tcPr>
            <w:tcW w:w="9140"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065" w:type="dxa"/>
            <w:tcBorders/>
            <w:vAlign w:val="center"/>
          </w:tcPr>
          <w:p>
            <w:pPr>
              <w:pStyle w:val="TableContents"/>
              <w:bidi w:val="0"/>
              <w:spacing w:before="0" w:after="283"/>
              <w:jc w:val="left"/>
              <w:rPr/>
            </w:pPr>
            <w:r>
              <w:rPr/>
              <w:drawing>
                <wp:inline distT="0" distB="0" distL="0" distR="0">
                  <wp:extent cx="152400" cy="152400"/>
                  <wp:effectExtent l="0" t="0" r="0" b="0"/>
                  <wp:docPr id="2413" name="Image24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3" name="Image2413" descr=""/>
                          <pic:cNvPicPr>
                            <a:picLocks noChangeAspect="1" noChangeArrowheads="1"/>
                          </pic:cNvPicPr>
                        </pic:nvPicPr>
                        <pic:blipFill>
                          <a:blip r:link="rId241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414" name="Image24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4" name="Image2414" descr=""/>
                          <pic:cNvPicPr>
                            <a:picLocks noChangeAspect="1" noChangeArrowheads="1"/>
                          </pic:cNvPicPr>
                        </pic:nvPicPr>
                        <pic:blipFill>
                          <a:blip r:link="rId2415"/>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415" name="Image24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5" name="Image2415" descr=""/>
                          <pic:cNvPicPr>
                            <a:picLocks noChangeAspect="1" noChangeArrowheads="1"/>
                          </pic:cNvPicPr>
                        </pic:nvPicPr>
                        <pic:blipFill>
                          <a:blip r:link="rId241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416" name="Image24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6" name="Image2416" descr=""/>
                          <pic:cNvPicPr>
                            <a:picLocks noChangeAspect="1" noChangeArrowheads="1"/>
                          </pic:cNvPicPr>
                        </pic:nvPicPr>
                        <pic:blipFill>
                          <a:blip r:link="rId2417"/>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417" name="Image24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7" name="Image2417" descr=""/>
                          <pic:cNvPicPr>
                            <a:picLocks noChangeAspect="1" noChangeArrowheads="1"/>
                          </pic:cNvPicPr>
                        </pic:nvPicPr>
                        <pic:blipFill>
                          <a:blip r:link="rId241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418" name="Image24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8" name="Image2418" descr=""/>
                          <pic:cNvPicPr>
                            <a:picLocks noChangeAspect="1" noChangeArrowheads="1"/>
                          </pic:cNvPicPr>
                        </pic:nvPicPr>
                        <pic:blipFill>
                          <a:blip r:link="rId2419"/>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2419" name="Image24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9" name="Image2419" descr=""/>
                          <pic:cNvPicPr>
                            <a:picLocks noChangeAspect="1" noChangeArrowheads="1"/>
                          </pic:cNvPicPr>
                        </pic:nvPicPr>
                        <pic:blipFill>
                          <a:blip r:link="rId2420"/>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2420" name="Image24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0" name="Image2420" descr=""/>
                          <pic:cNvPicPr>
                            <a:picLocks noChangeAspect="1" noChangeArrowheads="1"/>
                          </pic:cNvPicPr>
                        </pic:nvPicPr>
                        <pic:blipFill>
                          <a:blip r:link="rId2421"/>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2421" name="Image24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1" name="Image2421" descr=""/>
                          <pic:cNvPicPr>
                            <a:picLocks noChangeAspect="1" noChangeArrowheads="1"/>
                          </pic:cNvPicPr>
                        </pic:nvPicPr>
                        <pic:blipFill>
                          <a:blip r:link="rId242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422" name="Image24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2" name="Image2422" descr=""/>
                          <pic:cNvPicPr>
                            <a:picLocks noChangeAspect="1" noChangeArrowheads="1"/>
                          </pic:cNvPicPr>
                        </pic:nvPicPr>
                        <pic:blipFill>
                          <a:blip r:link="rId2423"/>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423" name="Image24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3" name="Image2423" descr=""/>
                          <pic:cNvPicPr>
                            <a:picLocks noChangeAspect="1" noChangeArrowheads="1"/>
                          </pic:cNvPicPr>
                        </pic:nvPicPr>
                        <pic:blipFill>
                          <a:blip r:link="rId242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424" name="Image24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4" name="Image2424" descr=""/>
                          <pic:cNvPicPr>
                            <a:picLocks noChangeAspect="1" noChangeArrowheads="1"/>
                          </pic:cNvPicPr>
                        </pic:nvPicPr>
                        <pic:blipFill>
                          <a:blip r:link="rId2425"/>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2425" name="Image24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5" name="Image2425" descr=""/>
                          <pic:cNvPicPr>
                            <a:picLocks noChangeAspect="1" noChangeArrowheads="1"/>
                          </pic:cNvPicPr>
                        </pic:nvPicPr>
                        <pic:blipFill>
                          <a:blip r:link="rId242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426" name="Image24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6" name="Image2426" descr=""/>
                          <pic:cNvPicPr>
                            <a:picLocks noChangeAspect="1" noChangeArrowheads="1"/>
                          </pic:cNvPicPr>
                        </pic:nvPicPr>
                        <pic:blipFill>
                          <a:blip r:link="rId2427"/>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2427" name="Image24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7" name="Image2427" descr=""/>
                          <pic:cNvPicPr>
                            <a:picLocks noChangeAspect="1" noChangeArrowheads="1"/>
                          </pic:cNvPicPr>
                        </pic:nvPicPr>
                        <pic:blipFill>
                          <a:blip r:link="rId242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428" name="Image24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8" name="Image2428" descr=""/>
                          <pic:cNvPicPr>
                            <a:picLocks noChangeAspect="1" noChangeArrowheads="1"/>
                          </pic:cNvPicPr>
                        </pic:nvPicPr>
                        <pic:blipFill>
                          <a:blip r:link="rId2429"/>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429" name="Image24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9" name="Image2429" descr=""/>
                          <pic:cNvPicPr>
                            <a:picLocks noChangeAspect="1" noChangeArrowheads="1"/>
                          </pic:cNvPicPr>
                        </pic:nvPicPr>
                        <pic:blipFill>
                          <a:blip r:link="rId243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430" name="Image24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0" name="Image2430" descr=""/>
                          <pic:cNvPicPr>
                            <a:picLocks noChangeAspect="1" noChangeArrowheads="1"/>
                          </pic:cNvPicPr>
                        </pic:nvPicPr>
                        <pic:blipFill>
                          <a:blip r:link="rId2431"/>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069"/>
        <w:gridCol w:w="3136"/>
      </w:tblGrid>
      <w:tr>
        <w:trPr/>
        <w:tc>
          <w:tcPr>
            <w:tcW w:w="7069" w:type="dxa"/>
            <w:tcBorders/>
            <w:vAlign w:val="center"/>
          </w:tcPr>
          <w:p>
            <w:pPr>
              <w:pStyle w:val="TableContents"/>
              <w:bidi w:val="0"/>
              <w:spacing w:before="0" w:after="283"/>
              <w:jc w:val="left"/>
              <w:rPr/>
            </w:pPr>
            <w:r>
              <w:rPr/>
              <w:t xml:space="preserve">a. Name of issuer (if any). </w:t>
            </w:r>
          </w:p>
        </w:tc>
        <w:tc>
          <w:tcPr>
            <w:tcW w:w="3136" w:type="dxa"/>
            <w:tcBorders/>
            <w:vAlign w:val="center"/>
          </w:tcPr>
          <w:p>
            <w:pPr>
              <w:pStyle w:val="TableContents"/>
              <w:bidi w:val="0"/>
              <w:spacing w:before="0" w:after="0"/>
              <w:jc w:val="left"/>
              <w:rPr/>
            </w:pPr>
            <w:r>
              <w:rPr/>
              <w:t>SNDPT 2013-3RX SUB </w:t>
            </w:r>
          </w:p>
        </w:tc>
      </w:tr>
      <w:tr>
        <w:trPr/>
        <w:tc>
          <w:tcPr>
            <w:tcW w:w="7069"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3136" w:type="dxa"/>
            <w:tcBorders/>
            <w:vAlign w:val="center"/>
          </w:tcPr>
          <w:p>
            <w:pPr>
              <w:pStyle w:val="TableContents"/>
              <w:bidi w:val="0"/>
              <w:spacing w:before="0" w:after="0"/>
              <w:jc w:val="left"/>
              <w:rPr/>
            </w:pPr>
            <w:r>
              <w:rPr/>
              <w:t>549300HOEGQTNS4MTZ12 </w:t>
            </w:r>
          </w:p>
        </w:tc>
      </w:tr>
      <w:tr>
        <w:trPr/>
        <w:tc>
          <w:tcPr>
            <w:tcW w:w="7069" w:type="dxa"/>
            <w:tcBorders/>
            <w:vAlign w:val="center"/>
          </w:tcPr>
          <w:p>
            <w:pPr>
              <w:pStyle w:val="TableContents"/>
              <w:bidi w:val="0"/>
              <w:spacing w:before="0" w:after="283"/>
              <w:jc w:val="left"/>
              <w:rPr/>
            </w:pPr>
            <w:r>
              <w:rPr/>
              <w:t xml:space="preserve">c. Title of the issue or description of the investment. </w:t>
            </w:r>
          </w:p>
        </w:tc>
        <w:tc>
          <w:tcPr>
            <w:tcW w:w="3136" w:type="dxa"/>
            <w:tcBorders/>
            <w:vAlign w:val="center"/>
          </w:tcPr>
          <w:p>
            <w:pPr>
              <w:pStyle w:val="TableContents"/>
              <w:bidi w:val="0"/>
              <w:spacing w:before="0" w:after="0"/>
              <w:jc w:val="left"/>
              <w:rPr/>
            </w:pPr>
            <w:r>
              <w:rPr/>
              <w:t>Sound Point CLO IV-R, Ltd. </w:t>
            </w:r>
          </w:p>
        </w:tc>
      </w:tr>
      <w:tr>
        <w:trPr/>
        <w:tc>
          <w:tcPr>
            <w:tcW w:w="7069" w:type="dxa"/>
            <w:tcBorders/>
            <w:vAlign w:val="center"/>
          </w:tcPr>
          <w:p>
            <w:pPr>
              <w:pStyle w:val="TableContents"/>
              <w:bidi w:val="0"/>
              <w:spacing w:before="0" w:after="283"/>
              <w:jc w:val="left"/>
              <w:rPr/>
            </w:pPr>
            <w:r>
              <w:rPr/>
              <w:t xml:space="preserve">d. CUSIP (if any). </w:t>
            </w:r>
          </w:p>
        </w:tc>
        <w:tc>
          <w:tcPr>
            <w:tcW w:w="3136" w:type="dxa"/>
            <w:tcBorders/>
            <w:vAlign w:val="center"/>
          </w:tcPr>
          <w:p>
            <w:pPr>
              <w:pStyle w:val="TableContents"/>
              <w:bidi w:val="0"/>
              <w:spacing w:before="0" w:after="0"/>
              <w:jc w:val="left"/>
              <w:rPr/>
            </w:pPr>
            <w:r>
              <w:rPr/>
              <w:t>83608MAE3 </w:t>
            </w:r>
          </w:p>
        </w:tc>
      </w:tr>
    </w:tbl>
    <w:p>
      <w:pPr>
        <w:pStyle w:val="TextBody"/>
        <w:bidi w:val="0"/>
        <w:spacing w:before="0" w:after="283"/>
        <w:jc w:val="left"/>
        <w:rPr/>
      </w:pPr>
      <w:r>
        <w:rPr/>
        <w:t>At least one of the following other identifiers:</w:t>
      </w:r>
    </w:p>
    <w:tbl>
      <w:tblPr>
        <w:tblW w:w="2987" w:type="dxa"/>
        <w:jc w:val="left"/>
        <w:tblInd w:w="0" w:type="dxa"/>
        <w:tblLayout w:type="fixed"/>
        <w:tblCellMar>
          <w:top w:w="28" w:type="dxa"/>
          <w:left w:w="28" w:type="dxa"/>
          <w:bottom w:w="28" w:type="dxa"/>
          <w:right w:w="28" w:type="dxa"/>
        </w:tblCellMar>
      </w:tblPr>
      <w:tblGrid>
        <w:gridCol w:w="1096"/>
        <w:gridCol w:w="1891"/>
      </w:tblGrid>
      <w:tr>
        <w:trPr/>
        <w:tc>
          <w:tcPr>
            <w:tcW w:w="1096" w:type="dxa"/>
            <w:tcBorders/>
            <w:vAlign w:val="center"/>
          </w:tcPr>
          <w:p>
            <w:pPr>
              <w:pStyle w:val="TableContents"/>
              <w:bidi w:val="0"/>
              <w:spacing w:before="0" w:after="283"/>
              <w:jc w:val="left"/>
              <w:rPr/>
            </w:pPr>
            <w:r>
              <w:rPr/>
              <w:t xml:space="preserve">Identifier. </w:t>
            </w:r>
          </w:p>
        </w:tc>
        <w:tc>
          <w:tcPr>
            <w:tcW w:w="1891"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891" w:type="dxa"/>
            <w:tcBorders/>
            <w:vAlign w:val="center"/>
          </w:tcPr>
          <w:p>
            <w:pPr>
              <w:pStyle w:val="TableContents"/>
              <w:bidi w:val="0"/>
              <w:spacing w:before="0" w:after="0"/>
              <w:jc w:val="left"/>
              <w:rPr/>
            </w:pPr>
            <w:r>
              <w:rPr/>
              <w:t>USG82832AC34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517"/>
        <w:gridCol w:w="1688"/>
      </w:tblGrid>
      <w:tr>
        <w:trPr/>
        <w:tc>
          <w:tcPr>
            <w:tcW w:w="8517" w:type="dxa"/>
            <w:tcBorders/>
            <w:vAlign w:val="center"/>
          </w:tcPr>
          <w:p>
            <w:pPr>
              <w:pStyle w:val="TableContents"/>
              <w:bidi w:val="0"/>
              <w:spacing w:before="0" w:after="283"/>
              <w:jc w:val="left"/>
              <w:rPr/>
            </w:pPr>
            <w:r>
              <w:rPr/>
              <w:t xml:space="preserve">Balance </w:t>
            </w:r>
          </w:p>
        </w:tc>
        <w:tc>
          <w:tcPr>
            <w:tcW w:w="1688" w:type="dxa"/>
            <w:tcBorders/>
            <w:vAlign w:val="center"/>
          </w:tcPr>
          <w:p>
            <w:pPr>
              <w:pStyle w:val="TableContents"/>
              <w:bidi w:val="0"/>
              <w:spacing w:before="0" w:after="0"/>
              <w:jc w:val="left"/>
              <w:rPr/>
            </w:pPr>
            <w:r>
              <w:rPr/>
              <w:t>4000000 </w:t>
            </w:r>
          </w:p>
        </w:tc>
      </w:tr>
      <w:tr>
        <w:trPr/>
        <w:tc>
          <w:tcPr>
            <w:tcW w:w="8517" w:type="dxa"/>
            <w:tcBorders/>
            <w:vAlign w:val="center"/>
          </w:tcPr>
          <w:p>
            <w:pPr>
              <w:pStyle w:val="TableContents"/>
              <w:bidi w:val="0"/>
              <w:spacing w:before="0" w:after="283"/>
              <w:jc w:val="left"/>
              <w:rPr/>
            </w:pPr>
            <w:r>
              <w:rPr/>
              <w:t xml:space="preserve">Units </w:t>
            </w:r>
          </w:p>
        </w:tc>
        <w:tc>
          <w:tcPr>
            <w:tcW w:w="1688" w:type="dxa"/>
            <w:tcBorders/>
            <w:vAlign w:val="center"/>
          </w:tcPr>
          <w:p>
            <w:pPr>
              <w:pStyle w:val="TableContents"/>
              <w:bidi w:val="0"/>
              <w:spacing w:before="0" w:after="0"/>
              <w:jc w:val="left"/>
              <w:rPr/>
            </w:pPr>
            <w:r>
              <w:rPr/>
              <w:t>Principal amount  </w:t>
            </w:r>
          </w:p>
        </w:tc>
      </w:tr>
      <w:tr>
        <w:trPr/>
        <w:tc>
          <w:tcPr>
            <w:tcW w:w="8517" w:type="dxa"/>
            <w:tcBorders/>
            <w:vAlign w:val="center"/>
          </w:tcPr>
          <w:p>
            <w:pPr>
              <w:pStyle w:val="TableContents"/>
              <w:bidi w:val="0"/>
              <w:spacing w:before="0" w:after="283"/>
              <w:jc w:val="left"/>
              <w:rPr/>
            </w:pPr>
            <w:r>
              <w:rPr/>
              <w:t xml:space="preserve">Description of other units. </w:t>
            </w:r>
          </w:p>
        </w:tc>
        <w:tc>
          <w:tcPr>
            <w:tcW w:w="1688" w:type="dxa"/>
            <w:tcBorders/>
            <w:vAlign w:val="center"/>
          </w:tcPr>
          <w:p>
            <w:pPr>
              <w:pStyle w:val="TableContents"/>
              <w:bidi w:val="0"/>
              <w:spacing w:before="0" w:after="0"/>
              <w:jc w:val="left"/>
              <w:rPr/>
            </w:pPr>
            <w:r>
              <w:rPr/>
              <w:t> </w:t>
            </w:r>
          </w:p>
        </w:tc>
      </w:tr>
      <w:tr>
        <w:trPr/>
        <w:tc>
          <w:tcPr>
            <w:tcW w:w="8517" w:type="dxa"/>
            <w:tcBorders/>
            <w:vAlign w:val="center"/>
          </w:tcPr>
          <w:p>
            <w:pPr>
              <w:pStyle w:val="TableContents"/>
              <w:bidi w:val="0"/>
              <w:spacing w:before="0" w:after="283"/>
              <w:jc w:val="left"/>
              <w:rPr/>
            </w:pPr>
            <w:r>
              <w:rPr/>
              <w:t xml:space="preserve">Currency. Indicate the currency in which the investment is denominated. </w:t>
            </w:r>
          </w:p>
        </w:tc>
        <w:tc>
          <w:tcPr>
            <w:tcW w:w="1688" w:type="dxa"/>
            <w:tcBorders/>
            <w:vAlign w:val="center"/>
          </w:tcPr>
          <w:p>
            <w:pPr>
              <w:pStyle w:val="TableContents"/>
              <w:bidi w:val="0"/>
              <w:spacing w:before="0" w:after="0"/>
              <w:jc w:val="left"/>
              <w:rPr/>
            </w:pPr>
            <w:r>
              <w:rPr/>
              <w:t>United States Dollar  </w:t>
            </w:r>
          </w:p>
        </w:tc>
      </w:tr>
      <w:tr>
        <w:trPr/>
        <w:tc>
          <w:tcPr>
            <w:tcW w:w="8517"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1688" w:type="dxa"/>
            <w:tcBorders/>
            <w:vAlign w:val="center"/>
          </w:tcPr>
          <w:p>
            <w:pPr>
              <w:pStyle w:val="TableContents"/>
              <w:bidi w:val="0"/>
              <w:spacing w:before="0" w:after="0"/>
              <w:jc w:val="left"/>
              <w:rPr/>
            </w:pPr>
            <w:r>
              <w:rPr/>
              <w:t>0 </w:t>
            </w:r>
          </w:p>
        </w:tc>
      </w:tr>
      <w:tr>
        <w:trPr/>
        <w:tc>
          <w:tcPr>
            <w:tcW w:w="8517" w:type="dxa"/>
            <w:tcBorders/>
            <w:vAlign w:val="center"/>
          </w:tcPr>
          <w:p>
            <w:pPr>
              <w:pStyle w:val="TableContents"/>
              <w:bidi w:val="0"/>
              <w:spacing w:before="0" w:after="283"/>
              <w:jc w:val="left"/>
              <w:rPr/>
            </w:pPr>
            <w:r>
              <w:rPr/>
              <w:t xml:space="preserve">Exchange rate. </w:t>
            </w:r>
          </w:p>
        </w:tc>
        <w:tc>
          <w:tcPr>
            <w:tcW w:w="1688" w:type="dxa"/>
            <w:tcBorders/>
            <w:vAlign w:val="center"/>
          </w:tcPr>
          <w:p>
            <w:pPr>
              <w:pStyle w:val="TableContents"/>
              <w:bidi w:val="0"/>
              <w:spacing w:before="0" w:after="0"/>
              <w:jc w:val="left"/>
              <w:rPr/>
            </w:pPr>
            <w:r>
              <w:rPr/>
              <w:t> </w:t>
            </w:r>
          </w:p>
        </w:tc>
      </w:tr>
      <w:tr>
        <w:trPr/>
        <w:tc>
          <w:tcPr>
            <w:tcW w:w="8517" w:type="dxa"/>
            <w:tcBorders/>
            <w:vAlign w:val="center"/>
          </w:tcPr>
          <w:p>
            <w:pPr>
              <w:pStyle w:val="TableContents"/>
              <w:bidi w:val="0"/>
              <w:spacing w:before="0" w:after="283"/>
              <w:jc w:val="left"/>
              <w:rPr/>
            </w:pPr>
            <w:r>
              <w:rPr/>
              <w:t xml:space="preserve">Percentage value compared to net assets of the Fund. </w:t>
            </w:r>
          </w:p>
        </w:tc>
        <w:tc>
          <w:tcPr>
            <w:tcW w:w="1688" w:type="dxa"/>
            <w:tcBorders/>
            <w:vAlign w:val="center"/>
          </w:tcPr>
          <w:p>
            <w:pPr>
              <w:pStyle w:val="TableContents"/>
              <w:bidi w:val="0"/>
              <w:spacing w:before="0" w:after="0"/>
              <w:jc w:val="left"/>
              <w:rPr/>
            </w:pPr>
            <w:r>
              <w:rPr/>
              <w:t>0 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2431" name="Image24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1" name="Image2431" descr=""/>
                          <pic:cNvPicPr>
                            <a:picLocks noChangeAspect="1" noChangeArrowheads="1"/>
                          </pic:cNvPicPr>
                        </pic:nvPicPr>
                        <pic:blipFill>
                          <a:blip r:link="rId2432"/>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2432" name="Image24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2" name="Image2432" descr=""/>
                          <pic:cNvPicPr>
                            <a:picLocks noChangeAspect="1" noChangeArrowheads="1"/>
                          </pic:cNvPicPr>
                        </pic:nvPicPr>
                        <pic:blipFill>
                          <a:blip r:link="rId2433"/>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2433" name="Image24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3" name="Image2433" descr=""/>
                          <pic:cNvPicPr>
                            <a:picLocks noChangeAspect="1" noChangeArrowheads="1"/>
                          </pic:cNvPicPr>
                        </pic:nvPicPr>
                        <pic:blipFill>
                          <a:blip r:link="rId2434"/>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10014"/>
        <w:gridCol w:w="191"/>
      </w:tblGrid>
      <w:tr>
        <w:trPr/>
        <w:tc>
          <w:tcPr>
            <w:tcW w:w="10014"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91" w:type="dxa"/>
            <w:tcBorders/>
            <w:vAlign w:val="center"/>
          </w:tcPr>
          <w:p>
            <w:pPr>
              <w:pStyle w:val="TableContents"/>
              <w:bidi w:val="0"/>
              <w:spacing w:before="0" w:after="0"/>
              <w:jc w:val="left"/>
              <w:rPr/>
            </w:pPr>
            <w:r>
              <w:rPr/>
              <w:t> </w:t>
            </w:r>
          </w:p>
        </w:tc>
      </w:tr>
      <w:tr>
        <w:trPr/>
        <w:tc>
          <w:tcPr>
            <w:tcW w:w="10014"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536"/>
        <w:gridCol w:w="1669"/>
      </w:tblGrid>
      <w:tr>
        <w:trPr/>
        <w:tc>
          <w:tcPr>
            <w:tcW w:w="8536"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669" w:type="dxa"/>
            <w:tcBorders/>
            <w:vAlign w:val="center"/>
          </w:tcPr>
          <w:p>
            <w:pPr>
              <w:pStyle w:val="TableContents"/>
              <w:bidi w:val="0"/>
              <w:spacing w:before="0" w:after="0"/>
              <w:jc w:val="left"/>
              <w:rPr/>
            </w:pPr>
            <w:r>
              <w:rPr/>
              <w:t>CAYMAN ISLANDS  </w:t>
            </w:r>
          </w:p>
        </w:tc>
      </w:tr>
      <w:tr>
        <w:trPr/>
        <w:tc>
          <w:tcPr>
            <w:tcW w:w="8536"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669"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434" name="Image24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4" name="Image2434" descr=""/>
                          <pic:cNvPicPr>
                            <a:picLocks noChangeAspect="1" noChangeArrowheads="1"/>
                          </pic:cNvPicPr>
                        </pic:nvPicPr>
                        <pic:blipFill>
                          <a:blip r:link="rId243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435" name="Image24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5" name="Image2435" descr=""/>
                          <pic:cNvPicPr>
                            <a:picLocks noChangeAspect="1" noChangeArrowheads="1"/>
                          </pic:cNvPicPr>
                        </pic:nvPicPr>
                        <pic:blipFill>
                          <a:blip r:link="rId2436"/>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2436" name="Image24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6" name="Image2436" descr=""/>
                          <pic:cNvPicPr>
                            <a:picLocks noChangeAspect="1" noChangeArrowheads="1"/>
                          </pic:cNvPicPr>
                        </pic:nvPicPr>
                        <pic:blipFill>
                          <a:blip r:link="rId2437"/>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2437" name="Image24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7" name="Image2437" descr=""/>
                          <pic:cNvPicPr>
                            <a:picLocks noChangeAspect="1" noChangeArrowheads="1"/>
                          </pic:cNvPicPr>
                        </pic:nvPicPr>
                        <pic:blipFill>
                          <a:blip r:link="rId2438"/>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2438" name="Image24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8" name="Image2438" descr=""/>
                          <pic:cNvPicPr>
                            <a:picLocks noChangeAspect="1" noChangeArrowheads="1"/>
                          </pic:cNvPicPr>
                        </pic:nvPicPr>
                        <pic:blipFill>
                          <a:blip r:link="rId2439"/>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2439" name="Image24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9" name="Image2439" descr=""/>
                          <pic:cNvPicPr>
                            <a:picLocks noChangeAspect="1" noChangeArrowheads="1"/>
                          </pic:cNvPicPr>
                        </pic:nvPicPr>
                        <pic:blipFill>
                          <a:blip r:link="rId2440"/>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2031-04-18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148"/>
        <w:gridCol w:w="1057"/>
      </w:tblGrid>
      <w:tr>
        <w:trPr/>
        <w:tc>
          <w:tcPr>
            <w:tcW w:w="9148"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057" w:type="dxa"/>
            <w:tcBorders/>
            <w:vAlign w:val="center"/>
          </w:tcPr>
          <w:p>
            <w:pPr>
              <w:pStyle w:val="TableContents"/>
              <w:bidi w:val="0"/>
              <w:spacing w:before="0" w:after="0"/>
              <w:jc w:val="left"/>
              <w:rPr/>
            </w:pPr>
            <w:r>
              <w:rPr/>
              <w:t>None </w:t>
            </w:r>
          </w:p>
        </w:tc>
      </w:tr>
      <w:tr>
        <w:trPr/>
        <w:tc>
          <w:tcPr>
            <w:tcW w:w="9148" w:type="dxa"/>
            <w:tcBorders/>
            <w:vAlign w:val="center"/>
          </w:tcPr>
          <w:p>
            <w:pPr>
              <w:pStyle w:val="TableContents"/>
              <w:bidi w:val="0"/>
              <w:spacing w:before="0" w:after="283"/>
              <w:jc w:val="left"/>
              <w:rPr/>
            </w:pPr>
            <w:r>
              <w:rPr/>
              <w:t xml:space="preserve">ii. Annualized rate. </w:t>
            </w:r>
          </w:p>
        </w:tc>
        <w:tc>
          <w:tcPr>
            <w:tcW w:w="1057" w:type="dxa"/>
            <w:tcBorders/>
            <w:vAlign w:val="center"/>
          </w:tcPr>
          <w:p>
            <w:pPr>
              <w:pStyle w:val="TableContents"/>
              <w:bidi w:val="0"/>
              <w:spacing w:before="0" w:after="0"/>
              <w:jc w:val="left"/>
              <w:rPr/>
            </w:pPr>
            <w:r>
              <w:rPr/>
              <w:t>0 </w:t>
            </w:r>
          </w:p>
        </w:tc>
      </w:tr>
      <w:tr>
        <w:trPr/>
        <w:tc>
          <w:tcPr>
            <w:tcW w:w="9148" w:type="dxa"/>
            <w:tcBorders/>
            <w:vAlign w:val="center"/>
          </w:tcPr>
          <w:p>
            <w:pPr>
              <w:pStyle w:val="TableContents"/>
              <w:bidi w:val="0"/>
              <w:spacing w:before="0" w:after="283"/>
              <w:jc w:val="left"/>
              <w:rPr/>
            </w:pPr>
            <w:r>
              <w:rPr/>
              <w:t>c. Currently in default? [Y/N]</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2440" name="Image24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0" name="Image2440" descr=""/>
                          <pic:cNvPicPr>
                            <a:picLocks noChangeAspect="1" noChangeArrowheads="1"/>
                          </pic:cNvPicPr>
                        </pic:nvPicPr>
                        <pic:blipFill>
                          <a:blip r:link="rId244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441" name="Image24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1" name="Image2441" descr=""/>
                          <pic:cNvPicPr>
                            <a:picLocks noChangeAspect="1" noChangeArrowheads="1"/>
                          </pic:cNvPicPr>
                        </pic:nvPicPr>
                        <pic:blipFill>
                          <a:blip r:link="rId2442"/>
                          <a:stretch>
                            <a:fillRect/>
                          </a:stretch>
                        </pic:blipFill>
                        <pic:spPr bwMode="auto">
                          <a:xfrm>
                            <a:off x="0" y="0"/>
                            <a:ext cx="152400" cy="152400"/>
                          </a:xfrm>
                          <a:prstGeom prst="rect">
                            <a:avLst/>
                          </a:prstGeom>
                        </pic:spPr>
                      </pic:pic>
                    </a:graphicData>
                  </a:graphic>
                </wp:inline>
              </w:drawing>
            </w:r>
            <w:r>
              <w:rPr/>
              <w:t xml:space="preserve"> No </w:t>
            </w:r>
          </w:p>
        </w:tc>
      </w:tr>
      <w:tr>
        <w:trPr/>
        <w:tc>
          <w:tcPr>
            <w:tcW w:w="9148"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2442" name="Image24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2" name="Image2442" descr=""/>
                          <pic:cNvPicPr>
                            <a:picLocks noChangeAspect="1" noChangeArrowheads="1"/>
                          </pic:cNvPicPr>
                        </pic:nvPicPr>
                        <pic:blipFill>
                          <a:blip r:link="rId244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443" name="Image24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3" name="Image2443" descr=""/>
                          <pic:cNvPicPr>
                            <a:picLocks noChangeAspect="1" noChangeArrowheads="1"/>
                          </pic:cNvPicPr>
                        </pic:nvPicPr>
                        <pic:blipFill>
                          <a:blip r:link="rId2444"/>
                          <a:stretch>
                            <a:fillRect/>
                          </a:stretch>
                        </pic:blipFill>
                        <pic:spPr bwMode="auto">
                          <a:xfrm>
                            <a:off x="0" y="0"/>
                            <a:ext cx="152400" cy="152400"/>
                          </a:xfrm>
                          <a:prstGeom prst="rect">
                            <a:avLst/>
                          </a:prstGeom>
                        </pic:spPr>
                      </pic:pic>
                    </a:graphicData>
                  </a:graphic>
                </wp:inline>
              </w:drawing>
            </w:r>
            <w:r>
              <w:rPr/>
              <w:t xml:space="preserve"> No </w:t>
            </w:r>
          </w:p>
        </w:tc>
      </w:tr>
      <w:tr>
        <w:trPr/>
        <w:tc>
          <w:tcPr>
            <w:tcW w:w="9148"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2444" name="Image24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4" name="Image2444" descr=""/>
                          <pic:cNvPicPr>
                            <a:picLocks noChangeAspect="1" noChangeArrowheads="1"/>
                          </pic:cNvPicPr>
                        </pic:nvPicPr>
                        <pic:blipFill>
                          <a:blip r:link="rId244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445" name="Image24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5" name="Image2445" descr=""/>
                          <pic:cNvPicPr>
                            <a:picLocks noChangeAspect="1" noChangeArrowheads="1"/>
                          </pic:cNvPicPr>
                        </pic:nvPicPr>
                        <pic:blipFill>
                          <a:blip r:link="rId2446"/>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446" name="Image24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6" name="Image2446" descr=""/>
                          <pic:cNvPicPr>
                            <a:picLocks noChangeAspect="1" noChangeArrowheads="1"/>
                          </pic:cNvPicPr>
                        </pic:nvPicPr>
                        <pic:blipFill>
                          <a:blip r:link="rId244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447" name="Image24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7" name="Image2447" descr=""/>
                          <pic:cNvPicPr>
                            <a:picLocks noChangeAspect="1" noChangeArrowheads="1"/>
                          </pic:cNvPicPr>
                        </pic:nvPicPr>
                        <pic:blipFill>
                          <a:blip r:link="rId2448"/>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448" name="Image24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8" name="Image2448" descr=""/>
                          <pic:cNvPicPr>
                            <a:picLocks noChangeAspect="1" noChangeArrowheads="1"/>
                          </pic:cNvPicPr>
                        </pic:nvPicPr>
                        <pic:blipFill>
                          <a:blip r:link="rId244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449" name="Image24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9" name="Image2449" descr=""/>
                          <pic:cNvPicPr>
                            <a:picLocks noChangeAspect="1" noChangeArrowheads="1"/>
                          </pic:cNvPicPr>
                        </pic:nvPicPr>
                        <pic:blipFill>
                          <a:blip r:link="rId2450"/>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2450" name="Image24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0" name="Image2450" descr=""/>
                          <pic:cNvPicPr>
                            <a:picLocks noChangeAspect="1" noChangeArrowheads="1"/>
                          </pic:cNvPicPr>
                        </pic:nvPicPr>
                        <pic:blipFill>
                          <a:blip r:link="rId2451"/>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2451" name="Image24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1" name="Image2451" descr=""/>
                          <pic:cNvPicPr>
                            <a:picLocks noChangeAspect="1" noChangeArrowheads="1"/>
                          </pic:cNvPicPr>
                        </pic:nvPicPr>
                        <pic:blipFill>
                          <a:blip r:link="rId2452"/>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2452" name="Image24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2" name="Image2452" descr=""/>
                          <pic:cNvPicPr>
                            <a:picLocks noChangeAspect="1" noChangeArrowheads="1"/>
                          </pic:cNvPicPr>
                        </pic:nvPicPr>
                        <pic:blipFill>
                          <a:blip r:link="rId245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453" name="Image24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3" name="Image2453" descr=""/>
                          <pic:cNvPicPr>
                            <a:picLocks noChangeAspect="1" noChangeArrowheads="1"/>
                          </pic:cNvPicPr>
                        </pic:nvPicPr>
                        <pic:blipFill>
                          <a:blip r:link="rId2454"/>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454" name="Image24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4" name="Image2454" descr=""/>
                          <pic:cNvPicPr>
                            <a:picLocks noChangeAspect="1" noChangeArrowheads="1"/>
                          </pic:cNvPicPr>
                        </pic:nvPicPr>
                        <pic:blipFill>
                          <a:blip r:link="rId245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455" name="Image24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5" name="Image2455" descr=""/>
                          <pic:cNvPicPr>
                            <a:picLocks noChangeAspect="1" noChangeArrowheads="1"/>
                          </pic:cNvPicPr>
                        </pic:nvPicPr>
                        <pic:blipFill>
                          <a:blip r:link="rId2456"/>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2456" name="Image24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6" name="Image2456" descr=""/>
                          <pic:cNvPicPr>
                            <a:picLocks noChangeAspect="1" noChangeArrowheads="1"/>
                          </pic:cNvPicPr>
                        </pic:nvPicPr>
                        <pic:blipFill>
                          <a:blip r:link="rId245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457" name="Image24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7" name="Image2457" descr=""/>
                          <pic:cNvPicPr>
                            <a:picLocks noChangeAspect="1" noChangeArrowheads="1"/>
                          </pic:cNvPicPr>
                        </pic:nvPicPr>
                        <pic:blipFill>
                          <a:blip r:link="rId2458"/>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2458" name="Image24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8" name="Image2458" descr=""/>
                          <pic:cNvPicPr>
                            <a:picLocks noChangeAspect="1" noChangeArrowheads="1"/>
                          </pic:cNvPicPr>
                        </pic:nvPicPr>
                        <pic:blipFill>
                          <a:blip r:link="rId245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459" name="Image24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9" name="Image2459" descr=""/>
                          <pic:cNvPicPr>
                            <a:picLocks noChangeAspect="1" noChangeArrowheads="1"/>
                          </pic:cNvPicPr>
                        </pic:nvPicPr>
                        <pic:blipFill>
                          <a:blip r:link="rId2460"/>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460" name="Image24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0" name="Image2460" descr=""/>
                          <pic:cNvPicPr>
                            <a:picLocks noChangeAspect="1" noChangeArrowheads="1"/>
                          </pic:cNvPicPr>
                        </pic:nvPicPr>
                        <pic:blipFill>
                          <a:blip r:link="rId246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461" name="Image24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1" name="Image2461" descr=""/>
                          <pic:cNvPicPr>
                            <a:picLocks noChangeAspect="1" noChangeArrowheads="1"/>
                          </pic:cNvPicPr>
                        </pic:nvPicPr>
                        <pic:blipFill>
                          <a:blip r:link="rId2462"/>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987"/>
        <w:gridCol w:w="2218"/>
      </w:tblGrid>
      <w:tr>
        <w:trPr/>
        <w:tc>
          <w:tcPr>
            <w:tcW w:w="7987" w:type="dxa"/>
            <w:tcBorders/>
            <w:vAlign w:val="center"/>
          </w:tcPr>
          <w:p>
            <w:pPr>
              <w:pStyle w:val="TableContents"/>
              <w:bidi w:val="0"/>
              <w:spacing w:before="0" w:after="283"/>
              <w:jc w:val="left"/>
              <w:rPr/>
            </w:pPr>
            <w:r>
              <w:rPr/>
              <w:t xml:space="preserve">a. Name of issuer (if any). </w:t>
            </w:r>
          </w:p>
        </w:tc>
        <w:tc>
          <w:tcPr>
            <w:tcW w:w="2218" w:type="dxa"/>
            <w:tcBorders/>
            <w:vAlign w:val="center"/>
          </w:tcPr>
          <w:p>
            <w:pPr>
              <w:pStyle w:val="TableContents"/>
              <w:bidi w:val="0"/>
              <w:spacing w:before="0" w:after="0"/>
              <w:jc w:val="left"/>
              <w:rPr/>
            </w:pPr>
            <w:r>
              <w:rPr/>
              <w:t>SPEAK 2019-1A </w:t>
            </w:r>
          </w:p>
        </w:tc>
      </w:tr>
      <w:tr>
        <w:trPr/>
        <w:tc>
          <w:tcPr>
            <w:tcW w:w="7987"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218" w:type="dxa"/>
            <w:tcBorders/>
            <w:vAlign w:val="center"/>
          </w:tcPr>
          <w:p>
            <w:pPr>
              <w:pStyle w:val="TableContents"/>
              <w:bidi w:val="0"/>
              <w:spacing w:before="0" w:after="0"/>
              <w:jc w:val="left"/>
              <w:rPr/>
            </w:pPr>
            <w:r>
              <w:rPr/>
              <w:t>N/A </w:t>
            </w:r>
          </w:p>
        </w:tc>
      </w:tr>
      <w:tr>
        <w:trPr/>
        <w:tc>
          <w:tcPr>
            <w:tcW w:w="7987" w:type="dxa"/>
            <w:tcBorders/>
            <w:vAlign w:val="center"/>
          </w:tcPr>
          <w:p>
            <w:pPr>
              <w:pStyle w:val="TableContents"/>
              <w:bidi w:val="0"/>
              <w:spacing w:before="0" w:after="283"/>
              <w:jc w:val="left"/>
              <w:rPr/>
            </w:pPr>
            <w:r>
              <w:rPr/>
              <w:t xml:space="preserve">c. Title of the issue or description of the investment. </w:t>
            </w:r>
          </w:p>
        </w:tc>
        <w:tc>
          <w:tcPr>
            <w:tcW w:w="2218" w:type="dxa"/>
            <w:tcBorders/>
            <w:vAlign w:val="center"/>
          </w:tcPr>
          <w:p>
            <w:pPr>
              <w:pStyle w:val="TableContents"/>
              <w:bidi w:val="0"/>
              <w:spacing w:before="0" w:after="0"/>
              <w:jc w:val="left"/>
              <w:rPr/>
            </w:pPr>
            <w:r>
              <w:rPr/>
              <w:t>Signal Peak CLO 7, Ltd. </w:t>
            </w:r>
          </w:p>
        </w:tc>
      </w:tr>
      <w:tr>
        <w:trPr/>
        <w:tc>
          <w:tcPr>
            <w:tcW w:w="7987" w:type="dxa"/>
            <w:tcBorders/>
            <w:vAlign w:val="center"/>
          </w:tcPr>
          <w:p>
            <w:pPr>
              <w:pStyle w:val="TableContents"/>
              <w:bidi w:val="0"/>
              <w:spacing w:before="0" w:after="283"/>
              <w:jc w:val="left"/>
              <w:rPr/>
            </w:pPr>
            <w:r>
              <w:rPr/>
              <w:t xml:space="preserve">d. CUSIP (if any). </w:t>
            </w:r>
          </w:p>
        </w:tc>
        <w:tc>
          <w:tcPr>
            <w:tcW w:w="2218" w:type="dxa"/>
            <w:tcBorders/>
            <w:vAlign w:val="center"/>
          </w:tcPr>
          <w:p>
            <w:pPr>
              <w:pStyle w:val="TableContents"/>
              <w:bidi w:val="0"/>
              <w:spacing w:before="0" w:after="0"/>
              <w:jc w:val="left"/>
              <w:rPr/>
            </w:pPr>
            <w:r>
              <w:rPr/>
              <w:t>56844EAA9 </w:t>
            </w:r>
          </w:p>
        </w:tc>
      </w:tr>
    </w:tbl>
    <w:p>
      <w:pPr>
        <w:pStyle w:val="TextBody"/>
        <w:bidi w:val="0"/>
        <w:spacing w:before="0" w:after="283"/>
        <w:jc w:val="left"/>
        <w:rPr/>
      </w:pPr>
      <w:r>
        <w:rPr/>
        <w:t>At least one of the following other identifiers:</w:t>
      </w:r>
    </w:p>
    <w:tbl>
      <w:tblPr>
        <w:tblW w:w="3062" w:type="dxa"/>
        <w:jc w:val="left"/>
        <w:tblInd w:w="0" w:type="dxa"/>
        <w:tblLayout w:type="fixed"/>
        <w:tblCellMar>
          <w:top w:w="28" w:type="dxa"/>
          <w:left w:w="28" w:type="dxa"/>
          <w:bottom w:w="28" w:type="dxa"/>
          <w:right w:w="28" w:type="dxa"/>
        </w:tblCellMar>
      </w:tblPr>
      <w:tblGrid>
        <w:gridCol w:w="1096"/>
        <w:gridCol w:w="1966"/>
      </w:tblGrid>
      <w:tr>
        <w:trPr/>
        <w:tc>
          <w:tcPr>
            <w:tcW w:w="1096" w:type="dxa"/>
            <w:tcBorders/>
            <w:vAlign w:val="center"/>
          </w:tcPr>
          <w:p>
            <w:pPr>
              <w:pStyle w:val="TableContents"/>
              <w:bidi w:val="0"/>
              <w:spacing w:before="0" w:after="283"/>
              <w:jc w:val="left"/>
              <w:rPr/>
            </w:pPr>
            <w:r>
              <w:rPr/>
              <w:t xml:space="preserve">Identifier. </w:t>
            </w:r>
          </w:p>
        </w:tc>
        <w:tc>
          <w:tcPr>
            <w:tcW w:w="1966"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966" w:type="dxa"/>
            <w:tcBorders/>
            <w:vAlign w:val="center"/>
          </w:tcPr>
          <w:p>
            <w:pPr>
              <w:pStyle w:val="TableContents"/>
              <w:bidi w:val="0"/>
              <w:spacing w:before="0" w:after="0"/>
              <w:jc w:val="left"/>
              <w:rPr/>
            </w:pPr>
            <w:r>
              <w:rPr/>
              <w:t>USG6100GAA16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182"/>
        <w:gridCol w:w="2023"/>
      </w:tblGrid>
      <w:tr>
        <w:trPr/>
        <w:tc>
          <w:tcPr>
            <w:tcW w:w="8182" w:type="dxa"/>
            <w:tcBorders/>
            <w:vAlign w:val="center"/>
          </w:tcPr>
          <w:p>
            <w:pPr>
              <w:pStyle w:val="TableContents"/>
              <w:bidi w:val="0"/>
              <w:spacing w:before="0" w:after="283"/>
              <w:jc w:val="left"/>
              <w:rPr/>
            </w:pPr>
            <w:r>
              <w:rPr/>
              <w:t xml:space="preserve">Balance </w:t>
            </w:r>
          </w:p>
        </w:tc>
        <w:tc>
          <w:tcPr>
            <w:tcW w:w="2023" w:type="dxa"/>
            <w:tcBorders/>
            <w:vAlign w:val="center"/>
          </w:tcPr>
          <w:p>
            <w:pPr>
              <w:pStyle w:val="TableContents"/>
              <w:bidi w:val="0"/>
              <w:spacing w:before="0" w:after="0"/>
              <w:jc w:val="left"/>
              <w:rPr/>
            </w:pPr>
            <w:r>
              <w:rPr/>
              <w:t>5674500 </w:t>
            </w:r>
          </w:p>
        </w:tc>
      </w:tr>
      <w:tr>
        <w:trPr/>
        <w:tc>
          <w:tcPr>
            <w:tcW w:w="8182" w:type="dxa"/>
            <w:tcBorders/>
            <w:vAlign w:val="center"/>
          </w:tcPr>
          <w:p>
            <w:pPr>
              <w:pStyle w:val="TableContents"/>
              <w:bidi w:val="0"/>
              <w:spacing w:before="0" w:after="283"/>
              <w:jc w:val="left"/>
              <w:rPr/>
            </w:pPr>
            <w:r>
              <w:rPr/>
              <w:t xml:space="preserve">Units </w:t>
            </w:r>
          </w:p>
        </w:tc>
        <w:tc>
          <w:tcPr>
            <w:tcW w:w="2023" w:type="dxa"/>
            <w:tcBorders/>
            <w:vAlign w:val="center"/>
          </w:tcPr>
          <w:p>
            <w:pPr>
              <w:pStyle w:val="TableContents"/>
              <w:bidi w:val="0"/>
              <w:spacing w:before="0" w:after="0"/>
              <w:jc w:val="left"/>
              <w:rPr/>
            </w:pPr>
            <w:r>
              <w:rPr/>
              <w:t>Principal amount  </w:t>
            </w:r>
          </w:p>
        </w:tc>
      </w:tr>
      <w:tr>
        <w:trPr/>
        <w:tc>
          <w:tcPr>
            <w:tcW w:w="8182" w:type="dxa"/>
            <w:tcBorders/>
            <w:vAlign w:val="center"/>
          </w:tcPr>
          <w:p>
            <w:pPr>
              <w:pStyle w:val="TableContents"/>
              <w:bidi w:val="0"/>
              <w:spacing w:before="0" w:after="283"/>
              <w:jc w:val="left"/>
              <w:rPr/>
            </w:pPr>
            <w:r>
              <w:rPr/>
              <w:t xml:space="preserve">Description of other units. </w:t>
            </w:r>
          </w:p>
        </w:tc>
        <w:tc>
          <w:tcPr>
            <w:tcW w:w="2023" w:type="dxa"/>
            <w:tcBorders/>
            <w:vAlign w:val="center"/>
          </w:tcPr>
          <w:p>
            <w:pPr>
              <w:pStyle w:val="TableContents"/>
              <w:bidi w:val="0"/>
              <w:spacing w:before="0" w:after="0"/>
              <w:jc w:val="left"/>
              <w:rPr/>
            </w:pPr>
            <w:r>
              <w:rPr/>
              <w:t> </w:t>
            </w:r>
          </w:p>
        </w:tc>
      </w:tr>
      <w:tr>
        <w:trPr/>
        <w:tc>
          <w:tcPr>
            <w:tcW w:w="8182" w:type="dxa"/>
            <w:tcBorders/>
            <w:vAlign w:val="center"/>
          </w:tcPr>
          <w:p>
            <w:pPr>
              <w:pStyle w:val="TableContents"/>
              <w:bidi w:val="0"/>
              <w:spacing w:before="0" w:after="283"/>
              <w:jc w:val="left"/>
              <w:rPr/>
            </w:pPr>
            <w:r>
              <w:rPr/>
              <w:t xml:space="preserve">Currency. Indicate the currency in which the investment is denominated. </w:t>
            </w:r>
          </w:p>
        </w:tc>
        <w:tc>
          <w:tcPr>
            <w:tcW w:w="2023" w:type="dxa"/>
            <w:tcBorders/>
            <w:vAlign w:val="center"/>
          </w:tcPr>
          <w:p>
            <w:pPr>
              <w:pStyle w:val="TableContents"/>
              <w:bidi w:val="0"/>
              <w:spacing w:before="0" w:after="0"/>
              <w:jc w:val="left"/>
              <w:rPr/>
            </w:pPr>
            <w:r>
              <w:rPr/>
              <w:t>United States Dollar  </w:t>
            </w:r>
          </w:p>
        </w:tc>
      </w:tr>
      <w:tr>
        <w:trPr/>
        <w:tc>
          <w:tcPr>
            <w:tcW w:w="8182"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023" w:type="dxa"/>
            <w:tcBorders/>
            <w:vAlign w:val="center"/>
          </w:tcPr>
          <w:p>
            <w:pPr>
              <w:pStyle w:val="TableContents"/>
              <w:bidi w:val="0"/>
              <w:spacing w:before="0" w:after="0"/>
              <w:jc w:val="left"/>
              <w:rPr/>
            </w:pPr>
            <w:r>
              <w:rPr/>
              <w:t>1556450.78 </w:t>
            </w:r>
          </w:p>
        </w:tc>
      </w:tr>
      <w:tr>
        <w:trPr/>
        <w:tc>
          <w:tcPr>
            <w:tcW w:w="8182" w:type="dxa"/>
            <w:tcBorders/>
            <w:vAlign w:val="center"/>
          </w:tcPr>
          <w:p>
            <w:pPr>
              <w:pStyle w:val="TableContents"/>
              <w:bidi w:val="0"/>
              <w:spacing w:before="0" w:after="283"/>
              <w:jc w:val="left"/>
              <w:rPr/>
            </w:pPr>
            <w:r>
              <w:rPr/>
              <w:t xml:space="preserve">Exchange rate. </w:t>
            </w:r>
          </w:p>
        </w:tc>
        <w:tc>
          <w:tcPr>
            <w:tcW w:w="2023" w:type="dxa"/>
            <w:tcBorders/>
            <w:vAlign w:val="center"/>
          </w:tcPr>
          <w:p>
            <w:pPr>
              <w:pStyle w:val="TableContents"/>
              <w:bidi w:val="0"/>
              <w:spacing w:before="0" w:after="0"/>
              <w:jc w:val="left"/>
              <w:rPr/>
            </w:pPr>
            <w:r>
              <w:rPr/>
              <w:t> </w:t>
            </w:r>
          </w:p>
        </w:tc>
      </w:tr>
      <w:tr>
        <w:trPr/>
        <w:tc>
          <w:tcPr>
            <w:tcW w:w="8182" w:type="dxa"/>
            <w:tcBorders/>
            <w:vAlign w:val="center"/>
          </w:tcPr>
          <w:p>
            <w:pPr>
              <w:pStyle w:val="TableContents"/>
              <w:bidi w:val="0"/>
              <w:spacing w:before="0" w:after="283"/>
              <w:jc w:val="left"/>
              <w:rPr/>
            </w:pPr>
            <w:r>
              <w:rPr/>
              <w:t xml:space="preserve">Percentage value compared to net assets of the Fund. </w:t>
            </w:r>
          </w:p>
        </w:tc>
        <w:tc>
          <w:tcPr>
            <w:tcW w:w="2023" w:type="dxa"/>
            <w:tcBorders/>
            <w:vAlign w:val="center"/>
          </w:tcPr>
          <w:p>
            <w:pPr>
              <w:pStyle w:val="TableContents"/>
              <w:bidi w:val="0"/>
              <w:spacing w:before="0" w:after="0"/>
              <w:jc w:val="left"/>
              <w:rPr/>
            </w:pPr>
            <w:r>
              <w:rPr/>
              <w:t>1.587424867689 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2462" name="Image24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2" name="Image2462" descr=""/>
                          <pic:cNvPicPr>
                            <a:picLocks noChangeAspect="1" noChangeArrowheads="1"/>
                          </pic:cNvPicPr>
                        </pic:nvPicPr>
                        <pic:blipFill>
                          <a:blip r:link="rId2463"/>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2463" name="Image24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3" name="Image2463" descr=""/>
                          <pic:cNvPicPr>
                            <a:picLocks noChangeAspect="1" noChangeArrowheads="1"/>
                          </pic:cNvPicPr>
                        </pic:nvPicPr>
                        <pic:blipFill>
                          <a:blip r:link="rId2464"/>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2464" name="Image24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4" name="Image2464" descr=""/>
                          <pic:cNvPicPr>
                            <a:picLocks noChangeAspect="1" noChangeArrowheads="1"/>
                          </pic:cNvPicPr>
                        </pic:nvPicPr>
                        <pic:blipFill>
                          <a:blip r:link="rId2465"/>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10014"/>
        <w:gridCol w:w="191"/>
      </w:tblGrid>
      <w:tr>
        <w:trPr/>
        <w:tc>
          <w:tcPr>
            <w:tcW w:w="10014"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91" w:type="dxa"/>
            <w:tcBorders/>
            <w:vAlign w:val="center"/>
          </w:tcPr>
          <w:p>
            <w:pPr>
              <w:pStyle w:val="TableContents"/>
              <w:bidi w:val="0"/>
              <w:spacing w:before="0" w:after="0"/>
              <w:jc w:val="left"/>
              <w:rPr/>
            </w:pPr>
            <w:r>
              <w:rPr/>
              <w:t> </w:t>
            </w:r>
          </w:p>
        </w:tc>
      </w:tr>
      <w:tr>
        <w:trPr/>
        <w:tc>
          <w:tcPr>
            <w:tcW w:w="10014"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536"/>
        <w:gridCol w:w="1669"/>
      </w:tblGrid>
      <w:tr>
        <w:trPr/>
        <w:tc>
          <w:tcPr>
            <w:tcW w:w="8536"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669" w:type="dxa"/>
            <w:tcBorders/>
            <w:vAlign w:val="center"/>
          </w:tcPr>
          <w:p>
            <w:pPr>
              <w:pStyle w:val="TableContents"/>
              <w:bidi w:val="0"/>
              <w:spacing w:before="0" w:after="0"/>
              <w:jc w:val="left"/>
              <w:rPr/>
            </w:pPr>
            <w:r>
              <w:rPr/>
              <w:t>CAYMAN ISLANDS  </w:t>
            </w:r>
          </w:p>
        </w:tc>
      </w:tr>
      <w:tr>
        <w:trPr/>
        <w:tc>
          <w:tcPr>
            <w:tcW w:w="8536"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669"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465" name="Image24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5" name="Image2465" descr=""/>
                          <pic:cNvPicPr>
                            <a:picLocks noChangeAspect="1" noChangeArrowheads="1"/>
                          </pic:cNvPicPr>
                        </pic:nvPicPr>
                        <pic:blipFill>
                          <a:blip r:link="rId246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466" name="Image24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6" name="Image2466" descr=""/>
                          <pic:cNvPicPr>
                            <a:picLocks noChangeAspect="1" noChangeArrowheads="1"/>
                          </pic:cNvPicPr>
                        </pic:nvPicPr>
                        <pic:blipFill>
                          <a:blip r:link="rId2467"/>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2467" name="Image24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7" name="Image2467" descr=""/>
                          <pic:cNvPicPr>
                            <a:picLocks noChangeAspect="1" noChangeArrowheads="1"/>
                          </pic:cNvPicPr>
                        </pic:nvPicPr>
                        <pic:blipFill>
                          <a:blip r:link="rId2468"/>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2468" name="Image24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8" name="Image2468" descr=""/>
                          <pic:cNvPicPr>
                            <a:picLocks noChangeAspect="1" noChangeArrowheads="1"/>
                          </pic:cNvPicPr>
                        </pic:nvPicPr>
                        <pic:blipFill>
                          <a:blip r:link="rId2469"/>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2469" name="Image24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9" name="Image2469" descr=""/>
                          <pic:cNvPicPr>
                            <a:picLocks noChangeAspect="1" noChangeArrowheads="1"/>
                          </pic:cNvPicPr>
                        </pic:nvPicPr>
                        <pic:blipFill>
                          <a:blip r:link="rId2470"/>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2470" name="Image24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0" name="Image2470" descr=""/>
                          <pic:cNvPicPr>
                            <a:picLocks noChangeAspect="1" noChangeArrowheads="1"/>
                          </pic:cNvPicPr>
                        </pic:nvPicPr>
                        <pic:blipFill>
                          <a:blip r:link="rId2471"/>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2037-10-20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140"/>
        <w:gridCol w:w="1065"/>
      </w:tblGrid>
      <w:tr>
        <w:trPr/>
        <w:tc>
          <w:tcPr>
            <w:tcW w:w="9140"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065" w:type="dxa"/>
            <w:tcBorders/>
            <w:vAlign w:val="center"/>
          </w:tcPr>
          <w:p>
            <w:pPr>
              <w:pStyle w:val="TableContents"/>
              <w:bidi w:val="0"/>
              <w:spacing w:before="0" w:after="0"/>
              <w:jc w:val="left"/>
              <w:rPr/>
            </w:pPr>
            <w:r>
              <w:rPr/>
              <w:t>None </w:t>
            </w:r>
          </w:p>
        </w:tc>
      </w:tr>
      <w:tr>
        <w:trPr/>
        <w:tc>
          <w:tcPr>
            <w:tcW w:w="9140" w:type="dxa"/>
            <w:tcBorders/>
            <w:vAlign w:val="center"/>
          </w:tcPr>
          <w:p>
            <w:pPr>
              <w:pStyle w:val="TableContents"/>
              <w:bidi w:val="0"/>
              <w:spacing w:before="0" w:after="283"/>
              <w:jc w:val="left"/>
              <w:rPr/>
            </w:pPr>
            <w:r>
              <w:rPr/>
              <w:t xml:space="preserve">ii. Annualized rate. </w:t>
            </w:r>
          </w:p>
        </w:tc>
        <w:tc>
          <w:tcPr>
            <w:tcW w:w="1065" w:type="dxa"/>
            <w:tcBorders/>
            <w:vAlign w:val="center"/>
          </w:tcPr>
          <w:p>
            <w:pPr>
              <w:pStyle w:val="TableContents"/>
              <w:bidi w:val="0"/>
              <w:spacing w:before="0" w:after="0"/>
              <w:jc w:val="left"/>
              <w:rPr/>
            </w:pPr>
            <w:r>
              <w:rPr/>
              <w:t>14.56 </w:t>
            </w:r>
          </w:p>
        </w:tc>
      </w:tr>
      <w:tr>
        <w:trPr/>
        <w:tc>
          <w:tcPr>
            <w:tcW w:w="9140" w:type="dxa"/>
            <w:tcBorders/>
            <w:vAlign w:val="center"/>
          </w:tcPr>
          <w:p>
            <w:pPr>
              <w:pStyle w:val="TableContents"/>
              <w:bidi w:val="0"/>
              <w:spacing w:before="0" w:after="283"/>
              <w:jc w:val="left"/>
              <w:rPr/>
            </w:pPr>
            <w:r>
              <w:rPr/>
              <w:t>c. Currently in default? [Y/N]</w:t>
            </w:r>
          </w:p>
        </w:tc>
        <w:tc>
          <w:tcPr>
            <w:tcW w:w="1065" w:type="dxa"/>
            <w:tcBorders/>
            <w:vAlign w:val="center"/>
          </w:tcPr>
          <w:p>
            <w:pPr>
              <w:pStyle w:val="TableContents"/>
              <w:bidi w:val="0"/>
              <w:spacing w:before="0" w:after="283"/>
              <w:jc w:val="left"/>
              <w:rPr/>
            </w:pPr>
            <w:r>
              <w:rPr/>
              <w:drawing>
                <wp:inline distT="0" distB="0" distL="0" distR="0">
                  <wp:extent cx="152400" cy="152400"/>
                  <wp:effectExtent l="0" t="0" r="0" b="0"/>
                  <wp:docPr id="2471" name="Image24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1" name="Image2471" descr=""/>
                          <pic:cNvPicPr>
                            <a:picLocks noChangeAspect="1" noChangeArrowheads="1"/>
                          </pic:cNvPicPr>
                        </pic:nvPicPr>
                        <pic:blipFill>
                          <a:blip r:link="rId247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472" name="Image24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2" name="Image2472" descr=""/>
                          <pic:cNvPicPr>
                            <a:picLocks noChangeAspect="1" noChangeArrowheads="1"/>
                          </pic:cNvPicPr>
                        </pic:nvPicPr>
                        <pic:blipFill>
                          <a:blip r:link="rId2473"/>
                          <a:stretch>
                            <a:fillRect/>
                          </a:stretch>
                        </pic:blipFill>
                        <pic:spPr bwMode="auto">
                          <a:xfrm>
                            <a:off x="0" y="0"/>
                            <a:ext cx="152400" cy="152400"/>
                          </a:xfrm>
                          <a:prstGeom prst="rect">
                            <a:avLst/>
                          </a:prstGeom>
                        </pic:spPr>
                      </pic:pic>
                    </a:graphicData>
                  </a:graphic>
                </wp:inline>
              </w:drawing>
            </w:r>
            <w:r>
              <w:rPr/>
              <w:t xml:space="preserve"> No </w:t>
            </w:r>
          </w:p>
        </w:tc>
      </w:tr>
      <w:tr>
        <w:trPr/>
        <w:tc>
          <w:tcPr>
            <w:tcW w:w="9140"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065" w:type="dxa"/>
            <w:tcBorders/>
            <w:vAlign w:val="center"/>
          </w:tcPr>
          <w:p>
            <w:pPr>
              <w:pStyle w:val="TableContents"/>
              <w:bidi w:val="0"/>
              <w:spacing w:before="0" w:after="283"/>
              <w:jc w:val="left"/>
              <w:rPr/>
            </w:pPr>
            <w:r>
              <w:rPr/>
              <w:drawing>
                <wp:inline distT="0" distB="0" distL="0" distR="0">
                  <wp:extent cx="152400" cy="152400"/>
                  <wp:effectExtent l="0" t="0" r="0" b="0"/>
                  <wp:docPr id="2473" name="Image24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3" name="Image2473" descr=""/>
                          <pic:cNvPicPr>
                            <a:picLocks noChangeAspect="1" noChangeArrowheads="1"/>
                          </pic:cNvPicPr>
                        </pic:nvPicPr>
                        <pic:blipFill>
                          <a:blip r:link="rId247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474" name="Image24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4" name="Image2474" descr=""/>
                          <pic:cNvPicPr>
                            <a:picLocks noChangeAspect="1" noChangeArrowheads="1"/>
                          </pic:cNvPicPr>
                        </pic:nvPicPr>
                        <pic:blipFill>
                          <a:blip r:link="rId2475"/>
                          <a:stretch>
                            <a:fillRect/>
                          </a:stretch>
                        </pic:blipFill>
                        <pic:spPr bwMode="auto">
                          <a:xfrm>
                            <a:off x="0" y="0"/>
                            <a:ext cx="152400" cy="152400"/>
                          </a:xfrm>
                          <a:prstGeom prst="rect">
                            <a:avLst/>
                          </a:prstGeom>
                        </pic:spPr>
                      </pic:pic>
                    </a:graphicData>
                  </a:graphic>
                </wp:inline>
              </w:drawing>
            </w:r>
            <w:r>
              <w:rPr/>
              <w:t xml:space="preserve"> No </w:t>
            </w:r>
          </w:p>
        </w:tc>
      </w:tr>
      <w:tr>
        <w:trPr/>
        <w:tc>
          <w:tcPr>
            <w:tcW w:w="9140"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065" w:type="dxa"/>
            <w:tcBorders/>
            <w:vAlign w:val="center"/>
          </w:tcPr>
          <w:p>
            <w:pPr>
              <w:pStyle w:val="TableContents"/>
              <w:bidi w:val="0"/>
              <w:spacing w:before="0" w:after="283"/>
              <w:jc w:val="left"/>
              <w:rPr/>
            </w:pPr>
            <w:r>
              <w:rPr/>
              <w:drawing>
                <wp:inline distT="0" distB="0" distL="0" distR="0">
                  <wp:extent cx="152400" cy="152400"/>
                  <wp:effectExtent l="0" t="0" r="0" b="0"/>
                  <wp:docPr id="2475" name="Image24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5" name="Image2475" descr=""/>
                          <pic:cNvPicPr>
                            <a:picLocks noChangeAspect="1" noChangeArrowheads="1"/>
                          </pic:cNvPicPr>
                        </pic:nvPicPr>
                        <pic:blipFill>
                          <a:blip r:link="rId247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476" name="Image24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6" name="Image2476" descr=""/>
                          <pic:cNvPicPr>
                            <a:picLocks noChangeAspect="1" noChangeArrowheads="1"/>
                          </pic:cNvPicPr>
                        </pic:nvPicPr>
                        <pic:blipFill>
                          <a:blip r:link="rId2477"/>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477" name="Image24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7" name="Image2477" descr=""/>
                          <pic:cNvPicPr>
                            <a:picLocks noChangeAspect="1" noChangeArrowheads="1"/>
                          </pic:cNvPicPr>
                        </pic:nvPicPr>
                        <pic:blipFill>
                          <a:blip r:link="rId247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478" name="Image24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8" name="Image2478" descr=""/>
                          <pic:cNvPicPr>
                            <a:picLocks noChangeAspect="1" noChangeArrowheads="1"/>
                          </pic:cNvPicPr>
                        </pic:nvPicPr>
                        <pic:blipFill>
                          <a:blip r:link="rId2479"/>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479" name="Image24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9" name="Image2479" descr=""/>
                          <pic:cNvPicPr>
                            <a:picLocks noChangeAspect="1" noChangeArrowheads="1"/>
                          </pic:cNvPicPr>
                        </pic:nvPicPr>
                        <pic:blipFill>
                          <a:blip r:link="rId248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480" name="Image24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0" name="Image2480" descr=""/>
                          <pic:cNvPicPr>
                            <a:picLocks noChangeAspect="1" noChangeArrowheads="1"/>
                          </pic:cNvPicPr>
                        </pic:nvPicPr>
                        <pic:blipFill>
                          <a:blip r:link="rId2481"/>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2481" name="Image24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1" name="Image2481" descr=""/>
                          <pic:cNvPicPr>
                            <a:picLocks noChangeAspect="1" noChangeArrowheads="1"/>
                          </pic:cNvPicPr>
                        </pic:nvPicPr>
                        <pic:blipFill>
                          <a:blip r:link="rId2482"/>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2482" name="Image24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2" name="Image2482" descr=""/>
                          <pic:cNvPicPr>
                            <a:picLocks noChangeAspect="1" noChangeArrowheads="1"/>
                          </pic:cNvPicPr>
                        </pic:nvPicPr>
                        <pic:blipFill>
                          <a:blip r:link="rId2483"/>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2483" name="Image24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3" name="Image2483" descr=""/>
                          <pic:cNvPicPr>
                            <a:picLocks noChangeAspect="1" noChangeArrowheads="1"/>
                          </pic:cNvPicPr>
                        </pic:nvPicPr>
                        <pic:blipFill>
                          <a:blip r:link="rId248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484" name="Image24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4" name="Image2484" descr=""/>
                          <pic:cNvPicPr>
                            <a:picLocks noChangeAspect="1" noChangeArrowheads="1"/>
                          </pic:cNvPicPr>
                        </pic:nvPicPr>
                        <pic:blipFill>
                          <a:blip r:link="rId2485"/>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485" name="Image24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5" name="Image2485" descr=""/>
                          <pic:cNvPicPr>
                            <a:picLocks noChangeAspect="1" noChangeArrowheads="1"/>
                          </pic:cNvPicPr>
                        </pic:nvPicPr>
                        <pic:blipFill>
                          <a:blip r:link="rId248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486" name="Image24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6" name="Image2486" descr=""/>
                          <pic:cNvPicPr>
                            <a:picLocks noChangeAspect="1" noChangeArrowheads="1"/>
                          </pic:cNvPicPr>
                        </pic:nvPicPr>
                        <pic:blipFill>
                          <a:blip r:link="rId2487"/>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2487" name="Image24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7" name="Image2487" descr=""/>
                          <pic:cNvPicPr>
                            <a:picLocks noChangeAspect="1" noChangeArrowheads="1"/>
                          </pic:cNvPicPr>
                        </pic:nvPicPr>
                        <pic:blipFill>
                          <a:blip r:link="rId248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488" name="Image24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8" name="Image2488" descr=""/>
                          <pic:cNvPicPr>
                            <a:picLocks noChangeAspect="1" noChangeArrowheads="1"/>
                          </pic:cNvPicPr>
                        </pic:nvPicPr>
                        <pic:blipFill>
                          <a:blip r:link="rId2489"/>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2489" name="Image24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9" name="Image2489" descr=""/>
                          <pic:cNvPicPr>
                            <a:picLocks noChangeAspect="1" noChangeArrowheads="1"/>
                          </pic:cNvPicPr>
                        </pic:nvPicPr>
                        <pic:blipFill>
                          <a:blip r:link="rId249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490" name="Image24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0" name="Image2490" descr=""/>
                          <pic:cNvPicPr>
                            <a:picLocks noChangeAspect="1" noChangeArrowheads="1"/>
                          </pic:cNvPicPr>
                        </pic:nvPicPr>
                        <pic:blipFill>
                          <a:blip r:link="rId2491"/>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491" name="Image24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1" name="Image2491" descr=""/>
                          <pic:cNvPicPr>
                            <a:picLocks noChangeAspect="1" noChangeArrowheads="1"/>
                          </pic:cNvPicPr>
                        </pic:nvPicPr>
                        <pic:blipFill>
                          <a:blip r:link="rId249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492" name="Image24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2" name="Image2492" descr=""/>
                          <pic:cNvPicPr>
                            <a:picLocks noChangeAspect="1" noChangeArrowheads="1"/>
                          </pic:cNvPicPr>
                        </pic:nvPicPr>
                        <pic:blipFill>
                          <a:blip r:link="rId2493"/>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618"/>
        <w:gridCol w:w="2587"/>
      </w:tblGrid>
      <w:tr>
        <w:trPr/>
        <w:tc>
          <w:tcPr>
            <w:tcW w:w="7618" w:type="dxa"/>
            <w:tcBorders/>
            <w:vAlign w:val="center"/>
          </w:tcPr>
          <w:p>
            <w:pPr>
              <w:pStyle w:val="TableContents"/>
              <w:bidi w:val="0"/>
              <w:spacing w:before="0" w:after="283"/>
              <w:jc w:val="left"/>
              <w:rPr/>
            </w:pPr>
            <w:r>
              <w:rPr/>
              <w:t xml:space="preserve">a. Name of issuer (if any). </w:t>
            </w:r>
          </w:p>
        </w:tc>
        <w:tc>
          <w:tcPr>
            <w:tcW w:w="2587" w:type="dxa"/>
            <w:tcBorders/>
            <w:vAlign w:val="center"/>
          </w:tcPr>
          <w:p>
            <w:pPr>
              <w:pStyle w:val="TableContents"/>
              <w:bidi w:val="0"/>
              <w:spacing w:before="0" w:after="0"/>
              <w:jc w:val="left"/>
              <w:rPr/>
            </w:pPr>
            <w:r>
              <w:rPr/>
              <w:t>STCR 2022-1A SUB  </w:t>
            </w:r>
          </w:p>
        </w:tc>
      </w:tr>
      <w:tr>
        <w:trPr/>
        <w:tc>
          <w:tcPr>
            <w:tcW w:w="7618"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587" w:type="dxa"/>
            <w:tcBorders/>
            <w:vAlign w:val="center"/>
          </w:tcPr>
          <w:p>
            <w:pPr>
              <w:pStyle w:val="TableContents"/>
              <w:bidi w:val="0"/>
              <w:spacing w:before="0" w:after="0"/>
              <w:jc w:val="left"/>
              <w:rPr/>
            </w:pPr>
            <w:r>
              <w:rPr/>
              <w:t>N/A </w:t>
            </w:r>
          </w:p>
        </w:tc>
      </w:tr>
      <w:tr>
        <w:trPr/>
        <w:tc>
          <w:tcPr>
            <w:tcW w:w="7618" w:type="dxa"/>
            <w:tcBorders/>
            <w:vAlign w:val="center"/>
          </w:tcPr>
          <w:p>
            <w:pPr>
              <w:pStyle w:val="TableContents"/>
              <w:bidi w:val="0"/>
              <w:spacing w:before="0" w:after="283"/>
              <w:jc w:val="left"/>
              <w:rPr/>
            </w:pPr>
            <w:r>
              <w:rPr/>
              <w:t xml:space="preserve">c. Title of the issue or description of the investment. </w:t>
            </w:r>
          </w:p>
        </w:tc>
        <w:tc>
          <w:tcPr>
            <w:tcW w:w="2587" w:type="dxa"/>
            <w:tcBorders/>
            <w:vAlign w:val="center"/>
          </w:tcPr>
          <w:p>
            <w:pPr>
              <w:pStyle w:val="TableContents"/>
              <w:bidi w:val="0"/>
              <w:spacing w:before="0" w:after="0"/>
              <w:jc w:val="left"/>
              <w:rPr/>
            </w:pPr>
            <w:r>
              <w:rPr/>
              <w:t>Steele Creek CLO 2022-1, Ltd. </w:t>
            </w:r>
          </w:p>
        </w:tc>
      </w:tr>
      <w:tr>
        <w:trPr/>
        <w:tc>
          <w:tcPr>
            <w:tcW w:w="7618" w:type="dxa"/>
            <w:tcBorders/>
            <w:vAlign w:val="center"/>
          </w:tcPr>
          <w:p>
            <w:pPr>
              <w:pStyle w:val="TableContents"/>
              <w:bidi w:val="0"/>
              <w:spacing w:before="0" w:after="283"/>
              <w:jc w:val="left"/>
              <w:rPr/>
            </w:pPr>
            <w:r>
              <w:rPr/>
              <w:t xml:space="preserve">d. CUSIP (if any). </w:t>
            </w:r>
          </w:p>
        </w:tc>
        <w:tc>
          <w:tcPr>
            <w:tcW w:w="2587" w:type="dxa"/>
            <w:tcBorders/>
            <w:vAlign w:val="center"/>
          </w:tcPr>
          <w:p>
            <w:pPr>
              <w:pStyle w:val="TableContents"/>
              <w:bidi w:val="0"/>
              <w:spacing w:before="0" w:after="0"/>
              <w:jc w:val="left"/>
              <w:rPr/>
            </w:pPr>
            <w:r>
              <w:rPr/>
              <w:t>85816HAC1 </w:t>
            </w:r>
          </w:p>
        </w:tc>
      </w:tr>
    </w:tbl>
    <w:p>
      <w:pPr>
        <w:pStyle w:val="TextBody"/>
        <w:bidi w:val="0"/>
        <w:spacing w:before="0" w:after="283"/>
        <w:jc w:val="left"/>
        <w:rPr/>
      </w:pPr>
      <w:r>
        <w:rPr/>
        <w:t>At least one of the following other identifiers:</w:t>
      </w:r>
    </w:p>
    <w:tbl>
      <w:tblPr>
        <w:tblW w:w="3047" w:type="dxa"/>
        <w:jc w:val="left"/>
        <w:tblInd w:w="0" w:type="dxa"/>
        <w:tblLayout w:type="fixed"/>
        <w:tblCellMar>
          <w:top w:w="28" w:type="dxa"/>
          <w:left w:w="28" w:type="dxa"/>
          <w:bottom w:w="28" w:type="dxa"/>
          <w:right w:w="28" w:type="dxa"/>
        </w:tblCellMar>
      </w:tblPr>
      <w:tblGrid>
        <w:gridCol w:w="1096"/>
        <w:gridCol w:w="1951"/>
      </w:tblGrid>
      <w:tr>
        <w:trPr/>
        <w:tc>
          <w:tcPr>
            <w:tcW w:w="1096" w:type="dxa"/>
            <w:tcBorders/>
            <w:vAlign w:val="center"/>
          </w:tcPr>
          <w:p>
            <w:pPr>
              <w:pStyle w:val="TableContents"/>
              <w:bidi w:val="0"/>
              <w:spacing w:before="0" w:after="283"/>
              <w:jc w:val="left"/>
              <w:rPr/>
            </w:pPr>
            <w:r>
              <w:rPr/>
              <w:t xml:space="preserve">Identifier. </w:t>
            </w:r>
          </w:p>
        </w:tc>
        <w:tc>
          <w:tcPr>
            <w:tcW w:w="1951"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951" w:type="dxa"/>
            <w:tcBorders/>
            <w:vAlign w:val="center"/>
          </w:tcPr>
          <w:p>
            <w:pPr>
              <w:pStyle w:val="TableContents"/>
              <w:bidi w:val="0"/>
              <w:spacing w:before="0" w:after="0"/>
              <w:jc w:val="left"/>
              <w:rPr/>
            </w:pPr>
            <w:r>
              <w:rPr/>
              <w:t>USG8465KAB55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182"/>
        <w:gridCol w:w="2023"/>
      </w:tblGrid>
      <w:tr>
        <w:trPr/>
        <w:tc>
          <w:tcPr>
            <w:tcW w:w="8182" w:type="dxa"/>
            <w:tcBorders/>
            <w:vAlign w:val="center"/>
          </w:tcPr>
          <w:p>
            <w:pPr>
              <w:pStyle w:val="TableContents"/>
              <w:bidi w:val="0"/>
              <w:spacing w:before="0" w:after="283"/>
              <w:jc w:val="left"/>
              <w:rPr/>
            </w:pPr>
            <w:r>
              <w:rPr/>
              <w:t xml:space="preserve">Balance </w:t>
            </w:r>
          </w:p>
        </w:tc>
        <w:tc>
          <w:tcPr>
            <w:tcW w:w="2023" w:type="dxa"/>
            <w:tcBorders/>
            <w:vAlign w:val="center"/>
          </w:tcPr>
          <w:p>
            <w:pPr>
              <w:pStyle w:val="TableContents"/>
              <w:bidi w:val="0"/>
              <w:spacing w:before="0" w:after="0"/>
              <w:jc w:val="left"/>
              <w:rPr/>
            </w:pPr>
            <w:r>
              <w:rPr/>
              <w:t>6339779 </w:t>
            </w:r>
          </w:p>
        </w:tc>
      </w:tr>
      <w:tr>
        <w:trPr/>
        <w:tc>
          <w:tcPr>
            <w:tcW w:w="8182" w:type="dxa"/>
            <w:tcBorders/>
            <w:vAlign w:val="center"/>
          </w:tcPr>
          <w:p>
            <w:pPr>
              <w:pStyle w:val="TableContents"/>
              <w:bidi w:val="0"/>
              <w:spacing w:before="0" w:after="283"/>
              <w:jc w:val="left"/>
              <w:rPr/>
            </w:pPr>
            <w:r>
              <w:rPr/>
              <w:t xml:space="preserve">Units </w:t>
            </w:r>
          </w:p>
        </w:tc>
        <w:tc>
          <w:tcPr>
            <w:tcW w:w="2023" w:type="dxa"/>
            <w:tcBorders/>
            <w:vAlign w:val="center"/>
          </w:tcPr>
          <w:p>
            <w:pPr>
              <w:pStyle w:val="TableContents"/>
              <w:bidi w:val="0"/>
              <w:spacing w:before="0" w:after="0"/>
              <w:jc w:val="left"/>
              <w:rPr/>
            </w:pPr>
            <w:r>
              <w:rPr/>
              <w:t>Principal amount  </w:t>
            </w:r>
          </w:p>
        </w:tc>
      </w:tr>
      <w:tr>
        <w:trPr/>
        <w:tc>
          <w:tcPr>
            <w:tcW w:w="8182" w:type="dxa"/>
            <w:tcBorders/>
            <w:vAlign w:val="center"/>
          </w:tcPr>
          <w:p>
            <w:pPr>
              <w:pStyle w:val="TableContents"/>
              <w:bidi w:val="0"/>
              <w:spacing w:before="0" w:after="283"/>
              <w:jc w:val="left"/>
              <w:rPr/>
            </w:pPr>
            <w:r>
              <w:rPr/>
              <w:t xml:space="preserve">Description of other units. </w:t>
            </w:r>
          </w:p>
        </w:tc>
        <w:tc>
          <w:tcPr>
            <w:tcW w:w="2023" w:type="dxa"/>
            <w:tcBorders/>
            <w:vAlign w:val="center"/>
          </w:tcPr>
          <w:p>
            <w:pPr>
              <w:pStyle w:val="TableContents"/>
              <w:bidi w:val="0"/>
              <w:spacing w:before="0" w:after="0"/>
              <w:jc w:val="left"/>
              <w:rPr/>
            </w:pPr>
            <w:r>
              <w:rPr/>
              <w:t> </w:t>
            </w:r>
          </w:p>
        </w:tc>
      </w:tr>
      <w:tr>
        <w:trPr/>
        <w:tc>
          <w:tcPr>
            <w:tcW w:w="8182" w:type="dxa"/>
            <w:tcBorders/>
            <w:vAlign w:val="center"/>
          </w:tcPr>
          <w:p>
            <w:pPr>
              <w:pStyle w:val="TableContents"/>
              <w:bidi w:val="0"/>
              <w:spacing w:before="0" w:after="283"/>
              <w:jc w:val="left"/>
              <w:rPr/>
            </w:pPr>
            <w:r>
              <w:rPr/>
              <w:t xml:space="preserve">Currency. Indicate the currency in which the investment is denominated. </w:t>
            </w:r>
          </w:p>
        </w:tc>
        <w:tc>
          <w:tcPr>
            <w:tcW w:w="2023" w:type="dxa"/>
            <w:tcBorders/>
            <w:vAlign w:val="center"/>
          </w:tcPr>
          <w:p>
            <w:pPr>
              <w:pStyle w:val="TableContents"/>
              <w:bidi w:val="0"/>
              <w:spacing w:before="0" w:after="0"/>
              <w:jc w:val="left"/>
              <w:rPr/>
            </w:pPr>
            <w:r>
              <w:rPr/>
              <w:t>United States Dollar  </w:t>
            </w:r>
          </w:p>
        </w:tc>
      </w:tr>
      <w:tr>
        <w:trPr/>
        <w:tc>
          <w:tcPr>
            <w:tcW w:w="8182"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023" w:type="dxa"/>
            <w:tcBorders/>
            <w:vAlign w:val="center"/>
          </w:tcPr>
          <w:p>
            <w:pPr>
              <w:pStyle w:val="TableContents"/>
              <w:bidi w:val="0"/>
              <w:spacing w:before="0" w:after="0"/>
              <w:jc w:val="left"/>
              <w:rPr/>
            </w:pPr>
            <w:r>
              <w:rPr/>
              <w:t>1400746.7 </w:t>
            </w:r>
          </w:p>
        </w:tc>
      </w:tr>
      <w:tr>
        <w:trPr/>
        <w:tc>
          <w:tcPr>
            <w:tcW w:w="8182" w:type="dxa"/>
            <w:tcBorders/>
            <w:vAlign w:val="center"/>
          </w:tcPr>
          <w:p>
            <w:pPr>
              <w:pStyle w:val="TableContents"/>
              <w:bidi w:val="0"/>
              <w:spacing w:before="0" w:after="283"/>
              <w:jc w:val="left"/>
              <w:rPr/>
            </w:pPr>
            <w:r>
              <w:rPr/>
              <w:t xml:space="preserve">Exchange rate. </w:t>
            </w:r>
          </w:p>
        </w:tc>
        <w:tc>
          <w:tcPr>
            <w:tcW w:w="2023" w:type="dxa"/>
            <w:tcBorders/>
            <w:vAlign w:val="center"/>
          </w:tcPr>
          <w:p>
            <w:pPr>
              <w:pStyle w:val="TableContents"/>
              <w:bidi w:val="0"/>
              <w:spacing w:before="0" w:after="0"/>
              <w:jc w:val="left"/>
              <w:rPr/>
            </w:pPr>
            <w:r>
              <w:rPr/>
              <w:t> </w:t>
            </w:r>
          </w:p>
        </w:tc>
      </w:tr>
      <w:tr>
        <w:trPr/>
        <w:tc>
          <w:tcPr>
            <w:tcW w:w="8182" w:type="dxa"/>
            <w:tcBorders/>
            <w:vAlign w:val="center"/>
          </w:tcPr>
          <w:p>
            <w:pPr>
              <w:pStyle w:val="TableContents"/>
              <w:bidi w:val="0"/>
              <w:spacing w:before="0" w:after="283"/>
              <w:jc w:val="left"/>
              <w:rPr/>
            </w:pPr>
            <w:r>
              <w:rPr/>
              <w:t xml:space="preserve">Percentage value compared to net assets of the Fund. </w:t>
            </w:r>
          </w:p>
        </w:tc>
        <w:tc>
          <w:tcPr>
            <w:tcW w:w="2023" w:type="dxa"/>
            <w:tcBorders/>
            <w:vAlign w:val="center"/>
          </w:tcPr>
          <w:p>
            <w:pPr>
              <w:pStyle w:val="TableContents"/>
              <w:bidi w:val="0"/>
              <w:spacing w:before="0" w:after="0"/>
              <w:jc w:val="left"/>
              <w:rPr/>
            </w:pPr>
            <w:r>
              <w:rPr/>
              <w:t>1.428622204753 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2493" name="Image24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3" name="Image2493" descr=""/>
                          <pic:cNvPicPr>
                            <a:picLocks noChangeAspect="1" noChangeArrowheads="1"/>
                          </pic:cNvPicPr>
                        </pic:nvPicPr>
                        <pic:blipFill>
                          <a:blip r:link="rId2494"/>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2494" name="Image24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4" name="Image2494" descr=""/>
                          <pic:cNvPicPr>
                            <a:picLocks noChangeAspect="1" noChangeArrowheads="1"/>
                          </pic:cNvPicPr>
                        </pic:nvPicPr>
                        <pic:blipFill>
                          <a:blip r:link="rId2495"/>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2495" name="Image24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5" name="Image2495" descr=""/>
                          <pic:cNvPicPr>
                            <a:picLocks noChangeAspect="1" noChangeArrowheads="1"/>
                          </pic:cNvPicPr>
                        </pic:nvPicPr>
                        <pic:blipFill>
                          <a:blip r:link="rId2496"/>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10014"/>
        <w:gridCol w:w="191"/>
      </w:tblGrid>
      <w:tr>
        <w:trPr/>
        <w:tc>
          <w:tcPr>
            <w:tcW w:w="10014"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91" w:type="dxa"/>
            <w:tcBorders/>
            <w:vAlign w:val="center"/>
          </w:tcPr>
          <w:p>
            <w:pPr>
              <w:pStyle w:val="TableContents"/>
              <w:bidi w:val="0"/>
              <w:spacing w:before="0" w:after="0"/>
              <w:jc w:val="left"/>
              <w:rPr/>
            </w:pPr>
            <w:r>
              <w:rPr/>
              <w:t> </w:t>
            </w:r>
          </w:p>
        </w:tc>
      </w:tr>
      <w:tr>
        <w:trPr/>
        <w:tc>
          <w:tcPr>
            <w:tcW w:w="10014"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536"/>
        <w:gridCol w:w="1669"/>
      </w:tblGrid>
      <w:tr>
        <w:trPr/>
        <w:tc>
          <w:tcPr>
            <w:tcW w:w="8536"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669" w:type="dxa"/>
            <w:tcBorders/>
            <w:vAlign w:val="center"/>
          </w:tcPr>
          <w:p>
            <w:pPr>
              <w:pStyle w:val="TableContents"/>
              <w:bidi w:val="0"/>
              <w:spacing w:before="0" w:after="0"/>
              <w:jc w:val="left"/>
              <w:rPr/>
            </w:pPr>
            <w:r>
              <w:rPr/>
              <w:t>CAYMAN ISLANDS  </w:t>
            </w:r>
          </w:p>
        </w:tc>
      </w:tr>
      <w:tr>
        <w:trPr/>
        <w:tc>
          <w:tcPr>
            <w:tcW w:w="8536"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669"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496" name="Image24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6" name="Image2496" descr=""/>
                          <pic:cNvPicPr>
                            <a:picLocks noChangeAspect="1" noChangeArrowheads="1"/>
                          </pic:cNvPicPr>
                        </pic:nvPicPr>
                        <pic:blipFill>
                          <a:blip r:link="rId249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497" name="Image24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7" name="Image2497" descr=""/>
                          <pic:cNvPicPr>
                            <a:picLocks noChangeAspect="1" noChangeArrowheads="1"/>
                          </pic:cNvPicPr>
                        </pic:nvPicPr>
                        <pic:blipFill>
                          <a:blip r:link="rId2498"/>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2498" name="Image24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8" name="Image2498" descr=""/>
                          <pic:cNvPicPr>
                            <a:picLocks noChangeAspect="1" noChangeArrowheads="1"/>
                          </pic:cNvPicPr>
                        </pic:nvPicPr>
                        <pic:blipFill>
                          <a:blip r:link="rId2499"/>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2499" name="Image24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9" name="Image2499" descr=""/>
                          <pic:cNvPicPr>
                            <a:picLocks noChangeAspect="1" noChangeArrowheads="1"/>
                          </pic:cNvPicPr>
                        </pic:nvPicPr>
                        <pic:blipFill>
                          <a:blip r:link="rId2500"/>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2500" name="Image25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0" name="Image2500" descr=""/>
                          <pic:cNvPicPr>
                            <a:picLocks noChangeAspect="1" noChangeArrowheads="1"/>
                          </pic:cNvPicPr>
                        </pic:nvPicPr>
                        <pic:blipFill>
                          <a:blip r:link="rId2501"/>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2501" name="Image25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1" name="Image2501" descr=""/>
                          <pic:cNvPicPr>
                            <a:picLocks noChangeAspect="1" noChangeArrowheads="1"/>
                          </pic:cNvPicPr>
                        </pic:nvPicPr>
                        <pic:blipFill>
                          <a:blip r:link="rId2502"/>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2038-04-15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148"/>
        <w:gridCol w:w="1057"/>
      </w:tblGrid>
      <w:tr>
        <w:trPr/>
        <w:tc>
          <w:tcPr>
            <w:tcW w:w="9148"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057" w:type="dxa"/>
            <w:tcBorders/>
            <w:vAlign w:val="center"/>
          </w:tcPr>
          <w:p>
            <w:pPr>
              <w:pStyle w:val="TableContents"/>
              <w:bidi w:val="0"/>
              <w:spacing w:before="0" w:after="0"/>
              <w:jc w:val="left"/>
              <w:rPr/>
            </w:pPr>
            <w:r>
              <w:rPr/>
              <w:t>None </w:t>
            </w:r>
          </w:p>
        </w:tc>
      </w:tr>
      <w:tr>
        <w:trPr/>
        <w:tc>
          <w:tcPr>
            <w:tcW w:w="9148" w:type="dxa"/>
            <w:tcBorders/>
            <w:vAlign w:val="center"/>
          </w:tcPr>
          <w:p>
            <w:pPr>
              <w:pStyle w:val="TableContents"/>
              <w:bidi w:val="0"/>
              <w:spacing w:before="0" w:after="283"/>
              <w:jc w:val="left"/>
              <w:rPr/>
            </w:pPr>
            <w:r>
              <w:rPr/>
              <w:t xml:space="preserve">ii. Annualized rate. </w:t>
            </w:r>
          </w:p>
        </w:tc>
        <w:tc>
          <w:tcPr>
            <w:tcW w:w="1057" w:type="dxa"/>
            <w:tcBorders/>
            <w:vAlign w:val="center"/>
          </w:tcPr>
          <w:p>
            <w:pPr>
              <w:pStyle w:val="TableContents"/>
              <w:bidi w:val="0"/>
              <w:spacing w:before="0" w:after="0"/>
              <w:jc w:val="left"/>
              <w:rPr/>
            </w:pPr>
            <w:r>
              <w:rPr/>
              <w:t>2.28 </w:t>
            </w:r>
          </w:p>
        </w:tc>
      </w:tr>
      <w:tr>
        <w:trPr/>
        <w:tc>
          <w:tcPr>
            <w:tcW w:w="9148" w:type="dxa"/>
            <w:tcBorders/>
            <w:vAlign w:val="center"/>
          </w:tcPr>
          <w:p>
            <w:pPr>
              <w:pStyle w:val="TableContents"/>
              <w:bidi w:val="0"/>
              <w:spacing w:before="0" w:after="283"/>
              <w:jc w:val="left"/>
              <w:rPr/>
            </w:pPr>
            <w:r>
              <w:rPr/>
              <w:t>c. Currently in default? [Y/N]</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2502" name="Image25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2" name="Image2502" descr=""/>
                          <pic:cNvPicPr>
                            <a:picLocks noChangeAspect="1" noChangeArrowheads="1"/>
                          </pic:cNvPicPr>
                        </pic:nvPicPr>
                        <pic:blipFill>
                          <a:blip r:link="rId250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503" name="Image25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3" name="Image2503" descr=""/>
                          <pic:cNvPicPr>
                            <a:picLocks noChangeAspect="1" noChangeArrowheads="1"/>
                          </pic:cNvPicPr>
                        </pic:nvPicPr>
                        <pic:blipFill>
                          <a:blip r:link="rId2504"/>
                          <a:stretch>
                            <a:fillRect/>
                          </a:stretch>
                        </pic:blipFill>
                        <pic:spPr bwMode="auto">
                          <a:xfrm>
                            <a:off x="0" y="0"/>
                            <a:ext cx="152400" cy="152400"/>
                          </a:xfrm>
                          <a:prstGeom prst="rect">
                            <a:avLst/>
                          </a:prstGeom>
                        </pic:spPr>
                      </pic:pic>
                    </a:graphicData>
                  </a:graphic>
                </wp:inline>
              </w:drawing>
            </w:r>
            <w:r>
              <w:rPr/>
              <w:t xml:space="preserve"> No </w:t>
            </w:r>
          </w:p>
        </w:tc>
      </w:tr>
      <w:tr>
        <w:trPr/>
        <w:tc>
          <w:tcPr>
            <w:tcW w:w="9148"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2504" name="Image25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4" name="Image2504" descr=""/>
                          <pic:cNvPicPr>
                            <a:picLocks noChangeAspect="1" noChangeArrowheads="1"/>
                          </pic:cNvPicPr>
                        </pic:nvPicPr>
                        <pic:blipFill>
                          <a:blip r:link="rId250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505" name="Image25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5" name="Image2505" descr=""/>
                          <pic:cNvPicPr>
                            <a:picLocks noChangeAspect="1" noChangeArrowheads="1"/>
                          </pic:cNvPicPr>
                        </pic:nvPicPr>
                        <pic:blipFill>
                          <a:blip r:link="rId2506"/>
                          <a:stretch>
                            <a:fillRect/>
                          </a:stretch>
                        </pic:blipFill>
                        <pic:spPr bwMode="auto">
                          <a:xfrm>
                            <a:off x="0" y="0"/>
                            <a:ext cx="152400" cy="152400"/>
                          </a:xfrm>
                          <a:prstGeom prst="rect">
                            <a:avLst/>
                          </a:prstGeom>
                        </pic:spPr>
                      </pic:pic>
                    </a:graphicData>
                  </a:graphic>
                </wp:inline>
              </w:drawing>
            </w:r>
            <w:r>
              <w:rPr/>
              <w:t xml:space="preserve"> No </w:t>
            </w:r>
          </w:p>
        </w:tc>
      </w:tr>
      <w:tr>
        <w:trPr/>
        <w:tc>
          <w:tcPr>
            <w:tcW w:w="9148"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2506" name="Image25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6" name="Image2506" descr=""/>
                          <pic:cNvPicPr>
                            <a:picLocks noChangeAspect="1" noChangeArrowheads="1"/>
                          </pic:cNvPicPr>
                        </pic:nvPicPr>
                        <pic:blipFill>
                          <a:blip r:link="rId250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507" name="Image25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7" name="Image2507" descr=""/>
                          <pic:cNvPicPr>
                            <a:picLocks noChangeAspect="1" noChangeArrowheads="1"/>
                          </pic:cNvPicPr>
                        </pic:nvPicPr>
                        <pic:blipFill>
                          <a:blip r:link="rId2508"/>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508" name="Image25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8" name="Image2508" descr=""/>
                          <pic:cNvPicPr>
                            <a:picLocks noChangeAspect="1" noChangeArrowheads="1"/>
                          </pic:cNvPicPr>
                        </pic:nvPicPr>
                        <pic:blipFill>
                          <a:blip r:link="rId250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509" name="Image25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9" name="Image2509" descr=""/>
                          <pic:cNvPicPr>
                            <a:picLocks noChangeAspect="1" noChangeArrowheads="1"/>
                          </pic:cNvPicPr>
                        </pic:nvPicPr>
                        <pic:blipFill>
                          <a:blip r:link="rId2510"/>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510" name="Image25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0" name="Image2510" descr=""/>
                          <pic:cNvPicPr>
                            <a:picLocks noChangeAspect="1" noChangeArrowheads="1"/>
                          </pic:cNvPicPr>
                        </pic:nvPicPr>
                        <pic:blipFill>
                          <a:blip r:link="rId251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511" name="Image25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1" name="Image2511" descr=""/>
                          <pic:cNvPicPr>
                            <a:picLocks noChangeAspect="1" noChangeArrowheads="1"/>
                          </pic:cNvPicPr>
                        </pic:nvPicPr>
                        <pic:blipFill>
                          <a:blip r:link="rId2512"/>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2512" name="Image25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2" name="Image2512" descr=""/>
                          <pic:cNvPicPr>
                            <a:picLocks noChangeAspect="1" noChangeArrowheads="1"/>
                          </pic:cNvPicPr>
                        </pic:nvPicPr>
                        <pic:blipFill>
                          <a:blip r:link="rId2513"/>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2513" name="Image25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3" name="Image2513" descr=""/>
                          <pic:cNvPicPr>
                            <a:picLocks noChangeAspect="1" noChangeArrowheads="1"/>
                          </pic:cNvPicPr>
                        </pic:nvPicPr>
                        <pic:blipFill>
                          <a:blip r:link="rId2514"/>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2514" name="Image25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4" name="Image2514" descr=""/>
                          <pic:cNvPicPr>
                            <a:picLocks noChangeAspect="1" noChangeArrowheads="1"/>
                          </pic:cNvPicPr>
                        </pic:nvPicPr>
                        <pic:blipFill>
                          <a:blip r:link="rId251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515" name="Image25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5" name="Image2515" descr=""/>
                          <pic:cNvPicPr>
                            <a:picLocks noChangeAspect="1" noChangeArrowheads="1"/>
                          </pic:cNvPicPr>
                        </pic:nvPicPr>
                        <pic:blipFill>
                          <a:blip r:link="rId2516"/>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516" name="Image25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6" name="Image2516" descr=""/>
                          <pic:cNvPicPr>
                            <a:picLocks noChangeAspect="1" noChangeArrowheads="1"/>
                          </pic:cNvPicPr>
                        </pic:nvPicPr>
                        <pic:blipFill>
                          <a:blip r:link="rId251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517" name="Image25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7" name="Image2517" descr=""/>
                          <pic:cNvPicPr>
                            <a:picLocks noChangeAspect="1" noChangeArrowheads="1"/>
                          </pic:cNvPicPr>
                        </pic:nvPicPr>
                        <pic:blipFill>
                          <a:blip r:link="rId2518"/>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2518" name="Image25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8" name="Image2518" descr=""/>
                          <pic:cNvPicPr>
                            <a:picLocks noChangeAspect="1" noChangeArrowheads="1"/>
                          </pic:cNvPicPr>
                        </pic:nvPicPr>
                        <pic:blipFill>
                          <a:blip r:link="rId251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519" name="Image25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9" name="Image2519" descr=""/>
                          <pic:cNvPicPr>
                            <a:picLocks noChangeAspect="1" noChangeArrowheads="1"/>
                          </pic:cNvPicPr>
                        </pic:nvPicPr>
                        <pic:blipFill>
                          <a:blip r:link="rId2520"/>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2520" name="Image25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0" name="Image2520" descr=""/>
                          <pic:cNvPicPr>
                            <a:picLocks noChangeAspect="1" noChangeArrowheads="1"/>
                          </pic:cNvPicPr>
                        </pic:nvPicPr>
                        <pic:blipFill>
                          <a:blip r:link="rId252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521" name="Image25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1" name="Image2521" descr=""/>
                          <pic:cNvPicPr>
                            <a:picLocks noChangeAspect="1" noChangeArrowheads="1"/>
                          </pic:cNvPicPr>
                        </pic:nvPicPr>
                        <pic:blipFill>
                          <a:blip r:link="rId2522"/>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522" name="Image25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2" name="Image2522" descr=""/>
                          <pic:cNvPicPr>
                            <a:picLocks noChangeAspect="1" noChangeArrowheads="1"/>
                          </pic:cNvPicPr>
                        </pic:nvPicPr>
                        <pic:blipFill>
                          <a:blip r:link="rId252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523" name="Image25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3" name="Image2523" descr=""/>
                          <pic:cNvPicPr>
                            <a:picLocks noChangeAspect="1" noChangeArrowheads="1"/>
                          </pic:cNvPicPr>
                        </pic:nvPicPr>
                        <pic:blipFill>
                          <a:blip r:link="rId2524"/>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815"/>
        <w:gridCol w:w="2390"/>
      </w:tblGrid>
      <w:tr>
        <w:trPr/>
        <w:tc>
          <w:tcPr>
            <w:tcW w:w="7815" w:type="dxa"/>
            <w:tcBorders/>
            <w:vAlign w:val="center"/>
          </w:tcPr>
          <w:p>
            <w:pPr>
              <w:pStyle w:val="TableContents"/>
              <w:bidi w:val="0"/>
              <w:spacing w:before="0" w:after="283"/>
              <w:jc w:val="left"/>
              <w:rPr/>
            </w:pPr>
            <w:r>
              <w:rPr/>
              <w:t xml:space="preserve">a. Name of issuer (if any). </w:t>
            </w:r>
          </w:p>
        </w:tc>
        <w:tc>
          <w:tcPr>
            <w:tcW w:w="2390" w:type="dxa"/>
            <w:tcBorders/>
            <w:vAlign w:val="center"/>
          </w:tcPr>
          <w:p>
            <w:pPr>
              <w:pStyle w:val="TableContents"/>
              <w:bidi w:val="0"/>
              <w:spacing w:before="0" w:after="0"/>
              <w:jc w:val="left"/>
              <w:rPr/>
            </w:pPr>
            <w:r>
              <w:rPr/>
              <w:t>STCR 2022-1A SUB  </w:t>
            </w:r>
          </w:p>
        </w:tc>
      </w:tr>
      <w:tr>
        <w:trPr/>
        <w:tc>
          <w:tcPr>
            <w:tcW w:w="7815"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390" w:type="dxa"/>
            <w:tcBorders/>
            <w:vAlign w:val="center"/>
          </w:tcPr>
          <w:p>
            <w:pPr>
              <w:pStyle w:val="TableContents"/>
              <w:bidi w:val="0"/>
              <w:spacing w:before="0" w:after="0"/>
              <w:jc w:val="left"/>
              <w:rPr/>
            </w:pPr>
            <w:r>
              <w:rPr/>
              <w:t>N/A </w:t>
            </w:r>
          </w:p>
        </w:tc>
      </w:tr>
      <w:tr>
        <w:trPr/>
        <w:tc>
          <w:tcPr>
            <w:tcW w:w="7815" w:type="dxa"/>
            <w:tcBorders/>
            <w:vAlign w:val="center"/>
          </w:tcPr>
          <w:p>
            <w:pPr>
              <w:pStyle w:val="TableContents"/>
              <w:bidi w:val="0"/>
              <w:spacing w:before="0" w:after="283"/>
              <w:jc w:val="left"/>
              <w:rPr/>
            </w:pPr>
            <w:r>
              <w:rPr/>
              <w:t xml:space="preserve">c. Title of the issue or description of the investment. </w:t>
            </w:r>
          </w:p>
        </w:tc>
        <w:tc>
          <w:tcPr>
            <w:tcW w:w="2390" w:type="dxa"/>
            <w:tcBorders/>
            <w:vAlign w:val="center"/>
          </w:tcPr>
          <w:p>
            <w:pPr>
              <w:pStyle w:val="TableContents"/>
              <w:bidi w:val="0"/>
              <w:spacing w:before="0" w:after="0"/>
              <w:jc w:val="left"/>
              <w:rPr/>
            </w:pPr>
            <w:r>
              <w:rPr/>
              <w:t>Steele Creek CLO 2022-1, Ltd. </w:t>
            </w:r>
          </w:p>
        </w:tc>
      </w:tr>
      <w:tr>
        <w:trPr/>
        <w:tc>
          <w:tcPr>
            <w:tcW w:w="7815" w:type="dxa"/>
            <w:tcBorders/>
            <w:vAlign w:val="center"/>
          </w:tcPr>
          <w:p>
            <w:pPr>
              <w:pStyle w:val="TableContents"/>
              <w:bidi w:val="0"/>
              <w:spacing w:before="0" w:after="283"/>
              <w:jc w:val="left"/>
              <w:rPr/>
            </w:pPr>
            <w:r>
              <w:rPr/>
              <w:t xml:space="preserve">d. CUSIP (if any). </w:t>
            </w:r>
          </w:p>
        </w:tc>
        <w:tc>
          <w:tcPr>
            <w:tcW w:w="2390" w:type="dxa"/>
            <w:tcBorders/>
            <w:vAlign w:val="center"/>
          </w:tcPr>
          <w:p>
            <w:pPr>
              <w:pStyle w:val="TableContents"/>
              <w:bidi w:val="0"/>
              <w:spacing w:before="0" w:after="0"/>
              <w:jc w:val="left"/>
              <w:rPr/>
            </w:pPr>
            <w:r>
              <w:rPr/>
              <w:t>N/A </w:t>
            </w:r>
          </w:p>
        </w:tc>
      </w:tr>
    </w:tbl>
    <w:p>
      <w:pPr>
        <w:pStyle w:val="TextBody"/>
        <w:bidi w:val="0"/>
        <w:spacing w:before="0" w:after="283"/>
        <w:jc w:val="left"/>
        <w:rPr/>
      </w:pPr>
      <w:r>
        <w:rPr/>
        <w:t>At least one of the following other identifiers:</w:t>
      </w:r>
    </w:p>
    <w:tbl>
      <w:tblPr>
        <w:tblW w:w="1727" w:type="dxa"/>
        <w:jc w:val="left"/>
        <w:tblInd w:w="0" w:type="dxa"/>
        <w:tblLayout w:type="fixed"/>
        <w:tblCellMar>
          <w:top w:w="28" w:type="dxa"/>
          <w:left w:w="28" w:type="dxa"/>
          <w:bottom w:w="28" w:type="dxa"/>
          <w:right w:w="28" w:type="dxa"/>
        </w:tblCellMar>
      </w:tblPr>
      <w:tblGrid>
        <w:gridCol w:w="1096"/>
        <w:gridCol w:w="631"/>
      </w:tblGrid>
      <w:tr>
        <w:trPr/>
        <w:tc>
          <w:tcPr>
            <w:tcW w:w="1096" w:type="dxa"/>
            <w:tcBorders/>
            <w:vAlign w:val="center"/>
          </w:tcPr>
          <w:p>
            <w:pPr>
              <w:pStyle w:val="TableContents"/>
              <w:bidi w:val="0"/>
              <w:spacing w:before="0" w:after="283"/>
              <w:jc w:val="left"/>
              <w:rPr/>
            </w:pPr>
            <w:r>
              <w:rPr/>
              <w:t xml:space="preserve">Identifier. </w:t>
            </w:r>
          </w:p>
        </w:tc>
        <w:tc>
          <w:tcPr>
            <w:tcW w:w="631"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631" w:type="dxa"/>
            <w:tcBorders/>
            <w:vAlign w:val="center"/>
          </w:tcPr>
          <w:p>
            <w:pPr>
              <w:pStyle w:val="TableContents"/>
              <w:bidi w:val="0"/>
              <w:spacing w:before="0" w:after="0"/>
              <w:jc w:val="left"/>
              <w:rPr/>
            </w:pPr>
            <w:r>
              <w:rPr/>
              <w:t>N/A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236"/>
        <w:gridCol w:w="1969"/>
      </w:tblGrid>
      <w:tr>
        <w:trPr/>
        <w:tc>
          <w:tcPr>
            <w:tcW w:w="8236" w:type="dxa"/>
            <w:tcBorders/>
            <w:vAlign w:val="center"/>
          </w:tcPr>
          <w:p>
            <w:pPr>
              <w:pStyle w:val="TableContents"/>
              <w:bidi w:val="0"/>
              <w:spacing w:before="0" w:after="283"/>
              <w:jc w:val="left"/>
              <w:rPr/>
            </w:pPr>
            <w:r>
              <w:rPr/>
              <w:t xml:space="preserve">Balance </w:t>
            </w:r>
          </w:p>
        </w:tc>
        <w:tc>
          <w:tcPr>
            <w:tcW w:w="1969" w:type="dxa"/>
            <w:tcBorders/>
            <w:vAlign w:val="center"/>
          </w:tcPr>
          <w:p>
            <w:pPr>
              <w:pStyle w:val="TableContents"/>
              <w:bidi w:val="0"/>
              <w:spacing w:before="0" w:after="0"/>
              <w:jc w:val="left"/>
              <w:rPr/>
            </w:pPr>
            <w:r>
              <w:rPr/>
              <w:t>0 </w:t>
            </w:r>
          </w:p>
        </w:tc>
      </w:tr>
      <w:tr>
        <w:trPr/>
        <w:tc>
          <w:tcPr>
            <w:tcW w:w="8236" w:type="dxa"/>
            <w:tcBorders/>
            <w:vAlign w:val="center"/>
          </w:tcPr>
          <w:p>
            <w:pPr>
              <w:pStyle w:val="TableContents"/>
              <w:bidi w:val="0"/>
              <w:spacing w:before="0" w:after="283"/>
              <w:jc w:val="left"/>
              <w:rPr/>
            </w:pPr>
            <w:r>
              <w:rPr/>
              <w:t xml:space="preserve">Units </w:t>
            </w:r>
          </w:p>
        </w:tc>
        <w:tc>
          <w:tcPr>
            <w:tcW w:w="1969" w:type="dxa"/>
            <w:tcBorders/>
            <w:vAlign w:val="center"/>
          </w:tcPr>
          <w:p>
            <w:pPr>
              <w:pStyle w:val="TableContents"/>
              <w:bidi w:val="0"/>
              <w:spacing w:before="0" w:after="0"/>
              <w:jc w:val="left"/>
              <w:rPr/>
            </w:pPr>
            <w:r>
              <w:rPr/>
              <w:t>Other units  </w:t>
            </w:r>
          </w:p>
        </w:tc>
      </w:tr>
      <w:tr>
        <w:trPr/>
        <w:tc>
          <w:tcPr>
            <w:tcW w:w="8236" w:type="dxa"/>
            <w:tcBorders/>
            <w:vAlign w:val="center"/>
          </w:tcPr>
          <w:p>
            <w:pPr>
              <w:pStyle w:val="TableContents"/>
              <w:bidi w:val="0"/>
              <w:spacing w:before="0" w:after="283"/>
              <w:jc w:val="left"/>
              <w:rPr/>
            </w:pPr>
            <w:r>
              <w:rPr/>
              <w:t xml:space="preserve">Description of other units. </w:t>
            </w:r>
          </w:p>
        </w:tc>
        <w:tc>
          <w:tcPr>
            <w:tcW w:w="1969" w:type="dxa"/>
            <w:tcBorders/>
            <w:vAlign w:val="center"/>
          </w:tcPr>
          <w:p>
            <w:pPr>
              <w:pStyle w:val="TableContents"/>
              <w:bidi w:val="0"/>
              <w:spacing w:before="0" w:after="0"/>
              <w:jc w:val="left"/>
              <w:rPr/>
            </w:pPr>
            <w:r>
              <w:rPr/>
              <w:t> </w:t>
            </w:r>
          </w:p>
        </w:tc>
      </w:tr>
      <w:tr>
        <w:trPr/>
        <w:tc>
          <w:tcPr>
            <w:tcW w:w="8236" w:type="dxa"/>
            <w:tcBorders/>
            <w:vAlign w:val="center"/>
          </w:tcPr>
          <w:p>
            <w:pPr>
              <w:pStyle w:val="TableContents"/>
              <w:bidi w:val="0"/>
              <w:spacing w:before="0" w:after="283"/>
              <w:jc w:val="left"/>
              <w:rPr/>
            </w:pPr>
            <w:r>
              <w:rPr/>
              <w:t xml:space="preserve">Currency. Indicate the currency in which the investment is denominated. </w:t>
            </w:r>
          </w:p>
        </w:tc>
        <w:tc>
          <w:tcPr>
            <w:tcW w:w="1969" w:type="dxa"/>
            <w:tcBorders/>
            <w:vAlign w:val="center"/>
          </w:tcPr>
          <w:p>
            <w:pPr>
              <w:pStyle w:val="TableContents"/>
              <w:bidi w:val="0"/>
              <w:spacing w:before="0" w:after="0"/>
              <w:jc w:val="left"/>
              <w:rPr/>
            </w:pPr>
            <w:r>
              <w:rPr/>
              <w:t>United States Dollar  </w:t>
            </w:r>
          </w:p>
        </w:tc>
      </w:tr>
      <w:tr>
        <w:trPr/>
        <w:tc>
          <w:tcPr>
            <w:tcW w:w="8236"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1969" w:type="dxa"/>
            <w:tcBorders/>
            <w:vAlign w:val="center"/>
          </w:tcPr>
          <w:p>
            <w:pPr>
              <w:pStyle w:val="TableContents"/>
              <w:bidi w:val="0"/>
              <w:spacing w:before="0" w:after="0"/>
              <w:jc w:val="left"/>
              <w:rPr/>
            </w:pPr>
            <w:r>
              <w:rPr/>
              <w:t>134908.52 </w:t>
            </w:r>
          </w:p>
        </w:tc>
      </w:tr>
      <w:tr>
        <w:trPr/>
        <w:tc>
          <w:tcPr>
            <w:tcW w:w="8236" w:type="dxa"/>
            <w:tcBorders/>
            <w:vAlign w:val="center"/>
          </w:tcPr>
          <w:p>
            <w:pPr>
              <w:pStyle w:val="TableContents"/>
              <w:bidi w:val="0"/>
              <w:spacing w:before="0" w:after="283"/>
              <w:jc w:val="left"/>
              <w:rPr/>
            </w:pPr>
            <w:r>
              <w:rPr/>
              <w:t xml:space="preserve">Exchange rate. </w:t>
            </w:r>
          </w:p>
        </w:tc>
        <w:tc>
          <w:tcPr>
            <w:tcW w:w="1969" w:type="dxa"/>
            <w:tcBorders/>
            <w:vAlign w:val="center"/>
          </w:tcPr>
          <w:p>
            <w:pPr>
              <w:pStyle w:val="TableContents"/>
              <w:bidi w:val="0"/>
              <w:spacing w:before="0" w:after="0"/>
              <w:jc w:val="left"/>
              <w:rPr/>
            </w:pPr>
            <w:r>
              <w:rPr/>
              <w:t> </w:t>
            </w:r>
          </w:p>
        </w:tc>
      </w:tr>
      <w:tr>
        <w:trPr/>
        <w:tc>
          <w:tcPr>
            <w:tcW w:w="8236" w:type="dxa"/>
            <w:tcBorders/>
            <w:vAlign w:val="center"/>
          </w:tcPr>
          <w:p>
            <w:pPr>
              <w:pStyle w:val="TableContents"/>
              <w:bidi w:val="0"/>
              <w:spacing w:before="0" w:after="283"/>
              <w:jc w:val="left"/>
              <w:rPr/>
            </w:pPr>
            <w:r>
              <w:rPr/>
              <w:t xml:space="preserve">Percentage value compared to net assets of the Fund. </w:t>
            </w:r>
          </w:p>
        </w:tc>
        <w:tc>
          <w:tcPr>
            <w:tcW w:w="1969" w:type="dxa"/>
            <w:tcBorders/>
            <w:vAlign w:val="center"/>
          </w:tcPr>
          <w:p>
            <w:pPr>
              <w:pStyle w:val="TableContents"/>
              <w:bidi w:val="0"/>
              <w:spacing w:before="0" w:after="0"/>
              <w:jc w:val="left"/>
              <w:rPr/>
            </w:pPr>
            <w:r>
              <w:rPr/>
              <w:t>0.13759326171 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2524" name="Image25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4" name="Image2524" descr=""/>
                          <pic:cNvPicPr>
                            <a:picLocks noChangeAspect="1" noChangeArrowheads="1"/>
                          </pic:cNvPicPr>
                        </pic:nvPicPr>
                        <pic:blipFill>
                          <a:blip r:link="rId2525"/>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2525" name="Image25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5" name="Image2525" descr=""/>
                          <pic:cNvPicPr>
                            <a:picLocks noChangeAspect="1" noChangeArrowheads="1"/>
                          </pic:cNvPicPr>
                        </pic:nvPicPr>
                        <pic:blipFill>
                          <a:blip r:link="rId2526"/>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2526" name="Image25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6" name="Image2526" descr=""/>
                          <pic:cNvPicPr>
                            <a:picLocks noChangeAspect="1" noChangeArrowheads="1"/>
                          </pic:cNvPicPr>
                        </pic:nvPicPr>
                        <pic:blipFill>
                          <a:blip r:link="rId2527"/>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10014"/>
        <w:gridCol w:w="191"/>
      </w:tblGrid>
      <w:tr>
        <w:trPr/>
        <w:tc>
          <w:tcPr>
            <w:tcW w:w="10014"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91" w:type="dxa"/>
            <w:tcBorders/>
            <w:vAlign w:val="center"/>
          </w:tcPr>
          <w:p>
            <w:pPr>
              <w:pStyle w:val="TableContents"/>
              <w:bidi w:val="0"/>
              <w:spacing w:before="0" w:after="0"/>
              <w:jc w:val="left"/>
              <w:rPr/>
            </w:pPr>
            <w:r>
              <w:rPr/>
              <w:t> </w:t>
            </w:r>
          </w:p>
        </w:tc>
      </w:tr>
      <w:tr>
        <w:trPr/>
        <w:tc>
          <w:tcPr>
            <w:tcW w:w="10014"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536"/>
        <w:gridCol w:w="1669"/>
      </w:tblGrid>
      <w:tr>
        <w:trPr/>
        <w:tc>
          <w:tcPr>
            <w:tcW w:w="8536"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669" w:type="dxa"/>
            <w:tcBorders/>
            <w:vAlign w:val="center"/>
          </w:tcPr>
          <w:p>
            <w:pPr>
              <w:pStyle w:val="TableContents"/>
              <w:bidi w:val="0"/>
              <w:spacing w:before="0" w:after="0"/>
              <w:jc w:val="left"/>
              <w:rPr/>
            </w:pPr>
            <w:r>
              <w:rPr/>
              <w:t>CAYMAN ISLANDS  </w:t>
            </w:r>
          </w:p>
        </w:tc>
      </w:tr>
      <w:tr>
        <w:trPr/>
        <w:tc>
          <w:tcPr>
            <w:tcW w:w="8536"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669"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527" name="Image25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7" name="Image2527" descr=""/>
                          <pic:cNvPicPr>
                            <a:picLocks noChangeAspect="1" noChangeArrowheads="1"/>
                          </pic:cNvPicPr>
                        </pic:nvPicPr>
                        <pic:blipFill>
                          <a:blip r:link="rId252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528" name="Image25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8" name="Image2528" descr=""/>
                          <pic:cNvPicPr>
                            <a:picLocks noChangeAspect="1" noChangeArrowheads="1"/>
                          </pic:cNvPicPr>
                        </pic:nvPicPr>
                        <pic:blipFill>
                          <a:blip r:link="rId2529"/>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2529" name="Image25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9" name="Image2529" descr=""/>
                          <pic:cNvPicPr>
                            <a:picLocks noChangeAspect="1" noChangeArrowheads="1"/>
                          </pic:cNvPicPr>
                        </pic:nvPicPr>
                        <pic:blipFill>
                          <a:blip r:link="rId2530"/>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2530" name="Image25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0" name="Image2530" descr=""/>
                          <pic:cNvPicPr>
                            <a:picLocks noChangeAspect="1" noChangeArrowheads="1"/>
                          </pic:cNvPicPr>
                        </pic:nvPicPr>
                        <pic:blipFill>
                          <a:blip r:link="rId2531"/>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2531" name="Image25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1" name="Image2531" descr=""/>
                          <pic:cNvPicPr>
                            <a:picLocks noChangeAspect="1" noChangeArrowheads="1"/>
                          </pic:cNvPicPr>
                        </pic:nvPicPr>
                        <pic:blipFill>
                          <a:blip r:link="rId2532"/>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2532" name="Image25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2" name="Image2532" descr=""/>
                          <pic:cNvPicPr>
                            <a:picLocks noChangeAspect="1" noChangeArrowheads="1"/>
                          </pic:cNvPicPr>
                        </pic:nvPicPr>
                        <pic:blipFill>
                          <a:blip r:link="rId2533"/>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2038-04-15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148"/>
        <w:gridCol w:w="1057"/>
      </w:tblGrid>
      <w:tr>
        <w:trPr/>
        <w:tc>
          <w:tcPr>
            <w:tcW w:w="9148"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057" w:type="dxa"/>
            <w:tcBorders/>
            <w:vAlign w:val="center"/>
          </w:tcPr>
          <w:p>
            <w:pPr>
              <w:pStyle w:val="TableContents"/>
              <w:bidi w:val="0"/>
              <w:spacing w:before="0" w:after="0"/>
              <w:jc w:val="left"/>
              <w:rPr/>
            </w:pPr>
            <w:r>
              <w:rPr/>
              <w:t>None </w:t>
            </w:r>
          </w:p>
        </w:tc>
      </w:tr>
      <w:tr>
        <w:trPr/>
        <w:tc>
          <w:tcPr>
            <w:tcW w:w="9148" w:type="dxa"/>
            <w:tcBorders/>
            <w:vAlign w:val="center"/>
          </w:tcPr>
          <w:p>
            <w:pPr>
              <w:pStyle w:val="TableContents"/>
              <w:bidi w:val="0"/>
              <w:spacing w:before="0" w:after="283"/>
              <w:jc w:val="left"/>
              <w:rPr/>
            </w:pPr>
            <w:r>
              <w:rPr/>
              <w:t xml:space="preserve">ii. Annualized rate. </w:t>
            </w:r>
          </w:p>
        </w:tc>
        <w:tc>
          <w:tcPr>
            <w:tcW w:w="1057" w:type="dxa"/>
            <w:tcBorders/>
            <w:vAlign w:val="center"/>
          </w:tcPr>
          <w:p>
            <w:pPr>
              <w:pStyle w:val="TableContents"/>
              <w:bidi w:val="0"/>
              <w:spacing w:before="0" w:after="0"/>
              <w:jc w:val="left"/>
              <w:rPr/>
            </w:pPr>
            <w:r>
              <w:rPr/>
              <w:t>2.28 </w:t>
            </w:r>
          </w:p>
        </w:tc>
      </w:tr>
      <w:tr>
        <w:trPr/>
        <w:tc>
          <w:tcPr>
            <w:tcW w:w="9148" w:type="dxa"/>
            <w:tcBorders/>
            <w:vAlign w:val="center"/>
          </w:tcPr>
          <w:p>
            <w:pPr>
              <w:pStyle w:val="TableContents"/>
              <w:bidi w:val="0"/>
              <w:spacing w:before="0" w:after="283"/>
              <w:jc w:val="left"/>
              <w:rPr/>
            </w:pPr>
            <w:r>
              <w:rPr/>
              <w:t>c. Currently in default? [Y/N]</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2533" name="Image25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3" name="Image2533" descr=""/>
                          <pic:cNvPicPr>
                            <a:picLocks noChangeAspect="1" noChangeArrowheads="1"/>
                          </pic:cNvPicPr>
                        </pic:nvPicPr>
                        <pic:blipFill>
                          <a:blip r:link="rId253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534" name="Image25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4" name="Image2534" descr=""/>
                          <pic:cNvPicPr>
                            <a:picLocks noChangeAspect="1" noChangeArrowheads="1"/>
                          </pic:cNvPicPr>
                        </pic:nvPicPr>
                        <pic:blipFill>
                          <a:blip r:link="rId2535"/>
                          <a:stretch>
                            <a:fillRect/>
                          </a:stretch>
                        </pic:blipFill>
                        <pic:spPr bwMode="auto">
                          <a:xfrm>
                            <a:off x="0" y="0"/>
                            <a:ext cx="152400" cy="152400"/>
                          </a:xfrm>
                          <a:prstGeom prst="rect">
                            <a:avLst/>
                          </a:prstGeom>
                        </pic:spPr>
                      </pic:pic>
                    </a:graphicData>
                  </a:graphic>
                </wp:inline>
              </w:drawing>
            </w:r>
            <w:r>
              <w:rPr/>
              <w:t xml:space="preserve"> No </w:t>
            </w:r>
          </w:p>
        </w:tc>
      </w:tr>
      <w:tr>
        <w:trPr/>
        <w:tc>
          <w:tcPr>
            <w:tcW w:w="9148"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2535" name="Image25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5" name="Image2535" descr=""/>
                          <pic:cNvPicPr>
                            <a:picLocks noChangeAspect="1" noChangeArrowheads="1"/>
                          </pic:cNvPicPr>
                        </pic:nvPicPr>
                        <pic:blipFill>
                          <a:blip r:link="rId253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536" name="Image25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6" name="Image2536" descr=""/>
                          <pic:cNvPicPr>
                            <a:picLocks noChangeAspect="1" noChangeArrowheads="1"/>
                          </pic:cNvPicPr>
                        </pic:nvPicPr>
                        <pic:blipFill>
                          <a:blip r:link="rId2537"/>
                          <a:stretch>
                            <a:fillRect/>
                          </a:stretch>
                        </pic:blipFill>
                        <pic:spPr bwMode="auto">
                          <a:xfrm>
                            <a:off x="0" y="0"/>
                            <a:ext cx="152400" cy="152400"/>
                          </a:xfrm>
                          <a:prstGeom prst="rect">
                            <a:avLst/>
                          </a:prstGeom>
                        </pic:spPr>
                      </pic:pic>
                    </a:graphicData>
                  </a:graphic>
                </wp:inline>
              </w:drawing>
            </w:r>
            <w:r>
              <w:rPr/>
              <w:t xml:space="preserve"> No </w:t>
            </w:r>
          </w:p>
        </w:tc>
      </w:tr>
      <w:tr>
        <w:trPr/>
        <w:tc>
          <w:tcPr>
            <w:tcW w:w="9148"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2537" name="Image25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7" name="Image2537" descr=""/>
                          <pic:cNvPicPr>
                            <a:picLocks noChangeAspect="1" noChangeArrowheads="1"/>
                          </pic:cNvPicPr>
                        </pic:nvPicPr>
                        <pic:blipFill>
                          <a:blip r:link="rId253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538" name="Image25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8" name="Image2538" descr=""/>
                          <pic:cNvPicPr>
                            <a:picLocks noChangeAspect="1" noChangeArrowheads="1"/>
                          </pic:cNvPicPr>
                        </pic:nvPicPr>
                        <pic:blipFill>
                          <a:blip r:link="rId2539"/>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539" name="Image25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9" name="Image2539" descr=""/>
                          <pic:cNvPicPr>
                            <a:picLocks noChangeAspect="1" noChangeArrowheads="1"/>
                          </pic:cNvPicPr>
                        </pic:nvPicPr>
                        <pic:blipFill>
                          <a:blip r:link="rId254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540" name="Image25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0" name="Image2540" descr=""/>
                          <pic:cNvPicPr>
                            <a:picLocks noChangeAspect="1" noChangeArrowheads="1"/>
                          </pic:cNvPicPr>
                        </pic:nvPicPr>
                        <pic:blipFill>
                          <a:blip r:link="rId2541"/>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541" name="Image25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1" name="Image2541" descr=""/>
                          <pic:cNvPicPr>
                            <a:picLocks noChangeAspect="1" noChangeArrowheads="1"/>
                          </pic:cNvPicPr>
                        </pic:nvPicPr>
                        <pic:blipFill>
                          <a:blip r:link="rId254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542" name="Image25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2" name="Image2542" descr=""/>
                          <pic:cNvPicPr>
                            <a:picLocks noChangeAspect="1" noChangeArrowheads="1"/>
                          </pic:cNvPicPr>
                        </pic:nvPicPr>
                        <pic:blipFill>
                          <a:blip r:link="rId2543"/>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2543" name="Image25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3" name="Image2543" descr=""/>
                          <pic:cNvPicPr>
                            <a:picLocks noChangeAspect="1" noChangeArrowheads="1"/>
                          </pic:cNvPicPr>
                        </pic:nvPicPr>
                        <pic:blipFill>
                          <a:blip r:link="rId2544"/>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2544" name="Image25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4" name="Image2544" descr=""/>
                          <pic:cNvPicPr>
                            <a:picLocks noChangeAspect="1" noChangeArrowheads="1"/>
                          </pic:cNvPicPr>
                        </pic:nvPicPr>
                        <pic:blipFill>
                          <a:blip r:link="rId2545"/>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2545" name="Image25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5" name="Image2545" descr=""/>
                          <pic:cNvPicPr>
                            <a:picLocks noChangeAspect="1" noChangeArrowheads="1"/>
                          </pic:cNvPicPr>
                        </pic:nvPicPr>
                        <pic:blipFill>
                          <a:blip r:link="rId254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546" name="Image25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6" name="Image2546" descr=""/>
                          <pic:cNvPicPr>
                            <a:picLocks noChangeAspect="1" noChangeArrowheads="1"/>
                          </pic:cNvPicPr>
                        </pic:nvPicPr>
                        <pic:blipFill>
                          <a:blip r:link="rId2547"/>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547" name="Image25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7" name="Image2547" descr=""/>
                          <pic:cNvPicPr>
                            <a:picLocks noChangeAspect="1" noChangeArrowheads="1"/>
                          </pic:cNvPicPr>
                        </pic:nvPicPr>
                        <pic:blipFill>
                          <a:blip r:link="rId254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548" name="Image25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8" name="Image2548" descr=""/>
                          <pic:cNvPicPr>
                            <a:picLocks noChangeAspect="1" noChangeArrowheads="1"/>
                          </pic:cNvPicPr>
                        </pic:nvPicPr>
                        <pic:blipFill>
                          <a:blip r:link="rId2549"/>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2549" name="Image25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9" name="Image2549" descr=""/>
                          <pic:cNvPicPr>
                            <a:picLocks noChangeAspect="1" noChangeArrowheads="1"/>
                          </pic:cNvPicPr>
                        </pic:nvPicPr>
                        <pic:blipFill>
                          <a:blip r:link="rId255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550" name="Image25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0" name="Image2550" descr=""/>
                          <pic:cNvPicPr>
                            <a:picLocks noChangeAspect="1" noChangeArrowheads="1"/>
                          </pic:cNvPicPr>
                        </pic:nvPicPr>
                        <pic:blipFill>
                          <a:blip r:link="rId2551"/>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2551" name="Image25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1" name="Image2551" descr=""/>
                          <pic:cNvPicPr>
                            <a:picLocks noChangeAspect="1" noChangeArrowheads="1"/>
                          </pic:cNvPicPr>
                        </pic:nvPicPr>
                        <pic:blipFill>
                          <a:blip r:link="rId255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552" name="Image25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2" name="Image2552" descr=""/>
                          <pic:cNvPicPr>
                            <a:picLocks noChangeAspect="1" noChangeArrowheads="1"/>
                          </pic:cNvPicPr>
                        </pic:nvPicPr>
                        <pic:blipFill>
                          <a:blip r:link="rId2553"/>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553" name="Image25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3" name="Image2553" descr=""/>
                          <pic:cNvPicPr>
                            <a:picLocks noChangeAspect="1" noChangeArrowheads="1"/>
                          </pic:cNvPicPr>
                        </pic:nvPicPr>
                        <pic:blipFill>
                          <a:blip r:link="rId255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554" name="Image25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4" name="Image2554" descr=""/>
                          <pic:cNvPicPr>
                            <a:picLocks noChangeAspect="1" noChangeArrowheads="1"/>
                          </pic:cNvPicPr>
                        </pic:nvPicPr>
                        <pic:blipFill>
                          <a:blip r:link="rId2555"/>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8069"/>
        <w:gridCol w:w="2136"/>
      </w:tblGrid>
      <w:tr>
        <w:trPr/>
        <w:tc>
          <w:tcPr>
            <w:tcW w:w="8069" w:type="dxa"/>
            <w:tcBorders/>
            <w:vAlign w:val="center"/>
          </w:tcPr>
          <w:p>
            <w:pPr>
              <w:pStyle w:val="TableContents"/>
              <w:bidi w:val="0"/>
              <w:spacing w:before="0" w:after="283"/>
              <w:jc w:val="left"/>
              <w:rPr/>
            </w:pPr>
            <w:r>
              <w:rPr/>
              <w:t xml:space="preserve">a. Name of issuer (if any). </w:t>
            </w:r>
          </w:p>
        </w:tc>
        <w:tc>
          <w:tcPr>
            <w:tcW w:w="2136" w:type="dxa"/>
            <w:tcBorders/>
            <w:vAlign w:val="center"/>
          </w:tcPr>
          <w:p>
            <w:pPr>
              <w:pStyle w:val="TableContents"/>
              <w:bidi w:val="0"/>
              <w:spacing w:before="0" w:after="0"/>
              <w:jc w:val="left"/>
              <w:rPr/>
            </w:pPr>
            <w:r>
              <w:rPr/>
              <w:t>TRNTS 2018-8A SUB </w:t>
            </w:r>
          </w:p>
        </w:tc>
      </w:tr>
      <w:tr>
        <w:trPr/>
        <w:tc>
          <w:tcPr>
            <w:tcW w:w="8069"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136" w:type="dxa"/>
            <w:tcBorders/>
            <w:vAlign w:val="center"/>
          </w:tcPr>
          <w:p>
            <w:pPr>
              <w:pStyle w:val="TableContents"/>
              <w:bidi w:val="0"/>
              <w:spacing w:before="0" w:after="0"/>
              <w:jc w:val="left"/>
              <w:rPr/>
            </w:pPr>
            <w:r>
              <w:rPr/>
              <w:t>N/A </w:t>
            </w:r>
          </w:p>
        </w:tc>
      </w:tr>
      <w:tr>
        <w:trPr/>
        <w:tc>
          <w:tcPr>
            <w:tcW w:w="8069" w:type="dxa"/>
            <w:tcBorders/>
            <w:vAlign w:val="center"/>
          </w:tcPr>
          <w:p>
            <w:pPr>
              <w:pStyle w:val="TableContents"/>
              <w:bidi w:val="0"/>
              <w:spacing w:before="0" w:after="283"/>
              <w:jc w:val="left"/>
              <w:rPr/>
            </w:pPr>
            <w:r>
              <w:rPr/>
              <w:t xml:space="preserve">c. Title of the issue or description of the investment. </w:t>
            </w:r>
          </w:p>
        </w:tc>
        <w:tc>
          <w:tcPr>
            <w:tcW w:w="2136" w:type="dxa"/>
            <w:tcBorders/>
            <w:vAlign w:val="center"/>
          </w:tcPr>
          <w:p>
            <w:pPr>
              <w:pStyle w:val="TableContents"/>
              <w:bidi w:val="0"/>
              <w:spacing w:before="0" w:after="0"/>
              <w:jc w:val="left"/>
              <w:rPr/>
            </w:pPr>
            <w:r>
              <w:rPr/>
              <w:t>Trinitas CLO VIII, Ltd. </w:t>
            </w:r>
          </w:p>
        </w:tc>
      </w:tr>
      <w:tr>
        <w:trPr/>
        <w:tc>
          <w:tcPr>
            <w:tcW w:w="8069" w:type="dxa"/>
            <w:tcBorders/>
            <w:vAlign w:val="center"/>
          </w:tcPr>
          <w:p>
            <w:pPr>
              <w:pStyle w:val="TableContents"/>
              <w:bidi w:val="0"/>
              <w:spacing w:before="0" w:after="283"/>
              <w:jc w:val="left"/>
              <w:rPr/>
            </w:pPr>
            <w:r>
              <w:rPr/>
              <w:t xml:space="preserve">d. CUSIP (if any). </w:t>
            </w:r>
          </w:p>
        </w:tc>
        <w:tc>
          <w:tcPr>
            <w:tcW w:w="2136" w:type="dxa"/>
            <w:tcBorders/>
            <w:vAlign w:val="center"/>
          </w:tcPr>
          <w:p>
            <w:pPr>
              <w:pStyle w:val="TableContents"/>
              <w:bidi w:val="0"/>
              <w:spacing w:before="0" w:after="0"/>
              <w:jc w:val="left"/>
              <w:rPr/>
            </w:pPr>
            <w:r>
              <w:rPr/>
              <w:t>89641FAC8 </w:t>
            </w:r>
          </w:p>
        </w:tc>
      </w:tr>
    </w:tbl>
    <w:p>
      <w:pPr>
        <w:pStyle w:val="TextBody"/>
        <w:bidi w:val="0"/>
        <w:spacing w:before="0" w:after="283"/>
        <w:jc w:val="left"/>
        <w:rPr/>
      </w:pPr>
      <w:r>
        <w:rPr/>
        <w:t>At least one of the following other identifiers:</w:t>
      </w:r>
    </w:p>
    <w:tbl>
      <w:tblPr>
        <w:tblW w:w="2987" w:type="dxa"/>
        <w:jc w:val="left"/>
        <w:tblInd w:w="0" w:type="dxa"/>
        <w:tblLayout w:type="fixed"/>
        <w:tblCellMar>
          <w:top w:w="28" w:type="dxa"/>
          <w:left w:w="28" w:type="dxa"/>
          <w:bottom w:w="28" w:type="dxa"/>
          <w:right w:w="28" w:type="dxa"/>
        </w:tblCellMar>
      </w:tblPr>
      <w:tblGrid>
        <w:gridCol w:w="1096"/>
        <w:gridCol w:w="1891"/>
      </w:tblGrid>
      <w:tr>
        <w:trPr/>
        <w:tc>
          <w:tcPr>
            <w:tcW w:w="1096" w:type="dxa"/>
            <w:tcBorders/>
            <w:vAlign w:val="center"/>
          </w:tcPr>
          <w:p>
            <w:pPr>
              <w:pStyle w:val="TableContents"/>
              <w:bidi w:val="0"/>
              <w:spacing w:before="0" w:after="283"/>
              <w:jc w:val="left"/>
              <w:rPr/>
            </w:pPr>
            <w:r>
              <w:rPr/>
              <w:t xml:space="preserve">Identifier. </w:t>
            </w:r>
          </w:p>
        </w:tc>
        <w:tc>
          <w:tcPr>
            <w:tcW w:w="1891"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891" w:type="dxa"/>
            <w:tcBorders/>
            <w:vAlign w:val="center"/>
          </w:tcPr>
          <w:p>
            <w:pPr>
              <w:pStyle w:val="TableContents"/>
              <w:bidi w:val="0"/>
              <w:spacing w:before="0" w:after="0"/>
              <w:jc w:val="left"/>
              <w:rPr/>
            </w:pPr>
            <w:r>
              <w:rPr/>
              <w:t>USG90627AB94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517"/>
        <w:gridCol w:w="1688"/>
      </w:tblGrid>
      <w:tr>
        <w:trPr/>
        <w:tc>
          <w:tcPr>
            <w:tcW w:w="8517" w:type="dxa"/>
            <w:tcBorders/>
            <w:vAlign w:val="center"/>
          </w:tcPr>
          <w:p>
            <w:pPr>
              <w:pStyle w:val="TableContents"/>
              <w:bidi w:val="0"/>
              <w:spacing w:before="0" w:after="283"/>
              <w:jc w:val="left"/>
              <w:rPr/>
            </w:pPr>
            <w:r>
              <w:rPr/>
              <w:t xml:space="preserve">Balance </w:t>
            </w:r>
          </w:p>
        </w:tc>
        <w:tc>
          <w:tcPr>
            <w:tcW w:w="1688" w:type="dxa"/>
            <w:tcBorders/>
            <w:vAlign w:val="center"/>
          </w:tcPr>
          <w:p>
            <w:pPr>
              <w:pStyle w:val="TableContents"/>
              <w:bidi w:val="0"/>
              <w:spacing w:before="0" w:after="0"/>
              <w:jc w:val="left"/>
              <w:rPr/>
            </w:pPr>
            <w:r>
              <w:rPr/>
              <w:t>2800000 </w:t>
            </w:r>
          </w:p>
        </w:tc>
      </w:tr>
      <w:tr>
        <w:trPr/>
        <w:tc>
          <w:tcPr>
            <w:tcW w:w="8517" w:type="dxa"/>
            <w:tcBorders/>
            <w:vAlign w:val="center"/>
          </w:tcPr>
          <w:p>
            <w:pPr>
              <w:pStyle w:val="TableContents"/>
              <w:bidi w:val="0"/>
              <w:spacing w:before="0" w:after="283"/>
              <w:jc w:val="left"/>
              <w:rPr/>
            </w:pPr>
            <w:r>
              <w:rPr/>
              <w:t xml:space="preserve">Units </w:t>
            </w:r>
          </w:p>
        </w:tc>
        <w:tc>
          <w:tcPr>
            <w:tcW w:w="1688" w:type="dxa"/>
            <w:tcBorders/>
            <w:vAlign w:val="center"/>
          </w:tcPr>
          <w:p>
            <w:pPr>
              <w:pStyle w:val="TableContents"/>
              <w:bidi w:val="0"/>
              <w:spacing w:before="0" w:after="0"/>
              <w:jc w:val="left"/>
              <w:rPr/>
            </w:pPr>
            <w:r>
              <w:rPr/>
              <w:t>Principal amount  </w:t>
            </w:r>
          </w:p>
        </w:tc>
      </w:tr>
      <w:tr>
        <w:trPr/>
        <w:tc>
          <w:tcPr>
            <w:tcW w:w="8517" w:type="dxa"/>
            <w:tcBorders/>
            <w:vAlign w:val="center"/>
          </w:tcPr>
          <w:p>
            <w:pPr>
              <w:pStyle w:val="TableContents"/>
              <w:bidi w:val="0"/>
              <w:spacing w:before="0" w:after="283"/>
              <w:jc w:val="left"/>
              <w:rPr/>
            </w:pPr>
            <w:r>
              <w:rPr/>
              <w:t xml:space="preserve">Description of other units. </w:t>
            </w:r>
          </w:p>
        </w:tc>
        <w:tc>
          <w:tcPr>
            <w:tcW w:w="1688" w:type="dxa"/>
            <w:tcBorders/>
            <w:vAlign w:val="center"/>
          </w:tcPr>
          <w:p>
            <w:pPr>
              <w:pStyle w:val="TableContents"/>
              <w:bidi w:val="0"/>
              <w:spacing w:before="0" w:after="0"/>
              <w:jc w:val="left"/>
              <w:rPr/>
            </w:pPr>
            <w:r>
              <w:rPr/>
              <w:t> </w:t>
            </w:r>
          </w:p>
        </w:tc>
      </w:tr>
      <w:tr>
        <w:trPr/>
        <w:tc>
          <w:tcPr>
            <w:tcW w:w="8517" w:type="dxa"/>
            <w:tcBorders/>
            <w:vAlign w:val="center"/>
          </w:tcPr>
          <w:p>
            <w:pPr>
              <w:pStyle w:val="TableContents"/>
              <w:bidi w:val="0"/>
              <w:spacing w:before="0" w:after="283"/>
              <w:jc w:val="left"/>
              <w:rPr/>
            </w:pPr>
            <w:r>
              <w:rPr/>
              <w:t xml:space="preserve">Currency. Indicate the currency in which the investment is denominated. </w:t>
            </w:r>
          </w:p>
        </w:tc>
        <w:tc>
          <w:tcPr>
            <w:tcW w:w="1688" w:type="dxa"/>
            <w:tcBorders/>
            <w:vAlign w:val="center"/>
          </w:tcPr>
          <w:p>
            <w:pPr>
              <w:pStyle w:val="TableContents"/>
              <w:bidi w:val="0"/>
              <w:spacing w:before="0" w:after="0"/>
              <w:jc w:val="left"/>
              <w:rPr/>
            </w:pPr>
            <w:r>
              <w:rPr/>
              <w:t>United States Dollar  </w:t>
            </w:r>
          </w:p>
        </w:tc>
      </w:tr>
      <w:tr>
        <w:trPr/>
        <w:tc>
          <w:tcPr>
            <w:tcW w:w="8517"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1688" w:type="dxa"/>
            <w:tcBorders/>
            <w:vAlign w:val="center"/>
          </w:tcPr>
          <w:p>
            <w:pPr>
              <w:pStyle w:val="TableContents"/>
              <w:bidi w:val="0"/>
              <w:spacing w:before="0" w:after="0"/>
              <w:jc w:val="left"/>
              <w:rPr/>
            </w:pPr>
            <w:r>
              <w:rPr/>
              <w:t>0 </w:t>
            </w:r>
          </w:p>
        </w:tc>
      </w:tr>
      <w:tr>
        <w:trPr/>
        <w:tc>
          <w:tcPr>
            <w:tcW w:w="8517" w:type="dxa"/>
            <w:tcBorders/>
            <w:vAlign w:val="center"/>
          </w:tcPr>
          <w:p>
            <w:pPr>
              <w:pStyle w:val="TableContents"/>
              <w:bidi w:val="0"/>
              <w:spacing w:before="0" w:after="283"/>
              <w:jc w:val="left"/>
              <w:rPr/>
            </w:pPr>
            <w:r>
              <w:rPr/>
              <w:t xml:space="preserve">Exchange rate. </w:t>
            </w:r>
          </w:p>
        </w:tc>
        <w:tc>
          <w:tcPr>
            <w:tcW w:w="1688" w:type="dxa"/>
            <w:tcBorders/>
            <w:vAlign w:val="center"/>
          </w:tcPr>
          <w:p>
            <w:pPr>
              <w:pStyle w:val="TableContents"/>
              <w:bidi w:val="0"/>
              <w:spacing w:before="0" w:after="0"/>
              <w:jc w:val="left"/>
              <w:rPr/>
            </w:pPr>
            <w:r>
              <w:rPr/>
              <w:t> </w:t>
            </w:r>
          </w:p>
        </w:tc>
      </w:tr>
      <w:tr>
        <w:trPr/>
        <w:tc>
          <w:tcPr>
            <w:tcW w:w="8517" w:type="dxa"/>
            <w:tcBorders/>
            <w:vAlign w:val="center"/>
          </w:tcPr>
          <w:p>
            <w:pPr>
              <w:pStyle w:val="TableContents"/>
              <w:bidi w:val="0"/>
              <w:spacing w:before="0" w:after="283"/>
              <w:jc w:val="left"/>
              <w:rPr/>
            </w:pPr>
            <w:r>
              <w:rPr/>
              <w:t xml:space="preserve">Percentage value compared to net assets of the Fund. </w:t>
            </w:r>
          </w:p>
        </w:tc>
        <w:tc>
          <w:tcPr>
            <w:tcW w:w="1688" w:type="dxa"/>
            <w:tcBorders/>
            <w:vAlign w:val="center"/>
          </w:tcPr>
          <w:p>
            <w:pPr>
              <w:pStyle w:val="TableContents"/>
              <w:bidi w:val="0"/>
              <w:spacing w:before="0" w:after="0"/>
              <w:jc w:val="left"/>
              <w:rPr/>
            </w:pPr>
            <w:r>
              <w:rPr/>
              <w:t>0 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2555" name="Image25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5" name="Image2555" descr=""/>
                          <pic:cNvPicPr>
                            <a:picLocks noChangeAspect="1" noChangeArrowheads="1"/>
                          </pic:cNvPicPr>
                        </pic:nvPicPr>
                        <pic:blipFill>
                          <a:blip r:link="rId2556"/>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2556" name="Image25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6" name="Image2556" descr=""/>
                          <pic:cNvPicPr>
                            <a:picLocks noChangeAspect="1" noChangeArrowheads="1"/>
                          </pic:cNvPicPr>
                        </pic:nvPicPr>
                        <pic:blipFill>
                          <a:blip r:link="rId2557"/>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2557" name="Image25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7" name="Image2557" descr=""/>
                          <pic:cNvPicPr>
                            <a:picLocks noChangeAspect="1" noChangeArrowheads="1"/>
                          </pic:cNvPicPr>
                        </pic:nvPicPr>
                        <pic:blipFill>
                          <a:blip r:link="rId2558"/>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10014"/>
        <w:gridCol w:w="191"/>
      </w:tblGrid>
      <w:tr>
        <w:trPr/>
        <w:tc>
          <w:tcPr>
            <w:tcW w:w="10014"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91" w:type="dxa"/>
            <w:tcBorders/>
            <w:vAlign w:val="center"/>
          </w:tcPr>
          <w:p>
            <w:pPr>
              <w:pStyle w:val="TableContents"/>
              <w:bidi w:val="0"/>
              <w:spacing w:before="0" w:after="0"/>
              <w:jc w:val="left"/>
              <w:rPr/>
            </w:pPr>
            <w:r>
              <w:rPr/>
              <w:t> </w:t>
            </w:r>
          </w:p>
        </w:tc>
      </w:tr>
      <w:tr>
        <w:trPr/>
        <w:tc>
          <w:tcPr>
            <w:tcW w:w="10014"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536"/>
        <w:gridCol w:w="1669"/>
      </w:tblGrid>
      <w:tr>
        <w:trPr/>
        <w:tc>
          <w:tcPr>
            <w:tcW w:w="8536"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669" w:type="dxa"/>
            <w:tcBorders/>
            <w:vAlign w:val="center"/>
          </w:tcPr>
          <w:p>
            <w:pPr>
              <w:pStyle w:val="TableContents"/>
              <w:bidi w:val="0"/>
              <w:spacing w:before="0" w:after="0"/>
              <w:jc w:val="left"/>
              <w:rPr/>
            </w:pPr>
            <w:r>
              <w:rPr/>
              <w:t>CAYMAN ISLANDS  </w:t>
            </w:r>
          </w:p>
        </w:tc>
      </w:tr>
      <w:tr>
        <w:trPr/>
        <w:tc>
          <w:tcPr>
            <w:tcW w:w="8536"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669"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558" name="Image25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8" name="Image2558" descr=""/>
                          <pic:cNvPicPr>
                            <a:picLocks noChangeAspect="1" noChangeArrowheads="1"/>
                          </pic:cNvPicPr>
                        </pic:nvPicPr>
                        <pic:blipFill>
                          <a:blip r:link="rId255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559" name="Image25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9" name="Image2559" descr=""/>
                          <pic:cNvPicPr>
                            <a:picLocks noChangeAspect="1" noChangeArrowheads="1"/>
                          </pic:cNvPicPr>
                        </pic:nvPicPr>
                        <pic:blipFill>
                          <a:blip r:link="rId2560"/>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2560" name="Image25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0" name="Image2560" descr=""/>
                          <pic:cNvPicPr>
                            <a:picLocks noChangeAspect="1" noChangeArrowheads="1"/>
                          </pic:cNvPicPr>
                        </pic:nvPicPr>
                        <pic:blipFill>
                          <a:blip r:link="rId2561"/>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2561" name="Image25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1" name="Image2561" descr=""/>
                          <pic:cNvPicPr>
                            <a:picLocks noChangeAspect="1" noChangeArrowheads="1"/>
                          </pic:cNvPicPr>
                        </pic:nvPicPr>
                        <pic:blipFill>
                          <a:blip r:link="rId2562"/>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2562" name="Image25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2" name="Image2562" descr=""/>
                          <pic:cNvPicPr>
                            <a:picLocks noChangeAspect="1" noChangeArrowheads="1"/>
                          </pic:cNvPicPr>
                        </pic:nvPicPr>
                        <pic:blipFill>
                          <a:blip r:link="rId2563"/>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2563" name="Image25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3" name="Image2563" descr=""/>
                          <pic:cNvPicPr>
                            <a:picLocks noChangeAspect="1" noChangeArrowheads="1"/>
                          </pic:cNvPicPr>
                        </pic:nvPicPr>
                        <pic:blipFill>
                          <a:blip r:link="rId2564"/>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2117-07-20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148"/>
        <w:gridCol w:w="1057"/>
      </w:tblGrid>
      <w:tr>
        <w:trPr/>
        <w:tc>
          <w:tcPr>
            <w:tcW w:w="9148"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057" w:type="dxa"/>
            <w:tcBorders/>
            <w:vAlign w:val="center"/>
          </w:tcPr>
          <w:p>
            <w:pPr>
              <w:pStyle w:val="TableContents"/>
              <w:bidi w:val="0"/>
              <w:spacing w:before="0" w:after="0"/>
              <w:jc w:val="left"/>
              <w:rPr/>
            </w:pPr>
            <w:r>
              <w:rPr/>
              <w:t>None </w:t>
            </w:r>
          </w:p>
        </w:tc>
      </w:tr>
      <w:tr>
        <w:trPr/>
        <w:tc>
          <w:tcPr>
            <w:tcW w:w="9148" w:type="dxa"/>
            <w:tcBorders/>
            <w:vAlign w:val="center"/>
          </w:tcPr>
          <w:p>
            <w:pPr>
              <w:pStyle w:val="TableContents"/>
              <w:bidi w:val="0"/>
              <w:spacing w:before="0" w:after="283"/>
              <w:jc w:val="left"/>
              <w:rPr/>
            </w:pPr>
            <w:r>
              <w:rPr/>
              <w:t xml:space="preserve">ii. Annualized rate. </w:t>
            </w:r>
          </w:p>
        </w:tc>
        <w:tc>
          <w:tcPr>
            <w:tcW w:w="1057" w:type="dxa"/>
            <w:tcBorders/>
            <w:vAlign w:val="center"/>
          </w:tcPr>
          <w:p>
            <w:pPr>
              <w:pStyle w:val="TableContents"/>
              <w:bidi w:val="0"/>
              <w:spacing w:before="0" w:after="0"/>
              <w:jc w:val="left"/>
              <w:rPr/>
            </w:pPr>
            <w:r>
              <w:rPr/>
              <w:t>0 </w:t>
            </w:r>
          </w:p>
        </w:tc>
      </w:tr>
      <w:tr>
        <w:trPr/>
        <w:tc>
          <w:tcPr>
            <w:tcW w:w="9148" w:type="dxa"/>
            <w:tcBorders/>
            <w:vAlign w:val="center"/>
          </w:tcPr>
          <w:p>
            <w:pPr>
              <w:pStyle w:val="TableContents"/>
              <w:bidi w:val="0"/>
              <w:spacing w:before="0" w:after="283"/>
              <w:jc w:val="left"/>
              <w:rPr/>
            </w:pPr>
            <w:r>
              <w:rPr/>
              <w:t>c. Currently in default? [Y/N]</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2564" name="Image25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4" name="Image2564" descr=""/>
                          <pic:cNvPicPr>
                            <a:picLocks noChangeAspect="1" noChangeArrowheads="1"/>
                          </pic:cNvPicPr>
                        </pic:nvPicPr>
                        <pic:blipFill>
                          <a:blip r:link="rId256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565" name="Image25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5" name="Image2565" descr=""/>
                          <pic:cNvPicPr>
                            <a:picLocks noChangeAspect="1" noChangeArrowheads="1"/>
                          </pic:cNvPicPr>
                        </pic:nvPicPr>
                        <pic:blipFill>
                          <a:blip r:link="rId2566"/>
                          <a:stretch>
                            <a:fillRect/>
                          </a:stretch>
                        </pic:blipFill>
                        <pic:spPr bwMode="auto">
                          <a:xfrm>
                            <a:off x="0" y="0"/>
                            <a:ext cx="152400" cy="152400"/>
                          </a:xfrm>
                          <a:prstGeom prst="rect">
                            <a:avLst/>
                          </a:prstGeom>
                        </pic:spPr>
                      </pic:pic>
                    </a:graphicData>
                  </a:graphic>
                </wp:inline>
              </w:drawing>
            </w:r>
            <w:r>
              <w:rPr/>
              <w:t xml:space="preserve"> No </w:t>
            </w:r>
          </w:p>
        </w:tc>
      </w:tr>
      <w:tr>
        <w:trPr/>
        <w:tc>
          <w:tcPr>
            <w:tcW w:w="9148"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2566" name="Image25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6" name="Image2566" descr=""/>
                          <pic:cNvPicPr>
                            <a:picLocks noChangeAspect="1" noChangeArrowheads="1"/>
                          </pic:cNvPicPr>
                        </pic:nvPicPr>
                        <pic:blipFill>
                          <a:blip r:link="rId256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567" name="Image25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7" name="Image2567" descr=""/>
                          <pic:cNvPicPr>
                            <a:picLocks noChangeAspect="1" noChangeArrowheads="1"/>
                          </pic:cNvPicPr>
                        </pic:nvPicPr>
                        <pic:blipFill>
                          <a:blip r:link="rId2568"/>
                          <a:stretch>
                            <a:fillRect/>
                          </a:stretch>
                        </pic:blipFill>
                        <pic:spPr bwMode="auto">
                          <a:xfrm>
                            <a:off x="0" y="0"/>
                            <a:ext cx="152400" cy="152400"/>
                          </a:xfrm>
                          <a:prstGeom prst="rect">
                            <a:avLst/>
                          </a:prstGeom>
                        </pic:spPr>
                      </pic:pic>
                    </a:graphicData>
                  </a:graphic>
                </wp:inline>
              </w:drawing>
            </w:r>
            <w:r>
              <w:rPr/>
              <w:t xml:space="preserve"> No </w:t>
            </w:r>
          </w:p>
        </w:tc>
      </w:tr>
      <w:tr>
        <w:trPr/>
        <w:tc>
          <w:tcPr>
            <w:tcW w:w="9148"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2568" name="Image25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8" name="Image2568" descr=""/>
                          <pic:cNvPicPr>
                            <a:picLocks noChangeAspect="1" noChangeArrowheads="1"/>
                          </pic:cNvPicPr>
                        </pic:nvPicPr>
                        <pic:blipFill>
                          <a:blip r:link="rId256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569" name="Image25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9" name="Image2569" descr=""/>
                          <pic:cNvPicPr>
                            <a:picLocks noChangeAspect="1" noChangeArrowheads="1"/>
                          </pic:cNvPicPr>
                        </pic:nvPicPr>
                        <pic:blipFill>
                          <a:blip r:link="rId2570"/>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570" name="Image25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0" name="Image2570" descr=""/>
                          <pic:cNvPicPr>
                            <a:picLocks noChangeAspect="1" noChangeArrowheads="1"/>
                          </pic:cNvPicPr>
                        </pic:nvPicPr>
                        <pic:blipFill>
                          <a:blip r:link="rId257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571" name="Image25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1" name="Image2571" descr=""/>
                          <pic:cNvPicPr>
                            <a:picLocks noChangeAspect="1" noChangeArrowheads="1"/>
                          </pic:cNvPicPr>
                        </pic:nvPicPr>
                        <pic:blipFill>
                          <a:blip r:link="rId2572"/>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572" name="Image25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2" name="Image2572" descr=""/>
                          <pic:cNvPicPr>
                            <a:picLocks noChangeAspect="1" noChangeArrowheads="1"/>
                          </pic:cNvPicPr>
                        </pic:nvPicPr>
                        <pic:blipFill>
                          <a:blip r:link="rId257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573" name="Image25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3" name="Image2573" descr=""/>
                          <pic:cNvPicPr>
                            <a:picLocks noChangeAspect="1" noChangeArrowheads="1"/>
                          </pic:cNvPicPr>
                        </pic:nvPicPr>
                        <pic:blipFill>
                          <a:blip r:link="rId2574"/>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2574" name="Image25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4" name="Image2574" descr=""/>
                          <pic:cNvPicPr>
                            <a:picLocks noChangeAspect="1" noChangeArrowheads="1"/>
                          </pic:cNvPicPr>
                        </pic:nvPicPr>
                        <pic:blipFill>
                          <a:blip r:link="rId2575"/>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2575" name="Image25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5" name="Image2575" descr=""/>
                          <pic:cNvPicPr>
                            <a:picLocks noChangeAspect="1" noChangeArrowheads="1"/>
                          </pic:cNvPicPr>
                        </pic:nvPicPr>
                        <pic:blipFill>
                          <a:blip r:link="rId2576"/>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2576" name="Image25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6" name="Image2576" descr=""/>
                          <pic:cNvPicPr>
                            <a:picLocks noChangeAspect="1" noChangeArrowheads="1"/>
                          </pic:cNvPicPr>
                        </pic:nvPicPr>
                        <pic:blipFill>
                          <a:blip r:link="rId257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577" name="Image25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7" name="Image2577" descr=""/>
                          <pic:cNvPicPr>
                            <a:picLocks noChangeAspect="1" noChangeArrowheads="1"/>
                          </pic:cNvPicPr>
                        </pic:nvPicPr>
                        <pic:blipFill>
                          <a:blip r:link="rId2578"/>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578" name="Image25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8" name="Image2578" descr=""/>
                          <pic:cNvPicPr>
                            <a:picLocks noChangeAspect="1" noChangeArrowheads="1"/>
                          </pic:cNvPicPr>
                        </pic:nvPicPr>
                        <pic:blipFill>
                          <a:blip r:link="rId257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579" name="Image25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9" name="Image2579" descr=""/>
                          <pic:cNvPicPr>
                            <a:picLocks noChangeAspect="1" noChangeArrowheads="1"/>
                          </pic:cNvPicPr>
                        </pic:nvPicPr>
                        <pic:blipFill>
                          <a:blip r:link="rId2580"/>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2580" name="Image25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0" name="Image2580" descr=""/>
                          <pic:cNvPicPr>
                            <a:picLocks noChangeAspect="1" noChangeArrowheads="1"/>
                          </pic:cNvPicPr>
                        </pic:nvPicPr>
                        <pic:blipFill>
                          <a:blip r:link="rId258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581" name="Image25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1" name="Image2581" descr=""/>
                          <pic:cNvPicPr>
                            <a:picLocks noChangeAspect="1" noChangeArrowheads="1"/>
                          </pic:cNvPicPr>
                        </pic:nvPicPr>
                        <pic:blipFill>
                          <a:blip r:link="rId2582"/>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2582" name="Image25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2" name="Image2582" descr=""/>
                          <pic:cNvPicPr>
                            <a:picLocks noChangeAspect="1" noChangeArrowheads="1"/>
                          </pic:cNvPicPr>
                        </pic:nvPicPr>
                        <pic:blipFill>
                          <a:blip r:link="rId258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583" name="Image25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3" name="Image2583" descr=""/>
                          <pic:cNvPicPr>
                            <a:picLocks noChangeAspect="1" noChangeArrowheads="1"/>
                          </pic:cNvPicPr>
                        </pic:nvPicPr>
                        <pic:blipFill>
                          <a:blip r:link="rId2584"/>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584" name="Image25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4" name="Image2584" descr=""/>
                          <pic:cNvPicPr>
                            <a:picLocks noChangeAspect="1" noChangeArrowheads="1"/>
                          </pic:cNvPicPr>
                        </pic:nvPicPr>
                        <pic:blipFill>
                          <a:blip r:link="rId258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585" name="Image25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5" name="Image2585" descr=""/>
                          <pic:cNvPicPr>
                            <a:picLocks noChangeAspect="1" noChangeArrowheads="1"/>
                          </pic:cNvPicPr>
                        </pic:nvPicPr>
                        <pic:blipFill>
                          <a:blip r:link="rId2586"/>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8122"/>
        <w:gridCol w:w="2083"/>
      </w:tblGrid>
      <w:tr>
        <w:trPr/>
        <w:tc>
          <w:tcPr>
            <w:tcW w:w="8122" w:type="dxa"/>
            <w:tcBorders/>
            <w:vAlign w:val="center"/>
          </w:tcPr>
          <w:p>
            <w:pPr>
              <w:pStyle w:val="TableContents"/>
              <w:bidi w:val="0"/>
              <w:spacing w:before="0" w:after="283"/>
              <w:jc w:val="left"/>
              <w:rPr/>
            </w:pPr>
            <w:r>
              <w:rPr/>
              <w:t xml:space="preserve">a. Name of issuer (if any). </w:t>
            </w:r>
          </w:p>
        </w:tc>
        <w:tc>
          <w:tcPr>
            <w:tcW w:w="2083" w:type="dxa"/>
            <w:tcBorders/>
            <w:vAlign w:val="center"/>
          </w:tcPr>
          <w:p>
            <w:pPr>
              <w:pStyle w:val="TableContents"/>
              <w:bidi w:val="0"/>
              <w:spacing w:before="0" w:after="0"/>
              <w:jc w:val="left"/>
              <w:rPr/>
            </w:pPr>
            <w:r>
              <w:rPr/>
              <w:t>VIBR 2018-10X SUB </w:t>
            </w:r>
          </w:p>
        </w:tc>
      </w:tr>
      <w:tr>
        <w:trPr/>
        <w:tc>
          <w:tcPr>
            <w:tcW w:w="8122"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083" w:type="dxa"/>
            <w:tcBorders/>
            <w:vAlign w:val="center"/>
          </w:tcPr>
          <w:p>
            <w:pPr>
              <w:pStyle w:val="TableContents"/>
              <w:bidi w:val="0"/>
              <w:spacing w:before="0" w:after="0"/>
              <w:jc w:val="left"/>
              <w:rPr/>
            </w:pPr>
            <w:r>
              <w:rPr/>
              <w:t>N/A </w:t>
            </w:r>
          </w:p>
        </w:tc>
      </w:tr>
      <w:tr>
        <w:trPr/>
        <w:tc>
          <w:tcPr>
            <w:tcW w:w="8122" w:type="dxa"/>
            <w:tcBorders/>
            <w:vAlign w:val="center"/>
          </w:tcPr>
          <w:p>
            <w:pPr>
              <w:pStyle w:val="TableContents"/>
              <w:bidi w:val="0"/>
              <w:spacing w:before="0" w:after="283"/>
              <w:jc w:val="left"/>
              <w:rPr/>
            </w:pPr>
            <w:r>
              <w:rPr/>
              <w:t xml:space="preserve">c. Title of the issue or description of the investment. </w:t>
            </w:r>
          </w:p>
        </w:tc>
        <w:tc>
          <w:tcPr>
            <w:tcW w:w="2083" w:type="dxa"/>
            <w:tcBorders/>
            <w:vAlign w:val="center"/>
          </w:tcPr>
          <w:p>
            <w:pPr>
              <w:pStyle w:val="TableContents"/>
              <w:bidi w:val="0"/>
              <w:spacing w:before="0" w:after="0"/>
              <w:jc w:val="left"/>
              <w:rPr/>
            </w:pPr>
            <w:r>
              <w:rPr/>
              <w:t>Vibrant CLO X, Ltd. </w:t>
            </w:r>
          </w:p>
        </w:tc>
      </w:tr>
      <w:tr>
        <w:trPr/>
        <w:tc>
          <w:tcPr>
            <w:tcW w:w="8122" w:type="dxa"/>
            <w:tcBorders/>
            <w:vAlign w:val="center"/>
          </w:tcPr>
          <w:p>
            <w:pPr>
              <w:pStyle w:val="TableContents"/>
              <w:bidi w:val="0"/>
              <w:spacing w:before="0" w:after="283"/>
              <w:jc w:val="left"/>
              <w:rPr/>
            </w:pPr>
            <w:r>
              <w:rPr/>
              <w:t xml:space="preserve">d. CUSIP (if any). </w:t>
            </w:r>
          </w:p>
        </w:tc>
        <w:tc>
          <w:tcPr>
            <w:tcW w:w="2083" w:type="dxa"/>
            <w:tcBorders/>
            <w:vAlign w:val="center"/>
          </w:tcPr>
          <w:p>
            <w:pPr>
              <w:pStyle w:val="TableContents"/>
              <w:bidi w:val="0"/>
              <w:spacing w:before="0" w:after="0"/>
              <w:jc w:val="left"/>
              <w:rPr/>
            </w:pPr>
            <w:r>
              <w:rPr/>
              <w:t>92558LAC0 </w:t>
            </w:r>
          </w:p>
        </w:tc>
      </w:tr>
    </w:tbl>
    <w:p>
      <w:pPr>
        <w:pStyle w:val="TextBody"/>
        <w:bidi w:val="0"/>
        <w:spacing w:before="0" w:after="283"/>
        <w:jc w:val="left"/>
        <w:rPr/>
      </w:pPr>
      <w:r>
        <w:rPr/>
        <w:t>At least one of the following other identifiers:</w:t>
      </w:r>
    </w:p>
    <w:tbl>
      <w:tblPr>
        <w:tblW w:w="2987" w:type="dxa"/>
        <w:jc w:val="left"/>
        <w:tblInd w:w="0" w:type="dxa"/>
        <w:tblLayout w:type="fixed"/>
        <w:tblCellMar>
          <w:top w:w="28" w:type="dxa"/>
          <w:left w:w="28" w:type="dxa"/>
          <w:bottom w:w="28" w:type="dxa"/>
          <w:right w:w="28" w:type="dxa"/>
        </w:tblCellMar>
      </w:tblPr>
      <w:tblGrid>
        <w:gridCol w:w="1096"/>
        <w:gridCol w:w="1891"/>
      </w:tblGrid>
      <w:tr>
        <w:trPr/>
        <w:tc>
          <w:tcPr>
            <w:tcW w:w="1096" w:type="dxa"/>
            <w:tcBorders/>
            <w:vAlign w:val="center"/>
          </w:tcPr>
          <w:p>
            <w:pPr>
              <w:pStyle w:val="TableContents"/>
              <w:bidi w:val="0"/>
              <w:spacing w:before="0" w:after="283"/>
              <w:jc w:val="left"/>
              <w:rPr/>
            </w:pPr>
            <w:r>
              <w:rPr/>
              <w:t xml:space="preserve">Identifier. </w:t>
            </w:r>
          </w:p>
        </w:tc>
        <w:tc>
          <w:tcPr>
            <w:tcW w:w="1891"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891" w:type="dxa"/>
            <w:tcBorders/>
            <w:vAlign w:val="center"/>
          </w:tcPr>
          <w:p>
            <w:pPr>
              <w:pStyle w:val="TableContents"/>
              <w:bidi w:val="0"/>
              <w:spacing w:before="0" w:after="0"/>
              <w:jc w:val="left"/>
              <w:rPr/>
            </w:pPr>
            <w:r>
              <w:rPr/>
              <w:t>USG93804AB10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517"/>
        <w:gridCol w:w="1688"/>
      </w:tblGrid>
      <w:tr>
        <w:trPr/>
        <w:tc>
          <w:tcPr>
            <w:tcW w:w="8517" w:type="dxa"/>
            <w:tcBorders/>
            <w:vAlign w:val="center"/>
          </w:tcPr>
          <w:p>
            <w:pPr>
              <w:pStyle w:val="TableContents"/>
              <w:bidi w:val="0"/>
              <w:spacing w:before="0" w:after="283"/>
              <w:jc w:val="left"/>
              <w:rPr/>
            </w:pPr>
            <w:r>
              <w:rPr/>
              <w:t xml:space="preserve">Balance </w:t>
            </w:r>
          </w:p>
        </w:tc>
        <w:tc>
          <w:tcPr>
            <w:tcW w:w="1688" w:type="dxa"/>
            <w:tcBorders/>
            <w:vAlign w:val="center"/>
          </w:tcPr>
          <w:p>
            <w:pPr>
              <w:pStyle w:val="TableContents"/>
              <w:bidi w:val="0"/>
              <w:spacing w:before="0" w:after="0"/>
              <w:jc w:val="left"/>
              <w:rPr/>
            </w:pPr>
            <w:r>
              <w:rPr/>
              <w:t>8000000 </w:t>
            </w:r>
          </w:p>
        </w:tc>
      </w:tr>
      <w:tr>
        <w:trPr/>
        <w:tc>
          <w:tcPr>
            <w:tcW w:w="8517" w:type="dxa"/>
            <w:tcBorders/>
            <w:vAlign w:val="center"/>
          </w:tcPr>
          <w:p>
            <w:pPr>
              <w:pStyle w:val="TableContents"/>
              <w:bidi w:val="0"/>
              <w:spacing w:before="0" w:after="283"/>
              <w:jc w:val="left"/>
              <w:rPr/>
            </w:pPr>
            <w:r>
              <w:rPr/>
              <w:t xml:space="preserve">Units </w:t>
            </w:r>
          </w:p>
        </w:tc>
        <w:tc>
          <w:tcPr>
            <w:tcW w:w="1688" w:type="dxa"/>
            <w:tcBorders/>
            <w:vAlign w:val="center"/>
          </w:tcPr>
          <w:p>
            <w:pPr>
              <w:pStyle w:val="TableContents"/>
              <w:bidi w:val="0"/>
              <w:spacing w:before="0" w:after="0"/>
              <w:jc w:val="left"/>
              <w:rPr/>
            </w:pPr>
            <w:r>
              <w:rPr/>
              <w:t>Principal amount  </w:t>
            </w:r>
          </w:p>
        </w:tc>
      </w:tr>
      <w:tr>
        <w:trPr/>
        <w:tc>
          <w:tcPr>
            <w:tcW w:w="8517" w:type="dxa"/>
            <w:tcBorders/>
            <w:vAlign w:val="center"/>
          </w:tcPr>
          <w:p>
            <w:pPr>
              <w:pStyle w:val="TableContents"/>
              <w:bidi w:val="0"/>
              <w:spacing w:before="0" w:after="283"/>
              <w:jc w:val="left"/>
              <w:rPr/>
            </w:pPr>
            <w:r>
              <w:rPr/>
              <w:t xml:space="preserve">Description of other units. </w:t>
            </w:r>
          </w:p>
        </w:tc>
        <w:tc>
          <w:tcPr>
            <w:tcW w:w="1688" w:type="dxa"/>
            <w:tcBorders/>
            <w:vAlign w:val="center"/>
          </w:tcPr>
          <w:p>
            <w:pPr>
              <w:pStyle w:val="TableContents"/>
              <w:bidi w:val="0"/>
              <w:spacing w:before="0" w:after="0"/>
              <w:jc w:val="left"/>
              <w:rPr/>
            </w:pPr>
            <w:r>
              <w:rPr/>
              <w:t> </w:t>
            </w:r>
          </w:p>
        </w:tc>
      </w:tr>
      <w:tr>
        <w:trPr/>
        <w:tc>
          <w:tcPr>
            <w:tcW w:w="8517" w:type="dxa"/>
            <w:tcBorders/>
            <w:vAlign w:val="center"/>
          </w:tcPr>
          <w:p>
            <w:pPr>
              <w:pStyle w:val="TableContents"/>
              <w:bidi w:val="0"/>
              <w:spacing w:before="0" w:after="283"/>
              <w:jc w:val="left"/>
              <w:rPr/>
            </w:pPr>
            <w:r>
              <w:rPr/>
              <w:t xml:space="preserve">Currency. Indicate the currency in which the investment is denominated. </w:t>
            </w:r>
          </w:p>
        </w:tc>
        <w:tc>
          <w:tcPr>
            <w:tcW w:w="1688" w:type="dxa"/>
            <w:tcBorders/>
            <w:vAlign w:val="center"/>
          </w:tcPr>
          <w:p>
            <w:pPr>
              <w:pStyle w:val="TableContents"/>
              <w:bidi w:val="0"/>
              <w:spacing w:before="0" w:after="0"/>
              <w:jc w:val="left"/>
              <w:rPr/>
            </w:pPr>
            <w:r>
              <w:rPr/>
              <w:t>United States Dollar  </w:t>
            </w:r>
          </w:p>
        </w:tc>
      </w:tr>
      <w:tr>
        <w:trPr/>
        <w:tc>
          <w:tcPr>
            <w:tcW w:w="8517"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1688" w:type="dxa"/>
            <w:tcBorders/>
            <w:vAlign w:val="center"/>
          </w:tcPr>
          <w:p>
            <w:pPr>
              <w:pStyle w:val="TableContents"/>
              <w:bidi w:val="0"/>
              <w:spacing w:before="0" w:after="0"/>
              <w:jc w:val="left"/>
              <w:rPr/>
            </w:pPr>
            <w:r>
              <w:rPr/>
              <w:t>0 </w:t>
            </w:r>
          </w:p>
        </w:tc>
      </w:tr>
      <w:tr>
        <w:trPr/>
        <w:tc>
          <w:tcPr>
            <w:tcW w:w="8517" w:type="dxa"/>
            <w:tcBorders/>
            <w:vAlign w:val="center"/>
          </w:tcPr>
          <w:p>
            <w:pPr>
              <w:pStyle w:val="TableContents"/>
              <w:bidi w:val="0"/>
              <w:spacing w:before="0" w:after="283"/>
              <w:jc w:val="left"/>
              <w:rPr/>
            </w:pPr>
            <w:r>
              <w:rPr/>
              <w:t xml:space="preserve">Exchange rate. </w:t>
            </w:r>
          </w:p>
        </w:tc>
        <w:tc>
          <w:tcPr>
            <w:tcW w:w="1688" w:type="dxa"/>
            <w:tcBorders/>
            <w:vAlign w:val="center"/>
          </w:tcPr>
          <w:p>
            <w:pPr>
              <w:pStyle w:val="TableContents"/>
              <w:bidi w:val="0"/>
              <w:spacing w:before="0" w:after="0"/>
              <w:jc w:val="left"/>
              <w:rPr/>
            </w:pPr>
            <w:r>
              <w:rPr/>
              <w:t> </w:t>
            </w:r>
          </w:p>
        </w:tc>
      </w:tr>
      <w:tr>
        <w:trPr/>
        <w:tc>
          <w:tcPr>
            <w:tcW w:w="8517" w:type="dxa"/>
            <w:tcBorders/>
            <w:vAlign w:val="center"/>
          </w:tcPr>
          <w:p>
            <w:pPr>
              <w:pStyle w:val="TableContents"/>
              <w:bidi w:val="0"/>
              <w:spacing w:before="0" w:after="283"/>
              <w:jc w:val="left"/>
              <w:rPr/>
            </w:pPr>
            <w:r>
              <w:rPr/>
              <w:t xml:space="preserve">Percentage value compared to net assets of the Fund. </w:t>
            </w:r>
          </w:p>
        </w:tc>
        <w:tc>
          <w:tcPr>
            <w:tcW w:w="1688" w:type="dxa"/>
            <w:tcBorders/>
            <w:vAlign w:val="center"/>
          </w:tcPr>
          <w:p>
            <w:pPr>
              <w:pStyle w:val="TableContents"/>
              <w:bidi w:val="0"/>
              <w:spacing w:before="0" w:after="0"/>
              <w:jc w:val="left"/>
              <w:rPr/>
            </w:pPr>
            <w:r>
              <w:rPr/>
              <w:t>0 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2586" name="Image25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6" name="Image2586" descr=""/>
                          <pic:cNvPicPr>
                            <a:picLocks noChangeAspect="1" noChangeArrowheads="1"/>
                          </pic:cNvPicPr>
                        </pic:nvPicPr>
                        <pic:blipFill>
                          <a:blip r:link="rId2587"/>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2587" name="Image25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7" name="Image2587" descr=""/>
                          <pic:cNvPicPr>
                            <a:picLocks noChangeAspect="1" noChangeArrowheads="1"/>
                          </pic:cNvPicPr>
                        </pic:nvPicPr>
                        <pic:blipFill>
                          <a:blip r:link="rId2588"/>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2588" name="Image25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8" name="Image2588" descr=""/>
                          <pic:cNvPicPr>
                            <a:picLocks noChangeAspect="1" noChangeArrowheads="1"/>
                          </pic:cNvPicPr>
                        </pic:nvPicPr>
                        <pic:blipFill>
                          <a:blip r:link="rId2589"/>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10014"/>
        <w:gridCol w:w="191"/>
      </w:tblGrid>
      <w:tr>
        <w:trPr/>
        <w:tc>
          <w:tcPr>
            <w:tcW w:w="10014"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91" w:type="dxa"/>
            <w:tcBorders/>
            <w:vAlign w:val="center"/>
          </w:tcPr>
          <w:p>
            <w:pPr>
              <w:pStyle w:val="TableContents"/>
              <w:bidi w:val="0"/>
              <w:spacing w:before="0" w:after="0"/>
              <w:jc w:val="left"/>
              <w:rPr/>
            </w:pPr>
            <w:r>
              <w:rPr/>
              <w:t> </w:t>
            </w:r>
          </w:p>
        </w:tc>
      </w:tr>
      <w:tr>
        <w:trPr/>
        <w:tc>
          <w:tcPr>
            <w:tcW w:w="10014"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536"/>
        <w:gridCol w:w="1669"/>
      </w:tblGrid>
      <w:tr>
        <w:trPr/>
        <w:tc>
          <w:tcPr>
            <w:tcW w:w="8536"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669" w:type="dxa"/>
            <w:tcBorders/>
            <w:vAlign w:val="center"/>
          </w:tcPr>
          <w:p>
            <w:pPr>
              <w:pStyle w:val="TableContents"/>
              <w:bidi w:val="0"/>
              <w:spacing w:before="0" w:after="0"/>
              <w:jc w:val="left"/>
              <w:rPr/>
            </w:pPr>
            <w:r>
              <w:rPr/>
              <w:t>CAYMAN ISLANDS  </w:t>
            </w:r>
          </w:p>
        </w:tc>
      </w:tr>
      <w:tr>
        <w:trPr/>
        <w:tc>
          <w:tcPr>
            <w:tcW w:w="8536"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669"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589" name="Image25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9" name="Image2589" descr=""/>
                          <pic:cNvPicPr>
                            <a:picLocks noChangeAspect="1" noChangeArrowheads="1"/>
                          </pic:cNvPicPr>
                        </pic:nvPicPr>
                        <pic:blipFill>
                          <a:blip r:link="rId259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590" name="Image25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0" name="Image2590" descr=""/>
                          <pic:cNvPicPr>
                            <a:picLocks noChangeAspect="1" noChangeArrowheads="1"/>
                          </pic:cNvPicPr>
                        </pic:nvPicPr>
                        <pic:blipFill>
                          <a:blip r:link="rId2591"/>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2591" name="Image25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1" name="Image2591" descr=""/>
                          <pic:cNvPicPr>
                            <a:picLocks noChangeAspect="1" noChangeArrowheads="1"/>
                          </pic:cNvPicPr>
                        </pic:nvPicPr>
                        <pic:blipFill>
                          <a:blip r:link="rId2592"/>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2592" name="Image25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2" name="Image2592" descr=""/>
                          <pic:cNvPicPr>
                            <a:picLocks noChangeAspect="1" noChangeArrowheads="1"/>
                          </pic:cNvPicPr>
                        </pic:nvPicPr>
                        <pic:blipFill>
                          <a:blip r:link="rId2593"/>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2593" name="Image25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3" name="Image2593" descr=""/>
                          <pic:cNvPicPr>
                            <a:picLocks noChangeAspect="1" noChangeArrowheads="1"/>
                          </pic:cNvPicPr>
                        </pic:nvPicPr>
                        <pic:blipFill>
                          <a:blip r:link="rId2594"/>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2594" name="Image25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4" name="Image2594" descr=""/>
                          <pic:cNvPicPr>
                            <a:picLocks noChangeAspect="1" noChangeArrowheads="1"/>
                          </pic:cNvPicPr>
                        </pic:nvPicPr>
                        <pic:blipFill>
                          <a:blip r:link="rId2595"/>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2031-10-20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148"/>
        <w:gridCol w:w="1057"/>
      </w:tblGrid>
      <w:tr>
        <w:trPr/>
        <w:tc>
          <w:tcPr>
            <w:tcW w:w="9148"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057" w:type="dxa"/>
            <w:tcBorders/>
            <w:vAlign w:val="center"/>
          </w:tcPr>
          <w:p>
            <w:pPr>
              <w:pStyle w:val="TableContents"/>
              <w:bidi w:val="0"/>
              <w:spacing w:before="0" w:after="0"/>
              <w:jc w:val="left"/>
              <w:rPr/>
            </w:pPr>
            <w:r>
              <w:rPr/>
              <w:t>None </w:t>
            </w:r>
          </w:p>
        </w:tc>
      </w:tr>
      <w:tr>
        <w:trPr/>
        <w:tc>
          <w:tcPr>
            <w:tcW w:w="9148" w:type="dxa"/>
            <w:tcBorders/>
            <w:vAlign w:val="center"/>
          </w:tcPr>
          <w:p>
            <w:pPr>
              <w:pStyle w:val="TableContents"/>
              <w:bidi w:val="0"/>
              <w:spacing w:before="0" w:after="283"/>
              <w:jc w:val="left"/>
              <w:rPr/>
            </w:pPr>
            <w:r>
              <w:rPr/>
              <w:t xml:space="preserve">ii. Annualized rate. </w:t>
            </w:r>
          </w:p>
        </w:tc>
        <w:tc>
          <w:tcPr>
            <w:tcW w:w="1057" w:type="dxa"/>
            <w:tcBorders/>
            <w:vAlign w:val="center"/>
          </w:tcPr>
          <w:p>
            <w:pPr>
              <w:pStyle w:val="TableContents"/>
              <w:bidi w:val="0"/>
              <w:spacing w:before="0" w:after="0"/>
              <w:jc w:val="left"/>
              <w:rPr/>
            </w:pPr>
            <w:r>
              <w:rPr/>
              <w:t>0 </w:t>
            </w:r>
          </w:p>
        </w:tc>
      </w:tr>
      <w:tr>
        <w:trPr/>
        <w:tc>
          <w:tcPr>
            <w:tcW w:w="9148" w:type="dxa"/>
            <w:tcBorders/>
            <w:vAlign w:val="center"/>
          </w:tcPr>
          <w:p>
            <w:pPr>
              <w:pStyle w:val="TableContents"/>
              <w:bidi w:val="0"/>
              <w:spacing w:before="0" w:after="283"/>
              <w:jc w:val="left"/>
              <w:rPr/>
            </w:pPr>
            <w:r>
              <w:rPr/>
              <w:t>c. Currently in default? [Y/N]</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2595" name="Image25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5" name="Image2595" descr=""/>
                          <pic:cNvPicPr>
                            <a:picLocks noChangeAspect="1" noChangeArrowheads="1"/>
                          </pic:cNvPicPr>
                        </pic:nvPicPr>
                        <pic:blipFill>
                          <a:blip r:link="rId259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596" name="Image25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6" name="Image2596" descr=""/>
                          <pic:cNvPicPr>
                            <a:picLocks noChangeAspect="1" noChangeArrowheads="1"/>
                          </pic:cNvPicPr>
                        </pic:nvPicPr>
                        <pic:blipFill>
                          <a:blip r:link="rId2597"/>
                          <a:stretch>
                            <a:fillRect/>
                          </a:stretch>
                        </pic:blipFill>
                        <pic:spPr bwMode="auto">
                          <a:xfrm>
                            <a:off x="0" y="0"/>
                            <a:ext cx="152400" cy="152400"/>
                          </a:xfrm>
                          <a:prstGeom prst="rect">
                            <a:avLst/>
                          </a:prstGeom>
                        </pic:spPr>
                      </pic:pic>
                    </a:graphicData>
                  </a:graphic>
                </wp:inline>
              </w:drawing>
            </w:r>
            <w:r>
              <w:rPr/>
              <w:t xml:space="preserve"> No </w:t>
            </w:r>
          </w:p>
        </w:tc>
      </w:tr>
      <w:tr>
        <w:trPr/>
        <w:tc>
          <w:tcPr>
            <w:tcW w:w="9148"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2597" name="Image25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7" name="Image2597" descr=""/>
                          <pic:cNvPicPr>
                            <a:picLocks noChangeAspect="1" noChangeArrowheads="1"/>
                          </pic:cNvPicPr>
                        </pic:nvPicPr>
                        <pic:blipFill>
                          <a:blip r:link="rId259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598" name="Image25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8" name="Image2598" descr=""/>
                          <pic:cNvPicPr>
                            <a:picLocks noChangeAspect="1" noChangeArrowheads="1"/>
                          </pic:cNvPicPr>
                        </pic:nvPicPr>
                        <pic:blipFill>
                          <a:blip r:link="rId2599"/>
                          <a:stretch>
                            <a:fillRect/>
                          </a:stretch>
                        </pic:blipFill>
                        <pic:spPr bwMode="auto">
                          <a:xfrm>
                            <a:off x="0" y="0"/>
                            <a:ext cx="152400" cy="152400"/>
                          </a:xfrm>
                          <a:prstGeom prst="rect">
                            <a:avLst/>
                          </a:prstGeom>
                        </pic:spPr>
                      </pic:pic>
                    </a:graphicData>
                  </a:graphic>
                </wp:inline>
              </w:drawing>
            </w:r>
            <w:r>
              <w:rPr/>
              <w:t xml:space="preserve"> No </w:t>
            </w:r>
          </w:p>
        </w:tc>
      </w:tr>
      <w:tr>
        <w:trPr/>
        <w:tc>
          <w:tcPr>
            <w:tcW w:w="9148"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2599" name="Image25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9" name="Image2599" descr=""/>
                          <pic:cNvPicPr>
                            <a:picLocks noChangeAspect="1" noChangeArrowheads="1"/>
                          </pic:cNvPicPr>
                        </pic:nvPicPr>
                        <pic:blipFill>
                          <a:blip r:link="rId260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600" name="Image26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0" name="Image2600" descr=""/>
                          <pic:cNvPicPr>
                            <a:picLocks noChangeAspect="1" noChangeArrowheads="1"/>
                          </pic:cNvPicPr>
                        </pic:nvPicPr>
                        <pic:blipFill>
                          <a:blip r:link="rId2601"/>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601" name="Image26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1" name="Image2601" descr=""/>
                          <pic:cNvPicPr>
                            <a:picLocks noChangeAspect="1" noChangeArrowheads="1"/>
                          </pic:cNvPicPr>
                        </pic:nvPicPr>
                        <pic:blipFill>
                          <a:blip r:link="rId260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602" name="Image26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2" name="Image2602" descr=""/>
                          <pic:cNvPicPr>
                            <a:picLocks noChangeAspect="1" noChangeArrowheads="1"/>
                          </pic:cNvPicPr>
                        </pic:nvPicPr>
                        <pic:blipFill>
                          <a:blip r:link="rId2603"/>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603" name="Image26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3" name="Image2603" descr=""/>
                          <pic:cNvPicPr>
                            <a:picLocks noChangeAspect="1" noChangeArrowheads="1"/>
                          </pic:cNvPicPr>
                        </pic:nvPicPr>
                        <pic:blipFill>
                          <a:blip r:link="rId260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604" name="Image26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4" name="Image2604" descr=""/>
                          <pic:cNvPicPr>
                            <a:picLocks noChangeAspect="1" noChangeArrowheads="1"/>
                          </pic:cNvPicPr>
                        </pic:nvPicPr>
                        <pic:blipFill>
                          <a:blip r:link="rId2605"/>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2605" name="Image26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5" name="Image2605" descr=""/>
                          <pic:cNvPicPr>
                            <a:picLocks noChangeAspect="1" noChangeArrowheads="1"/>
                          </pic:cNvPicPr>
                        </pic:nvPicPr>
                        <pic:blipFill>
                          <a:blip r:link="rId2606"/>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2606" name="Image26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6" name="Image2606" descr=""/>
                          <pic:cNvPicPr>
                            <a:picLocks noChangeAspect="1" noChangeArrowheads="1"/>
                          </pic:cNvPicPr>
                        </pic:nvPicPr>
                        <pic:blipFill>
                          <a:blip r:link="rId2607"/>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2607" name="Image26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7" name="Image2607" descr=""/>
                          <pic:cNvPicPr>
                            <a:picLocks noChangeAspect="1" noChangeArrowheads="1"/>
                          </pic:cNvPicPr>
                        </pic:nvPicPr>
                        <pic:blipFill>
                          <a:blip r:link="rId260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608" name="Image26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8" name="Image2608" descr=""/>
                          <pic:cNvPicPr>
                            <a:picLocks noChangeAspect="1" noChangeArrowheads="1"/>
                          </pic:cNvPicPr>
                        </pic:nvPicPr>
                        <pic:blipFill>
                          <a:blip r:link="rId2609"/>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609" name="Image26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9" name="Image2609" descr=""/>
                          <pic:cNvPicPr>
                            <a:picLocks noChangeAspect="1" noChangeArrowheads="1"/>
                          </pic:cNvPicPr>
                        </pic:nvPicPr>
                        <pic:blipFill>
                          <a:blip r:link="rId261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610" name="Image26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0" name="Image2610" descr=""/>
                          <pic:cNvPicPr>
                            <a:picLocks noChangeAspect="1" noChangeArrowheads="1"/>
                          </pic:cNvPicPr>
                        </pic:nvPicPr>
                        <pic:blipFill>
                          <a:blip r:link="rId2611"/>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2611" name="Image26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1" name="Image2611" descr=""/>
                          <pic:cNvPicPr>
                            <a:picLocks noChangeAspect="1" noChangeArrowheads="1"/>
                          </pic:cNvPicPr>
                        </pic:nvPicPr>
                        <pic:blipFill>
                          <a:blip r:link="rId261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612" name="Image26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2" name="Image2612" descr=""/>
                          <pic:cNvPicPr>
                            <a:picLocks noChangeAspect="1" noChangeArrowheads="1"/>
                          </pic:cNvPicPr>
                        </pic:nvPicPr>
                        <pic:blipFill>
                          <a:blip r:link="rId2613"/>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2613" name="Image26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3" name="Image2613" descr=""/>
                          <pic:cNvPicPr>
                            <a:picLocks noChangeAspect="1" noChangeArrowheads="1"/>
                          </pic:cNvPicPr>
                        </pic:nvPicPr>
                        <pic:blipFill>
                          <a:blip r:link="rId261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614" name="Image26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4" name="Image2614" descr=""/>
                          <pic:cNvPicPr>
                            <a:picLocks noChangeAspect="1" noChangeArrowheads="1"/>
                          </pic:cNvPicPr>
                        </pic:nvPicPr>
                        <pic:blipFill>
                          <a:blip r:link="rId2615"/>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615" name="Image26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5" name="Image2615" descr=""/>
                          <pic:cNvPicPr>
                            <a:picLocks noChangeAspect="1" noChangeArrowheads="1"/>
                          </pic:cNvPicPr>
                        </pic:nvPicPr>
                        <pic:blipFill>
                          <a:blip r:link="rId261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616" name="Image26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6" name="Image2616" descr=""/>
                          <pic:cNvPicPr>
                            <a:picLocks noChangeAspect="1" noChangeArrowheads="1"/>
                          </pic:cNvPicPr>
                        </pic:nvPicPr>
                        <pic:blipFill>
                          <a:blip r:link="rId2617"/>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8102"/>
        <w:gridCol w:w="2103"/>
      </w:tblGrid>
      <w:tr>
        <w:trPr/>
        <w:tc>
          <w:tcPr>
            <w:tcW w:w="8102" w:type="dxa"/>
            <w:tcBorders/>
            <w:vAlign w:val="center"/>
          </w:tcPr>
          <w:p>
            <w:pPr>
              <w:pStyle w:val="TableContents"/>
              <w:bidi w:val="0"/>
              <w:spacing w:before="0" w:after="283"/>
              <w:jc w:val="left"/>
              <w:rPr/>
            </w:pPr>
            <w:r>
              <w:rPr/>
              <w:t xml:space="preserve">a. Name of issuer (if any). </w:t>
            </w:r>
          </w:p>
        </w:tc>
        <w:tc>
          <w:tcPr>
            <w:tcW w:w="2103" w:type="dxa"/>
            <w:tcBorders/>
            <w:vAlign w:val="center"/>
          </w:tcPr>
          <w:p>
            <w:pPr>
              <w:pStyle w:val="TableContents"/>
              <w:bidi w:val="0"/>
              <w:spacing w:before="0" w:after="0"/>
              <w:jc w:val="left"/>
              <w:rPr/>
            </w:pPr>
            <w:r>
              <w:rPr/>
              <w:t>VIBR 2021-15X SUB </w:t>
            </w:r>
          </w:p>
        </w:tc>
      </w:tr>
      <w:tr>
        <w:trPr/>
        <w:tc>
          <w:tcPr>
            <w:tcW w:w="8102"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103" w:type="dxa"/>
            <w:tcBorders/>
            <w:vAlign w:val="center"/>
          </w:tcPr>
          <w:p>
            <w:pPr>
              <w:pStyle w:val="TableContents"/>
              <w:bidi w:val="0"/>
              <w:spacing w:before="0" w:after="0"/>
              <w:jc w:val="left"/>
              <w:rPr/>
            </w:pPr>
            <w:r>
              <w:rPr/>
              <w:t>N/A </w:t>
            </w:r>
          </w:p>
        </w:tc>
      </w:tr>
      <w:tr>
        <w:trPr/>
        <w:tc>
          <w:tcPr>
            <w:tcW w:w="8102" w:type="dxa"/>
            <w:tcBorders/>
            <w:vAlign w:val="center"/>
          </w:tcPr>
          <w:p>
            <w:pPr>
              <w:pStyle w:val="TableContents"/>
              <w:bidi w:val="0"/>
              <w:spacing w:before="0" w:after="283"/>
              <w:jc w:val="left"/>
              <w:rPr/>
            </w:pPr>
            <w:r>
              <w:rPr/>
              <w:t xml:space="preserve">c. Title of the issue or description of the investment. </w:t>
            </w:r>
          </w:p>
        </w:tc>
        <w:tc>
          <w:tcPr>
            <w:tcW w:w="2103" w:type="dxa"/>
            <w:tcBorders/>
            <w:vAlign w:val="center"/>
          </w:tcPr>
          <w:p>
            <w:pPr>
              <w:pStyle w:val="TableContents"/>
              <w:bidi w:val="0"/>
              <w:spacing w:before="0" w:after="0"/>
              <w:jc w:val="left"/>
              <w:rPr/>
            </w:pPr>
            <w:r>
              <w:rPr/>
              <w:t>Vibrant CLO XV, Ltd. </w:t>
            </w:r>
          </w:p>
        </w:tc>
      </w:tr>
      <w:tr>
        <w:trPr/>
        <w:tc>
          <w:tcPr>
            <w:tcW w:w="8102" w:type="dxa"/>
            <w:tcBorders/>
            <w:vAlign w:val="center"/>
          </w:tcPr>
          <w:p>
            <w:pPr>
              <w:pStyle w:val="TableContents"/>
              <w:bidi w:val="0"/>
              <w:spacing w:before="0" w:after="283"/>
              <w:jc w:val="left"/>
              <w:rPr/>
            </w:pPr>
            <w:r>
              <w:rPr/>
              <w:t xml:space="preserve">d. CUSIP (if any). </w:t>
            </w:r>
          </w:p>
        </w:tc>
        <w:tc>
          <w:tcPr>
            <w:tcW w:w="2103" w:type="dxa"/>
            <w:tcBorders/>
            <w:vAlign w:val="center"/>
          </w:tcPr>
          <w:p>
            <w:pPr>
              <w:pStyle w:val="TableContents"/>
              <w:bidi w:val="0"/>
              <w:spacing w:before="0" w:after="0"/>
              <w:jc w:val="left"/>
              <w:rPr/>
            </w:pPr>
            <w:r>
              <w:rPr/>
              <w:t>92559FAE8 </w:t>
            </w:r>
          </w:p>
        </w:tc>
      </w:tr>
    </w:tbl>
    <w:p>
      <w:pPr>
        <w:pStyle w:val="TextBody"/>
        <w:bidi w:val="0"/>
        <w:spacing w:before="0" w:after="283"/>
        <w:jc w:val="left"/>
        <w:rPr/>
      </w:pPr>
      <w:r>
        <w:rPr/>
        <w:t>At least one of the following other identifiers:</w:t>
      </w:r>
    </w:p>
    <w:tbl>
      <w:tblPr>
        <w:tblW w:w="2987" w:type="dxa"/>
        <w:jc w:val="left"/>
        <w:tblInd w:w="0" w:type="dxa"/>
        <w:tblLayout w:type="fixed"/>
        <w:tblCellMar>
          <w:top w:w="28" w:type="dxa"/>
          <w:left w:w="28" w:type="dxa"/>
          <w:bottom w:w="28" w:type="dxa"/>
          <w:right w:w="28" w:type="dxa"/>
        </w:tblCellMar>
      </w:tblPr>
      <w:tblGrid>
        <w:gridCol w:w="1096"/>
        <w:gridCol w:w="1891"/>
      </w:tblGrid>
      <w:tr>
        <w:trPr/>
        <w:tc>
          <w:tcPr>
            <w:tcW w:w="1096" w:type="dxa"/>
            <w:tcBorders/>
            <w:vAlign w:val="center"/>
          </w:tcPr>
          <w:p>
            <w:pPr>
              <w:pStyle w:val="TableContents"/>
              <w:bidi w:val="0"/>
              <w:spacing w:before="0" w:after="283"/>
              <w:jc w:val="left"/>
              <w:rPr/>
            </w:pPr>
            <w:r>
              <w:rPr/>
              <w:t xml:space="preserve">Identifier. </w:t>
            </w:r>
          </w:p>
        </w:tc>
        <w:tc>
          <w:tcPr>
            <w:tcW w:w="1891"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891" w:type="dxa"/>
            <w:tcBorders/>
            <w:vAlign w:val="center"/>
          </w:tcPr>
          <w:p>
            <w:pPr>
              <w:pStyle w:val="TableContents"/>
              <w:bidi w:val="0"/>
              <w:spacing w:before="0" w:after="0"/>
              <w:jc w:val="left"/>
              <w:rPr/>
            </w:pPr>
            <w:r>
              <w:rPr/>
              <w:t>USG94706AC57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182"/>
        <w:gridCol w:w="2023"/>
      </w:tblGrid>
      <w:tr>
        <w:trPr/>
        <w:tc>
          <w:tcPr>
            <w:tcW w:w="8182" w:type="dxa"/>
            <w:tcBorders/>
            <w:vAlign w:val="center"/>
          </w:tcPr>
          <w:p>
            <w:pPr>
              <w:pStyle w:val="TableContents"/>
              <w:bidi w:val="0"/>
              <w:spacing w:before="0" w:after="283"/>
              <w:jc w:val="left"/>
              <w:rPr/>
            </w:pPr>
            <w:r>
              <w:rPr/>
              <w:t xml:space="preserve">Balance </w:t>
            </w:r>
          </w:p>
        </w:tc>
        <w:tc>
          <w:tcPr>
            <w:tcW w:w="2023" w:type="dxa"/>
            <w:tcBorders/>
            <w:vAlign w:val="center"/>
          </w:tcPr>
          <w:p>
            <w:pPr>
              <w:pStyle w:val="TableContents"/>
              <w:bidi w:val="0"/>
              <w:spacing w:before="0" w:after="0"/>
              <w:jc w:val="left"/>
              <w:rPr/>
            </w:pPr>
            <w:r>
              <w:rPr/>
              <w:t>4000000 </w:t>
            </w:r>
          </w:p>
        </w:tc>
      </w:tr>
      <w:tr>
        <w:trPr/>
        <w:tc>
          <w:tcPr>
            <w:tcW w:w="8182" w:type="dxa"/>
            <w:tcBorders/>
            <w:vAlign w:val="center"/>
          </w:tcPr>
          <w:p>
            <w:pPr>
              <w:pStyle w:val="TableContents"/>
              <w:bidi w:val="0"/>
              <w:spacing w:before="0" w:after="283"/>
              <w:jc w:val="left"/>
              <w:rPr/>
            </w:pPr>
            <w:r>
              <w:rPr/>
              <w:t xml:space="preserve">Units </w:t>
            </w:r>
          </w:p>
        </w:tc>
        <w:tc>
          <w:tcPr>
            <w:tcW w:w="2023" w:type="dxa"/>
            <w:tcBorders/>
            <w:vAlign w:val="center"/>
          </w:tcPr>
          <w:p>
            <w:pPr>
              <w:pStyle w:val="TableContents"/>
              <w:bidi w:val="0"/>
              <w:spacing w:before="0" w:after="0"/>
              <w:jc w:val="left"/>
              <w:rPr/>
            </w:pPr>
            <w:r>
              <w:rPr/>
              <w:t>Principal amount  </w:t>
            </w:r>
          </w:p>
        </w:tc>
      </w:tr>
      <w:tr>
        <w:trPr/>
        <w:tc>
          <w:tcPr>
            <w:tcW w:w="8182" w:type="dxa"/>
            <w:tcBorders/>
            <w:vAlign w:val="center"/>
          </w:tcPr>
          <w:p>
            <w:pPr>
              <w:pStyle w:val="TableContents"/>
              <w:bidi w:val="0"/>
              <w:spacing w:before="0" w:after="283"/>
              <w:jc w:val="left"/>
              <w:rPr/>
            </w:pPr>
            <w:r>
              <w:rPr/>
              <w:t xml:space="preserve">Description of other units. </w:t>
            </w:r>
          </w:p>
        </w:tc>
        <w:tc>
          <w:tcPr>
            <w:tcW w:w="2023" w:type="dxa"/>
            <w:tcBorders/>
            <w:vAlign w:val="center"/>
          </w:tcPr>
          <w:p>
            <w:pPr>
              <w:pStyle w:val="TableContents"/>
              <w:bidi w:val="0"/>
              <w:spacing w:before="0" w:after="0"/>
              <w:jc w:val="left"/>
              <w:rPr/>
            </w:pPr>
            <w:r>
              <w:rPr/>
              <w:t> </w:t>
            </w:r>
          </w:p>
        </w:tc>
      </w:tr>
      <w:tr>
        <w:trPr/>
        <w:tc>
          <w:tcPr>
            <w:tcW w:w="8182" w:type="dxa"/>
            <w:tcBorders/>
            <w:vAlign w:val="center"/>
          </w:tcPr>
          <w:p>
            <w:pPr>
              <w:pStyle w:val="TableContents"/>
              <w:bidi w:val="0"/>
              <w:spacing w:before="0" w:after="283"/>
              <w:jc w:val="left"/>
              <w:rPr/>
            </w:pPr>
            <w:r>
              <w:rPr/>
              <w:t xml:space="preserve">Currency. Indicate the currency in which the investment is denominated. </w:t>
            </w:r>
          </w:p>
        </w:tc>
        <w:tc>
          <w:tcPr>
            <w:tcW w:w="2023" w:type="dxa"/>
            <w:tcBorders/>
            <w:vAlign w:val="center"/>
          </w:tcPr>
          <w:p>
            <w:pPr>
              <w:pStyle w:val="TableContents"/>
              <w:bidi w:val="0"/>
              <w:spacing w:before="0" w:after="0"/>
              <w:jc w:val="left"/>
              <w:rPr/>
            </w:pPr>
            <w:r>
              <w:rPr/>
              <w:t>United States Dollar  </w:t>
            </w:r>
          </w:p>
        </w:tc>
      </w:tr>
      <w:tr>
        <w:trPr/>
        <w:tc>
          <w:tcPr>
            <w:tcW w:w="8182"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023" w:type="dxa"/>
            <w:tcBorders/>
            <w:vAlign w:val="center"/>
          </w:tcPr>
          <w:p>
            <w:pPr>
              <w:pStyle w:val="TableContents"/>
              <w:bidi w:val="0"/>
              <w:spacing w:before="0" w:after="0"/>
              <w:jc w:val="left"/>
              <w:rPr/>
            </w:pPr>
            <w:r>
              <w:rPr/>
              <w:t>1398004.6 </w:t>
            </w:r>
          </w:p>
        </w:tc>
      </w:tr>
      <w:tr>
        <w:trPr/>
        <w:tc>
          <w:tcPr>
            <w:tcW w:w="8182" w:type="dxa"/>
            <w:tcBorders/>
            <w:vAlign w:val="center"/>
          </w:tcPr>
          <w:p>
            <w:pPr>
              <w:pStyle w:val="TableContents"/>
              <w:bidi w:val="0"/>
              <w:spacing w:before="0" w:after="283"/>
              <w:jc w:val="left"/>
              <w:rPr/>
            </w:pPr>
            <w:r>
              <w:rPr/>
              <w:t xml:space="preserve">Exchange rate. </w:t>
            </w:r>
          </w:p>
        </w:tc>
        <w:tc>
          <w:tcPr>
            <w:tcW w:w="2023" w:type="dxa"/>
            <w:tcBorders/>
            <w:vAlign w:val="center"/>
          </w:tcPr>
          <w:p>
            <w:pPr>
              <w:pStyle w:val="TableContents"/>
              <w:bidi w:val="0"/>
              <w:spacing w:before="0" w:after="0"/>
              <w:jc w:val="left"/>
              <w:rPr/>
            </w:pPr>
            <w:r>
              <w:rPr/>
              <w:t> </w:t>
            </w:r>
          </w:p>
        </w:tc>
      </w:tr>
      <w:tr>
        <w:trPr/>
        <w:tc>
          <w:tcPr>
            <w:tcW w:w="8182" w:type="dxa"/>
            <w:tcBorders/>
            <w:vAlign w:val="center"/>
          </w:tcPr>
          <w:p>
            <w:pPr>
              <w:pStyle w:val="TableContents"/>
              <w:bidi w:val="0"/>
              <w:spacing w:before="0" w:after="283"/>
              <w:jc w:val="left"/>
              <w:rPr/>
            </w:pPr>
            <w:r>
              <w:rPr/>
              <w:t xml:space="preserve">Percentage value compared to net assets of the Fund. </w:t>
            </w:r>
          </w:p>
        </w:tc>
        <w:tc>
          <w:tcPr>
            <w:tcW w:w="2023" w:type="dxa"/>
            <w:tcBorders/>
            <w:vAlign w:val="center"/>
          </w:tcPr>
          <w:p>
            <w:pPr>
              <w:pStyle w:val="TableContents"/>
              <w:bidi w:val="0"/>
              <w:spacing w:before="0" w:after="0"/>
              <w:jc w:val="left"/>
              <w:rPr/>
            </w:pPr>
            <w:r>
              <w:rPr/>
              <w:t>1.425825535699 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2617" name="Image26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7" name="Image2617" descr=""/>
                          <pic:cNvPicPr>
                            <a:picLocks noChangeAspect="1" noChangeArrowheads="1"/>
                          </pic:cNvPicPr>
                        </pic:nvPicPr>
                        <pic:blipFill>
                          <a:blip r:link="rId2618"/>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2618" name="Image26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8" name="Image2618" descr=""/>
                          <pic:cNvPicPr>
                            <a:picLocks noChangeAspect="1" noChangeArrowheads="1"/>
                          </pic:cNvPicPr>
                        </pic:nvPicPr>
                        <pic:blipFill>
                          <a:blip r:link="rId2619"/>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2619" name="Image26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9" name="Image2619" descr=""/>
                          <pic:cNvPicPr>
                            <a:picLocks noChangeAspect="1" noChangeArrowheads="1"/>
                          </pic:cNvPicPr>
                        </pic:nvPicPr>
                        <pic:blipFill>
                          <a:blip r:link="rId2620"/>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10014"/>
        <w:gridCol w:w="191"/>
      </w:tblGrid>
      <w:tr>
        <w:trPr/>
        <w:tc>
          <w:tcPr>
            <w:tcW w:w="10014"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91" w:type="dxa"/>
            <w:tcBorders/>
            <w:vAlign w:val="center"/>
          </w:tcPr>
          <w:p>
            <w:pPr>
              <w:pStyle w:val="TableContents"/>
              <w:bidi w:val="0"/>
              <w:spacing w:before="0" w:after="0"/>
              <w:jc w:val="left"/>
              <w:rPr/>
            </w:pPr>
            <w:r>
              <w:rPr/>
              <w:t> </w:t>
            </w:r>
          </w:p>
        </w:tc>
      </w:tr>
      <w:tr>
        <w:trPr/>
        <w:tc>
          <w:tcPr>
            <w:tcW w:w="10014"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536"/>
        <w:gridCol w:w="1669"/>
      </w:tblGrid>
      <w:tr>
        <w:trPr/>
        <w:tc>
          <w:tcPr>
            <w:tcW w:w="8536"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669" w:type="dxa"/>
            <w:tcBorders/>
            <w:vAlign w:val="center"/>
          </w:tcPr>
          <w:p>
            <w:pPr>
              <w:pStyle w:val="TableContents"/>
              <w:bidi w:val="0"/>
              <w:spacing w:before="0" w:after="0"/>
              <w:jc w:val="left"/>
              <w:rPr/>
            </w:pPr>
            <w:r>
              <w:rPr/>
              <w:t>CAYMAN ISLANDS  </w:t>
            </w:r>
          </w:p>
        </w:tc>
      </w:tr>
      <w:tr>
        <w:trPr/>
        <w:tc>
          <w:tcPr>
            <w:tcW w:w="8536"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669"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620" name="Image26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0" name="Image2620" descr=""/>
                          <pic:cNvPicPr>
                            <a:picLocks noChangeAspect="1" noChangeArrowheads="1"/>
                          </pic:cNvPicPr>
                        </pic:nvPicPr>
                        <pic:blipFill>
                          <a:blip r:link="rId262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621" name="Image26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1" name="Image2621" descr=""/>
                          <pic:cNvPicPr>
                            <a:picLocks noChangeAspect="1" noChangeArrowheads="1"/>
                          </pic:cNvPicPr>
                        </pic:nvPicPr>
                        <pic:blipFill>
                          <a:blip r:link="rId2622"/>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2622" name="Image26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2" name="Image2622" descr=""/>
                          <pic:cNvPicPr>
                            <a:picLocks noChangeAspect="1" noChangeArrowheads="1"/>
                          </pic:cNvPicPr>
                        </pic:nvPicPr>
                        <pic:blipFill>
                          <a:blip r:link="rId2623"/>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2623" name="Image26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3" name="Image2623" descr=""/>
                          <pic:cNvPicPr>
                            <a:picLocks noChangeAspect="1" noChangeArrowheads="1"/>
                          </pic:cNvPicPr>
                        </pic:nvPicPr>
                        <pic:blipFill>
                          <a:blip r:link="rId2624"/>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2624" name="Image26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4" name="Image2624" descr=""/>
                          <pic:cNvPicPr>
                            <a:picLocks noChangeAspect="1" noChangeArrowheads="1"/>
                          </pic:cNvPicPr>
                        </pic:nvPicPr>
                        <pic:blipFill>
                          <a:blip r:link="rId2625"/>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2625" name="Image26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5" name="Image2625" descr=""/>
                          <pic:cNvPicPr>
                            <a:picLocks noChangeAspect="1" noChangeArrowheads="1"/>
                          </pic:cNvPicPr>
                        </pic:nvPicPr>
                        <pic:blipFill>
                          <a:blip r:link="rId2626"/>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2035-01-20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148"/>
        <w:gridCol w:w="1057"/>
      </w:tblGrid>
      <w:tr>
        <w:trPr/>
        <w:tc>
          <w:tcPr>
            <w:tcW w:w="9148"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057" w:type="dxa"/>
            <w:tcBorders/>
            <w:vAlign w:val="center"/>
          </w:tcPr>
          <w:p>
            <w:pPr>
              <w:pStyle w:val="TableContents"/>
              <w:bidi w:val="0"/>
              <w:spacing w:before="0" w:after="0"/>
              <w:jc w:val="left"/>
              <w:rPr/>
            </w:pPr>
            <w:r>
              <w:rPr/>
              <w:t>None </w:t>
            </w:r>
          </w:p>
        </w:tc>
      </w:tr>
      <w:tr>
        <w:trPr/>
        <w:tc>
          <w:tcPr>
            <w:tcW w:w="9148" w:type="dxa"/>
            <w:tcBorders/>
            <w:vAlign w:val="center"/>
          </w:tcPr>
          <w:p>
            <w:pPr>
              <w:pStyle w:val="TableContents"/>
              <w:bidi w:val="0"/>
              <w:spacing w:before="0" w:after="283"/>
              <w:jc w:val="left"/>
              <w:rPr/>
            </w:pPr>
            <w:r>
              <w:rPr/>
              <w:t xml:space="preserve">ii. Annualized rate. </w:t>
            </w:r>
          </w:p>
        </w:tc>
        <w:tc>
          <w:tcPr>
            <w:tcW w:w="1057" w:type="dxa"/>
            <w:tcBorders/>
            <w:vAlign w:val="center"/>
          </w:tcPr>
          <w:p>
            <w:pPr>
              <w:pStyle w:val="TableContents"/>
              <w:bidi w:val="0"/>
              <w:spacing w:before="0" w:after="0"/>
              <w:jc w:val="left"/>
              <w:rPr/>
            </w:pPr>
            <w:r>
              <w:rPr/>
              <w:t>11.4 </w:t>
            </w:r>
          </w:p>
        </w:tc>
      </w:tr>
      <w:tr>
        <w:trPr/>
        <w:tc>
          <w:tcPr>
            <w:tcW w:w="9148" w:type="dxa"/>
            <w:tcBorders/>
            <w:vAlign w:val="center"/>
          </w:tcPr>
          <w:p>
            <w:pPr>
              <w:pStyle w:val="TableContents"/>
              <w:bidi w:val="0"/>
              <w:spacing w:before="0" w:after="283"/>
              <w:jc w:val="left"/>
              <w:rPr/>
            </w:pPr>
            <w:r>
              <w:rPr/>
              <w:t>c. Currently in default? [Y/N]</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2626" name="Image26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6" name="Image2626" descr=""/>
                          <pic:cNvPicPr>
                            <a:picLocks noChangeAspect="1" noChangeArrowheads="1"/>
                          </pic:cNvPicPr>
                        </pic:nvPicPr>
                        <pic:blipFill>
                          <a:blip r:link="rId262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627" name="Image26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7" name="Image2627" descr=""/>
                          <pic:cNvPicPr>
                            <a:picLocks noChangeAspect="1" noChangeArrowheads="1"/>
                          </pic:cNvPicPr>
                        </pic:nvPicPr>
                        <pic:blipFill>
                          <a:blip r:link="rId2628"/>
                          <a:stretch>
                            <a:fillRect/>
                          </a:stretch>
                        </pic:blipFill>
                        <pic:spPr bwMode="auto">
                          <a:xfrm>
                            <a:off x="0" y="0"/>
                            <a:ext cx="152400" cy="152400"/>
                          </a:xfrm>
                          <a:prstGeom prst="rect">
                            <a:avLst/>
                          </a:prstGeom>
                        </pic:spPr>
                      </pic:pic>
                    </a:graphicData>
                  </a:graphic>
                </wp:inline>
              </w:drawing>
            </w:r>
            <w:r>
              <w:rPr/>
              <w:t xml:space="preserve"> No </w:t>
            </w:r>
          </w:p>
        </w:tc>
      </w:tr>
      <w:tr>
        <w:trPr/>
        <w:tc>
          <w:tcPr>
            <w:tcW w:w="9148"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2628" name="Image26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8" name="Image2628" descr=""/>
                          <pic:cNvPicPr>
                            <a:picLocks noChangeAspect="1" noChangeArrowheads="1"/>
                          </pic:cNvPicPr>
                        </pic:nvPicPr>
                        <pic:blipFill>
                          <a:blip r:link="rId262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629" name="Image26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9" name="Image2629" descr=""/>
                          <pic:cNvPicPr>
                            <a:picLocks noChangeAspect="1" noChangeArrowheads="1"/>
                          </pic:cNvPicPr>
                        </pic:nvPicPr>
                        <pic:blipFill>
                          <a:blip r:link="rId2630"/>
                          <a:stretch>
                            <a:fillRect/>
                          </a:stretch>
                        </pic:blipFill>
                        <pic:spPr bwMode="auto">
                          <a:xfrm>
                            <a:off x="0" y="0"/>
                            <a:ext cx="152400" cy="152400"/>
                          </a:xfrm>
                          <a:prstGeom prst="rect">
                            <a:avLst/>
                          </a:prstGeom>
                        </pic:spPr>
                      </pic:pic>
                    </a:graphicData>
                  </a:graphic>
                </wp:inline>
              </w:drawing>
            </w:r>
            <w:r>
              <w:rPr/>
              <w:t xml:space="preserve"> No </w:t>
            </w:r>
          </w:p>
        </w:tc>
      </w:tr>
      <w:tr>
        <w:trPr/>
        <w:tc>
          <w:tcPr>
            <w:tcW w:w="9148"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2630" name="Image26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0" name="Image2630" descr=""/>
                          <pic:cNvPicPr>
                            <a:picLocks noChangeAspect="1" noChangeArrowheads="1"/>
                          </pic:cNvPicPr>
                        </pic:nvPicPr>
                        <pic:blipFill>
                          <a:blip r:link="rId263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631" name="Image26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1" name="Image2631" descr=""/>
                          <pic:cNvPicPr>
                            <a:picLocks noChangeAspect="1" noChangeArrowheads="1"/>
                          </pic:cNvPicPr>
                        </pic:nvPicPr>
                        <pic:blipFill>
                          <a:blip r:link="rId2632"/>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632" name="Image26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2" name="Image2632" descr=""/>
                          <pic:cNvPicPr>
                            <a:picLocks noChangeAspect="1" noChangeArrowheads="1"/>
                          </pic:cNvPicPr>
                        </pic:nvPicPr>
                        <pic:blipFill>
                          <a:blip r:link="rId263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633" name="Image26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3" name="Image2633" descr=""/>
                          <pic:cNvPicPr>
                            <a:picLocks noChangeAspect="1" noChangeArrowheads="1"/>
                          </pic:cNvPicPr>
                        </pic:nvPicPr>
                        <pic:blipFill>
                          <a:blip r:link="rId2634"/>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634" name="Image26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4" name="Image2634" descr=""/>
                          <pic:cNvPicPr>
                            <a:picLocks noChangeAspect="1" noChangeArrowheads="1"/>
                          </pic:cNvPicPr>
                        </pic:nvPicPr>
                        <pic:blipFill>
                          <a:blip r:link="rId263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635" name="Image26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5" name="Image2635" descr=""/>
                          <pic:cNvPicPr>
                            <a:picLocks noChangeAspect="1" noChangeArrowheads="1"/>
                          </pic:cNvPicPr>
                        </pic:nvPicPr>
                        <pic:blipFill>
                          <a:blip r:link="rId2636"/>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2636" name="Image26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6" name="Image2636" descr=""/>
                          <pic:cNvPicPr>
                            <a:picLocks noChangeAspect="1" noChangeArrowheads="1"/>
                          </pic:cNvPicPr>
                        </pic:nvPicPr>
                        <pic:blipFill>
                          <a:blip r:link="rId2637"/>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2637" name="Image26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7" name="Image2637" descr=""/>
                          <pic:cNvPicPr>
                            <a:picLocks noChangeAspect="1" noChangeArrowheads="1"/>
                          </pic:cNvPicPr>
                        </pic:nvPicPr>
                        <pic:blipFill>
                          <a:blip r:link="rId2638"/>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2638" name="Image26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8" name="Image2638" descr=""/>
                          <pic:cNvPicPr>
                            <a:picLocks noChangeAspect="1" noChangeArrowheads="1"/>
                          </pic:cNvPicPr>
                        </pic:nvPicPr>
                        <pic:blipFill>
                          <a:blip r:link="rId263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639" name="Image26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9" name="Image2639" descr=""/>
                          <pic:cNvPicPr>
                            <a:picLocks noChangeAspect="1" noChangeArrowheads="1"/>
                          </pic:cNvPicPr>
                        </pic:nvPicPr>
                        <pic:blipFill>
                          <a:blip r:link="rId2640"/>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640" name="Image26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0" name="Image2640" descr=""/>
                          <pic:cNvPicPr>
                            <a:picLocks noChangeAspect="1" noChangeArrowheads="1"/>
                          </pic:cNvPicPr>
                        </pic:nvPicPr>
                        <pic:blipFill>
                          <a:blip r:link="rId264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641" name="Image26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1" name="Image2641" descr=""/>
                          <pic:cNvPicPr>
                            <a:picLocks noChangeAspect="1" noChangeArrowheads="1"/>
                          </pic:cNvPicPr>
                        </pic:nvPicPr>
                        <pic:blipFill>
                          <a:blip r:link="rId2642"/>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2642" name="Image26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2" name="Image2642" descr=""/>
                          <pic:cNvPicPr>
                            <a:picLocks noChangeAspect="1" noChangeArrowheads="1"/>
                          </pic:cNvPicPr>
                        </pic:nvPicPr>
                        <pic:blipFill>
                          <a:blip r:link="rId264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643" name="Image26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3" name="Image2643" descr=""/>
                          <pic:cNvPicPr>
                            <a:picLocks noChangeAspect="1" noChangeArrowheads="1"/>
                          </pic:cNvPicPr>
                        </pic:nvPicPr>
                        <pic:blipFill>
                          <a:blip r:link="rId2644"/>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2644" name="Image26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4" name="Image2644" descr=""/>
                          <pic:cNvPicPr>
                            <a:picLocks noChangeAspect="1" noChangeArrowheads="1"/>
                          </pic:cNvPicPr>
                        </pic:nvPicPr>
                        <pic:blipFill>
                          <a:blip r:link="rId264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645" name="Image26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5" name="Image2645" descr=""/>
                          <pic:cNvPicPr>
                            <a:picLocks noChangeAspect="1" noChangeArrowheads="1"/>
                          </pic:cNvPicPr>
                        </pic:nvPicPr>
                        <pic:blipFill>
                          <a:blip r:link="rId2646"/>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646" name="Image26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6" name="Image2646" descr=""/>
                          <pic:cNvPicPr>
                            <a:picLocks noChangeAspect="1" noChangeArrowheads="1"/>
                          </pic:cNvPicPr>
                        </pic:nvPicPr>
                        <pic:blipFill>
                          <a:blip r:link="rId264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647" name="Image26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7" name="Image2647" descr=""/>
                          <pic:cNvPicPr>
                            <a:picLocks noChangeAspect="1" noChangeArrowheads="1"/>
                          </pic:cNvPicPr>
                        </pic:nvPicPr>
                        <pic:blipFill>
                          <a:blip r:link="rId2648"/>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782"/>
        <w:gridCol w:w="2423"/>
      </w:tblGrid>
      <w:tr>
        <w:trPr/>
        <w:tc>
          <w:tcPr>
            <w:tcW w:w="7782" w:type="dxa"/>
            <w:tcBorders/>
            <w:vAlign w:val="center"/>
          </w:tcPr>
          <w:p>
            <w:pPr>
              <w:pStyle w:val="TableContents"/>
              <w:bidi w:val="0"/>
              <w:spacing w:before="0" w:after="283"/>
              <w:jc w:val="left"/>
              <w:rPr/>
            </w:pPr>
            <w:r>
              <w:rPr/>
              <w:t xml:space="preserve">a. Name of issuer (if any). </w:t>
            </w:r>
          </w:p>
        </w:tc>
        <w:tc>
          <w:tcPr>
            <w:tcW w:w="2423" w:type="dxa"/>
            <w:tcBorders/>
            <w:vAlign w:val="center"/>
          </w:tcPr>
          <w:p>
            <w:pPr>
              <w:pStyle w:val="TableContents"/>
              <w:bidi w:val="0"/>
              <w:spacing w:before="0" w:after="0"/>
              <w:jc w:val="left"/>
              <w:rPr/>
            </w:pPr>
            <w:r>
              <w:rPr/>
              <w:t>VIBRANT CLO XIII, LTD </w:t>
            </w:r>
          </w:p>
        </w:tc>
      </w:tr>
      <w:tr>
        <w:trPr/>
        <w:tc>
          <w:tcPr>
            <w:tcW w:w="7782"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423" w:type="dxa"/>
            <w:tcBorders/>
            <w:vAlign w:val="center"/>
          </w:tcPr>
          <w:p>
            <w:pPr>
              <w:pStyle w:val="TableContents"/>
              <w:bidi w:val="0"/>
              <w:spacing w:before="0" w:after="0"/>
              <w:jc w:val="left"/>
              <w:rPr/>
            </w:pPr>
            <w:r>
              <w:rPr/>
              <w:t>N/A </w:t>
            </w:r>
          </w:p>
        </w:tc>
      </w:tr>
      <w:tr>
        <w:trPr/>
        <w:tc>
          <w:tcPr>
            <w:tcW w:w="7782" w:type="dxa"/>
            <w:tcBorders/>
            <w:vAlign w:val="center"/>
          </w:tcPr>
          <w:p>
            <w:pPr>
              <w:pStyle w:val="TableContents"/>
              <w:bidi w:val="0"/>
              <w:spacing w:before="0" w:after="283"/>
              <w:jc w:val="left"/>
              <w:rPr/>
            </w:pPr>
            <w:r>
              <w:rPr/>
              <w:t xml:space="preserve">c. Title of the issue or description of the investment. </w:t>
            </w:r>
          </w:p>
        </w:tc>
        <w:tc>
          <w:tcPr>
            <w:tcW w:w="2423" w:type="dxa"/>
            <w:tcBorders/>
            <w:vAlign w:val="center"/>
          </w:tcPr>
          <w:p>
            <w:pPr>
              <w:pStyle w:val="TableContents"/>
              <w:bidi w:val="0"/>
              <w:spacing w:before="0" w:after="0"/>
              <w:jc w:val="left"/>
              <w:rPr/>
            </w:pPr>
            <w:r>
              <w:rPr/>
              <w:t>Vibrant CLO XIII, Ltd. </w:t>
            </w:r>
          </w:p>
        </w:tc>
      </w:tr>
      <w:tr>
        <w:trPr/>
        <w:tc>
          <w:tcPr>
            <w:tcW w:w="7782" w:type="dxa"/>
            <w:tcBorders/>
            <w:vAlign w:val="center"/>
          </w:tcPr>
          <w:p>
            <w:pPr>
              <w:pStyle w:val="TableContents"/>
              <w:bidi w:val="0"/>
              <w:spacing w:before="0" w:after="283"/>
              <w:jc w:val="left"/>
              <w:rPr/>
            </w:pPr>
            <w:r>
              <w:rPr/>
              <w:t xml:space="preserve">d. CUSIP (if any). </w:t>
            </w:r>
          </w:p>
        </w:tc>
        <w:tc>
          <w:tcPr>
            <w:tcW w:w="2423" w:type="dxa"/>
            <w:tcBorders/>
            <w:vAlign w:val="center"/>
          </w:tcPr>
          <w:p>
            <w:pPr>
              <w:pStyle w:val="TableContents"/>
              <w:bidi w:val="0"/>
              <w:spacing w:before="0" w:after="0"/>
              <w:jc w:val="left"/>
              <w:rPr/>
            </w:pPr>
            <w:r>
              <w:rPr/>
              <w:t>92557CAC1 </w:t>
            </w:r>
          </w:p>
        </w:tc>
      </w:tr>
    </w:tbl>
    <w:p>
      <w:pPr>
        <w:pStyle w:val="TextBody"/>
        <w:bidi w:val="0"/>
        <w:spacing w:before="0" w:after="283"/>
        <w:jc w:val="left"/>
        <w:rPr/>
      </w:pPr>
      <w:r>
        <w:rPr/>
        <w:t>At least one of the following other identifiers:</w:t>
      </w:r>
    </w:p>
    <w:tbl>
      <w:tblPr>
        <w:tblW w:w="3032" w:type="dxa"/>
        <w:jc w:val="left"/>
        <w:tblInd w:w="0" w:type="dxa"/>
        <w:tblLayout w:type="fixed"/>
        <w:tblCellMar>
          <w:top w:w="28" w:type="dxa"/>
          <w:left w:w="28" w:type="dxa"/>
          <w:bottom w:w="28" w:type="dxa"/>
          <w:right w:w="28" w:type="dxa"/>
        </w:tblCellMar>
      </w:tblPr>
      <w:tblGrid>
        <w:gridCol w:w="1096"/>
        <w:gridCol w:w="1936"/>
      </w:tblGrid>
      <w:tr>
        <w:trPr/>
        <w:tc>
          <w:tcPr>
            <w:tcW w:w="1096" w:type="dxa"/>
            <w:tcBorders/>
            <w:vAlign w:val="center"/>
          </w:tcPr>
          <w:p>
            <w:pPr>
              <w:pStyle w:val="TableContents"/>
              <w:bidi w:val="0"/>
              <w:spacing w:before="0" w:after="283"/>
              <w:jc w:val="left"/>
              <w:rPr/>
            </w:pPr>
            <w:r>
              <w:rPr/>
              <w:t xml:space="preserve">Identifier. </w:t>
            </w:r>
          </w:p>
        </w:tc>
        <w:tc>
          <w:tcPr>
            <w:tcW w:w="1936"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936" w:type="dxa"/>
            <w:tcBorders/>
            <w:vAlign w:val="center"/>
          </w:tcPr>
          <w:p>
            <w:pPr>
              <w:pStyle w:val="TableContents"/>
              <w:bidi w:val="0"/>
              <w:spacing w:before="0" w:after="0"/>
              <w:jc w:val="left"/>
              <w:rPr/>
            </w:pPr>
            <w:r>
              <w:rPr/>
              <w:t>USG9462CAB49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236"/>
        <w:gridCol w:w="1969"/>
      </w:tblGrid>
      <w:tr>
        <w:trPr/>
        <w:tc>
          <w:tcPr>
            <w:tcW w:w="8236" w:type="dxa"/>
            <w:tcBorders/>
            <w:vAlign w:val="center"/>
          </w:tcPr>
          <w:p>
            <w:pPr>
              <w:pStyle w:val="TableContents"/>
              <w:bidi w:val="0"/>
              <w:spacing w:before="0" w:after="283"/>
              <w:jc w:val="left"/>
              <w:rPr/>
            </w:pPr>
            <w:r>
              <w:rPr/>
              <w:t xml:space="preserve">Balance </w:t>
            </w:r>
          </w:p>
        </w:tc>
        <w:tc>
          <w:tcPr>
            <w:tcW w:w="1969" w:type="dxa"/>
            <w:tcBorders/>
            <w:vAlign w:val="center"/>
          </w:tcPr>
          <w:p>
            <w:pPr>
              <w:pStyle w:val="TableContents"/>
              <w:bidi w:val="0"/>
              <w:spacing w:before="0" w:after="0"/>
              <w:jc w:val="left"/>
              <w:rPr/>
            </w:pPr>
            <w:r>
              <w:rPr/>
              <w:t>5000000 </w:t>
            </w:r>
          </w:p>
        </w:tc>
      </w:tr>
      <w:tr>
        <w:trPr/>
        <w:tc>
          <w:tcPr>
            <w:tcW w:w="8236" w:type="dxa"/>
            <w:tcBorders/>
            <w:vAlign w:val="center"/>
          </w:tcPr>
          <w:p>
            <w:pPr>
              <w:pStyle w:val="TableContents"/>
              <w:bidi w:val="0"/>
              <w:spacing w:before="0" w:after="283"/>
              <w:jc w:val="left"/>
              <w:rPr/>
            </w:pPr>
            <w:r>
              <w:rPr/>
              <w:t xml:space="preserve">Units </w:t>
            </w:r>
          </w:p>
        </w:tc>
        <w:tc>
          <w:tcPr>
            <w:tcW w:w="1969" w:type="dxa"/>
            <w:tcBorders/>
            <w:vAlign w:val="center"/>
          </w:tcPr>
          <w:p>
            <w:pPr>
              <w:pStyle w:val="TableContents"/>
              <w:bidi w:val="0"/>
              <w:spacing w:before="0" w:after="0"/>
              <w:jc w:val="left"/>
              <w:rPr/>
            </w:pPr>
            <w:r>
              <w:rPr/>
              <w:t>Principal amount  </w:t>
            </w:r>
          </w:p>
        </w:tc>
      </w:tr>
      <w:tr>
        <w:trPr/>
        <w:tc>
          <w:tcPr>
            <w:tcW w:w="8236" w:type="dxa"/>
            <w:tcBorders/>
            <w:vAlign w:val="center"/>
          </w:tcPr>
          <w:p>
            <w:pPr>
              <w:pStyle w:val="TableContents"/>
              <w:bidi w:val="0"/>
              <w:spacing w:before="0" w:after="283"/>
              <w:jc w:val="left"/>
              <w:rPr/>
            </w:pPr>
            <w:r>
              <w:rPr/>
              <w:t xml:space="preserve">Description of other units. </w:t>
            </w:r>
          </w:p>
        </w:tc>
        <w:tc>
          <w:tcPr>
            <w:tcW w:w="1969" w:type="dxa"/>
            <w:tcBorders/>
            <w:vAlign w:val="center"/>
          </w:tcPr>
          <w:p>
            <w:pPr>
              <w:pStyle w:val="TableContents"/>
              <w:bidi w:val="0"/>
              <w:spacing w:before="0" w:after="0"/>
              <w:jc w:val="left"/>
              <w:rPr/>
            </w:pPr>
            <w:r>
              <w:rPr/>
              <w:t> </w:t>
            </w:r>
          </w:p>
        </w:tc>
      </w:tr>
      <w:tr>
        <w:trPr/>
        <w:tc>
          <w:tcPr>
            <w:tcW w:w="8236" w:type="dxa"/>
            <w:tcBorders/>
            <w:vAlign w:val="center"/>
          </w:tcPr>
          <w:p>
            <w:pPr>
              <w:pStyle w:val="TableContents"/>
              <w:bidi w:val="0"/>
              <w:spacing w:before="0" w:after="283"/>
              <w:jc w:val="left"/>
              <w:rPr/>
            </w:pPr>
            <w:r>
              <w:rPr/>
              <w:t xml:space="preserve">Currency. Indicate the currency in which the investment is denominated. </w:t>
            </w:r>
          </w:p>
        </w:tc>
        <w:tc>
          <w:tcPr>
            <w:tcW w:w="1969" w:type="dxa"/>
            <w:tcBorders/>
            <w:vAlign w:val="center"/>
          </w:tcPr>
          <w:p>
            <w:pPr>
              <w:pStyle w:val="TableContents"/>
              <w:bidi w:val="0"/>
              <w:spacing w:before="0" w:after="0"/>
              <w:jc w:val="left"/>
              <w:rPr/>
            </w:pPr>
            <w:r>
              <w:rPr/>
              <w:t>United States Dollar  </w:t>
            </w:r>
          </w:p>
        </w:tc>
      </w:tr>
      <w:tr>
        <w:trPr/>
        <w:tc>
          <w:tcPr>
            <w:tcW w:w="8236"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1969" w:type="dxa"/>
            <w:tcBorders/>
            <w:vAlign w:val="center"/>
          </w:tcPr>
          <w:p>
            <w:pPr>
              <w:pStyle w:val="TableContents"/>
              <w:bidi w:val="0"/>
              <w:spacing w:before="0" w:after="0"/>
              <w:jc w:val="left"/>
              <w:rPr/>
            </w:pPr>
            <w:r>
              <w:rPr/>
              <w:t>1833198.24 </w:t>
            </w:r>
          </w:p>
        </w:tc>
      </w:tr>
      <w:tr>
        <w:trPr/>
        <w:tc>
          <w:tcPr>
            <w:tcW w:w="8236" w:type="dxa"/>
            <w:tcBorders/>
            <w:vAlign w:val="center"/>
          </w:tcPr>
          <w:p>
            <w:pPr>
              <w:pStyle w:val="TableContents"/>
              <w:bidi w:val="0"/>
              <w:spacing w:before="0" w:after="283"/>
              <w:jc w:val="left"/>
              <w:rPr/>
            </w:pPr>
            <w:r>
              <w:rPr/>
              <w:t xml:space="preserve">Exchange rate. </w:t>
            </w:r>
          </w:p>
        </w:tc>
        <w:tc>
          <w:tcPr>
            <w:tcW w:w="1969" w:type="dxa"/>
            <w:tcBorders/>
            <w:vAlign w:val="center"/>
          </w:tcPr>
          <w:p>
            <w:pPr>
              <w:pStyle w:val="TableContents"/>
              <w:bidi w:val="0"/>
              <w:spacing w:before="0" w:after="0"/>
              <w:jc w:val="left"/>
              <w:rPr/>
            </w:pPr>
            <w:r>
              <w:rPr/>
              <w:t> </w:t>
            </w:r>
          </w:p>
        </w:tc>
      </w:tr>
      <w:tr>
        <w:trPr/>
        <w:tc>
          <w:tcPr>
            <w:tcW w:w="8236" w:type="dxa"/>
            <w:tcBorders/>
            <w:vAlign w:val="center"/>
          </w:tcPr>
          <w:p>
            <w:pPr>
              <w:pStyle w:val="TableContents"/>
              <w:bidi w:val="0"/>
              <w:spacing w:before="0" w:after="283"/>
              <w:jc w:val="left"/>
              <w:rPr/>
            </w:pPr>
            <w:r>
              <w:rPr/>
              <w:t xml:space="preserve">Percentage value compared to net assets of the Fund. </w:t>
            </w:r>
          </w:p>
        </w:tc>
        <w:tc>
          <w:tcPr>
            <w:tcW w:w="1969" w:type="dxa"/>
            <w:tcBorders/>
            <w:vAlign w:val="center"/>
          </w:tcPr>
          <w:p>
            <w:pPr>
              <w:pStyle w:val="TableContents"/>
              <w:bidi w:val="0"/>
              <w:spacing w:before="0" w:after="0"/>
              <w:jc w:val="left"/>
              <w:rPr/>
            </w:pPr>
            <w:r>
              <w:rPr/>
              <w:t>1.86967972966 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2648" name="Image26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8" name="Image2648" descr=""/>
                          <pic:cNvPicPr>
                            <a:picLocks noChangeAspect="1" noChangeArrowheads="1"/>
                          </pic:cNvPicPr>
                        </pic:nvPicPr>
                        <pic:blipFill>
                          <a:blip r:link="rId2649"/>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2649" name="Image26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9" name="Image2649" descr=""/>
                          <pic:cNvPicPr>
                            <a:picLocks noChangeAspect="1" noChangeArrowheads="1"/>
                          </pic:cNvPicPr>
                        </pic:nvPicPr>
                        <pic:blipFill>
                          <a:blip r:link="rId2650"/>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2650" name="Image26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0" name="Image2650" descr=""/>
                          <pic:cNvPicPr>
                            <a:picLocks noChangeAspect="1" noChangeArrowheads="1"/>
                          </pic:cNvPicPr>
                        </pic:nvPicPr>
                        <pic:blipFill>
                          <a:blip r:link="rId2651"/>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10014"/>
        <w:gridCol w:w="191"/>
      </w:tblGrid>
      <w:tr>
        <w:trPr/>
        <w:tc>
          <w:tcPr>
            <w:tcW w:w="10014"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91" w:type="dxa"/>
            <w:tcBorders/>
            <w:vAlign w:val="center"/>
          </w:tcPr>
          <w:p>
            <w:pPr>
              <w:pStyle w:val="TableContents"/>
              <w:bidi w:val="0"/>
              <w:spacing w:before="0" w:after="0"/>
              <w:jc w:val="left"/>
              <w:rPr/>
            </w:pPr>
            <w:r>
              <w:rPr/>
              <w:t> </w:t>
            </w:r>
          </w:p>
        </w:tc>
      </w:tr>
      <w:tr>
        <w:trPr/>
        <w:tc>
          <w:tcPr>
            <w:tcW w:w="10014"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536"/>
        <w:gridCol w:w="1669"/>
      </w:tblGrid>
      <w:tr>
        <w:trPr/>
        <w:tc>
          <w:tcPr>
            <w:tcW w:w="8536"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669" w:type="dxa"/>
            <w:tcBorders/>
            <w:vAlign w:val="center"/>
          </w:tcPr>
          <w:p>
            <w:pPr>
              <w:pStyle w:val="TableContents"/>
              <w:bidi w:val="0"/>
              <w:spacing w:before="0" w:after="0"/>
              <w:jc w:val="left"/>
              <w:rPr/>
            </w:pPr>
            <w:r>
              <w:rPr/>
              <w:t>CAYMAN ISLANDS  </w:t>
            </w:r>
          </w:p>
        </w:tc>
      </w:tr>
      <w:tr>
        <w:trPr/>
        <w:tc>
          <w:tcPr>
            <w:tcW w:w="8536"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669"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651" name="Image26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1" name="Image2651" descr=""/>
                          <pic:cNvPicPr>
                            <a:picLocks noChangeAspect="1" noChangeArrowheads="1"/>
                          </pic:cNvPicPr>
                        </pic:nvPicPr>
                        <pic:blipFill>
                          <a:blip r:link="rId265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652" name="Image26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2" name="Image2652" descr=""/>
                          <pic:cNvPicPr>
                            <a:picLocks noChangeAspect="1" noChangeArrowheads="1"/>
                          </pic:cNvPicPr>
                        </pic:nvPicPr>
                        <pic:blipFill>
                          <a:blip r:link="rId2653"/>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2653" name="Image26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3" name="Image2653" descr=""/>
                          <pic:cNvPicPr>
                            <a:picLocks noChangeAspect="1" noChangeArrowheads="1"/>
                          </pic:cNvPicPr>
                        </pic:nvPicPr>
                        <pic:blipFill>
                          <a:blip r:link="rId2654"/>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2654" name="Image26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4" name="Image2654" descr=""/>
                          <pic:cNvPicPr>
                            <a:picLocks noChangeAspect="1" noChangeArrowheads="1"/>
                          </pic:cNvPicPr>
                        </pic:nvPicPr>
                        <pic:blipFill>
                          <a:blip r:link="rId2655"/>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2655" name="Image26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5" name="Image2655" descr=""/>
                          <pic:cNvPicPr>
                            <a:picLocks noChangeAspect="1" noChangeArrowheads="1"/>
                          </pic:cNvPicPr>
                        </pic:nvPicPr>
                        <pic:blipFill>
                          <a:blip r:link="rId2656"/>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2656" name="Image26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6" name="Image2656" descr=""/>
                          <pic:cNvPicPr>
                            <a:picLocks noChangeAspect="1" noChangeArrowheads="1"/>
                          </pic:cNvPicPr>
                        </pic:nvPicPr>
                        <pic:blipFill>
                          <a:blip r:link="rId2657"/>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2038-01-15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148"/>
        <w:gridCol w:w="1057"/>
      </w:tblGrid>
      <w:tr>
        <w:trPr/>
        <w:tc>
          <w:tcPr>
            <w:tcW w:w="9148"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057" w:type="dxa"/>
            <w:tcBorders/>
            <w:vAlign w:val="center"/>
          </w:tcPr>
          <w:p>
            <w:pPr>
              <w:pStyle w:val="TableContents"/>
              <w:bidi w:val="0"/>
              <w:spacing w:before="0" w:after="0"/>
              <w:jc w:val="left"/>
              <w:rPr/>
            </w:pPr>
            <w:r>
              <w:rPr/>
              <w:t>None </w:t>
            </w:r>
          </w:p>
        </w:tc>
      </w:tr>
      <w:tr>
        <w:trPr/>
        <w:tc>
          <w:tcPr>
            <w:tcW w:w="9148" w:type="dxa"/>
            <w:tcBorders/>
            <w:vAlign w:val="center"/>
          </w:tcPr>
          <w:p>
            <w:pPr>
              <w:pStyle w:val="TableContents"/>
              <w:bidi w:val="0"/>
              <w:spacing w:before="0" w:after="283"/>
              <w:jc w:val="left"/>
              <w:rPr/>
            </w:pPr>
            <w:r>
              <w:rPr/>
              <w:t xml:space="preserve">ii. Annualized rate. </w:t>
            </w:r>
          </w:p>
        </w:tc>
        <w:tc>
          <w:tcPr>
            <w:tcW w:w="1057" w:type="dxa"/>
            <w:tcBorders/>
            <w:vAlign w:val="center"/>
          </w:tcPr>
          <w:p>
            <w:pPr>
              <w:pStyle w:val="TableContents"/>
              <w:bidi w:val="0"/>
              <w:spacing w:before="0" w:after="0"/>
              <w:jc w:val="left"/>
              <w:rPr/>
            </w:pPr>
            <w:r>
              <w:rPr/>
              <w:t>9.52 </w:t>
            </w:r>
          </w:p>
        </w:tc>
      </w:tr>
      <w:tr>
        <w:trPr/>
        <w:tc>
          <w:tcPr>
            <w:tcW w:w="9148" w:type="dxa"/>
            <w:tcBorders/>
            <w:vAlign w:val="center"/>
          </w:tcPr>
          <w:p>
            <w:pPr>
              <w:pStyle w:val="TableContents"/>
              <w:bidi w:val="0"/>
              <w:spacing w:before="0" w:after="283"/>
              <w:jc w:val="left"/>
              <w:rPr/>
            </w:pPr>
            <w:r>
              <w:rPr/>
              <w:t>c. Currently in default? [Y/N]</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2657" name="Image26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7" name="Image2657" descr=""/>
                          <pic:cNvPicPr>
                            <a:picLocks noChangeAspect="1" noChangeArrowheads="1"/>
                          </pic:cNvPicPr>
                        </pic:nvPicPr>
                        <pic:blipFill>
                          <a:blip r:link="rId265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658" name="Image26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8" name="Image2658" descr=""/>
                          <pic:cNvPicPr>
                            <a:picLocks noChangeAspect="1" noChangeArrowheads="1"/>
                          </pic:cNvPicPr>
                        </pic:nvPicPr>
                        <pic:blipFill>
                          <a:blip r:link="rId2659"/>
                          <a:stretch>
                            <a:fillRect/>
                          </a:stretch>
                        </pic:blipFill>
                        <pic:spPr bwMode="auto">
                          <a:xfrm>
                            <a:off x="0" y="0"/>
                            <a:ext cx="152400" cy="152400"/>
                          </a:xfrm>
                          <a:prstGeom prst="rect">
                            <a:avLst/>
                          </a:prstGeom>
                        </pic:spPr>
                      </pic:pic>
                    </a:graphicData>
                  </a:graphic>
                </wp:inline>
              </w:drawing>
            </w:r>
            <w:r>
              <w:rPr/>
              <w:t xml:space="preserve"> No </w:t>
            </w:r>
          </w:p>
        </w:tc>
      </w:tr>
      <w:tr>
        <w:trPr/>
        <w:tc>
          <w:tcPr>
            <w:tcW w:w="9148"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2659" name="Image26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9" name="Image2659" descr=""/>
                          <pic:cNvPicPr>
                            <a:picLocks noChangeAspect="1" noChangeArrowheads="1"/>
                          </pic:cNvPicPr>
                        </pic:nvPicPr>
                        <pic:blipFill>
                          <a:blip r:link="rId266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660" name="Image26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0" name="Image2660" descr=""/>
                          <pic:cNvPicPr>
                            <a:picLocks noChangeAspect="1" noChangeArrowheads="1"/>
                          </pic:cNvPicPr>
                        </pic:nvPicPr>
                        <pic:blipFill>
                          <a:blip r:link="rId2661"/>
                          <a:stretch>
                            <a:fillRect/>
                          </a:stretch>
                        </pic:blipFill>
                        <pic:spPr bwMode="auto">
                          <a:xfrm>
                            <a:off x="0" y="0"/>
                            <a:ext cx="152400" cy="152400"/>
                          </a:xfrm>
                          <a:prstGeom prst="rect">
                            <a:avLst/>
                          </a:prstGeom>
                        </pic:spPr>
                      </pic:pic>
                    </a:graphicData>
                  </a:graphic>
                </wp:inline>
              </w:drawing>
            </w:r>
            <w:r>
              <w:rPr/>
              <w:t xml:space="preserve"> No </w:t>
            </w:r>
          </w:p>
        </w:tc>
      </w:tr>
      <w:tr>
        <w:trPr/>
        <w:tc>
          <w:tcPr>
            <w:tcW w:w="9148"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2661" name="Image26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1" name="Image2661" descr=""/>
                          <pic:cNvPicPr>
                            <a:picLocks noChangeAspect="1" noChangeArrowheads="1"/>
                          </pic:cNvPicPr>
                        </pic:nvPicPr>
                        <pic:blipFill>
                          <a:blip r:link="rId266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662" name="Image26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2" name="Image2662" descr=""/>
                          <pic:cNvPicPr>
                            <a:picLocks noChangeAspect="1" noChangeArrowheads="1"/>
                          </pic:cNvPicPr>
                        </pic:nvPicPr>
                        <pic:blipFill>
                          <a:blip r:link="rId2663"/>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663" name="Image26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3" name="Image2663" descr=""/>
                          <pic:cNvPicPr>
                            <a:picLocks noChangeAspect="1" noChangeArrowheads="1"/>
                          </pic:cNvPicPr>
                        </pic:nvPicPr>
                        <pic:blipFill>
                          <a:blip r:link="rId266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664" name="Image26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4" name="Image2664" descr=""/>
                          <pic:cNvPicPr>
                            <a:picLocks noChangeAspect="1" noChangeArrowheads="1"/>
                          </pic:cNvPicPr>
                        </pic:nvPicPr>
                        <pic:blipFill>
                          <a:blip r:link="rId2665"/>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665" name="Image26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5" name="Image2665" descr=""/>
                          <pic:cNvPicPr>
                            <a:picLocks noChangeAspect="1" noChangeArrowheads="1"/>
                          </pic:cNvPicPr>
                        </pic:nvPicPr>
                        <pic:blipFill>
                          <a:blip r:link="rId266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666" name="Image26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6" name="Image2666" descr=""/>
                          <pic:cNvPicPr>
                            <a:picLocks noChangeAspect="1" noChangeArrowheads="1"/>
                          </pic:cNvPicPr>
                        </pic:nvPicPr>
                        <pic:blipFill>
                          <a:blip r:link="rId2667"/>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2667" name="Image26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7" name="Image2667" descr=""/>
                          <pic:cNvPicPr>
                            <a:picLocks noChangeAspect="1" noChangeArrowheads="1"/>
                          </pic:cNvPicPr>
                        </pic:nvPicPr>
                        <pic:blipFill>
                          <a:blip r:link="rId2668"/>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2668" name="Image26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8" name="Image2668" descr=""/>
                          <pic:cNvPicPr>
                            <a:picLocks noChangeAspect="1" noChangeArrowheads="1"/>
                          </pic:cNvPicPr>
                        </pic:nvPicPr>
                        <pic:blipFill>
                          <a:blip r:link="rId2669"/>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2669" name="Image26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9" name="Image2669" descr=""/>
                          <pic:cNvPicPr>
                            <a:picLocks noChangeAspect="1" noChangeArrowheads="1"/>
                          </pic:cNvPicPr>
                        </pic:nvPicPr>
                        <pic:blipFill>
                          <a:blip r:link="rId267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670" name="Image26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0" name="Image2670" descr=""/>
                          <pic:cNvPicPr>
                            <a:picLocks noChangeAspect="1" noChangeArrowheads="1"/>
                          </pic:cNvPicPr>
                        </pic:nvPicPr>
                        <pic:blipFill>
                          <a:blip r:link="rId2671"/>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671" name="Image26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1" name="Image2671" descr=""/>
                          <pic:cNvPicPr>
                            <a:picLocks noChangeAspect="1" noChangeArrowheads="1"/>
                          </pic:cNvPicPr>
                        </pic:nvPicPr>
                        <pic:blipFill>
                          <a:blip r:link="rId267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672" name="Image26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2" name="Image2672" descr=""/>
                          <pic:cNvPicPr>
                            <a:picLocks noChangeAspect="1" noChangeArrowheads="1"/>
                          </pic:cNvPicPr>
                        </pic:nvPicPr>
                        <pic:blipFill>
                          <a:blip r:link="rId2673"/>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2673" name="Image26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3" name="Image2673" descr=""/>
                          <pic:cNvPicPr>
                            <a:picLocks noChangeAspect="1" noChangeArrowheads="1"/>
                          </pic:cNvPicPr>
                        </pic:nvPicPr>
                        <pic:blipFill>
                          <a:blip r:link="rId267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674" name="Image26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4" name="Image2674" descr=""/>
                          <pic:cNvPicPr>
                            <a:picLocks noChangeAspect="1" noChangeArrowheads="1"/>
                          </pic:cNvPicPr>
                        </pic:nvPicPr>
                        <pic:blipFill>
                          <a:blip r:link="rId2675"/>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2675" name="Image26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5" name="Image2675" descr=""/>
                          <pic:cNvPicPr>
                            <a:picLocks noChangeAspect="1" noChangeArrowheads="1"/>
                          </pic:cNvPicPr>
                        </pic:nvPicPr>
                        <pic:blipFill>
                          <a:blip r:link="rId267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676" name="Image26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6" name="Image2676" descr=""/>
                          <pic:cNvPicPr>
                            <a:picLocks noChangeAspect="1" noChangeArrowheads="1"/>
                          </pic:cNvPicPr>
                        </pic:nvPicPr>
                        <pic:blipFill>
                          <a:blip r:link="rId2677"/>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677" name="Image26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7" name="Image2677" descr=""/>
                          <pic:cNvPicPr>
                            <a:picLocks noChangeAspect="1" noChangeArrowheads="1"/>
                          </pic:cNvPicPr>
                        </pic:nvPicPr>
                        <pic:blipFill>
                          <a:blip r:link="rId267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678" name="Image26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8" name="Image2678" descr=""/>
                          <pic:cNvPicPr>
                            <a:picLocks noChangeAspect="1" noChangeArrowheads="1"/>
                          </pic:cNvPicPr>
                        </pic:nvPicPr>
                        <pic:blipFill>
                          <a:blip r:link="rId2679"/>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8010"/>
        <w:gridCol w:w="2195"/>
      </w:tblGrid>
      <w:tr>
        <w:trPr/>
        <w:tc>
          <w:tcPr>
            <w:tcW w:w="8010" w:type="dxa"/>
            <w:tcBorders/>
            <w:vAlign w:val="center"/>
          </w:tcPr>
          <w:p>
            <w:pPr>
              <w:pStyle w:val="TableContents"/>
              <w:bidi w:val="0"/>
              <w:spacing w:before="0" w:after="283"/>
              <w:jc w:val="left"/>
              <w:rPr/>
            </w:pPr>
            <w:r>
              <w:rPr/>
              <w:t xml:space="preserve">a. Name of issuer (if any). </w:t>
            </w:r>
          </w:p>
        </w:tc>
        <w:tc>
          <w:tcPr>
            <w:tcW w:w="2195" w:type="dxa"/>
            <w:tcBorders/>
            <w:vAlign w:val="center"/>
          </w:tcPr>
          <w:p>
            <w:pPr>
              <w:pStyle w:val="TableContents"/>
              <w:bidi w:val="0"/>
              <w:spacing w:before="0" w:after="0"/>
              <w:jc w:val="left"/>
              <w:rPr/>
            </w:pPr>
            <w:r>
              <w:rPr/>
              <w:t>VOYA 2017-4A SUB </w:t>
            </w:r>
          </w:p>
        </w:tc>
      </w:tr>
      <w:tr>
        <w:trPr/>
        <w:tc>
          <w:tcPr>
            <w:tcW w:w="8010"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195" w:type="dxa"/>
            <w:tcBorders/>
            <w:vAlign w:val="center"/>
          </w:tcPr>
          <w:p>
            <w:pPr>
              <w:pStyle w:val="TableContents"/>
              <w:bidi w:val="0"/>
              <w:spacing w:before="0" w:after="0"/>
              <w:jc w:val="left"/>
              <w:rPr/>
            </w:pPr>
            <w:r>
              <w:rPr/>
              <w:t>N/A </w:t>
            </w:r>
          </w:p>
        </w:tc>
      </w:tr>
      <w:tr>
        <w:trPr/>
        <w:tc>
          <w:tcPr>
            <w:tcW w:w="8010" w:type="dxa"/>
            <w:tcBorders/>
            <w:vAlign w:val="center"/>
          </w:tcPr>
          <w:p>
            <w:pPr>
              <w:pStyle w:val="TableContents"/>
              <w:bidi w:val="0"/>
              <w:spacing w:before="0" w:after="283"/>
              <w:jc w:val="left"/>
              <w:rPr/>
            </w:pPr>
            <w:r>
              <w:rPr/>
              <w:t xml:space="preserve">c. Title of the issue or description of the investment. </w:t>
            </w:r>
          </w:p>
        </w:tc>
        <w:tc>
          <w:tcPr>
            <w:tcW w:w="2195" w:type="dxa"/>
            <w:tcBorders/>
            <w:vAlign w:val="center"/>
          </w:tcPr>
          <w:p>
            <w:pPr>
              <w:pStyle w:val="TableContents"/>
              <w:bidi w:val="0"/>
              <w:spacing w:before="0" w:after="0"/>
              <w:jc w:val="left"/>
              <w:rPr/>
            </w:pPr>
            <w:r>
              <w:rPr/>
              <w:t>Voya CLO 2017-4, Ltd. </w:t>
            </w:r>
          </w:p>
        </w:tc>
      </w:tr>
      <w:tr>
        <w:trPr/>
        <w:tc>
          <w:tcPr>
            <w:tcW w:w="8010" w:type="dxa"/>
            <w:tcBorders/>
            <w:vAlign w:val="center"/>
          </w:tcPr>
          <w:p>
            <w:pPr>
              <w:pStyle w:val="TableContents"/>
              <w:bidi w:val="0"/>
              <w:spacing w:before="0" w:after="283"/>
              <w:jc w:val="left"/>
              <w:rPr/>
            </w:pPr>
            <w:r>
              <w:rPr/>
              <w:t xml:space="preserve">d. CUSIP (if any). </w:t>
            </w:r>
          </w:p>
        </w:tc>
        <w:tc>
          <w:tcPr>
            <w:tcW w:w="2195" w:type="dxa"/>
            <w:tcBorders/>
            <w:vAlign w:val="center"/>
          </w:tcPr>
          <w:p>
            <w:pPr>
              <w:pStyle w:val="TableContents"/>
              <w:bidi w:val="0"/>
              <w:spacing w:before="0" w:after="0"/>
              <w:jc w:val="left"/>
              <w:rPr/>
            </w:pPr>
            <w:r>
              <w:rPr/>
              <w:t>92916UAB9 </w:t>
            </w:r>
          </w:p>
        </w:tc>
      </w:tr>
    </w:tbl>
    <w:p>
      <w:pPr>
        <w:pStyle w:val="TextBody"/>
        <w:bidi w:val="0"/>
        <w:spacing w:before="0" w:after="283"/>
        <w:jc w:val="left"/>
        <w:rPr/>
      </w:pPr>
      <w:r>
        <w:rPr/>
        <w:t>At least one of the following other identifiers:</w:t>
      </w:r>
    </w:p>
    <w:tbl>
      <w:tblPr>
        <w:tblW w:w="2987" w:type="dxa"/>
        <w:jc w:val="left"/>
        <w:tblInd w:w="0" w:type="dxa"/>
        <w:tblLayout w:type="fixed"/>
        <w:tblCellMar>
          <w:top w:w="28" w:type="dxa"/>
          <w:left w:w="28" w:type="dxa"/>
          <w:bottom w:w="28" w:type="dxa"/>
          <w:right w:w="28" w:type="dxa"/>
        </w:tblCellMar>
      </w:tblPr>
      <w:tblGrid>
        <w:gridCol w:w="1096"/>
        <w:gridCol w:w="1891"/>
      </w:tblGrid>
      <w:tr>
        <w:trPr/>
        <w:tc>
          <w:tcPr>
            <w:tcW w:w="1096" w:type="dxa"/>
            <w:tcBorders/>
            <w:vAlign w:val="center"/>
          </w:tcPr>
          <w:p>
            <w:pPr>
              <w:pStyle w:val="TableContents"/>
              <w:bidi w:val="0"/>
              <w:spacing w:before="0" w:after="283"/>
              <w:jc w:val="left"/>
              <w:rPr/>
            </w:pPr>
            <w:r>
              <w:rPr/>
              <w:t xml:space="preserve">Identifier. </w:t>
            </w:r>
          </w:p>
        </w:tc>
        <w:tc>
          <w:tcPr>
            <w:tcW w:w="1891"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891" w:type="dxa"/>
            <w:tcBorders/>
            <w:vAlign w:val="center"/>
          </w:tcPr>
          <w:p>
            <w:pPr>
              <w:pStyle w:val="TableContents"/>
              <w:bidi w:val="0"/>
              <w:spacing w:before="0" w:after="0"/>
              <w:jc w:val="left"/>
              <w:rPr/>
            </w:pPr>
            <w:r>
              <w:rPr/>
              <w:t>USG94020AB32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517"/>
        <w:gridCol w:w="1688"/>
      </w:tblGrid>
      <w:tr>
        <w:trPr/>
        <w:tc>
          <w:tcPr>
            <w:tcW w:w="8517" w:type="dxa"/>
            <w:tcBorders/>
            <w:vAlign w:val="center"/>
          </w:tcPr>
          <w:p>
            <w:pPr>
              <w:pStyle w:val="TableContents"/>
              <w:bidi w:val="0"/>
              <w:spacing w:before="0" w:after="283"/>
              <w:jc w:val="left"/>
              <w:rPr/>
            </w:pPr>
            <w:r>
              <w:rPr/>
              <w:t xml:space="preserve">Balance </w:t>
            </w:r>
          </w:p>
        </w:tc>
        <w:tc>
          <w:tcPr>
            <w:tcW w:w="1688" w:type="dxa"/>
            <w:tcBorders/>
            <w:vAlign w:val="center"/>
          </w:tcPr>
          <w:p>
            <w:pPr>
              <w:pStyle w:val="TableContents"/>
              <w:bidi w:val="0"/>
              <w:spacing w:before="0" w:after="0"/>
              <w:jc w:val="left"/>
              <w:rPr/>
            </w:pPr>
            <w:r>
              <w:rPr/>
              <w:t>1000000 </w:t>
            </w:r>
          </w:p>
        </w:tc>
      </w:tr>
      <w:tr>
        <w:trPr/>
        <w:tc>
          <w:tcPr>
            <w:tcW w:w="8517" w:type="dxa"/>
            <w:tcBorders/>
            <w:vAlign w:val="center"/>
          </w:tcPr>
          <w:p>
            <w:pPr>
              <w:pStyle w:val="TableContents"/>
              <w:bidi w:val="0"/>
              <w:spacing w:before="0" w:after="283"/>
              <w:jc w:val="left"/>
              <w:rPr/>
            </w:pPr>
            <w:r>
              <w:rPr/>
              <w:t xml:space="preserve">Units </w:t>
            </w:r>
          </w:p>
        </w:tc>
        <w:tc>
          <w:tcPr>
            <w:tcW w:w="1688" w:type="dxa"/>
            <w:tcBorders/>
            <w:vAlign w:val="center"/>
          </w:tcPr>
          <w:p>
            <w:pPr>
              <w:pStyle w:val="TableContents"/>
              <w:bidi w:val="0"/>
              <w:spacing w:before="0" w:after="0"/>
              <w:jc w:val="left"/>
              <w:rPr/>
            </w:pPr>
            <w:r>
              <w:rPr/>
              <w:t>Principal amount  </w:t>
            </w:r>
          </w:p>
        </w:tc>
      </w:tr>
      <w:tr>
        <w:trPr/>
        <w:tc>
          <w:tcPr>
            <w:tcW w:w="8517" w:type="dxa"/>
            <w:tcBorders/>
            <w:vAlign w:val="center"/>
          </w:tcPr>
          <w:p>
            <w:pPr>
              <w:pStyle w:val="TableContents"/>
              <w:bidi w:val="0"/>
              <w:spacing w:before="0" w:after="283"/>
              <w:jc w:val="left"/>
              <w:rPr/>
            </w:pPr>
            <w:r>
              <w:rPr/>
              <w:t xml:space="preserve">Description of other units. </w:t>
            </w:r>
          </w:p>
        </w:tc>
        <w:tc>
          <w:tcPr>
            <w:tcW w:w="1688" w:type="dxa"/>
            <w:tcBorders/>
            <w:vAlign w:val="center"/>
          </w:tcPr>
          <w:p>
            <w:pPr>
              <w:pStyle w:val="TableContents"/>
              <w:bidi w:val="0"/>
              <w:spacing w:before="0" w:after="0"/>
              <w:jc w:val="left"/>
              <w:rPr/>
            </w:pPr>
            <w:r>
              <w:rPr/>
              <w:t> </w:t>
            </w:r>
          </w:p>
        </w:tc>
      </w:tr>
      <w:tr>
        <w:trPr/>
        <w:tc>
          <w:tcPr>
            <w:tcW w:w="8517" w:type="dxa"/>
            <w:tcBorders/>
            <w:vAlign w:val="center"/>
          </w:tcPr>
          <w:p>
            <w:pPr>
              <w:pStyle w:val="TableContents"/>
              <w:bidi w:val="0"/>
              <w:spacing w:before="0" w:after="283"/>
              <w:jc w:val="left"/>
              <w:rPr/>
            </w:pPr>
            <w:r>
              <w:rPr/>
              <w:t xml:space="preserve">Currency. Indicate the currency in which the investment is denominated. </w:t>
            </w:r>
          </w:p>
        </w:tc>
        <w:tc>
          <w:tcPr>
            <w:tcW w:w="1688" w:type="dxa"/>
            <w:tcBorders/>
            <w:vAlign w:val="center"/>
          </w:tcPr>
          <w:p>
            <w:pPr>
              <w:pStyle w:val="TableContents"/>
              <w:bidi w:val="0"/>
              <w:spacing w:before="0" w:after="0"/>
              <w:jc w:val="left"/>
              <w:rPr/>
            </w:pPr>
            <w:r>
              <w:rPr/>
              <w:t>United States Dollar  </w:t>
            </w:r>
          </w:p>
        </w:tc>
      </w:tr>
      <w:tr>
        <w:trPr/>
        <w:tc>
          <w:tcPr>
            <w:tcW w:w="8517"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1688" w:type="dxa"/>
            <w:tcBorders/>
            <w:vAlign w:val="center"/>
          </w:tcPr>
          <w:p>
            <w:pPr>
              <w:pStyle w:val="TableContents"/>
              <w:bidi w:val="0"/>
              <w:spacing w:before="0" w:after="0"/>
              <w:jc w:val="left"/>
              <w:rPr/>
            </w:pPr>
            <w:r>
              <w:rPr/>
              <w:t>0 </w:t>
            </w:r>
          </w:p>
        </w:tc>
      </w:tr>
      <w:tr>
        <w:trPr/>
        <w:tc>
          <w:tcPr>
            <w:tcW w:w="8517" w:type="dxa"/>
            <w:tcBorders/>
            <w:vAlign w:val="center"/>
          </w:tcPr>
          <w:p>
            <w:pPr>
              <w:pStyle w:val="TableContents"/>
              <w:bidi w:val="0"/>
              <w:spacing w:before="0" w:after="283"/>
              <w:jc w:val="left"/>
              <w:rPr/>
            </w:pPr>
            <w:r>
              <w:rPr/>
              <w:t xml:space="preserve">Exchange rate. </w:t>
            </w:r>
          </w:p>
        </w:tc>
        <w:tc>
          <w:tcPr>
            <w:tcW w:w="1688" w:type="dxa"/>
            <w:tcBorders/>
            <w:vAlign w:val="center"/>
          </w:tcPr>
          <w:p>
            <w:pPr>
              <w:pStyle w:val="TableContents"/>
              <w:bidi w:val="0"/>
              <w:spacing w:before="0" w:after="0"/>
              <w:jc w:val="left"/>
              <w:rPr/>
            </w:pPr>
            <w:r>
              <w:rPr/>
              <w:t> </w:t>
            </w:r>
          </w:p>
        </w:tc>
      </w:tr>
      <w:tr>
        <w:trPr/>
        <w:tc>
          <w:tcPr>
            <w:tcW w:w="8517" w:type="dxa"/>
            <w:tcBorders/>
            <w:vAlign w:val="center"/>
          </w:tcPr>
          <w:p>
            <w:pPr>
              <w:pStyle w:val="TableContents"/>
              <w:bidi w:val="0"/>
              <w:spacing w:before="0" w:after="283"/>
              <w:jc w:val="left"/>
              <w:rPr/>
            </w:pPr>
            <w:r>
              <w:rPr/>
              <w:t xml:space="preserve">Percentage value compared to net assets of the Fund. </w:t>
            </w:r>
          </w:p>
        </w:tc>
        <w:tc>
          <w:tcPr>
            <w:tcW w:w="1688" w:type="dxa"/>
            <w:tcBorders/>
            <w:vAlign w:val="center"/>
          </w:tcPr>
          <w:p>
            <w:pPr>
              <w:pStyle w:val="TableContents"/>
              <w:bidi w:val="0"/>
              <w:spacing w:before="0" w:after="0"/>
              <w:jc w:val="left"/>
              <w:rPr/>
            </w:pPr>
            <w:r>
              <w:rPr/>
              <w:t>0 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2679" name="Image26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9" name="Image2679" descr=""/>
                          <pic:cNvPicPr>
                            <a:picLocks noChangeAspect="1" noChangeArrowheads="1"/>
                          </pic:cNvPicPr>
                        </pic:nvPicPr>
                        <pic:blipFill>
                          <a:blip r:link="rId2680"/>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2680" name="Image26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0" name="Image2680" descr=""/>
                          <pic:cNvPicPr>
                            <a:picLocks noChangeAspect="1" noChangeArrowheads="1"/>
                          </pic:cNvPicPr>
                        </pic:nvPicPr>
                        <pic:blipFill>
                          <a:blip r:link="rId2681"/>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2681" name="Image26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1" name="Image2681" descr=""/>
                          <pic:cNvPicPr>
                            <a:picLocks noChangeAspect="1" noChangeArrowheads="1"/>
                          </pic:cNvPicPr>
                        </pic:nvPicPr>
                        <pic:blipFill>
                          <a:blip r:link="rId2682"/>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10014"/>
        <w:gridCol w:w="191"/>
      </w:tblGrid>
      <w:tr>
        <w:trPr/>
        <w:tc>
          <w:tcPr>
            <w:tcW w:w="10014"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91" w:type="dxa"/>
            <w:tcBorders/>
            <w:vAlign w:val="center"/>
          </w:tcPr>
          <w:p>
            <w:pPr>
              <w:pStyle w:val="TableContents"/>
              <w:bidi w:val="0"/>
              <w:spacing w:before="0" w:after="0"/>
              <w:jc w:val="left"/>
              <w:rPr/>
            </w:pPr>
            <w:r>
              <w:rPr/>
              <w:t> </w:t>
            </w:r>
          </w:p>
        </w:tc>
      </w:tr>
      <w:tr>
        <w:trPr/>
        <w:tc>
          <w:tcPr>
            <w:tcW w:w="10014"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536"/>
        <w:gridCol w:w="1669"/>
      </w:tblGrid>
      <w:tr>
        <w:trPr/>
        <w:tc>
          <w:tcPr>
            <w:tcW w:w="8536"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669" w:type="dxa"/>
            <w:tcBorders/>
            <w:vAlign w:val="center"/>
          </w:tcPr>
          <w:p>
            <w:pPr>
              <w:pStyle w:val="TableContents"/>
              <w:bidi w:val="0"/>
              <w:spacing w:before="0" w:after="0"/>
              <w:jc w:val="left"/>
              <w:rPr/>
            </w:pPr>
            <w:r>
              <w:rPr/>
              <w:t>CAYMAN ISLANDS  </w:t>
            </w:r>
          </w:p>
        </w:tc>
      </w:tr>
      <w:tr>
        <w:trPr/>
        <w:tc>
          <w:tcPr>
            <w:tcW w:w="8536"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669"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682" name="Image26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2" name="Image2682" descr=""/>
                          <pic:cNvPicPr>
                            <a:picLocks noChangeAspect="1" noChangeArrowheads="1"/>
                          </pic:cNvPicPr>
                        </pic:nvPicPr>
                        <pic:blipFill>
                          <a:blip r:link="rId268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683" name="Image26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3" name="Image2683" descr=""/>
                          <pic:cNvPicPr>
                            <a:picLocks noChangeAspect="1" noChangeArrowheads="1"/>
                          </pic:cNvPicPr>
                        </pic:nvPicPr>
                        <pic:blipFill>
                          <a:blip r:link="rId2684"/>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2684" name="Image26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4" name="Image2684" descr=""/>
                          <pic:cNvPicPr>
                            <a:picLocks noChangeAspect="1" noChangeArrowheads="1"/>
                          </pic:cNvPicPr>
                        </pic:nvPicPr>
                        <pic:blipFill>
                          <a:blip r:link="rId2685"/>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2685" name="Image26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5" name="Image2685" descr=""/>
                          <pic:cNvPicPr>
                            <a:picLocks noChangeAspect="1" noChangeArrowheads="1"/>
                          </pic:cNvPicPr>
                        </pic:nvPicPr>
                        <pic:blipFill>
                          <a:blip r:link="rId2686"/>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2686" name="Image26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6" name="Image2686" descr=""/>
                          <pic:cNvPicPr>
                            <a:picLocks noChangeAspect="1" noChangeArrowheads="1"/>
                          </pic:cNvPicPr>
                        </pic:nvPicPr>
                        <pic:blipFill>
                          <a:blip r:link="rId2687"/>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2687" name="Image26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7" name="Image2687" descr=""/>
                          <pic:cNvPicPr>
                            <a:picLocks noChangeAspect="1" noChangeArrowheads="1"/>
                          </pic:cNvPicPr>
                        </pic:nvPicPr>
                        <pic:blipFill>
                          <a:blip r:link="rId2688"/>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2030-10-15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148"/>
        <w:gridCol w:w="1057"/>
      </w:tblGrid>
      <w:tr>
        <w:trPr/>
        <w:tc>
          <w:tcPr>
            <w:tcW w:w="9148"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057" w:type="dxa"/>
            <w:tcBorders/>
            <w:vAlign w:val="center"/>
          </w:tcPr>
          <w:p>
            <w:pPr>
              <w:pStyle w:val="TableContents"/>
              <w:bidi w:val="0"/>
              <w:spacing w:before="0" w:after="0"/>
              <w:jc w:val="left"/>
              <w:rPr/>
            </w:pPr>
            <w:r>
              <w:rPr/>
              <w:t>None </w:t>
            </w:r>
          </w:p>
        </w:tc>
      </w:tr>
      <w:tr>
        <w:trPr/>
        <w:tc>
          <w:tcPr>
            <w:tcW w:w="9148" w:type="dxa"/>
            <w:tcBorders/>
            <w:vAlign w:val="center"/>
          </w:tcPr>
          <w:p>
            <w:pPr>
              <w:pStyle w:val="TableContents"/>
              <w:bidi w:val="0"/>
              <w:spacing w:before="0" w:after="283"/>
              <w:jc w:val="left"/>
              <w:rPr/>
            </w:pPr>
            <w:r>
              <w:rPr/>
              <w:t xml:space="preserve">ii. Annualized rate. </w:t>
            </w:r>
          </w:p>
        </w:tc>
        <w:tc>
          <w:tcPr>
            <w:tcW w:w="1057" w:type="dxa"/>
            <w:tcBorders/>
            <w:vAlign w:val="center"/>
          </w:tcPr>
          <w:p>
            <w:pPr>
              <w:pStyle w:val="TableContents"/>
              <w:bidi w:val="0"/>
              <w:spacing w:before="0" w:after="0"/>
              <w:jc w:val="left"/>
              <w:rPr/>
            </w:pPr>
            <w:r>
              <w:rPr/>
              <w:t>0 </w:t>
            </w:r>
          </w:p>
        </w:tc>
      </w:tr>
      <w:tr>
        <w:trPr/>
        <w:tc>
          <w:tcPr>
            <w:tcW w:w="9148" w:type="dxa"/>
            <w:tcBorders/>
            <w:vAlign w:val="center"/>
          </w:tcPr>
          <w:p>
            <w:pPr>
              <w:pStyle w:val="TableContents"/>
              <w:bidi w:val="0"/>
              <w:spacing w:before="0" w:after="283"/>
              <w:jc w:val="left"/>
              <w:rPr/>
            </w:pPr>
            <w:r>
              <w:rPr/>
              <w:t>c. Currently in default? [Y/N]</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2688" name="Image26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8" name="Image2688" descr=""/>
                          <pic:cNvPicPr>
                            <a:picLocks noChangeAspect="1" noChangeArrowheads="1"/>
                          </pic:cNvPicPr>
                        </pic:nvPicPr>
                        <pic:blipFill>
                          <a:blip r:link="rId268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689" name="Image26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9" name="Image2689" descr=""/>
                          <pic:cNvPicPr>
                            <a:picLocks noChangeAspect="1" noChangeArrowheads="1"/>
                          </pic:cNvPicPr>
                        </pic:nvPicPr>
                        <pic:blipFill>
                          <a:blip r:link="rId2690"/>
                          <a:stretch>
                            <a:fillRect/>
                          </a:stretch>
                        </pic:blipFill>
                        <pic:spPr bwMode="auto">
                          <a:xfrm>
                            <a:off x="0" y="0"/>
                            <a:ext cx="152400" cy="152400"/>
                          </a:xfrm>
                          <a:prstGeom prst="rect">
                            <a:avLst/>
                          </a:prstGeom>
                        </pic:spPr>
                      </pic:pic>
                    </a:graphicData>
                  </a:graphic>
                </wp:inline>
              </w:drawing>
            </w:r>
            <w:r>
              <w:rPr/>
              <w:t xml:space="preserve"> No </w:t>
            </w:r>
          </w:p>
        </w:tc>
      </w:tr>
      <w:tr>
        <w:trPr/>
        <w:tc>
          <w:tcPr>
            <w:tcW w:w="9148"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2690" name="Image26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0" name="Image2690" descr=""/>
                          <pic:cNvPicPr>
                            <a:picLocks noChangeAspect="1" noChangeArrowheads="1"/>
                          </pic:cNvPicPr>
                        </pic:nvPicPr>
                        <pic:blipFill>
                          <a:blip r:link="rId269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691" name="Image26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1" name="Image2691" descr=""/>
                          <pic:cNvPicPr>
                            <a:picLocks noChangeAspect="1" noChangeArrowheads="1"/>
                          </pic:cNvPicPr>
                        </pic:nvPicPr>
                        <pic:blipFill>
                          <a:blip r:link="rId2692"/>
                          <a:stretch>
                            <a:fillRect/>
                          </a:stretch>
                        </pic:blipFill>
                        <pic:spPr bwMode="auto">
                          <a:xfrm>
                            <a:off x="0" y="0"/>
                            <a:ext cx="152400" cy="152400"/>
                          </a:xfrm>
                          <a:prstGeom prst="rect">
                            <a:avLst/>
                          </a:prstGeom>
                        </pic:spPr>
                      </pic:pic>
                    </a:graphicData>
                  </a:graphic>
                </wp:inline>
              </w:drawing>
            </w:r>
            <w:r>
              <w:rPr/>
              <w:t xml:space="preserve"> No </w:t>
            </w:r>
          </w:p>
        </w:tc>
      </w:tr>
      <w:tr>
        <w:trPr/>
        <w:tc>
          <w:tcPr>
            <w:tcW w:w="9148"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2692" name="Image26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2" name="Image2692" descr=""/>
                          <pic:cNvPicPr>
                            <a:picLocks noChangeAspect="1" noChangeArrowheads="1"/>
                          </pic:cNvPicPr>
                        </pic:nvPicPr>
                        <pic:blipFill>
                          <a:blip r:link="rId269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693" name="Image26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3" name="Image2693" descr=""/>
                          <pic:cNvPicPr>
                            <a:picLocks noChangeAspect="1" noChangeArrowheads="1"/>
                          </pic:cNvPicPr>
                        </pic:nvPicPr>
                        <pic:blipFill>
                          <a:blip r:link="rId2694"/>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694" name="Image26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4" name="Image2694" descr=""/>
                          <pic:cNvPicPr>
                            <a:picLocks noChangeAspect="1" noChangeArrowheads="1"/>
                          </pic:cNvPicPr>
                        </pic:nvPicPr>
                        <pic:blipFill>
                          <a:blip r:link="rId269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695" name="Image26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5" name="Image2695" descr=""/>
                          <pic:cNvPicPr>
                            <a:picLocks noChangeAspect="1" noChangeArrowheads="1"/>
                          </pic:cNvPicPr>
                        </pic:nvPicPr>
                        <pic:blipFill>
                          <a:blip r:link="rId2696"/>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696" name="Image26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6" name="Image2696" descr=""/>
                          <pic:cNvPicPr>
                            <a:picLocks noChangeAspect="1" noChangeArrowheads="1"/>
                          </pic:cNvPicPr>
                        </pic:nvPicPr>
                        <pic:blipFill>
                          <a:blip r:link="rId269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697" name="Image26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7" name="Image2697" descr=""/>
                          <pic:cNvPicPr>
                            <a:picLocks noChangeAspect="1" noChangeArrowheads="1"/>
                          </pic:cNvPicPr>
                        </pic:nvPicPr>
                        <pic:blipFill>
                          <a:blip r:link="rId2698"/>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2698" name="Image26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8" name="Image2698" descr=""/>
                          <pic:cNvPicPr>
                            <a:picLocks noChangeAspect="1" noChangeArrowheads="1"/>
                          </pic:cNvPicPr>
                        </pic:nvPicPr>
                        <pic:blipFill>
                          <a:blip r:link="rId2699"/>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2699" name="Image26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9" name="Image2699" descr=""/>
                          <pic:cNvPicPr>
                            <a:picLocks noChangeAspect="1" noChangeArrowheads="1"/>
                          </pic:cNvPicPr>
                        </pic:nvPicPr>
                        <pic:blipFill>
                          <a:blip r:link="rId2700"/>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2700" name="Image27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0" name="Image2700" descr=""/>
                          <pic:cNvPicPr>
                            <a:picLocks noChangeAspect="1" noChangeArrowheads="1"/>
                          </pic:cNvPicPr>
                        </pic:nvPicPr>
                        <pic:blipFill>
                          <a:blip r:link="rId270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701" name="Image27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1" name="Image2701" descr=""/>
                          <pic:cNvPicPr>
                            <a:picLocks noChangeAspect="1" noChangeArrowheads="1"/>
                          </pic:cNvPicPr>
                        </pic:nvPicPr>
                        <pic:blipFill>
                          <a:blip r:link="rId2702"/>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702" name="Image27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2" name="Image2702" descr=""/>
                          <pic:cNvPicPr>
                            <a:picLocks noChangeAspect="1" noChangeArrowheads="1"/>
                          </pic:cNvPicPr>
                        </pic:nvPicPr>
                        <pic:blipFill>
                          <a:blip r:link="rId270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703" name="Image27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3" name="Image2703" descr=""/>
                          <pic:cNvPicPr>
                            <a:picLocks noChangeAspect="1" noChangeArrowheads="1"/>
                          </pic:cNvPicPr>
                        </pic:nvPicPr>
                        <pic:blipFill>
                          <a:blip r:link="rId2704"/>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2704" name="Image27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4" name="Image2704" descr=""/>
                          <pic:cNvPicPr>
                            <a:picLocks noChangeAspect="1" noChangeArrowheads="1"/>
                          </pic:cNvPicPr>
                        </pic:nvPicPr>
                        <pic:blipFill>
                          <a:blip r:link="rId270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705" name="Image27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5" name="Image2705" descr=""/>
                          <pic:cNvPicPr>
                            <a:picLocks noChangeAspect="1" noChangeArrowheads="1"/>
                          </pic:cNvPicPr>
                        </pic:nvPicPr>
                        <pic:blipFill>
                          <a:blip r:link="rId2706"/>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2706" name="Image27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6" name="Image2706" descr=""/>
                          <pic:cNvPicPr>
                            <a:picLocks noChangeAspect="1" noChangeArrowheads="1"/>
                          </pic:cNvPicPr>
                        </pic:nvPicPr>
                        <pic:blipFill>
                          <a:blip r:link="rId270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707" name="Image27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7" name="Image2707" descr=""/>
                          <pic:cNvPicPr>
                            <a:picLocks noChangeAspect="1" noChangeArrowheads="1"/>
                          </pic:cNvPicPr>
                        </pic:nvPicPr>
                        <pic:blipFill>
                          <a:blip r:link="rId2708"/>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708" name="Image27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8" name="Image2708" descr=""/>
                          <pic:cNvPicPr>
                            <a:picLocks noChangeAspect="1" noChangeArrowheads="1"/>
                          </pic:cNvPicPr>
                        </pic:nvPicPr>
                        <pic:blipFill>
                          <a:blip r:link="rId270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709" name="Image27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9" name="Image2709" descr=""/>
                          <pic:cNvPicPr>
                            <a:picLocks noChangeAspect="1" noChangeArrowheads="1"/>
                          </pic:cNvPicPr>
                        </pic:nvPicPr>
                        <pic:blipFill>
                          <a:blip r:link="rId2710"/>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812"/>
        <w:gridCol w:w="2393"/>
      </w:tblGrid>
      <w:tr>
        <w:trPr/>
        <w:tc>
          <w:tcPr>
            <w:tcW w:w="7812" w:type="dxa"/>
            <w:tcBorders/>
            <w:vAlign w:val="center"/>
          </w:tcPr>
          <w:p>
            <w:pPr>
              <w:pStyle w:val="TableContents"/>
              <w:bidi w:val="0"/>
              <w:spacing w:before="0" w:after="283"/>
              <w:jc w:val="left"/>
              <w:rPr/>
            </w:pPr>
            <w:r>
              <w:rPr/>
              <w:t xml:space="preserve">a. Name of issuer (if any). </w:t>
            </w:r>
          </w:p>
        </w:tc>
        <w:tc>
          <w:tcPr>
            <w:tcW w:w="2393" w:type="dxa"/>
            <w:tcBorders/>
            <w:vAlign w:val="center"/>
          </w:tcPr>
          <w:p>
            <w:pPr>
              <w:pStyle w:val="TableContents"/>
              <w:bidi w:val="0"/>
              <w:spacing w:before="0" w:after="0"/>
              <w:jc w:val="left"/>
              <w:rPr/>
            </w:pPr>
            <w:r>
              <w:rPr/>
              <w:t>WELF 2021-1A SUB </w:t>
            </w:r>
          </w:p>
        </w:tc>
      </w:tr>
      <w:tr>
        <w:trPr/>
        <w:tc>
          <w:tcPr>
            <w:tcW w:w="7812"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393" w:type="dxa"/>
            <w:tcBorders/>
            <w:vAlign w:val="center"/>
          </w:tcPr>
          <w:p>
            <w:pPr>
              <w:pStyle w:val="TableContents"/>
              <w:bidi w:val="0"/>
              <w:spacing w:before="0" w:after="0"/>
              <w:jc w:val="left"/>
              <w:rPr/>
            </w:pPr>
            <w:r>
              <w:rPr/>
              <w:t>N/A </w:t>
            </w:r>
          </w:p>
        </w:tc>
      </w:tr>
      <w:tr>
        <w:trPr/>
        <w:tc>
          <w:tcPr>
            <w:tcW w:w="7812" w:type="dxa"/>
            <w:tcBorders/>
            <w:vAlign w:val="center"/>
          </w:tcPr>
          <w:p>
            <w:pPr>
              <w:pStyle w:val="TableContents"/>
              <w:bidi w:val="0"/>
              <w:spacing w:before="0" w:after="283"/>
              <w:jc w:val="left"/>
              <w:rPr/>
            </w:pPr>
            <w:r>
              <w:rPr/>
              <w:t xml:space="preserve">c. Title of the issue or description of the investment. </w:t>
            </w:r>
          </w:p>
        </w:tc>
        <w:tc>
          <w:tcPr>
            <w:tcW w:w="2393" w:type="dxa"/>
            <w:tcBorders/>
            <w:vAlign w:val="center"/>
          </w:tcPr>
          <w:p>
            <w:pPr>
              <w:pStyle w:val="TableContents"/>
              <w:bidi w:val="0"/>
              <w:spacing w:before="0" w:after="0"/>
              <w:jc w:val="left"/>
              <w:rPr/>
            </w:pPr>
            <w:r>
              <w:rPr/>
              <w:t>Wellfleet CLO 2021-1, Ltd. </w:t>
            </w:r>
          </w:p>
        </w:tc>
      </w:tr>
      <w:tr>
        <w:trPr/>
        <w:tc>
          <w:tcPr>
            <w:tcW w:w="7812" w:type="dxa"/>
            <w:tcBorders/>
            <w:vAlign w:val="center"/>
          </w:tcPr>
          <w:p>
            <w:pPr>
              <w:pStyle w:val="TableContents"/>
              <w:bidi w:val="0"/>
              <w:spacing w:before="0" w:after="283"/>
              <w:jc w:val="left"/>
              <w:rPr/>
            </w:pPr>
            <w:r>
              <w:rPr/>
              <w:t xml:space="preserve">d. CUSIP (if any). </w:t>
            </w:r>
          </w:p>
        </w:tc>
        <w:tc>
          <w:tcPr>
            <w:tcW w:w="2393" w:type="dxa"/>
            <w:tcBorders/>
            <w:vAlign w:val="center"/>
          </w:tcPr>
          <w:p>
            <w:pPr>
              <w:pStyle w:val="TableContents"/>
              <w:bidi w:val="0"/>
              <w:spacing w:before="0" w:after="0"/>
              <w:jc w:val="left"/>
              <w:rPr/>
            </w:pPr>
            <w:r>
              <w:rPr/>
              <w:t>94950DAC8 </w:t>
            </w:r>
          </w:p>
        </w:tc>
      </w:tr>
    </w:tbl>
    <w:p>
      <w:pPr>
        <w:pStyle w:val="TextBody"/>
        <w:bidi w:val="0"/>
        <w:spacing w:before="0" w:after="283"/>
        <w:jc w:val="left"/>
        <w:rPr/>
      </w:pPr>
      <w:r>
        <w:rPr/>
        <w:t>At least one of the following other identifiers:</w:t>
      </w:r>
    </w:p>
    <w:tbl>
      <w:tblPr>
        <w:tblW w:w="3017" w:type="dxa"/>
        <w:jc w:val="left"/>
        <w:tblInd w:w="0" w:type="dxa"/>
        <w:tblLayout w:type="fixed"/>
        <w:tblCellMar>
          <w:top w:w="28" w:type="dxa"/>
          <w:left w:w="28" w:type="dxa"/>
          <w:bottom w:w="28" w:type="dxa"/>
          <w:right w:w="28" w:type="dxa"/>
        </w:tblCellMar>
      </w:tblPr>
      <w:tblGrid>
        <w:gridCol w:w="1096"/>
        <w:gridCol w:w="1921"/>
      </w:tblGrid>
      <w:tr>
        <w:trPr/>
        <w:tc>
          <w:tcPr>
            <w:tcW w:w="1096" w:type="dxa"/>
            <w:tcBorders/>
            <w:vAlign w:val="center"/>
          </w:tcPr>
          <w:p>
            <w:pPr>
              <w:pStyle w:val="TableContents"/>
              <w:bidi w:val="0"/>
              <w:spacing w:before="0" w:after="283"/>
              <w:jc w:val="left"/>
              <w:rPr/>
            </w:pPr>
            <w:r>
              <w:rPr/>
              <w:t xml:space="preserve">Identifier. </w:t>
            </w:r>
          </w:p>
        </w:tc>
        <w:tc>
          <w:tcPr>
            <w:tcW w:w="1921"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921" w:type="dxa"/>
            <w:tcBorders/>
            <w:vAlign w:val="center"/>
          </w:tcPr>
          <w:p>
            <w:pPr>
              <w:pStyle w:val="TableContents"/>
              <w:bidi w:val="0"/>
              <w:spacing w:before="0" w:after="0"/>
              <w:jc w:val="left"/>
              <w:rPr/>
            </w:pPr>
            <w:r>
              <w:rPr/>
              <w:t>USG9534TAB10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182"/>
        <w:gridCol w:w="2023"/>
      </w:tblGrid>
      <w:tr>
        <w:trPr/>
        <w:tc>
          <w:tcPr>
            <w:tcW w:w="8182" w:type="dxa"/>
            <w:tcBorders/>
            <w:vAlign w:val="center"/>
          </w:tcPr>
          <w:p>
            <w:pPr>
              <w:pStyle w:val="TableContents"/>
              <w:bidi w:val="0"/>
              <w:spacing w:before="0" w:after="283"/>
              <w:jc w:val="left"/>
              <w:rPr/>
            </w:pPr>
            <w:r>
              <w:rPr/>
              <w:t xml:space="preserve">Balance </w:t>
            </w:r>
          </w:p>
        </w:tc>
        <w:tc>
          <w:tcPr>
            <w:tcW w:w="2023" w:type="dxa"/>
            <w:tcBorders/>
            <w:vAlign w:val="center"/>
          </w:tcPr>
          <w:p>
            <w:pPr>
              <w:pStyle w:val="TableContents"/>
              <w:bidi w:val="0"/>
              <w:spacing w:before="0" w:after="0"/>
              <w:jc w:val="left"/>
              <w:rPr/>
            </w:pPr>
            <w:r>
              <w:rPr/>
              <w:t>4830000 </w:t>
            </w:r>
          </w:p>
        </w:tc>
      </w:tr>
      <w:tr>
        <w:trPr/>
        <w:tc>
          <w:tcPr>
            <w:tcW w:w="8182" w:type="dxa"/>
            <w:tcBorders/>
            <w:vAlign w:val="center"/>
          </w:tcPr>
          <w:p>
            <w:pPr>
              <w:pStyle w:val="TableContents"/>
              <w:bidi w:val="0"/>
              <w:spacing w:before="0" w:after="283"/>
              <w:jc w:val="left"/>
              <w:rPr/>
            </w:pPr>
            <w:r>
              <w:rPr/>
              <w:t xml:space="preserve">Units </w:t>
            </w:r>
          </w:p>
        </w:tc>
        <w:tc>
          <w:tcPr>
            <w:tcW w:w="2023" w:type="dxa"/>
            <w:tcBorders/>
            <w:vAlign w:val="center"/>
          </w:tcPr>
          <w:p>
            <w:pPr>
              <w:pStyle w:val="TableContents"/>
              <w:bidi w:val="0"/>
              <w:spacing w:before="0" w:after="0"/>
              <w:jc w:val="left"/>
              <w:rPr/>
            </w:pPr>
            <w:r>
              <w:rPr/>
              <w:t>Principal amount  </w:t>
            </w:r>
          </w:p>
        </w:tc>
      </w:tr>
      <w:tr>
        <w:trPr/>
        <w:tc>
          <w:tcPr>
            <w:tcW w:w="8182" w:type="dxa"/>
            <w:tcBorders/>
            <w:vAlign w:val="center"/>
          </w:tcPr>
          <w:p>
            <w:pPr>
              <w:pStyle w:val="TableContents"/>
              <w:bidi w:val="0"/>
              <w:spacing w:before="0" w:after="283"/>
              <w:jc w:val="left"/>
              <w:rPr/>
            </w:pPr>
            <w:r>
              <w:rPr/>
              <w:t xml:space="preserve">Description of other units. </w:t>
            </w:r>
          </w:p>
        </w:tc>
        <w:tc>
          <w:tcPr>
            <w:tcW w:w="2023" w:type="dxa"/>
            <w:tcBorders/>
            <w:vAlign w:val="center"/>
          </w:tcPr>
          <w:p>
            <w:pPr>
              <w:pStyle w:val="TableContents"/>
              <w:bidi w:val="0"/>
              <w:spacing w:before="0" w:after="0"/>
              <w:jc w:val="left"/>
              <w:rPr/>
            </w:pPr>
            <w:r>
              <w:rPr/>
              <w:t> </w:t>
            </w:r>
          </w:p>
        </w:tc>
      </w:tr>
      <w:tr>
        <w:trPr/>
        <w:tc>
          <w:tcPr>
            <w:tcW w:w="8182" w:type="dxa"/>
            <w:tcBorders/>
            <w:vAlign w:val="center"/>
          </w:tcPr>
          <w:p>
            <w:pPr>
              <w:pStyle w:val="TableContents"/>
              <w:bidi w:val="0"/>
              <w:spacing w:before="0" w:after="283"/>
              <w:jc w:val="left"/>
              <w:rPr/>
            </w:pPr>
            <w:r>
              <w:rPr/>
              <w:t xml:space="preserve">Currency. Indicate the currency in which the investment is denominated. </w:t>
            </w:r>
          </w:p>
        </w:tc>
        <w:tc>
          <w:tcPr>
            <w:tcW w:w="2023" w:type="dxa"/>
            <w:tcBorders/>
            <w:vAlign w:val="center"/>
          </w:tcPr>
          <w:p>
            <w:pPr>
              <w:pStyle w:val="TableContents"/>
              <w:bidi w:val="0"/>
              <w:spacing w:before="0" w:after="0"/>
              <w:jc w:val="left"/>
              <w:rPr/>
            </w:pPr>
            <w:r>
              <w:rPr/>
              <w:t>United States Dollar  </w:t>
            </w:r>
          </w:p>
        </w:tc>
      </w:tr>
      <w:tr>
        <w:trPr/>
        <w:tc>
          <w:tcPr>
            <w:tcW w:w="8182"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023" w:type="dxa"/>
            <w:tcBorders/>
            <w:vAlign w:val="center"/>
          </w:tcPr>
          <w:p>
            <w:pPr>
              <w:pStyle w:val="TableContents"/>
              <w:bidi w:val="0"/>
              <w:spacing w:before="0" w:after="0"/>
              <w:jc w:val="left"/>
              <w:rPr/>
            </w:pPr>
            <w:r>
              <w:rPr/>
              <w:t>812176.59 </w:t>
            </w:r>
          </w:p>
        </w:tc>
      </w:tr>
      <w:tr>
        <w:trPr/>
        <w:tc>
          <w:tcPr>
            <w:tcW w:w="8182" w:type="dxa"/>
            <w:tcBorders/>
            <w:vAlign w:val="center"/>
          </w:tcPr>
          <w:p>
            <w:pPr>
              <w:pStyle w:val="TableContents"/>
              <w:bidi w:val="0"/>
              <w:spacing w:before="0" w:after="283"/>
              <w:jc w:val="left"/>
              <w:rPr/>
            </w:pPr>
            <w:r>
              <w:rPr/>
              <w:t xml:space="preserve">Exchange rate. </w:t>
            </w:r>
          </w:p>
        </w:tc>
        <w:tc>
          <w:tcPr>
            <w:tcW w:w="2023" w:type="dxa"/>
            <w:tcBorders/>
            <w:vAlign w:val="center"/>
          </w:tcPr>
          <w:p>
            <w:pPr>
              <w:pStyle w:val="TableContents"/>
              <w:bidi w:val="0"/>
              <w:spacing w:before="0" w:after="0"/>
              <w:jc w:val="left"/>
              <w:rPr/>
            </w:pPr>
            <w:r>
              <w:rPr/>
              <w:t> </w:t>
            </w:r>
          </w:p>
        </w:tc>
      </w:tr>
      <w:tr>
        <w:trPr/>
        <w:tc>
          <w:tcPr>
            <w:tcW w:w="8182" w:type="dxa"/>
            <w:tcBorders/>
            <w:vAlign w:val="center"/>
          </w:tcPr>
          <w:p>
            <w:pPr>
              <w:pStyle w:val="TableContents"/>
              <w:bidi w:val="0"/>
              <w:spacing w:before="0" w:after="283"/>
              <w:jc w:val="left"/>
              <w:rPr/>
            </w:pPr>
            <w:r>
              <w:rPr/>
              <w:t xml:space="preserve">Percentage value compared to net assets of the Fund. </w:t>
            </w:r>
          </w:p>
        </w:tc>
        <w:tc>
          <w:tcPr>
            <w:tcW w:w="2023" w:type="dxa"/>
            <w:tcBorders/>
            <w:vAlign w:val="center"/>
          </w:tcPr>
          <w:p>
            <w:pPr>
              <w:pStyle w:val="TableContents"/>
              <w:bidi w:val="0"/>
              <w:spacing w:before="0" w:after="0"/>
              <w:jc w:val="left"/>
              <w:rPr/>
            </w:pPr>
            <w:r>
              <w:rPr/>
              <w:t>0.828339278368 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2710" name="Image27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0" name="Image2710" descr=""/>
                          <pic:cNvPicPr>
                            <a:picLocks noChangeAspect="1" noChangeArrowheads="1"/>
                          </pic:cNvPicPr>
                        </pic:nvPicPr>
                        <pic:blipFill>
                          <a:blip r:link="rId2711"/>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2711" name="Image27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1" name="Image2711" descr=""/>
                          <pic:cNvPicPr>
                            <a:picLocks noChangeAspect="1" noChangeArrowheads="1"/>
                          </pic:cNvPicPr>
                        </pic:nvPicPr>
                        <pic:blipFill>
                          <a:blip r:link="rId2712"/>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2712" name="Image27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2" name="Image2712" descr=""/>
                          <pic:cNvPicPr>
                            <a:picLocks noChangeAspect="1" noChangeArrowheads="1"/>
                          </pic:cNvPicPr>
                        </pic:nvPicPr>
                        <pic:blipFill>
                          <a:blip r:link="rId2713"/>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10014"/>
        <w:gridCol w:w="191"/>
      </w:tblGrid>
      <w:tr>
        <w:trPr/>
        <w:tc>
          <w:tcPr>
            <w:tcW w:w="10014"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91" w:type="dxa"/>
            <w:tcBorders/>
            <w:vAlign w:val="center"/>
          </w:tcPr>
          <w:p>
            <w:pPr>
              <w:pStyle w:val="TableContents"/>
              <w:bidi w:val="0"/>
              <w:spacing w:before="0" w:after="0"/>
              <w:jc w:val="left"/>
              <w:rPr/>
            </w:pPr>
            <w:r>
              <w:rPr/>
              <w:t> </w:t>
            </w:r>
          </w:p>
        </w:tc>
      </w:tr>
      <w:tr>
        <w:trPr/>
        <w:tc>
          <w:tcPr>
            <w:tcW w:w="10014"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536"/>
        <w:gridCol w:w="1669"/>
      </w:tblGrid>
      <w:tr>
        <w:trPr/>
        <w:tc>
          <w:tcPr>
            <w:tcW w:w="8536"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669" w:type="dxa"/>
            <w:tcBorders/>
            <w:vAlign w:val="center"/>
          </w:tcPr>
          <w:p>
            <w:pPr>
              <w:pStyle w:val="TableContents"/>
              <w:bidi w:val="0"/>
              <w:spacing w:before="0" w:after="0"/>
              <w:jc w:val="left"/>
              <w:rPr/>
            </w:pPr>
            <w:r>
              <w:rPr/>
              <w:t>CAYMAN ISLANDS  </w:t>
            </w:r>
          </w:p>
        </w:tc>
      </w:tr>
      <w:tr>
        <w:trPr/>
        <w:tc>
          <w:tcPr>
            <w:tcW w:w="8536"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669"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713" name="Image27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3" name="Image2713" descr=""/>
                          <pic:cNvPicPr>
                            <a:picLocks noChangeAspect="1" noChangeArrowheads="1"/>
                          </pic:cNvPicPr>
                        </pic:nvPicPr>
                        <pic:blipFill>
                          <a:blip r:link="rId271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714" name="Image27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4" name="Image2714" descr=""/>
                          <pic:cNvPicPr>
                            <a:picLocks noChangeAspect="1" noChangeArrowheads="1"/>
                          </pic:cNvPicPr>
                        </pic:nvPicPr>
                        <pic:blipFill>
                          <a:blip r:link="rId2715"/>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2715" name="Image27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5" name="Image2715" descr=""/>
                          <pic:cNvPicPr>
                            <a:picLocks noChangeAspect="1" noChangeArrowheads="1"/>
                          </pic:cNvPicPr>
                        </pic:nvPicPr>
                        <pic:blipFill>
                          <a:blip r:link="rId2716"/>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2716" name="Image27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6" name="Image2716" descr=""/>
                          <pic:cNvPicPr>
                            <a:picLocks noChangeAspect="1" noChangeArrowheads="1"/>
                          </pic:cNvPicPr>
                        </pic:nvPicPr>
                        <pic:blipFill>
                          <a:blip r:link="rId2717"/>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2717" name="Image27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7" name="Image2717" descr=""/>
                          <pic:cNvPicPr>
                            <a:picLocks noChangeAspect="1" noChangeArrowheads="1"/>
                          </pic:cNvPicPr>
                        </pic:nvPicPr>
                        <pic:blipFill>
                          <a:blip r:link="rId2718"/>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2718" name="Image27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8" name="Image2718" descr=""/>
                          <pic:cNvPicPr>
                            <a:picLocks noChangeAspect="1" noChangeArrowheads="1"/>
                          </pic:cNvPicPr>
                        </pic:nvPicPr>
                        <pic:blipFill>
                          <a:blip r:link="rId2719"/>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2034-04-20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140"/>
        <w:gridCol w:w="1065"/>
      </w:tblGrid>
      <w:tr>
        <w:trPr/>
        <w:tc>
          <w:tcPr>
            <w:tcW w:w="9140"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065" w:type="dxa"/>
            <w:tcBorders/>
            <w:vAlign w:val="center"/>
          </w:tcPr>
          <w:p>
            <w:pPr>
              <w:pStyle w:val="TableContents"/>
              <w:bidi w:val="0"/>
              <w:spacing w:before="0" w:after="0"/>
              <w:jc w:val="left"/>
              <w:rPr/>
            </w:pPr>
            <w:r>
              <w:rPr/>
              <w:t>None </w:t>
            </w:r>
          </w:p>
        </w:tc>
      </w:tr>
      <w:tr>
        <w:trPr/>
        <w:tc>
          <w:tcPr>
            <w:tcW w:w="9140" w:type="dxa"/>
            <w:tcBorders/>
            <w:vAlign w:val="center"/>
          </w:tcPr>
          <w:p>
            <w:pPr>
              <w:pStyle w:val="TableContents"/>
              <w:bidi w:val="0"/>
              <w:spacing w:before="0" w:after="283"/>
              <w:jc w:val="left"/>
              <w:rPr/>
            </w:pPr>
            <w:r>
              <w:rPr/>
              <w:t xml:space="preserve">ii. Annualized rate. </w:t>
            </w:r>
          </w:p>
        </w:tc>
        <w:tc>
          <w:tcPr>
            <w:tcW w:w="1065" w:type="dxa"/>
            <w:tcBorders/>
            <w:vAlign w:val="center"/>
          </w:tcPr>
          <w:p>
            <w:pPr>
              <w:pStyle w:val="TableContents"/>
              <w:bidi w:val="0"/>
              <w:spacing w:before="0" w:after="0"/>
              <w:jc w:val="left"/>
              <w:rPr/>
            </w:pPr>
            <w:r>
              <w:rPr/>
              <w:t>11.56 </w:t>
            </w:r>
          </w:p>
        </w:tc>
      </w:tr>
      <w:tr>
        <w:trPr/>
        <w:tc>
          <w:tcPr>
            <w:tcW w:w="9140" w:type="dxa"/>
            <w:tcBorders/>
            <w:vAlign w:val="center"/>
          </w:tcPr>
          <w:p>
            <w:pPr>
              <w:pStyle w:val="TableContents"/>
              <w:bidi w:val="0"/>
              <w:spacing w:before="0" w:after="283"/>
              <w:jc w:val="left"/>
              <w:rPr/>
            </w:pPr>
            <w:r>
              <w:rPr/>
              <w:t>c. Currently in default? [Y/N]</w:t>
            </w:r>
          </w:p>
        </w:tc>
        <w:tc>
          <w:tcPr>
            <w:tcW w:w="1065" w:type="dxa"/>
            <w:tcBorders/>
            <w:vAlign w:val="center"/>
          </w:tcPr>
          <w:p>
            <w:pPr>
              <w:pStyle w:val="TableContents"/>
              <w:bidi w:val="0"/>
              <w:spacing w:before="0" w:after="283"/>
              <w:jc w:val="left"/>
              <w:rPr/>
            </w:pPr>
            <w:r>
              <w:rPr/>
              <w:drawing>
                <wp:inline distT="0" distB="0" distL="0" distR="0">
                  <wp:extent cx="152400" cy="152400"/>
                  <wp:effectExtent l="0" t="0" r="0" b="0"/>
                  <wp:docPr id="2719" name="Image27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9" name="Image2719" descr=""/>
                          <pic:cNvPicPr>
                            <a:picLocks noChangeAspect="1" noChangeArrowheads="1"/>
                          </pic:cNvPicPr>
                        </pic:nvPicPr>
                        <pic:blipFill>
                          <a:blip r:link="rId272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720" name="Image27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0" name="Image2720" descr=""/>
                          <pic:cNvPicPr>
                            <a:picLocks noChangeAspect="1" noChangeArrowheads="1"/>
                          </pic:cNvPicPr>
                        </pic:nvPicPr>
                        <pic:blipFill>
                          <a:blip r:link="rId2721"/>
                          <a:stretch>
                            <a:fillRect/>
                          </a:stretch>
                        </pic:blipFill>
                        <pic:spPr bwMode="auto">
                          <a:xfrm>
                            <a:off x="0" y="0"/>
                            <a:ext cx="152400" cy="152400"/>
                          </a:xfrm>
                          <a:prstGeom prst="rect">
                            <a:avLst/>
                          </a:prstGeom>
                        </pic:spPr>
                      </pic:pic>
                    </a:graphicData>
                  </a:graphic>
                </wp:inline>
              </w:drawing>
            </w:r>
            <w:r>
              <w:rPr/>
              <w:t xml:space="preserve"> No </w:t>
            </w:r>
          </w:p>
        </w:tc>
      </w:tr>
      <w:tr>
        <w:trPr/>
        <w:tc>
          <w:tcPr>
            <w:tcW w:w="9140"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065" w:type="dxa"/>
            <w:tcBorders/>
            <w:vAlign w:val="center"/>
          </w:tcPr>
          <w:p>
            <w:pPr>
              <w:pStyle w:val="TableContents"/>
              <w:bidi w:val="0"/>
              <w:spacing w:before="0" w:after="283"/>
              <w:jc w:val="left"/>
              <w:rPr/>
            </w:pPr>
            <w:r>
              <w:rPr/>
              <w:drawing>
                <wp:inline distT="0" distB="0" distL="0" distR="0">
                  <wp:extent cx="152400" cy="152400"/>
                  <wp:effectExtent l="0" t="0" r="0" b="0"/>
                  <wp:docPr id="2721" name="Image27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1" name="Image2721" descr=""/>
                          <pic:cNvPicPr>
                            <a:picLocks noChangeAspect="1" noChangeArrowheads="1"/>
                          </pic:cNvPicPr>
                        </pic:nvPicPr>
                        <pic:blipFill>
                          <a:blip r:link="rId272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722" name="Image27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2" name="Image2722" descr=""/>
                          <pic:cNvPicPr>
                            <a:picLocks noChangeAspect="1" noChangeArrowheads="1"/>
                          </pic:cNvPicPr>
                        </pic:nvPicPr>
                        <pic:blipFill>
                          <a:blip r:link="rId2723"/>
                          <a:stretch>
                            <a:fillRect/>
                          </a:stretch>
                        </pic:blipFill>
                        <pic:spPr bwMode="auto">
                          <a:xfrm>
                            <a:off x="0" y="0"/>
                            <a:ext cx="152400" cy="152400"/>
                          </a:xfrm>
                          <a:prstGeom prst="rect">
                            <a:avLst/>
                          </a:prstGeom>
                        </pic:spPr>
                      </pic:pic>
                    </a:graphicData>
                  </a:graphic>
                </wp:inline>
              </w:drawing>
            </w:r>
            <w:r>
              <w:rPr/>
              <w:t xml:space="preserve"> No </w:t>
            </w:r>
          </w:p>
        </w:tc>
      </w:tr>
      <w:tr>
        <w:trPr/>
        <w:tc>
          <w:tcPr>
            <w:tcW w:w="9140"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065" w:type="dxa"/>
            <w:tcBorders/>
            <w:vAlign w:val="center"/>
          </w:tcPr>
          <w:p>
            <w:pPr>
              <w:pStyle w:val="TableContents"/>
              <w:bidi w:val="0"/>
              <w:spacing w:before="0" w:after="283"/>
              <w:jc w:val="left"/>
              <w:rPr/>
            </w:pPr>
            <w:r>
              <w:rPr/>
              <w:drawing>
                <wp:inline distT="0" distB="0" distL="0" distR="0">
                  <wp:extent cx="152400" cy="152400"/>
                  <wp:effectExtent l="0" t="0" r="0" b="0"/>
                  <wp:docPr id="2723" name="Image27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3" name="Image2723" descr=""/>
                          <pic:cNvPicPr>
                            <a:picLocks noChangeAspect="1" noChangeArrowheads="1"/>
                          </pic:cNvPicPr>
                        </pic:nvPicPr>
                        <pic:blipFill>
                          <a:blip r:link="rId272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724" name="Image27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4" name="Image2724" descr=""/>
                          <pic:cNvPicPr>
                            <a:picLocks noChangeAspect="1" noChangeArrowheads="1"/>
                          </pic:cNvPicPr>
                        </pic:nvPicPr>
                        <pic:blipFill>
                          <a:blip r:link="rId2725"/>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725" name="Image27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5" name="Image2725" descr=""/>
                          <pic:cNvPicPr>
                            <a:picLocks noChangeAspect="1" noChangeArrowheads="1"/>
                          </pic:cNvPicPr>
                        </pic:nvPicPr>
                        <pic:blipFill>
                          <a:blip r:link="rId272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726" name="Image27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6" name="Image2726" descr=""/>
                          <pic:cNvPicPr>
                            <a:picLocks noChangeAspect="1" noChangeArrowheads="1"/>
                          </pic:cNvPicPr>
                        </pic:nvPicPr>
                        <pic:blipFill>
                          <a:blip r:link="rId2727"/>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727" name="Image27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7" name="Image2727" descr=""/>
                          <pic:cNvPicPr>
                            <a:picLocks noChangeAspect="1" noChangeArrowheads="1"/>
                          </pic:cNvPicPr>
                        </pic:nvPicPr>
                        <pic:blipFill>
                          <a:blip r:link="rId272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728" name="Image27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8" name="Image2728" descr=""/>
                          <pic:cNvPicPr>
                            <a:picLocks noChangeAspect="1" noChangeArrowheads="1"/>
                          </pic:cNvPicPr>
                        </pic:nvPicPr>
                        <pic:blipFill>
                          <a:blip r:link="rId2729"/>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2729" name="Image27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9" name="Image2729" descr=""/>
                          <pic:cNvPicPr>
                            <a:picLocks noChangeAspect="1" noChangeArrowheads="1"/>
                          </pic:cNvPicPr>
                        </pic:nvPicPr>
                        <pic:blipFill>
                          <a:blip r:link="rId2730"/>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2730" name="Image27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0" name="Image2730" descr=""/>
                          <pic:cNvPicPr>
                            <a:picLocks noChangeAspect="1" noChangeArrowheads="1"/>
                          </pic:cNvPicPr>
                        </pic:nvPicPr>
                        <pic:blipFill>
                          <a:blip r:link="rId2731"/>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2731" name="Image27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1" name="Image2731" descr=""/>
                          <pic:cNvPicPr>
                            <a:picLocks noChangeAspect="1" noChangeArrowheads="1"/>
                          </pic:cNvPicPr>
                        </pic:nvPicPr>
                        <pic:blipFill>
                          <a:blip r:link="rId273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732" name="Image27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2" name="Image2732" descr=""/>
                          <pic:cNvPicPr>
                            <a:picLocks noChangeAspect="1" noChangeArrowheads="1"/>
                          </pic:cNvPicPr>
                        </pic:nvPicPr>
                        <pic:blipFill>
                          <a:blip r:link="rId2733"/>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733" name="Image27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3" name="Image2733" descr=""/>
                          <pic:cNvPicPr>
                            <a:picLocks noChangeAspect="1" noChangeArrowheads="1"/>
                          </pic:cNvPicPr>
                        </pic:nvPicPr>
                        <pic:blipFill>
                          <a:blip r:link="rId273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734" name="Image27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4" name="Image2734" descr=""/>
                          <pic:cNvPicPr>
                            <a:picLocks noChangeAspect="1" noChangeArrowheads="1"/>
                          </pic:cNvPicPr>
                        </pic:nvPicPr>
                        <pic:blipFill>
                          <a:blip r:link="rId2735"/>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2735" name="Image27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5" name="Image2735" descr=""/>
                          <pic:cNvPicPr>
                            <a:picLocks noChangeAspect="1" noChangeArrowheads="1"/>
                          </pic:cNvPicPr>
                        </pic:nvPicPr>
                        <pic:blipFill>
                          <a:blip r:link="rId273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736" name="Image27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6" name="Image2736" descr=""/>
                          <pic:cNvPicPr>
                            <a:picLocks noChangeAspect="1" noChangeArrowheads="1"/>
                          </pic:cNvPicPr>
                        </pic:nvPicPr>
                        <pic:blipFill>
                          <a:blip r:link="rId2737"/>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2737" name="Image27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7" name="Image2737" descr=""/>
                          <pic:cNvPicPr>
                            <a:picLocks noChangeAspect="1" noChangeArrowheads="1"/>
                          </pic:cNvPicPr>
                        </pic:nvPicPr>
                        <pic:blipFill>
                          <a:blip r:link="rId273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738" name="Image27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8" name="Image2738" descr=""/>
                          <pic:cNvPicPr>
                            <a:picLocks noChangeAspect="1" noChangeArrowheads="1"/>
                          </pic:cNvPicPr>
                        </pic:nvPicPr>
                        <pic:blipFill>
                          <a:blip r:link="rId2739"/>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739" name="Image27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9" name="Image2739" descr=""/>
                          <pic:cNvPicPr>
                            <a:picLocks noChangeAspect="1" noChangeArrowheads="1"/>
                          </pic:cNvPicPr>
                        </pic:nvPicPr>
                        <pic:blipFill>
                          <a:blip r:link="rId274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740" name="Image27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0" name="Image2740" descr=""/>
                          <pic:cNvPicPr>
                            <a:picLocks noChangeAspect="1" noChangeArrowheads="1"/>
                          </pic:cNvPicPr>
                        </pic:nvPicPr>
                        <pic:blipFill>
                          <a:blip r:link="rId2741"/>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887"/>
        <w:gridCol w:w="2318"/>
      </w:tblGrid>
      <w:tr>
        <w:trPr/>
        <w:tc>
          <w:tcPr>
            <w:tcW w:w="7887" w:type="dxa"/>
            <w:tcBorders/>
            <w:vAlign w:val="center"/>
          </w:tcPr>
          <w:p>
            <w:pPr>
              <w:pStyle w:val="TableContents"/>
              <w:bidi w:val="0"/>
              <w:spacing w:before="0" w:after="283"/>
              <w:jc w:val="left"/>
              <w:rPr/>
            </w:pPr>
            <w:r>
              <w:rPr/>
              <w:t xml:space="preserve">a. Name of issuer (if any). </w:t>
            </w:r>
          </w:p>
        </w:tc>
        <w:tc>
          <w:tcPr>
            <w:tcW w:w="2318" w:type="dxa"/>
            <w:tcBorders/>
            <w:vAlign w:val="center"/>
          </w:tcPr>
          <w:p>
            <w:pPr>
              <w:pStyle w:val="TableContents"/>
              <w:bidi w:val="0"/>
              <w:spacing w:before="0" w:after="0"/>
              <w:jc w:val="left"/>
              <w:rPr/>
            </w:pPr>
            <w:r>
              <w:rPr/>
              <w:t>WILDPK 2024-1A </w:t>
            </w:r>
          </w:p>
        </w:tc>
      </w:tr>
      <w:tr>
        <w:trPr/>
        <w:tc>
          <w:tcPr>
            <w:tcW w:w="7887"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318" w:type="dxa"/>
            <w:tcBorders/>
            <w:vAlign w:val="center"/>
          </w:tcPr>
          <w:p>
            <w:pPr>
              <w:pStyle w:val="TableContents"/>
              <w:bidi w:val="0"/>
              <w:spacing w:before="0" w:after="0"/>
              <w:jc w:val="left"/>
              <w:rPr/>
            </w:pPr>
            <w:r>
              <w:rPr/>
              <w:t>N/A </w:t>
            </w:r>
          </w:p>
        </w:tc>
      </w:tr>
      <w:tr>
        <w:trPr/>
        <w:tc>
          <w:tcPr>
            <w:tcW w:w="7887" w:type="dxa"/>
            <w:tcBorders/>
            <w:vAlign w:val="center"/>
          </w:tcPr>
          <w:p>
            <w:pPr>
              <w:pStyle w:val="TableContents"/>
              <w:bidi w:val="0"/>
              <w:spacing w:before="0" w:after="283"/>
              <w:jc w:val="left"/>
              <w:rPr/>
            </w:pPr>
            <w:r>
              <w:rPr/>
              <w:t xml:space="preserve">c. Title of the issue or description of the investment. </w:t>
            </w:r>
          </w:p>
        </w:tc>
        <w:tc>
          <w:tcPr>
            <w:tcW w:w="2318" w:type="dxa"/>
            <w:tcBorders/>
            <w:vAlign w:val="center"/>
          </w:tcPr>
          <w:p>
            <w:pPr>
              <w:pStyle w:val="TableContents"/>
              <w:bidi w:val="0"/>
              <w:spacing w:before="0" w:after="0"/>
              <w:jc w:val="left"/>
              <w:rPr/>
            </w:pPr>
            <w:r>
              <w:rPr/>
              <w:t>Wildwood Park CLO, Ltd. </w:t>
            </w:r>
          </w:p>
        </w:tc>
      </w:tr>
      <w:tr>
        <w:trPr/>
        <w:tc>
          <w:tcPr>
            <w:tcW w:w="7887" w:type="dxa"/>
            <w:tcBorders/>
            <w:vAlign w:val="center"/>
          </w:tcPr>
          <w:p>
            <w:pPr>
              <w:pStyle w:val="TableContents"/>
              <w:bidi w:val="0"/>
              <w:spacing w:before="0" w:after="283"/>
              <w:jc w:val="left"/>
              <w:rPr/>
            </w:pPr>
            <w:r>
              <w:rPr/>
              <w:t xml:space="preserve">d. CUSIP (if any). </w:t>
            </w:r>
          </w:p>
        </w:tc>
        <w:tc>
          <w:tcPr>
            <w:tcW w:w="2318" w:type="dxa"/>
            <w:tcBorders/>
            <w:vAlign w:val="center"/>
          </w:tcPr>
          <w:p>
            <w:pPr>
              <w:pStyle w:val="TableContents"/>
              <w:bidi w:val="0"/>
              <w:spacing w:before="0" w:after="0"/>
              <w:jc w:val="left"/>
              <w:rPr/>
            </w:pPr>
            <w:r>
              <w:rPr/>
              <w:t>96820DAJ6 </w:t>
            </w:r>
          </w:p>
        </w:tc>
      </w:tr>
    </w:tbl>
    <w:p>
      <w:pPr>
        <w:pStyle w:val="TextBody"/>
        <w:bidi w:val="0"/>
        <w:spacing w:before="0" w:after="283"/>
        <w:jc w:val="left"/>
        <w:rPr/>
      </w:pPr>
      <w:r>
        <w:rPr/>
        <w:t>At least one of the following other identifiers:</w:t>
      </w:r>
    </w:p>
    <w:tbl>
      <w:tblPr>
        <w:tblW w:w="3002" w:type="dxa"/>
        <w:jc w:val="left"/>
        <w:tblInd w:w="0" w:type="dxa"/>
        <w:tblLayout w:type="fixed"/>
        <w:tblCellMar>
          <w:top w:w="28" w:type="dxa"/>
          <w:left w:w="28" w:type="dxa"/>
          <w:bottom w:w="28" w:type="dxa"/>
          <w:right w:w="28" w:type="dxa"/>
        </w:tblCellMar>
      </w:tblPr>
      <w:tblGrid>
        <w:gridCol w:w="1096"/>
        <w:gridCol w:w="1906"/>
      </w:tblGrid>
      <w:tr>
        <w:trPr/>
        <w:tc>
          <w:tcPr>
            <w:tcW w:w="1096" w:type="dxa"/>
            <w:tcBorders/>
            <w:vAlign w:val="center"/>
          </w:tcPr>
          <w:p>
            <w:pPr>
              <w:pStyle w:val="TableContents"/>
              <w:bidi w:val="0"/>
              <w:spacing w:before="0" w:after="283"/>
              <w:jc w:val="left"/>
              <w:rPr/>
            </w:pPr>
            <w:r>
              <w:rPr/>
              <w:t xml:space="preserve">Identifier. </w:t>
            </w:r>
          </w:p>
        </w:tc>
        <w:tc>
          <w:tcPr>
            <w:tcW w:w="1906"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906" w:type="dxa"/>
            <w:tcBorders/>
            <w:vAlign w:val="center"/>
          </w:tcPr>
          <w:p>
            <w:pPr>
              <w:pStyle w:val="TableContents"/>
              <w:bidi w:val="0"/>
              <w:spacing w:before="0" w:after="0"/>
              <w:jc w:val="left"/>
              <w:rPr/>
            </w:pPr>
            <w:r>
              <w:rPr/>
              <w:t>USG96412AD64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182"/>
        <w:gridCol w:w="2023"/>
      </w:tblGrid>
      <w:tr>
        <w:trPr/>
        <w:tc>
          <w:tcPr>
            <w:tcW w:w="8182" w:type="dxa"/>
            <w:tcBorders/>
            <w:vAlign w:val="center"/>
          </w:tcPr>
          <w:p>
            <w:pPr>
              <w:pStyle w:val="TableContents"/>
              <w:bidi w:val="0"/>
              <w:spacing w:before="0" w:after="283"/>
              <w:jc w:val="left"/>
              <w:rPr/>
            </w:pPr>
            <w:r>
              <w:rPr/>
              <w:t xml:space="preserve">Balance </w:t>
            </w:r>
          </w:p>
        </w:tc>
        <w:tc>
          <w:tcPr>
            <w:tcW w:w="2023" w:type="dxa"/>
            <w:tcBorders/>
            <w:vAlign w:val="center"/>
          </w:tcPr>
          <w:p>
            <w:pPr>
              <w:pStyle w:val="TableContents"/>
              <w:bidi w:val="0"/>
              <w:spacing w:before="0" w:after="0"/>
              <w:jc w:val="left"/>
              <w:rPr/>
            </w:pPr>
            <w:r>
              <w:rPr/>
              <w:t>5000000 </w:t>
            </w:r>
          </w:p>
        </w:tc>
      </w:tr>
      <w:tr>
        <w:trPr/>
        <w:tc>
          <w:tcPr>
            <w:tcW w:w="8182" w:type="dxa"/>
            <w:tcBorders/>
            <w:vAlign w:val="center"/>
          </w:tcPr>
          <w:p>
            <w:pPr>
              <w:pStyle w:val="TableContents"/>
              <w:bidi w:val="0"/>
              <w:spacing w:before="0" w:after="283"/>
              <w:jc w:val="left"/>
              <w:rPr/>
            </w:pPr>
            <w:r>
              <w:rPr/>
              <w:t xml:space="preserve">Units </w:t>
            </w:r>
          </w:p>
        </w:tc>
        <w:tc>
          <w:tcPr>
            <w:tcW w:w="2023" w:type="dxa"/>
            <w:tcBorders/>
            <w:vAlign w:val="center"/>
          </w:tcPr>
          <w:p>
            <w:pPr>
              <w:pStyle w:val="TableContents"/>
              <w:bidi w:val="0"/>
              <w:spacing w:before="0" w:after="0"/>
              <w:jc w:val="left"/>
              <w:rPr/>
            </w:pPr>
            <w:r>
              <w:rPr/>
              <w:t>Principal amount  </w:t>
            </w:r>
          </w:p>
        </w:tc>
      </w:tr>
      <w:tr>
        <w:trPr/>
        <w:tc>
          <w:tcPr>
            <w:tcW w:w="8182" w:type="dxa"/>
            <w:tcBorders/>
            <w:vAlign w:val="center"/>
          </w:tcPr>
          <w:p>
            <w:pPr>
              <w:pStyle w:val="TableContents"/>
              <w:bidi w:val="0"/>
              <w:spacing w:before="0" w:after="283"/>
              <w:jc w:val="left"/>
              <w:rPr/>
            </w:pPr>
            <w:r>
              <w:rPr/>
              <w:t xml:space="preserve">Description of other units. </w:t>
            </w:r>
          </w:p>
        </w:tc>
        <w:tc>
          <w:tcPr>
            <w:tcW w:w="2023" w:type="dxa"/>
            <w:tcBorders/>
            <w:vAlign w:val="center"/>
          </w:tcPr>
          <w:p>
            <w:pPr>
              <w:pStyle w:val="TableContents"/>
              <w:bidi w:val="0"/>
              <w:spacing w:before="0" w:after="0"/>
              <w:jc w:val="left"/>
              <w:rPr/>
            </w:pPr>
            <w:r>
              <w:rPr/>
              <w:t> </w:t>
            </w:r>
          </w:p>
        </w:tc>
      </w:tr>
      <w:tr>
        <w:trPr/>
        <w:tc>
          <w:tcPr>
            <w:tcW w:w="8182" w:type="dxa"/>
            <w:tcBorders/>
            <w:vAlign w:val="center"/>
          </w:tcPr>
          <w:p>
            <w:pPr>
              <w:pStyle w:val="TableContents"/>
              <w:bidi w:val="0"/>
              <w:spacing w:before="0" w:after="283"/>
              <w:jc w:val="left"/>
              <w:rPr/>
            </w:pPr>
            <w:r>
              <w:rPr/>
              <w:t xml:space="preserve">Currency. Indicate the currency in which the investment is denominated. </w:t>
            </w:r>
          </w:p>
        </w:tc>
        <w:tc>
          <w:tcPr>
            <w:tcW w:w="2023" w:type="dxa"/>
            <w:tcBorders/>
            <w:vAlign w:val="center"/>
          </w:tcPr>
          <w:p>
            <w:pPr>
              <w:pStyle w:val="TableContents"/>
              <w:bidi w:val="0"/>
              <w:spacing w:before="0" w:after="0"/>
              <w:jc w:val="left"/>
              <w:rPr/>
            </w:pPr>
            <w:r>
              <w:rPr/>
              <w:t>United States Dollar  </w:t>
            </w:r>
          </w:p>
        </w:tc>
      </w:tr>
      <w:tr>
        <w:trPr/>
        <w:tc>
          <w:tcPr>
            <w:tcW w:w="8182"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023" w:type="dxa"/>
            <w:tcBorders/>
            <w:vAlign w:val="center"/>
          </w:tcPr>
          <w:p>
            <w:pPr>
              <w:pStyle w:val="TableContents"/>
              <w:bidi w:val="0"/>
              <w:spacing w:before="0" w:after="0"/>
              <w:jc w:val="left"/>
              <w:rPr/>
            </w:pPr>
            <w:r>
              <w:rPr/>
              <w:t>2877505.07 </w:t>
            </w:r>
          </w:p>
        </w:tc>
      </w:tr>
      <w:tr>
        <w:trPr/>
        <w:tc>
          <w:tcPr>
            <w:tcW w:w="8182" w:type="dxa"/>
            <w:tcBorders/>
            <w:vAlign w:val="center"/>
          </w:tcPr>
          <w:p>
            <w:pPr>
              <w:pStyle w:val="TableContents"/>
              <w:bidi w:val="0"/>
              <w:spacing w:before="0" w:after="283"/>
              <w:jc w:val="left"/>
              <w:rPr/>
            </w:pPr>
            <w:r>
              <w:rPr/>
              <w:t xml:space="preserve">Exchange rate. </w:t>
            </w:r>
          </w:p>
        </w:tc>
        <w:tc>
          <w:tcPr>
            <w:tcW w:w="2023" w:type="dxa"/>
            <w:tcBorders/>
            <w:vAlign w:val="center"/>
          </w:tcPr>
          <w:p>
            <w:pPr>
              <w:pStyle w:val="TableContents"/>
              <w:bidi w:val="0"/>
              <w:spacing w:before="0" w:after="0"/>
              <w:jc w:val="left"/>
              <w:rPr/>
            </w:pPr>
            <w:r>
              <w:rPr/>
              <w:t> </w:t>
            </w:r>
          </w:p>
        </w:tc>
      </w:tr>
      <w:tr>
        <w:trPr/>
        <w:tc>
          <w:tcPr>
            <w:tcW w:w="8182" w:type="dxa"/>
            <w:tcBorders/>
            <w:vAlign w:val="center"/>
          </w:tcPr>
          <w:p>
            <w:pPr>
              <w:pStyle w:val="TableContents"/>
              <w:bidi w:val="0"/>
              <w:spacing w:before="0" w:after="283"/>
              <w:jc w:val="left"/>
              <w:rPr/>
            </w:pPr>
            <w:r>
              <w:rPr/>
              <w:t xml:space="preserve">Percentage value compared to net assets of the Fund. </w:t>
            </w:r>
          </w:p>
        </w:tc>
        <w:tc>
          <w:tcPr>
            <w:tcW w:w="2023" w:type="dxa"/>
            <w:tcBorders/>
            <w:vAlign w:val="center"/>
          </w:tcPr>
          <w:p>
            <w:pPr>
              <w:pStyle w:val="TableContents"/>
              <w:bidi w:val="0"/>
              <w:spacing w:before="0" w:after="0"/>
              <w:jc w:val="left"/>
              <w:rPr/>
            </w:pPr>
            <w:r>
              <w:rPr/>
              <w:t>2.934768746763 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2741" name="Image27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1" name="Image2741" descr=""/>
                          <pic:cNvPicPr>
                            <a:picLocks noChangeAspect="1" noChangeArrowheads="1"/>
                          </pic:cNvPicPr>
                        </pic:nvPicPr>
                        <pic:blipFill>
                          <a:blip r:link="rId2742"/>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2742" name="Image27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2" name="Image2742" descr=""/>
                          <pic:cNvPicPr>
                            <a:picLocks noChangeAspect="1" noChangeArrowheads="1"/>
                          </pic:cNvPicPr>
                        </pic:nvPicPr>
                        <pic:blipFill>
                          <a:blip r:link="rId2743"/>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2743" name="Image27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3" name="Image2743" descr=""/>
                          <pic:cNvPicPr>
                            <a:picLocks noChangeAspect="1" noChangeArrowheads="1"/>
                          </pic:cNvPicPr>
                        </pic:nvPicPr>
                        <pic:blipFill>
                          <a:blip r:link="rId2744"/>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10014"/>
        <w:gridCol w:w="191"/>
      </w:tblGrid>
      <w:tr>
        <w:trPr/>
        <w:tc>
          <w:tcPr>
            <w:tcW w:w="10014"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91" w:type="dxa"/>
            <w:tcBorders/>
            <w:vAlign w:val="center"/>
          </w:tcPr>
          <w:p>
            <w:pPr>
              <w:pStyle w:val="TableContents"/>
              <w:bidi w:val="0"/>
              <w:spacing w:before="0" w:after="0"/>
              <w:jc w:val="left"/>
              <w:rPr/>
            </w:pPr>
            <w:r>
              <w:rPr/>
              <w:t> </w:t>
            </w:r>
          </w:p>
        </w:tc>
      </w:tr>
      <w:tr>
        <w:trPr/>
        <w:tc>
          <w:tcPr>
            <w:tcW w:w="10014"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9138"/>
        <w:gridCol w:w="1067"/>
      </w:tblGrid>
      <w:tr>
        <w:trPr/>
        <w:tc>
          <w:tcPr>
            <w:tcW w:w="9138"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067" w:type="dxa"/>
            <w:tcBorders/>
            <w:vAlign w:val="center"/>
          </w:tcPr>
          <w:p>
            <w:pPr>
              <w:pStyle w:val="TableContents"/>
              <w:bidi w:val="0"/>
              <w:spacing w:before="0" w:after="0"/>
              <w:jc w:val="left"/>
              <w:rPr/>
            </w:pPr>
            <w:r>
              <w:rPr/>
              <w:t>JERSEY  </w:t>
            </w:r>
          </w:p>
        </w:tc>
      </w:tr>
      <w:tr>
        <w:trPr/>
        <w:tc>
          <w:tcPr>
            <w:tcW w:w="9138"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067"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744" name="Image27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4" name="Image2744" descr=""/>
                          <pic:cNvPicPr>
                            <a:picLocks noChangeAspect="1" noChangeArrowheads="1"/>
                          </pic:cNvPicPr>
                        </pic:nvPicPr>
                        <pic:blipFill>
                          <a:blip r:link="rId274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745" name="Image27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5" name="Image2745" descr=""/>
                          <pic:cNvPicPr>
                            <a:picLocks noChangeAspect="1" noChangeArrowheads="1"/>
                          </pic:cNvPicPr>
                        </pic:nvPicPr>
                        <pic:blipFill>
                          <a:blip r:link="rId2746"/>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2746" name="Image27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6" name="Image2746" descr=""/>
                          <pic:cNvPicPr>
                            <a:picLocks noChangeAspect="1" noChangeArrowheads="1"/>
                          </pic:cNvPicPr>
                        </pic:nvPicPr>
                        <pic:blipFill>
                          <a:blip r:link="rId2747"/>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2747" name="Image27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7" name="Image2747" descr=""/>
                          <pic:cNvPicPr>
                            <a:picLocks noChangeAspect="1" noChangeArrowheads="1"/>
                          </pic:cNvPicPr>
                        </pic:nvPicPr>
                        <pic:blipFill>
                          <a:blip r:link="rId2748"/>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2748" name="Image27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8" name="Image2748" descr=""/>
                          <pic:cNvPicPr>
                            <a:picLocks noChangeAspect="1" noChangeArrowheads="1"/>
                          </pic:cNvPicPr>
                        </pic:nvPicPr>
                        <pic:blipFill>
                          <a:blip r:link="rId2749"/>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2749" name="Image27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9" name="Image2749" descr=""/>
                          <pic:cNvPicPr>
                            <a:picLocks noChangeAspect="1" noChangeArrowheads="1"/>
                          </pic:cNvPicPr>
                        </pic:nvPicPr>
                        <pic:blipFill>
                          <a:blip r:link="rId2750"/>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2037-10-20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140"/>
        <w:gridCol w:w="1065"/>
      </w:tblGrid>
      <w:tr>
        <w:trPr/>
        <w:tc>
          <w:tcPr>
            <w:tcW w:w="9140"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065" w:type="dxa"/>
            <w:tcBorders/>
            <w:vAlign w:val="center"/>
          </w:tcPr>
          <w:p>
            <w:pPr>
              <w:pStyle w:val="TableContents"/>
              <w:bidi w:val="0"/>
              <w:spacing w:before="0" w:after="0"/>
              <w:jc w:val="left"/>
              <w:rPr/>
            </w:pPr>
            <w:r>
              <w:rPr/>
              <w:t>None </w:t>
            </w:r>
          </w:p>
        </w:tc>
      </w:tr>
      <w:tr>
        <w:trPr/>
        <w:tc>
          <w:tcPr>
            <w:tcW w:w="9140" w:type="dxa"/>
            <w:tcBorders/>
            <w:vAlign w:val="center"/>
          </w:tcPr>
          <w:p>
            <w:pPr>
              <w:pStyle w:val="TableContents"/>
              <w:bidi w:val="0"/>
              <w:spacing w:before="0" w:after="283"/>
              <w:jc w:val="left"/>
              <w:rPr/>
            </w:pPr>
            <w:r>
              <w:rPr/>
              <w:t xml:space="preserve">ii. Annualized rate. </w:t>
            </w:r>
          </w:p>
        </w:tc>
        <w:tc>
          <w:tcPr>
            <w:tcW w:w="1065" w:type="dxa"/>
            <w:tcBorders/>
            <w:vAlign w:val="center"/>
          </w:tcPr>
          <w:p>
            <w:pPr>
              <w:pStyle w:val="TableContents"/>
              <w:bidi w:val="0"/>
              <w:spacing w:before="0" w:after="0"/>
              <w:jc w:val="left"/>
              <w:rPr/>
            </w:pPr>
            <w:r>
              <w:rPr/>
              <w:t>13.09 </w:t>
            </w:r>
          </w:p>
        </w:tc>
      </w:tr>
      <w:tr>
        <w:trPr/>
        <w:tc>
          <w:tcPr>
            <w:tcW w:w="9140" w:type="dxa"/>
            <w:tcBorders/>
            <w:vAlign w:val="center"/>
          </w:tcPr>
          <w:p>
            <w:pPr>
              <w:pStyle w:val="TableContents"/>
              <w:bidi w:val="0"/>
              <w:spacing w:before="0" w:after="283"/>
              <w:jc w:val="left"/>
              <w:rPr/>
            </w:pPr>
            <w:r>
              <w:rPr/>
              <w:t>c. Currently in default? [Y/N]</w:t>
            </w:r>
          </w:p>
        </w:tc>
        <w:tc>
          <w:tcPr>
            <w:tcW w:w="1065" w:type="dxa"/>
            <w:tcBorders/>
            <w:vAlign w:val="center"/>
          </w:tcPr>
          <w:p>
            <w:pPr>
              <w:pStyle w:val="TableContents"/>
              <w:bidi w:val="0"/>
              <w:spacing w:before="0" w:after="283"/>
              <w:jc w:val="left"/>
              <w:rPr/>
            </w:pPr>
            <w:r>
              <w:rPr/>
              <w:drawing>
                <wp:inline distT="0" distB="0" distL="0" distR="0">
                  <wp:extent cx="152400" cy="152400"/>
                  <wp:effectExtent l="0" t="0" r="0" b="0"/>
                  <wp:docPr id="2750" name="Image27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0" name="Image2750" descr=""/>
                          <pic:cNvPicPr>
                            <a:picLocks noChangeAspect="1" noChangeArrowheads="1"/>
                          </pic:cNvPicPr>
                        </pic:nvPicPr>
                        <pic:blipFill>
                          <a:blip r:link="rId275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751" name="Image27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1" name="Image2751" descr=""/>
                          <pic:cNvPicPr>
                            <a:picLocks noChangeAspect="1" noChangeArrowheads="1"/>
                          </pic:cNvPicPr>
                        </pic:nvPicPr>
                        <pic:blipFill>
                          <a:blip r:link="rId2752"/>
                          <a:stretch>
                            <a:fillRect/>
                          </a:stretch>
                        </pic:blipFill>
                        <pic:spPr bwMode="auto">
                          <a:xfrm>
                            <a:off x="0" y="0"/>
                            <a:ext cx="152400" cy="152400"/>
                          </a:xfrm>
                          <a:prstGeom prst="rect">
                            <a:avLst/>
                          </a:prstGeom>
                        </pic:spPr>
                      </pic:pic>
                    </a:graphicData>
                  </a:graphic>
                </wp:inline>
              </w:drawing>
            </w:r>
            <w:r>
              <w:rPr/>
              <w:t xml:space="preserve"> No </w:t>
            </w:r>
          </w:p>
        </w:tc>
      </w:tr>
      <w:tr>
        <w:trPr/>
        <w:tc>
          <w:tcPr>
            <w:tcW w:w="9140"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065" w:type="dxa"/>
            <w:tcBorders/>
            <w:vAlign w:val="center"/>
          </w:tcPr>
          <w:p>
            <w:pPr>
              <w:pStyle w:val="TableContents"/>
              <w:bidi w:val="0"/>
              <w:spacing w:before="0" w:after="283"/>
              <w:jc w:val="left"/>
              <w:rPr/>
            </w:pPr>
            <w:r>
              <w:rPr/>
              <w:drawing>
                <wp:inline distT="0" distB="0" distL="0" distR="0">
                  <wp:extent cx="152400" cy="152400"/>
                  <wp:effectExtent l="0" t="0" r="0" b="0"/>
                  <wp:docPr id="2752" name="Image27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2" name="Image2752" descr=""/>
                          <pic:cNvPicPr>
                            <a:picLocks noChangeAspect="1" noChangeArrowheads="1"/>
                          </pic:cNvPicPr>
                        </pic:nvPicPr>
                        <pic:blipFill>
                          <a:blip r:link="rId275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753" name="Image27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3" name="Image2753" descr=""/>
                          <pic:cNvPicPr>
                            <a:picLocks noChangeAspect="1" noChangeArrowheads="1"/>
                          </pic:cNvPicPr>
                        </pic:nvPicPr>
                        <pic:blipFill>
                          <a:blip r:link="rId2754"/>
                          <a:stretch>
                            <a:fillRect/>
                          </a:stretch>
                        </pic:blipFill>
                        <pic:spPr bwMode="auto">
                          <a:xfrm>
                            <a:off x="0" y="0"/>
                            <a:ext cx="152400" cy="152400"/>
                          </a:xfrm>
                          <a:prstGeom prst="rect">
                            <a:avLst/>
                          </a:prstGeom>
                        </pic:spPr>
                      </pic:pic>
                    </a:graphicData>
                  </a:graphic>
                </wp:inline>
              </w:drawing>
            </w:r>
            <w:r>
              <w:rPr/>
              <w:t xml:space="preserve"> No </w:t>
            </w:r>
          </w:p>
        </w:tc>
      </w:tr>
      <w:tr>
        <w:trPr/>
        <w:tc>
          <w:tcPr>
            <w:tcW w:w="9140"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065" w:type="dxa"/>
            <w:tcBorders/>
            <w:vAlign w:val="center"/>
          </w:tcPr>
          <w:p>
            <w:pPr>
              <w:pStyle w:val="TableContents"/>
              <w:bidi w:val="0"/>
              <w:spacing w:before="0" w:after="283"/>
              <w:jc w:val="left"/>
              <w:rPr/>
            </w:pPr>
            <w:r>
              <w:rPr/>
              <w:drawing>
                <wp:inline distT="0" distB="0" distL="0" distR="0">
                  <wp:extent cx="152400" cy="152400"/>
                  <wp:effectExtent l="0" t="0" r="0" b="0"/>
                  <wp:docPr id="2754" name="Image27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4" name="Image2754" descr=""/>
                          <pic:cNvPicPr>
                            <a:picLocks noChangeAspect="1" noChangeArrowheads="1"/>
                          </pic:cNvPicPr>
                        </pic:nvPicPr>
                        <pic:blipFill>
                          <a:blip r:link="rId275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755" name="Image27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5" name="Image2755" descr=""/>
                          <pic:cNvPicPr>
                            <a:picLocks noChangeAspect="1" noChangeArrowheads="1"/>
                          </pic:cNvPicPr>
                        </pic:nvPicPr>
                        <pic:blipFill>
                          <a:blip r:link="rId2756"/>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756" name="Image27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6" name="Image2756" descr=""/>
                          <pic:cNvPicPr>
                            <a:picLocks noChangeAspect="1" noChangeArrowheads="1"/>
                          </pic:cNvPicPr>
                        </pic:nvPicPr>
                        <pic:blipFill>
                          <a:blip r:link="rId275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757" name="Image27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7" name="Image2757" descr=""/>
                          <pic:cNvPicPr>
                            <a:picLocks noChangeAspect="1" noChangeArrowheads="1"/>
                          </pic:cNvPicPr>
                        </pic:nvPicPr>
                        <pic:blipFill>
                          <a:blip r:link="rId2758"/>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758" name="Image27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8" name="Image2758" descr=""/>
                          <pic:cNvPicPr>
                            <a:picLocks noChangeAspect="1" noChangeArrowheads="1"/>
                          </pic:cNvPicPr>
                        </pic:nvPicPr>
                        <pic:blipFill>
                          <a:blip r:link="rId275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759" name="Image27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9" name="Image2759" descr=""/>
                          <pic:cNvPicPr>
                            <a:picLocks noChangeAspect="1" noChangeArrowheads="1"/>
                          </pic:cNvPicPr>
                        </pic:nvPicPr>
                        <pic:blipFill>
                          <a:blip r:link="rId2760"/>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2760" name="Image27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0" name="Image2760" descr=""/>
                          <pic:cNvPicPr>
                            <a:picLocks noChangeAspect="1" noChangeArrowheads="1"/>
                          </pic:cNvPicPr>
                        </pic:nvPicPr>
                        <pic:blipFill>
                          <a:blip r:link="rId2761"/>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2761" name="Image27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1" name="Image2761" descr=""/>
                          <pic:cNvPicPr>
                            <a:picLocks noChangeAspect="1" noChangeArrowheads="1"/>
                          </pic:cNvPicPr>
                        </pic:nvPicPr>
                        <pic:blipFill>
                          <a:blip r:link="rId2762"/>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2762" name="Image27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2" name="Image2762" descr=""/>
                          <pic:cNvPicPr>
                            <a:picLocks noChangeAspect="1" noChangeArrowheads="1"/>
                          </pic:cNvPicPr>
                        </pic:nvPicPr>
                        <pic:blipFill>
                          <a:blip r:link="rId276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763" name="Image27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3" name="Image2763" descr=""/>
                          <pic:cNvPicPr>
                            <a:picLocks noChangeAspect="1" noChangeArrowheads="1"/>
                          </pic:cNvPicPr>
                        </pic:nvPicPr>
                        <pic:blipFill>
                          <a:blip r:link="rId2764"/>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764" name="Image27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4" name="Image2764" descr=""/>
                          <pic:cNvPicPr>
                            <a:picLocks noChangeAspect="1" noChangeArrowheads="1"/>
                          </pic:cNvPicPr>
                        </pic:nvPicPr>
                        <pic:blipFill>
                          <a:blip r:link="rId276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765" name="Image27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5" name="Image2765" descr=""/>
                          <pic:cNvPicPr>
                            <a:picLocks noChangeAspect="1" noChangeArrowheads="1"/>
                          </pic:cNvPicPr>
                        </pic:nvPicPr>
                        <pic:blipFill>
                          <a:blip r:link="rId2766"/>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2766" name="Image27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6" name="Image2766" descr=""/>
                          <pic:cNvPicPr>
                            <a:picLocks noChangeAspect="1" noChangeArrowheads="1"/>
                          </pic:cNvPicPr>
                        </pic:nvPicPr>
                        <pic:blipFill>
                          <a:blip r:link="rId276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767" name="Image27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7" name="Image2767" descr=""/>
                          <pic:cNvPicPr>
                            <a:picLocks noChangeAspect="1" noChangeArrowheads="1"/>
                          </pic:cNvPicPr>
                        </pic:nvPicPr>
                        <pic:blipFill>
                          <a:blip r:link="rId2768"/>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2768" name="Image27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8" name="Image2768" descr=""/>
                          <pic:cNvPicPr>
                            <a:picLocks noChangeAspect="1" noChangeArrowheads="1"/>
                          </pic:cNvPicPr>
                        </pic:nvPicPr>
                        <pic:blipFill>
                          <a:blip r:link="rId276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769" name="Image27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9" name="Image2769" descr=""/>
                          <pic:cNvPicPr>
                            <a:picLocks noChangeAspect="1" noChangeArrowheads="1"/>
                          </pic:cNvPicPr>
                        </pic:nvPicPr>
                        <pic:blipFill>
                          <a:blip r:link="rId2770"/>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770" name="Image27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0" name="Image2770" descr=""/>
                          <pic:cNvPicPr>
                            <a:picLocks noChangeAspect="1" noChangeArrowheads="1"/>
                          </pic:cNvPicPr>
                        </pic:nvPicPr>
                        <pic:blipFill>
                          <a:blip r:link="rId277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771" name="Image27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1" name="Image2771" descr=""/>
                          <pic:cNvPicPr>
                            <a:picLocks noChangeAspect="1" noChangeArrowheads="1"/>
                          </pic:cNvPicPr>
                        </pic:nvPicPr>
                        <pic:blipFill>
                          <a:blip r:link="rId2772"/>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442"/>
        <w:gridCol w:w="2763"/>
      </w:tblGrid>
      <w:tr>
        <w:trPr/>
        <w:tc>
          <w:tcPr>
            <w:tcW w:w="7442" w:type="dxa"/>
            <w:tcBorders/>
            <w:vAlign w:val="center"/>
          </w:tcPr>
          <w:p>
            <w:pPr>
              <w:pStyle w:val="TableContents"/>
              <w:bidi w:val="0"/>
              <w:spacing w:before="0" w:after="283"/>
              <w:jc w:val="left"/>
              <w:rPr/>
            </w:pPr>
            <w:r>
              <w:rPr/>
              <w:t xml:space="preserve">a. Name of issuer (if any). </w:t>
            </w:r>
          </w:p>
        </w:tc>
        <w:tc>
          <w:tcPr>
            <w:tcW w:w="2763" w:type="dxa"/>
            <w:tcBorders/>
            <w:vAlign w:val="center"/>
          </w:tcPr>
          <w:p>
            <w:pPr>
              <w:pStyle w:val="TableContents"/>
              <w:bidi w:val="0"/>
              <w:spacing w:before="0" w:after="0"/>
              <w:jc w:val="left"/>
              <w:rPr/>
            </w:pPr>
            <w:r>
              <w:rPr/>
              <w:t>WOODS 2018-11BA  </w:t>
            </w:r>
          </w:p>
        </w:tc>
      </w:tr>
      <w:tr>
        <w:trPr/>
        <w:tc>
          <w:tcPr>
            <w:tcW w:w="7442"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763" w:type="dxa"/>
            <w:tcBorders/>
            <w:vAlign w:val="center"/>
          </w:tcPr>
          <w:p>
            <w:pPr>
              <w:pStyle w:val="TableContents"/>
              <w:bidi w:val="0"/>
              <w:spacing w:before="0" w:after="0"/>
              <w:jc w:val="left"/>
              <w:rPr/>
            </w:pPr>
            <w:r>
              <w:rPr/>
              <w:t>N/A </w:t>
            </w:r>
          </w:p>
        </w:tc>
      </w:tr>
      <w:tr>
        <w:trPr/>
        <w:tc>
          <w:tcPr>
            <w:tcW w:w="7442" w:type="dxa"/>
            <w:tcBorders/>
            <w:vAlign w:val="center"/>
          </w:tcPr>
          <w:p>
            <w:pPr>
              <w:pStyle w:val="TableContents"/>
              <w:bidi w:val="0"/>
              <w:spacing w:before="0" w:after="283"/>
              <w:jc w:val="left"/>
              <w:rPr/>
            </w:pPr>
            <w:r>
              <w:rPr/>
              <w:t xml:space="preserve">c. Title of the issue or description of the investment. </w:t>
            </w:r>
          </w:p>
        </w:tc>
        <w:tc>
          <w:tcPr>
            <w:tcW w:w="2763" w:type="dxa"/>
            <w:tcBorders/>
            <w:vAlign w:val="center"/>
          </w:tcPr>
          <w:p>
            <w:pPr>
              <w:pStyle w:val="TableContents"/>
              <w:bidi w:val="0"/>
              <w:spacing w:before="0" w:after="0"/>
              <w:jc w:val="left"/>
              <w:rPr/>
            </w:pPr>
            <w:r>
              <w:rPr/>
              <w:t>Northwoods Capital XI-B, Limited </w:t>
            </w:r>
          </w:p>
        </w:tc>
      </w:tr>
      <w:tr>
        <w:trPr/>
        <w:tc>
          <w:tcPr>
            <w:tcW w:w="7442" w:type="dxa"/>
            <w:tcBorders/>
            <w:vAlign w:val="center"/>
          </w:tcPr>
          <w:p>
            <w:pPr>
              <w:pStyle w:val="TableContents"/>
              <w:bidi w:val="0"/>
              <w:spacing w:before="0" w:after="283"/>
              <w:jc w:val="left"/>
              <w:rPr/>
            </w:pPr>
            <w:r>
              <w:rPr/>
              <w:t xml:space="preserve">d. CUSIP (if any). </w:t>
            </w:r>
          </w:p>
        </w:tc>
        <w:tc>
          <w:tcPr>
            <w:tcW w:w="2763" w:type="dxa"/>
            <w:tcBorders/>
            <w:vAlign w:val="center"/>
          </w:tcPr>
          <w:p>
            <w:pPr>
              <w:pStyle w:val="TableContents"/>
              <w:bidi w:val="0"/>
              <w:spacing w:before="0" w:after="0"/>
              <w:jc w:val="left"/>
              <w:rPr/>
            </w:pPr>
            <w:r>
              <w:rPr/>
              <w:t>66860AAC1 </w:t>
            </w:r>
          </w:p>
        </w:tc>
      </w:tr>
    </w:tbl>
    <w:p>
      <w:pPr>
        <w:pStyle w:val="TextBody"/>
        <w:bidi w:val="0"/>
        <w:spacing w:before="0" w:after="283"/>
        <w:jc w:val="left"/>
        <w:rPr/>
      </w:pPr>
      <w:r>
        <w:rPr/>
        <w:t>At least one of the following other identifiers:</w:t>
      </w:r>
    </w:p>
    <w:tbl>
      <w:tblPr>
        <w:tblW w:w="2987" w:type="dxa"/>
        <w:jc w:val="left"/>
        <w:tblInd w:w="0" w:type="dxa"/>
        <w:tblLayout w:type="fixed"/>
        <w:tblCellMar>
          <w:top w:w="28" w:type="dxa"/>
          <w:left w:w="28" w:type="dxa"/>
          <w:bottom w:w="28" w:type="dxa"/>
          <w:right w:w="28" w:type="dxa"/>
        </w:tblCellMar>
      </w:tblPr>
      <w:tblGrid>
        <w:gridCol w:w="1096"/>
        <w:gridCol w:w="1891"/>
      </w:tblGrid>
      <w:tr>
        <w:trPr/>
        <w:tc>
          <w:tcPr>
            <w:tcW w:w="1096" w:type="dxa"/>
            <w:tcBorders/>
            <w:vAlign w:val="center"/>
          </w:tcPr>
          <w:p>
            <w:pPr>
              <w:pStyle w:val="TableContents"/>
              <w:bidi w:val="0"/>
              <w:spacing w:before="0" w:after="283"/>
              <w:jc w:val="left"/>
              <w:rPr/>
            </w:pPr>
            <w:r>
              <w:rPr/>
              <w:t xml:space="preserve">Identifier. </w:t>
            </w:r>
          </w:p>
        </w:tc>
        <w:tc>
          <w:tcPr>
            <w:tcW w:w="1891"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891" w:type="dxa"/>
            <w:tcBorders/>
            <w:vAlign w:val="center"/>
          </w:tcPr>
          <w:p>
            <w:pPr>
              <w:pStyle w:val="TableContents"/>
              <w:bidi w:val="0"/>
              <w:spacing w:before="0" w:after="0"/>
              <w:jc w:val="left"/>
              <w:rPr/>
            </w:pPr>
            <w:r>
              <w:rPr/>
              <w:t>USG66870AB56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182"/>
        <w:gridCol w:w="2023"/>
      </w:tblGrid>
      <w:tr>
        <w:trPr/>
        <w:tc>
          <w:tcPr>
            <w:tcW w:w="8182" w:type="dxa"/>
            <w:tcBorders/>
            <w:vAlign w:val="center"/>
          </w:tcPr>
          <w:p>
            <w:pPr>
              <w:pStyle w:val="TableContents"/>
              <w:bidi w:val="0"/>
              <w:spacing w:before="0" w:after="283"/>
              <w:jc w:val="left"/>
              <w:rPr/>
            </w:pPr>
            <w:r>
              <w:rPr/>
              <w:t xml:space="preserve">Balance </w:t>
            </w:r>
          </w:p>
        </w:tc>
        <w:tc>
          <w:tcPr>
            <w:tcW w:w="2023" w:type="dxa"/>
            <w:tcBorders/>
            <w:vAlign w:val="center"/>
          </w:tcPr>
          <w:p>
            <w:pPr>
              <w:pStyle w:val="TableContents"/>
              <w:bidi w:val="0"/>
              <w:spacing w:before="0" w:after="0"/>
              <w:jc w:val="left"/>
              <w:rPr/>
            </w:pPr>
            <w:r>
              <w:rPr/>
              <w:t>34632954 </w:t>
            </w:r>
          </w:p>
        </w:tc>
      </w:tr>
      <w:tr>
        <w:trPr/>
        <w:tc>
          <w:tcPr>
            <w:tcW w:w="8182" w:type="dxa"/>
            <w:tcBorders/>
            <w:vAlign w:val="center"/>
          </w:tcPr>
          <w:p>
            <w:pPr>
              <w:pStyle w:val="TableContents"/>
              <w:bidi w:val="0"/>
              <w:spacing w:before="0" w:after="283"/>
              <w:jc w:val="left"/>
              <w:rPr/>
            </w:pPr>
            <w:r>
              <w:rPr/>
              <w:t xml:space="preserve">Units </w:t>
            </w:r>
          </w:p>
        </w:tc>
        <w:tc>
          <w:tcPr>
            <w:tcW w:w="2023" w:type="dxa"/>
            <w:tcBorders/>
            <w:vAlign w:val="center"/>
          </w:tcPr>
          <w:p>
            <w:pPr>
              <w:pStyle w:val="TableContents"/>
              <w:bidi w:val="0"/>
              <w:spacing w:before="0" w:after="0"/>
              <w:jc w:val="left"/>
              <w:rPr/>
            </w:pPr>
            <w:r>
              <w:rPr/>
              <w:t>Principal amount  </w:t>
            </w:r>
          </w:p>
        </w:tc>
      </w:tr>
      <w:tr>
        <w:trPr/>
        <w:tc>
          <w:tcPr>
            <w:tcW w:w="8182" w:type="dxa"/>
            <w:tcBorders/>
            <w:vAlign w:val="center"/>
          </w:tcPr>
          <w:p>
            <w:pPr>
              <w:pStyle w:val="TableContents"/>
              <w:bidi w:val="0"/>
              <w:spacing w:before="0" w:after="283"/>
              <w:jc w:val="left"/>
              <w:rPr/>
            </w:pPr>
            <w:r>
              <w:rPr/>
              <w:t xml:space="preserve">Description of other units. </w:t>
            </w:r>
          </w:p>
        </w:tc>
        <w:tc>
          <w:tcPr>
            <w:tcW w:w="2023" w:type="dxa"/>
            <w:tcBorders/>
            <w:vAlign w:val="center"/>
          </w:tcPr>
          <w:p>
            <w:pPr>
              <w:pStyle w:val="TableContents"/>
              <w:bidi w:val="0"/>
              <w:spacing w:before="0" w:after="0"/>
              <w:jc w:val="left"/>
              <w:rPr/>
            </w:pPr>
            <w:r>
              <w:rPr/>
              <w:t> </w:t>
            </w:r>
          </w:p>
        </w:tc>
      </w:tr>
      <w:tr>
        <w:trPr/>
        <w:tc>
          <w:tcPr>
            <w:tcW w:w="8182" w:type="dxa"/>
            <w:tcBorders/>
            <w:vAlign w:val="center"/>
          </w:tcPr>
          <w:p>
            <w:pPr>
              <w:pStyle w:val="TableContents"/>
              <w:bidi w:val="0"/>
              <w:spacing w:before="0" w:after="283"/>
              <w:jc w:val="left"/>
              <w:rPr/>
            </w:pPr>
            <w:r>
              <w:rPr/>
              <w:t xml:space="preserve">Currency. Indicate the currency in which the investment is denominated. </w:t>
            </w:r>
          </w:p>
        </w:tc>
        <w:tc>
          <w:tcPr>
            <w:tcW w:w="2023" w:type="dxa"/>
            <w:tcBorders/>
            <w:vAlign w:val="center"/>
          </w:tcPr>
          <w:p>
            <w:pPr>
              <w:pStyle w:val="TableContents"/>
              <w:bidi w:val="0"/>
              <w:spacing w:before="0" w:after="0"/>
              <w:jc w:val="left"/>
              <w:rPr/>
            </w:pPr>
            <w:r>
              <w:rPr/>
              <w:t>United States Dollar  </w:t>
            </w:r>
          </w:p>
        </w:tc>
      </w:tr>
      <w:tr>
        <w:trPr/>
        <w:tc>
          <w:tcPr>
            <w:tcW w:w="8182"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023" w:type="dxa"/>
            <w:tcBorders/>
            <w:vAlign w:val="center"/>
          </w:tcPr>
          <w:p>
            <w:pPr>
              <w:pStyle w:val="TableContents"/>
              <w:bidi w:val="0"/>
              <w:spacing w:before="0" w:after="0"/>
              <w:jc w:val="left"/>
              <w:rPr/>
            </w:pPr>
            <w:r>
              <w:rPr/>
              <w:t>7645916.99 </w:t>
            </w:r>
          </w:p>
        </w:tc>
      </w:tr>
      <w:tr>
        <w:trPr/>
        <w:tc>
          <w:tcPr>
            <w:tcW w:w="8182" w:type="dxa"/>
            <w:tcBorders/>
            <w:vAlign w:val="center"/>
          </w:tcPr>
          <w:p>
            <w:pPr>
              <w:pStyle w:val="TableContents"/>
              <w:bidi w:val="0"/>
              <w:spacing w:before="0" w:after="283"/>
              <w:jc w:val="left"/>
              <w:rPr/>
            </w:pPr>
            <w:r>
              <w:rPr/>
              <w:t xml:space="preserve">Exchange rate. </w:t>
            </w:r>
          </w:p>
        </w:tc>
        <w:tc>
          <w:tcPr>
            <w:tcW w:w="2023" w:type="dxa"/>
            <w:tcBorders/>
            <w:vAlign w:val="center"/>
          </w:tcPr>
          <w:p>
            <w:pPr>
              <w:pStyle w:val="TableContents"/>
              <w:bidi w:val="0"/>
              <w:spacing w:before="0" w:after="0"/>
              <w:jc w:val="left"/>
              <w:rPr/>
            </w:pPr>
            <w:r>
              <w:rPr/>
              <w:t> </w:t>
            </w:r>
          </w:p>
        </w:tc>
      </w:tr>
      <w:tr>
        <w:trPr/>
        <w:tc>
          <w:tcPr>
            <w:tcW w:w="8182" w:type="dxa"/>
            <w:tcBorders/>
            <w:vAlign w:val="center"/>
          </w:tcPr>
          <w:p>
            <w:pPr>
              <w:pStyle w:val="TableContents"/>
              <w:bidi w:val="0"/>
              <w:spacing w:before="0" w:after="283"/>
              <w:jc w:val="left"/>
              <w:rPr/>
            </w:pPr>
            <w:r>
              <w:rPr/>
              <w:t xml:space="preserve">Percentage value compared to net assets of the Fund. </w:t>
            </w:r>
          </w:p>
        </w:tc>
        <w:tc>
          <w:tcPr>
            <w:tcW w:w="2023" w:type="dxa"/>
            <w:tcBorders/>
            <w:vAlign w:val="center"/>
          </w:tcPr>
          <w:p>
            <w:pPr>
              <w:pStyle w:val="TableContents"/>
              <w:bidi w:val="0"/>
              <w:spacing w:before="0" w:after="0"/>
              <w:jc w:val="left"/>
              <w:rPr/>
            </w:pPr>
            <w:r>
              <w:rPr/>
              <w:t>7.798074261115 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2772" name="Image27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2" name="Image2772" descr=""/>
                          <pic:cNvPicPr>
                            <a:picLocks noChangeAspect="1" noChangeArrowheads="1"/>
                          </pic:cNvPicPr>
                        </pic:nvPicPr>
                        <pic:blipFill>
                          <a:blip r:link="rId2773"/>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2773" name="Image27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3" name="Image2773" descr=""/>
                          <pic:cNvPicPr>
                            <a:picLocks noChangeAspect="1" noChangeArrowheads="1"/>
                          </pic:cNvPicPr>
                        </pic:nvPicPr>
                        <pic:blipFill>
                          <a:blip r:link="rId2774"/>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2774" name="Image27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4" name="Image2774" descr=""/>
                          <pic:cNvPicPr>
                            <a:picLocks noChangeAspect="1" noChangeArrowheads="1"/>
                          </pic:cNvPicPr>
                        </pic:nvPicPr>
                        <pic:blipFill>
                          <a:blip r:link="rId2775"/>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10014"/>
        <w:gridCol w:w="191"/>
      </w:tblGrid>
      <w:tr>
        <w:trPr/>
        <w:tc>
          <w:tcPr>
            <w:tcW w:w="10014"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91" w:type="dxa"/>
            <w:tcBorders/>
            <w:vAlign w:val="center"/>
          </w:tcPr>
          <w:p>
            <w:pPr>
              <w:pStyle w:val="TableContents"/>
              <w:bidi w:val="0"/>
              <w:spacing w:before="0" w:after="0"/>
              <w:jc w:val="left"/>
              <w:rPr/>
            </w:pPr>
            <w:r>
              <w:rPr/>
              <w:t> </w:t>
            </w:r>
          </w:p>
        </w:tc>
      </w:tr>
      <w:tr>
        <w:trPr/>
        <w:tc>
          <w:tcPr>
            <w:tcW w:w="10014"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536"/>
        <w:gridCol w:w="1669"/>
      </w:tblGrid>
      <w:tr>
        <w:trPr/>
        <w:tc>
          <w:tcPr>
            <w:tcW w:w="8536"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669" w:type="dxa"/>
            <w:tcBorders/>
            <w:vAlign w:val="center"/>
          </w:tcPr>
          <w:p>
            <w:pPr>
              <w:pStyle w:val="TableContents"/>
              <w:bidi w:val="0"/>
              <w:spacing w:before="0" w:after="0"/>
              <w:jc w:val="left"/>
              <w:rPr/>
            </w:pPr>
            <w:r>
              <w:rPr/>
              <w:t>CAYMAN ISLANDS  </w:t>
            </w:r>
          </w:p>
        </w:tc>
      </w:tr>
      <w:tr>
        <w:trPr/>
        <w:tc>
          <w:tcPr>
            <w:tcW w:w="8536"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669"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775" name="Image27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5" name="Image2775" descr=""/>
                          <pic:cNvPicPr>
                            <a:picLocks noChangeAspect="1" noChangeArrowheads="1"/>
                          </pic:cNvPicPr>
                        </pic:nvPicPr>
                        <pic:blipFill>
                          <a:blip r:link="rId277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776" name="Image27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6" name="Image2776" descr=""/>
                          <pic:cNvPicPr>
                            <a:picLocks noChangeAspect="1" noChangeArrowheads="1"/>
                          </pic:cNvPicPr>
                        </pic:nvPicPr>
                        <pic:blipFill>
                          <a:blip r:link="rId2777"/>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2777" name="Image27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7" name="Image2777" descr=""/>
                          <pic:cNvPicPr>
                            <a:picLocks noChangeAspect="1" noChangeArrowheads="1"/>
                          </pic:cNvPicPr>
                        </pic:nvPicPr>
                        <pic:blipFill>
                          <a:blip r:link="rId2778"/>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2778" name="Image27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8" name="Image2778" descr=""/>
                          <pic:cNvPicPr>
                            <a:picLocks noChangeAspect="1" noChangeArrowheads="1"/>
                          </pic:cNvPicPr>
                        </pic:nvPicPr>
                        <pic:blipFill>
                          <a:blip r:link="rId2779"/>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2779" name="Image27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9" name="Image2779" descr=""/>
                          <pic:cNvPicPr>
                            <a:picLocks noChangeAspect="1" noChangeArrowheads="1"/>
                          </pic:cNvPicPr>
                        </pic:nvPicPr>
                        <pic:blipFill>
                          <a:blip r:link="rId2780"/>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2780" name="Image27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0" name="Image2780" descr=""/>
                          <pic:cNvPicPr>
                            <a:picLocks noChangeAspect="1" noChangeArrowheads="1"/>
                          </pic:cNvPicPr>
                        </pic:nvPicPr>
                        <pic:blipFill>
                          <a:blip r:link="rId2781"/>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2037-07-19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140"/>
        <w:gridCol w:w="1065"/>
      </w:tblGrid>
      <w:tr>
        <w:trPr/>
        <w:tc>
          <w:tcPr>
            <w:tcW w:w="9140"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065" w:type="dxa"/>
            <w:tcBorders/>
            <w:vAlign w:val="center"/>
          </w:tcPr>
          <w:p>
            <w:pPr>
              <w:pStyle w:val="TableContents"/>
              <w:bidi w:val="0"/>
              <w:spacing w:before="0" w:after="0"/>
              <w:jc w:val="left"/>
              <w:rPr/>
            </w:pPr>
            <w:r>
              <w:rPr/>
              <w:t>None </w:t>
            </w:r>
          </w:p>
        </w:tc>
      </w:tr>
      <w:tr>
        <w:trPr/>
        <w:tc>
          <w:tcPr>
            <w:tcW w:w="9140" w:type="dxa"/>
            <w:tcBorders/>
            <w:vAlign w:val="center"/>
          </w:tcPr>
          <w:p>
            <w:pPr>
              <w:pStyle w:val="TableContents"/>
              <w:bidi w:val="0"/>
              <w:spacing w:before="0" w:after="283"/>
              <w:jc w:val="left"/>
              <w:rPr/>
            </w:pPr>
            <w:r>
              <w:rPr/>
              <w:t xml:space="preserve">ii. Annualized rate. </w:t>
            </w:r>
          </w:p>
        </w:tc>
        <w:tc>
          <w:tcPr>
            <w:tcW w:w="1065" w:type="dxa"/>
            <w:tcBorders/>
            <w:vAlign w:val="center"/>
          </w:tcPr>
          <w:p>
            <w:pPr>
              <w:pStyle w:val="TableContents"/>
              <w:bidi w:val="0"/>
              <w:spacing w:before="0" w:after="0"/>
              <w:jc w:val="left"/>
              <w:rPr/>
            </w:pPr>
            <w:r>
              <w:rPr/>
              <w:t>21.68 </w:t>
            </w:r>
          </w:p>
        </w:tc>
      </w:tr>
      <w:tr>
        <w:trPr/>
        <w:tc>
          <w:tcPr>
            <w:tcW w:w="9140" w:type="dxa"/>
            <w:tcBorders/>
            <w:vAlign w:val="center"/>
          </w:tcPr>
          <w:p>
            <w:pPr>
              <w:pStyle w:val="TableContents"/>
              <w:bidi w:val="0"/>
              <w:spacing w:before="0" w:after="283"/>
              <w:jc w:val="left"/>
              <w:rPr/>
            </w:pPr>
            <w:r>
              <w:rPr/>
              <w:t>c. Currently in default? [Y/N]</w:t>
            </w:r>
          </w:p>
        </w:tc>
        <w:tc>
          <w:tcPr>
            <w:tcW w:w="1065" w:type="dxa"/>
            <w:tcBorders/>
            <w:vAlign w:val="center"/>
          </w:tcPr>
          <w:p>
            <w:pPr>
              <w:pStyle w:val="TableContents"/>
              <w:bidi w:val="0"/>
              <w:spacing w:before="0" w:after="283"/>
              <w:jc w:val="left"/>
              <w:rPr/>
            </w:pPr>
            <w:r>
              <w:rPr/>
              <w:drawing>
                <wp:inline distT="0" distB="0" distL="0" distR="0">
                  <wp:extent cx="152400" cy="152400"/>
                  <wp:effectExtent l="0" t="0" r="0" b="0"/>
                  <wp:docPr id="2781" name="Image27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1" name="Image2781" descr=""/>
                          <pic:cNvPicPr>
                            <a:picLocks noChangeAspect="1" noChangeArrowheads="1"/>
                          </pic:cNvPicPr>
                        </pic:nvPicPr>
                        <pic:blipFill>
                          <a:blip r:link="rId278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782" name="Image27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2" name="Image2782" descr=""/>
                          <pic:cNvPicPr>
                            <a:picLocks noChangeAspect="1" noChangeArrowheads="1"/>
                          </pic:cNvPicPr>
                        </pic:nvPicPr>
                        <pic:blipFill>
                          <a:blip r:link="rId2783"/>
                          <a:stretch>
                            <a:fillRect/>
                          </a:stretch>
                        </pic:blipFill>
                        <pic:spPr bwMode="auto">
                          <a:xfrm>
                            <a:off x="0" y="0"/>
                            <a:ext cx="152400" cy="152400"/>
                          </a:xfrm>
                          <a:prstGeom prst="rect">
                            <a:avLst/>
                          </a:prstGeom>
                        </pic:spPr>
                      </pic:pic>
                    </a:graphicData>
                  </a:graphic>
                </wp:inline>
              </w:drawing>
            </w:r>
            <w:r>
              <w:rPr/>
              <w:t xml:space="preserve"> No </w:t>
            </w:r>
          </w:p>
        </w:tc>
      </w:tr>
      <w:tr>
        <w:trPr/>
        <w:tc>
          <w:tcPr>
            <w:tcW w:w="9140"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065" w:type="dxa"/>
            <w:tcBorders/>
            <w:vAlign w:val="center"/>
          </w:tcPr>
          <w:p>
            <w:pPr>
              <w:pStyle w:val="TableContents"/>
              <w:bidi w:val="0"/>
              <w:spacing w:before="0" w:after="283"/>
              <w:jc w:val="left"/>
              <w:rPr/>
            </w:pPr>
            <w:r>
              <w:rPr/>
              <w:drawing>
                <wp:inline distT="0" distB="0" distL="0" distR="0">
                  <wp:extent cx="152400" cy="152400"/>
                  <wp:effectExtent l="0" t="0" r="0" b="0"/>
                  <wp:docPr id="2783" name="Image27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3" name="Image2783" descr=""/>
                          <pic:cNvPicPr>
                            <a:picLocks noChangeAspect="1" noChangeArrowheads="1"/>
                          </pic:cNvPicPr>
                        </pic:nvPicPr>
                        <pic:blipFill>
                          <a:blip r:link="rId278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784" name="Image27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4" name="Image2784" descr=""/>
                          <pic:cNvPicPr>
                            <a:picLocks noChangeAspect="1" noChangeArrowheads="1"/>
                          </pic:cNvPicPr>
                        </pic:nvPicPr>
                        <pic:blipFill>
                          <a:blip r:link="rId2785"/>
                          <a:stretch>
                            <a:fillRect/>
                          </a:stretch>
                        </pic:blipFill>
                        <pic:spPr bwMode="auto">
                          <a:xfrm>
                            <a:off x="0" y="0"/>
                            <a:ext cx="152400" cy="152400"/>
                          </a:xfrm>
                          <a:prstGeom prst="rect">
                            <a:avLst/>
                          </a:prstGeom>
                        </pic:spPr>
                      </pic:pic>
                    </a:graphicData>
                  </a:graphic>
                </wp:inline>
              </w:drawing>
            </w:r>
            <w:r>
              <w:rPr/>
              <w:t xml:space="preserve"> No </w:t>
            </w:r>
          </w:p>
        </w:tc>
      </w:tr>
      <w:tr>
        <w:trPr/>
        <w:tc>
          <w:tcPr>
            <w:tcW w:w="9140"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065" w:type="dxa"/>
            <w:tcBorders/>
            <w:vAlign w:val="center"/>
          </w:tcPr>
          <w:p>
            <w:pPr>
              <w:pStyle w:val="TableContents"/>
              <w:bidi w:val="0"/>
              <w:spacing w:before="0" w:after="283"/>
              <w:jc w:val="left"/>
              <w:rPr/>
            </w:pPr>
            <w:r>
              <w:rPr/>
              <w:drawing>
                <wp:inline distT="0" distB="0" distL="0" distR="0">
                  <wp:extent cx="152400" cy="152400"/>
                  <wp:effectExtent l="0" t="0" r="0" b="0"/>
                  <wp:docPr id="2785" name="Image27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5" name="Image2785" descr=""/>
                          <pic:cNvPicPr>
                            <a:picLocks noChangeAspect="1" noChangeArrowheads="1"/>
                          </pic:cNvPicPr>
                        </pic:nvPicPr>
                        <pic:blipFill>
                          <a:blip r:link="rId278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786" name="Image27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6" name="Image2786" descr=""/>
                          <pic:cNvPicPr>
                            <a:picLocks noChangeAspect="1" noChangeArrowheads="1"/>
                          </pic:cNvPicPr>
                        </pic:nvPicPr>
                        <pic:blipFill>
                          <a:blip r:link="rId2787"/>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787" name="Image27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7" name="Image2787" descr=""/>
                          <pic:cNvPicPr>
                            <a:picLocks noChangeAspect="1" noChangeArrowheads="1"/>
                          </pic:cNvPicPr>
                        </pic:nvPicPr>
                        <pic:blipFill>
                          <a:blip r:link="rId278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788" name="Image27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8" name="Image2788" descr=""/>
                          <pic:cNvPicPr>
                            <a:picLocks noChangeAspect="1" noChangeArrowheads="1"/>
                          </pic:cNvPicPr>
                        </pic:nvPicPr>
                        <pic:blipFill>
                          <a:blip r:link="rId2789"/>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789" name="Image27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9" name="Image2789" descr=""/>
                          <pic:cNvPicPr>
                            <a:picLocks noChangeAspect="1" noChangeArrowheads="1"/>
                          </pic:cNvPicPr>
                        </pic:nvPicPr>
                        <pic:blipFill>
                          <a:blip r:link="rId279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790" name="Image27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0" name="Image2790" descr=""/>
                          <pic:cNvPicPr>
                            <a:picLocks noChangeAspect="1" noChangeArrowheads="1"/>
                          </pic:cNvPicPr>
                        </pic:nvPicPr>
                        <pic:blipFill>
                          <a:blip r:link="rId2791"/>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2791" name="Image27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1" name="Image2791" descr=""/>
                          <pic:cNvPicPr>
                            <a:picLocks noChangeAspect="1" noChangeArrowheads="1"/>
                          </pic:cNvPicPr>
                        </pic:nvPicPr>
                        <pic:blipFill>
                          <a:blip r:link="rId2792"/>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2792" name="Image27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2" name="Image2792" descr=""/>
                          <pic:cNvPicPr>
                            <a:picLocks noChangeAspect="1" noChangeArrowheads="1"/>
                          </pic:cNvPicPr>
                        </pic:nvPicPr>
                        <pic:blipFill>
                          <a:blip r:link="rId2793"/>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2793" name="Image27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3" name="Image2793" descr=""/>
                          <pic:cNvPicPr>
                            <a:picLocks noChangeAspect="1" noChangeArrowheads="1"/>
                          </pic:cNvPicPr>
                        </pic:nvPicPr>
                        <pic:blipFill>
                          <a:blip r:link="rId279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794" name="Image27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4" name="Image2794" descr=""/>
                          <pic:cNvPicPr>
                            <a:picLocks noChangeAspect="1" noChangeArrowheads="1"/>
                          </pic:cNvPicPr>
                        </pic:nvPicPr>
                        <pic:blipFill>
                          <a:blip r:link="rId2795"/>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795" name="Image27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5" name="Image2795" descr=""/>
                          <pic:cNvPicPr>
                            <a:picLocks noChangeAspect="1" noChangeArrowheads="1"/>
                          </pic:cNvPicPr>
                        </pic:nvPicPr>
                        <pic:blipFill>
                          <a:blip r:link="rId279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796" name="Image27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6" name="Image2796" descr=""/>
                          <pic:cNvPicPr>
                            <a:picLocks noChangeAspect="1" noChangeArrowheads="1"/>
                          </pic:cNvPicPr>
                        </pic:nvPicPr>
                        <pic:blipFill>
                          <a:blip r:link="rId2797"/>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2797" name="Image27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7" name="Image2797" descr=""/>
                          <pic:cNvPicPr>
                            <a:picLocks noChangeAspect="1" noChangeArrowheads="1"/>
                          </pic:cNvPicPr>
                        </pic:nvPicPr>
                        <pic:blipFill>
                          <a:blip r:link="rId279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798" name="Image27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8" name="Image2798" descr=""/>
                          <pic:cNvPicPr>
                            <a:picLocks noChangeAspect="1" noChangeArrowheads="1"/>
                          </pic:cNvPicPr>
                        </pic:nvPicPr>
                        <pic:blipFill>
                          <a:blip r:link="rId2799"/>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2799" name="Image27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9" name="Image2799" descr=""/>
                          <pic:cNvPicPr>
                            <a:picLocks noChangeAspect="1" noChangeArrowheads="1"/>
                          </pic:cNvPicPr>
                        </pic:nvPicPr>
                        <pic:blipFill>
                          <a:blip r:link="rId280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800" name="Image28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0" name="Image2800" descr=""/>
                          <pic:cNvPicPr>
                            <a:picLocks noChangeAspect="1" noChangeArrowheads="1"/>
                          </pic:cNvPicPr>
                        </pic:nvPicPr>
                        <pic:blipFill>
                          <a:blip r:link="rId2801"/>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801" name="Image28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1" name="Image2801" descr=""/>
                          <pic:cNvPicPr>
                            <a:picLocks noChangeAspect="1" noChangeArrowheads="1"/>
                          </pic:cNvPicPr>
                        </pic:nvPicPr>
                        <pic:blipFill>
                          <a:blip r:link="rId280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802" name="Image28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2" name="Image2802" descr=""/>
                          <pic:cNvPicPr>
                            <a:picLocks noChangeAspect="1" noChangeArrowheads="1"/>
                          </pic:cNvPicPr>
                        </pic:nvPicPr>
                        <pic:blipFill>
                          <a:blip r:link="rId2803"/>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159"/>
        <w:gridCol w:w="3046"/>
      </w:tblGrid>
      <w:tr>
        <w:trPr/>
        <w:tc>
          <w:tcPr>
            <w:tcW w:w="7159" w:type="dxa"/>
            <w:tcBorders/>
            <w:vAlign w:val="center"/>
          </w:tcPr>
          <w:p>
            <w:pPr>
              <w:pStyle w:val="TableContents"/>
              <w:bidi w:val="0"/>
              <w:spacing w:before="0" w:after="283"/>
              <w:jc w:val="left"/>
              <w:rPr/>
            </w:pPr>
            <w:r>
              <w:rPr/>
              <w:t xml:space="preserve">a. Name of issuer (if any). </w:t>
            </w:r>
          </w:p>
        </w:tc>
        <w:tc>
          <w:tcPr>
            <w:tcW w:w="3046" w:type="dxa"/>
            <w:tcBorders/>
            <w:vAlign w:val="center"/>
          </w:tcPr>
          <w:p>
            <w:pPr>
              <w:pStyle w:val="TableContents"/>
              <w:bidi w:val="0"/>
              <w:spacing w:before="0" w:after="0"/>
              <w:jc w:val="left"/>
              <w:rPr/>
            </w:pPr>
            <w:r>
              <w:rPr/>
              <w:t>ZCLO3 2015-3A INC </w:t>
            </w:r>
          </w:p>
        </w:tc>
      </w:tr>
      <w:tr>
        <w:trPr/>
        <w:tc>
          <w:tcPr>
            <w:tcW w:w="7159"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3046" w:type="dxa"/>
            <w:tcBorders/>
            <w:vAlign w:val="center"/>
          </w:tcPr>
          <w:p>
            <w:pPr>
              <w:pStyle w:val="TableContents"/>
              <w:bidi w:val="0"/>
              <w:spacing w:before="0" w:after="0"/>
              <w:jc w:val="left"/>
              <w:rPr/>
            </w:pPr>
            <w:r>
              <w:rPr/>
              <w:t>549300SYHU0CNKIXQ691 </w:t>
            </w:r>
          </w:p>
        </w:tc>
      </w:tr>
      <w:tr>
        <w:trPr/>
        <w:tc>
          <w:tcPr>
            <w:tcW w:w="7159" w:type="dxa"/>
            <w:tcBorders/>
            <w:vAlign w:val="center"/>
          </w:tcPr>
          <w:p>
            <w:pPr>
              <w:pStyle w:val="TableContents"/>
              <w:bidi w:val="0"/>
              <w:spacing w:before="0" w:after="283"/>
              <w:jc w:val="left"/>
              <w:rPr/>
            </w:pPr>
            <w:r>
              <w:rPr/>
              <w:t xml:space="preserve">c. Title of the issue or description of the investment. </w:t>
            </w:r>
          </w:p>
        </w:tc>
        <w:tc>
          <w:tcPr>
            <w:tcW w:w="3046" w:type="dxa"/>
            <w:tcBorders/>
            <w:vAlign w:val="center"/>
          </w:tcPr>
          <w:p>
            <w:pPr>
              <w:pStyle w:val="TableContents"/>
              <w:bidi w:val="0"/>
              <w:spacing w:before="0" w:after="0"/>
              <w:jc w:val="left"/>
              <w:rPr/>
            </w:pPr>
            <w:r>
              <w:rPr/>
              <w:t>ZAIS CLO 3, Limited </w:t>
            </w:r>
          </w:p>
        </w:tc>
      </w:tr>
      <w:tr>
        <w:trPr/>
        <w:tc>
          <w:tcPr>
            <w:tcW w:w="7159" w:type="dxa"/>
            <w:tcBorders/>
            <w:vAlign w:val="center"/>
          </w:tcPr>
          <w:p>
            <w:pPr>
              <w:pStyle w:val="TableContents"/>
              <w:bidi w:val="0"/>
              <w:spacing w:before="0" w:after="283"/>
              <w:jc w:val="left"/>
              <w:rPr/>
            </w:pPr>
            <w:r>
              <w:rPr/>
              <w:t xml:space="preserve">d. CUSIP (if any). </w:t>
            </w:r>
          </w:p>
        </w:tc>
        <w:tc>
          <w:tcPr>
            <w:tcW w:w="3046" w:type="dxa"/>
            <w:tcBorders/>
            <w:vAlign w:val="center"/>
          </w:tcPr>
          <w:p>
            <w:pPr>
              <w:pStyle w:val="TableContents"/>
              <w:bidi w:val="0"/>
              <w:spacing w:before="0" w:after="0"/>
              <w:jc w:val="left"/>
              <w:rPr/>
            </w:pPr>
            <w:r>
              <w:rPr/>
              <w:t>98887KAA5 </w:t>
            </w:r>
          </w:p>
        </w:tc>
      </w:tr>
    </w:tbl>
    <w:p>
      <w:pPr>
        <w:pStyle w:val="TextBody"/>
        <w:bidi w:val="0"/>
        <w:spacing w:before="0" w:after="283"/>
        <w:jc w:val="left"/>
        <w:rPr/>
      </w:pPr>
      <w:r>
        <w:rPr/>
        <w:t>At least one of the following other identifiers:</w:t>
      </w:r>
    </w:p>
    <w:tbl>
      <w:tblPr>
        <w:tblW w:w="3002" w:type="dxa"/>
        <w:jc w:val="left"/>
        <w:tblInd w:w="0" w:type="dxa"/>
        <w:tblLayout w:type="fixed"/>
        <w:tblCellMar>
          <w:top w:w="28" w:type="dxa"/>
          <w:left w:w="28" w:type="dxa"/>
          <w:bottom w:w="28" w:type="dxa"/>
          <w:right w:w="28" w:type="dxa"/>
        </w:tblCellMar>
      </w:tblPr>
      <w:tblGrid>
        <w:gridCol w:w="1096"/>
        <w:gridCol w:w="1906"/>
      </w:tblGrid>
      <w:tr>
        <w:trPr/>
        <w:tc>
          <w:tcPr>
            <w:tcW w:w="1096" w:type="dxa"/>
            <w:tcBorders/>
            <w:vAlign w:val="center"/>
          </w:tcPr>
          <w:p>
            <w:pPr>
              <w:pStyle w:val="TableContents"/>
              <w:bidi w:val="0"/>
              <w:spacing w:before="0" w:after="283"/>
              <w:jc w:val="left"/>
              <w:rPr/>
            </w:pPr>
            <w:r>
              <w:rPr/>
              <w:t xml:space="preserve">Identifier. </w:t>
            </w:r>
          </w:p>
        </w:tc>
        <w:tc>
          <w:tcPr>
            <w:tcW w:w="1906"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906" w:type="dxa"/>
            <w:tcBorders/>
            <w:vAlign w:val="center"/>
          </w:tcPr>
          <w:p>
            <w:pPr>
              <w:pStyle w:val="TableContents"/>
              <w:bidi w:val="0"/>
              <w:spacing w:before="0" w:after="0"/>
              <w:jc w:val="left"/>
              <w:rPr/>
            </w:pPr>
            <w:r>
              <w:rPr/>
              <w:t>USG98852AA78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517"/>
        <w:gridCol w:w="1688"/>
      </w:tblGrid>
      <w:tr>
        <w:trPr/>
        <w:tc>
          <w:tcPr>
            <w:tcW w:w="8517" w:type="dxa"/>
            <w:tcBorders/>
            <w:vAlign w:val="center"/>
          </w:tcPr>
          <w:p>
            <w:pPr>
              <w:pStyle w:val="TableContents"/>
              <w:bidi w:val="0"/>
              <w:spacing w:before="0" w:after="283"/>
              <w:jc w:val="left"/>
              <w:rPr/>
            </w:pPr>
            <w:r>
              <w:rPr/>
              <w:t xml:space="preserve">Balance </w:t>
            </w:r>
          </w:p>
        </w:tc>
        <w:tc>
          <w:tcPr>
            <w:tcW w:w="1688" w:type="dxa"/>
            <w:tcBorders/>
            <w:vAlign w:val="center"/>
          </w:tcPr>
          <w:p>
            <w:pPr>
              <w:pStyle w:val="TableContents"/>
              <w:bidi w:val="0"/>
              <w:spacing w:before="0" w:after="0"/>
              <w:jc w:val="left"/>
              <w:rPr/>
            </w:pPr>
            <w:r>
              <w:rPr/>
              <w:t>1038255 </w:t>
            </w:r>
          </w:p>
        </w:tc>
      </w:tr>
      <w:tr>
        <w:trPr/>
        <w:tc>
          <w:tcPr>
            <w:tcW w:w="8517" w:type="dxa"/>
            <w:tcBorders/>
            <w:vAlign w:val="center"/>
          </w:tcPr>
          <w:p>
            <w:pPr>
              <w:pStyle w:val="TableContents"/>
              <w:bidi w:val="0"/>
              <w:spacing w:before="0" w:after="283"/>
              <w:jc w:val="left"/>
              <w:rPr/>
            </w:pPr>
            <w:r>
              <w:rPr/>
              <w:t xml:space="preserve">Units </w:t>
            </w:r>
          </w:p>
        </w:tc>
        <w:tc>
          <w:tcPr>
            <w:tcW w:w="1688" w:type="dxa"/>
            <w:tcBorders/>
            <w:vAlign w:val="center"/>
          </w:tcPr>
          <w:p>
            <w:pPr>
              <w:pStyle w:val="TableContents"/>
              <w:bidi w:val="0"/>
              <w:spacing w:before="0" w:after="0"/>
              <w:jc w:val="left"/>
              <w:rPr/>
            </w:pPr>
            <w:r>
              <w:rPr/>
              <w:t>Principal amount  </w:t>
            </w:r>
          </w:p>
        </w:tc>
      </w:tr>
      <w:tr>
        <w:trPr/>
        <w:tc>
          <w:tcPr>
            <w:tcW w:w="8517" w:type="dxa"/>
            <w:tcBorders/>
            <w:vAlign w:val="center"/>
          </w:tcPr>
          <w:p>
            <w:pPr>
              <w:pStyle w:val="TableContents"/>
              <w:bidi w:val="0"/>
              <w:spacing w:before="0" w:after="283"/>
              <w:jc w:val="left"/>
              <w:rPr/>
            </w:pPr>
            <w:r>
              <w:rPr/>
              <w:t xml:space="preserve">Description of other units. </w:t>
            </w:r>
          </w:p>
        </w:tc>
        <w:tc>
          <w:tcPr>
            <w:tcW w:w="1688" w:type="dxa"/>
            <w:tcBorders/>
            <w:vAlign w:val="center"/>
          </w:tcPr>
          <w:p>
            <w:pPr>
              <w:pStyle w:val="TableContents"/>
              <w:bidi w:val="0"/>
              <w:spacing w:before="0" w:after="0"/>
              <w:jc w:val="left"/>
              <w:rPr/>
            </w:pPr>
            <w:r>
              <w:rPr/>
              <w:t> </w:t>
            </w:r>
          </w:p>
        </w:tc>
      </w:tr>
      <w:tr>
        <w:trPr/>
        <w:tc>
          <w:tcPr>
            <w:tcW w:w="8517" w:type="dxa"/>
            <w:tcBorders/>
            <w:vAlign w:val="center"/>
          </w:tcPr>
          <w:p>
            <w:pPr>
              <w:pStyle w:val="TableContents"/>
              <w:bidi w:val="0"/>
              <w:spacing w:before="0" w:after="283"/>
              <w:jc w:val="left"/>
              <w:rPr/>
            </w:pPr>
            <w:r>
              <w:rPr/>
              <w:t xml:space="preserve">Currency. Indicate the currency in which the investment is denominated. </w:t>
            </w:r>
          </w:p>
        </w:tc>
        <w:tc>
          <w:tcPr>
            <w:tcW w:w="1688" w:type="dxa"/>
            <w:tcBorders/>
            <w:vAlign w:val="center"/>
          </w:tcPr>
          <w:p>
            <w:pPr>
              <w:pStyle w:val="TableContents"/>
              <w:bidi w:val="0"/>
              <w:spacing w:before="0" w:after="0"/>
              <w:jc w:val="left"/>
              <w:rPr/>
            </w:pPr>
            <w:r>
              <w:rPr/>
              <w:t>United States Dollar  </w:t>
            </w:r>
          </w:p>
        </w:tc>
      </w:tr>
      <w:tr>
        <w:trPr/>
        <w:tc>
          <w:tcPr>
            <w:tcW w:w="8517"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1688" w:type="dxa"/>
            <w:tcBorders/>
            <w:vAlign w:val="center"/>
          </w:tcPr>
          <w:p>
            <w:pPr>
              <w:pStyle w:val="TableContents"/>
              <w:bidi w:val="0"/>
              <w:spacing w:before="0" w:after="0"/>
              <w:jc w:val="left"/>
              <w:rPr/>
            </w:pPr>
            <w:r>
              <w:rPr/>
              <w:t>0 </w:t>
            </w:r>
          </w:p>
        </w:tc>
      </w:tr>
      <w:tr>
        <w:trPr/>
        <w:tc>
          <w:tcPr>
            <w:tcW w:w="8517" w:type="dxa"/>
            <w:tcBorders/>
            <w:vAlign w:val="center"/>
          </w:tcPr>
          <w:p>
            <w:pPr>
              <w:pStyle w:val="TableContents"/>
              <w:bidi w:val="0"/>
              <w:spacing w:before="0" w:after="283"/>
              <w:jc w:val="left"/>
              <w:rPr/>
            </w:pPr>
            <w:r>
              <w:rPr/>
              <w:t xml:space="preserve">Exchange rate. </w:t>
            </w:r>
          </w:p>
        </w:tc>
        <w:tc>
          <w:tcPr>
            <w:tcW w:w="1688" w:type="dxa"/>
            <w:tcBorders/>
            <w:vAlign w:val="center"/>
          </w:tcPr>
          <w:p>
            <w:pPr>
              <w:pStyle w:val="TableContents"/>
              <w:bidi w:val="0"/>
              <w:spacing w:before="0" w:after="0"/>
              <w:jc w:val="left"/>
              <w:rPr/>
            </w:pPr>
            <w:r>
              <w:rPr/>
              <w:t> </w:t>
            </w:r>
          </w:p>
        </w:tc>
      </w:tr>
      <w:tr>
        <w:trPr/>
        <w:tc>
          <w:tcPr>
            <w:tcW w:w="8517" w:type="dxa"/>
            <w:tcBorders/>
            <w:vAlign w:val="center"/>
          </w:tcPr>
          <w:p>
            <w:pPr>
              <w:pStyle w:val="TableContents"/>
              <w:bidi w:val="0"/>
              <w:spacing w:before="0" w:after="283"/>
              <w:jc w:val="left"/>
              <w:rPr/>
            </w:pPr>
            <w:r>
              <w:rPr/>
              <w:t xml:space="preserve">Percentage value compared to net assets of the Fund. </w:t>
            </w:r>
          </w:p>
        </w:tc>
        <w:tc>
          <w:tcPr>
            <w:tcW w:w="1688" w:type="dxa"/>
            <w:tcBorders/>
            <w:vAlign w:val="center"/>
          </w:tcPr>
          <w:p>
            <w:pPr>
              <w:pStyle w:val="TableContents"/>
              <w:bidi w:val="0"/>
              <w:spacing w:before="0" w:after="0"/>
              <w:jc w:val="left"/>
              <w:rPr/>
            </w:pPr>
            <w:r>
              <w:rPr/>
              <w:t>0 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2803" name="Image28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3" name="Image2803" descr=""/>
                          <pic:cNvPicPr>
                            <a:picLocks noChangeAspect="1" noChangeArrowheads="1"/>
                          </pic:cNvPicPr>
                        </pic:nvPicPr>
                        <pic:blipFill>
                          <a:blip r:link="rId2804"/>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2804" name="Image28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4" name="Image2804" descr=""/>
                          <pic:cNvPicPr>
                            <a:picLocks noChangeAspect="1" noChangeArrowheads="1"/>
                          </pic:cNvPicPr>
                        </pic:nvPicPr>
                        <pic:blipFill>
                          <a:blip r:link="rId2805"/>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2805" name="Image28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5" name="Image2805" descr=""/>
                          <pic:cNvPicPr>
                            <a:picLocks noChangeAspect="1" noChangeArrowheads="1"/>
                          </pic:cNvPicPr>
                        </pic:nvPicPr>
                        <pic:blipFill>
                          <a:blip r:link="rId2806"/>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10014"/>
        <w:gridCol w:w="191"/>
      </w:tblGrid>
      <w:tr>
        <w:trPr/>
        <w:tc>
          <w:tcPr>
            <w:tcW w:w="10014"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91" w:type="dxa"/>
            <w:tcBorders/>
            <w:vAlign w:val="center"/>
          </w:tcPr>
          <w:p>
            <w:pPr>
              <w:pStyle w:val="TableContents"/>
              <w:bidi w:val="0"/>
              <w:spacing w:before="0" w:after="0"/>
              <w:jc w:val="left"/>
              <w:rPr/>
            </w:pPr>
            <w:r>
              <w:rPr/>
              <w:t> </w:t>
            </w:r>
          </w:p>
        </w:tc>
      </w:tr>
      <w:tr>
        <w:trPr/>
        <w:tc>
          <w:tcPr>
            <w:tcW w:w="10014"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536"/>
        <w:gridCol w:w="1669"/>
      </w:tblGrid>
      <w:tr>
        <w:trPr/>
        <w:tc>
          <w:tcPr>
            <w:tcW w:w="8536"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669" w:type="dxa"/>
            <w:tcBorders/>
            <w:vAlign w:val="center"/>
          </w:tcPr>
          <w:p>
            <w:pPr>
              <w:pStyle w:val="TableContents"/>
              <w:bidi w:val="0"/>
              <w:spacing w:before="0" w:after="0"/>
              <w:jc w:val="left"/>
              <w:rPr/>
            </w:pPr>
            <w:r>
              <w:rPr/>
              <w:t>CAYMAN ISLANDS  </w:t>
            </w:r>
          </w:p>
        </w:tc>
      </w:tr>
      <w:tr>
        <w:trPr/>
        <w:tc>
          <w:tcPr>
            <w:tcW w:w="8536"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669"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806" name="Image28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6" name="Image2806" descr=""/>
                          <pic:cNvPicPr>
                            <a:picLocks noChangeAspect="1" noChangeArrowheads="1"/>
                          </pic:cNvPicPr>
                        </pic:nvPicPr>
                        <pic:blipFill>
                          <a:blip r:link="rId280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807" name="Image28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7" name="Image2807" descr=""/>
                          <pic:cNvPicPr>
                            <a:picLocks noChangeAspect="1" noChangeArrowheads="1"/>
                          </pic:cNvPicPr>
                        </pic:nvPicPr>
                        <pic:blipFill>
                          <a:blip r:link="rId2808"/>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2808" name="Image28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8" name="Image2808" descr=""/>
                          <pic:cNvPicPr>
                            <a:picLocks noChangeAspect="1" noChangeArrowheads="1"/>
                          </pic:cNvPicPr>
                        </pic:nvPicPr>
                        <pic:blipFill>
                          <a:blip r:link="rId2809"/>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2809" name="Image28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9" name="Image2809" descr=""/>
                          <pic:cNvPicPr>
                            <a:picLocks noChangeAspect="1" noChangeArrowheads="1"/>
                          </pic:cNvPicPr>
                        </pic:nvPicPr>
                        <pic:blipFill>
                          <a:blip r:link="rId2810"/>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2810" name="Image28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0" name="Image2810" descr=""/>
                          <pic:cNvPicPr>
                            <a:picLocks noChangeAspect="1" noChangeArrowheads="1"/>
                          </pic:cNvPicPr>
                        </pic:nvPicPr>
                        <pic:blipFill>
                          <a:blip r:link="rId2811"/>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2811" name="Image28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1" name="Image2811" descr=""/>
                          <pic:cNvPicPr>
                            <a:picLocks noChangeAspect="1" noChangeArrowheads="1"/>
                          </pic:cNvPicPr>
                        </pic:nvPicPr>
                        <pic:blipFill>
                          <a:blip r:link="rId2812"/>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2031-07-15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148"/>
        <w:gridCol w:w="1057"/>
      </w:tblGrid>
      <w:tr>
        <w:trPr/>
        <w:tc>
          <w:tcPr>
            <w:tcW w:w="9148"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057" w:type="dxa"/>
            <w:tcBorders/>
            <w:vAlign w:val="center"/>
          </w:tcPr>
          <w:p>
            <w:pPr>
              <w:pStyle w:val="TableContents"/>
              <w:bidi w:val="0"/>
              <w:spacing w:before="0" w:after="0"/>
              <w:jc w:val="left"/>
              <w:rPr/>
            </w:pPr>
            <w:r>
              <w:rPr/>
              <w:t>None </w:t>
            </w:r>
          </w:p>
        </w:tc>
      </w:tr>
      <w:tr>
        <w:trPr/>
        <w:tc>
          <w:tcPr>
            <w:tcW w:w="9148" w:type="dxa"/>
            <w:tcBorders/>
            <w:vAlign w:val="center"/>
          </w:tcPr>
          <w:p>
            <w:pPr>
              <w:pStyle w:val="TableContents"/>
              <w:bidi w:val="0"/>
              <w:spacing w:before="0" w:after="283"/>
              <w:jc w:val="left"/>
              <w:rPr/>
            </w:pPr>
            <w:r>
              <w:rPr/>
              <w:t xml:space="preserve">ii. Annualized rate. </w:t>
            </w:r>
          </w:p>
        </w:tc>
        <w:tc>
          <w:tcPr>
            <w:tcW w:w="1057" w:type="dxa"/>
            <w:tcBorders/>
            <w:vAlign w:val="center"/>
          </w:tcPr>
          <w:p>
            <w:pPr>
              <w:pStyle w:val="TableContents"/>
              <w:bidi w:val="0"/>
              <w:spacing w:before="0" w:after="0"/>
              <w:jc w:val="left"/>
              <w:rPr/>
            </w:pPr>
            <w:r>
              <w:rPr/>
              <w:t>0 </w:t>
            </w:r>
          </w:p>
        </w:tc>
      </w:tr>
      <w:tr>
        <w:trPr/>
        <w:tc>
          <w:tcPr>
            <w:tcW w:w="9148" w:type="dxa"/>
            <w:tcBorders/>
            <w:vAlign w:val="center"/>
          </w:tcPr>
          <w:p>
            <w:pPr>
              <w:pStyle w:val="TableContents"/>
              <w:bidi w:val="0"/>
              <w:spacing w:before="0" w:after="283"/>
              <w:jc w:val="left"/>
              <w:rPr/>
            </w:pPr>
            <w:r>
              <w:rPr/>
              <w:t>c. Currently in default? [Y/N]</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2812" name="Image28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2" name="Image2812" descr=""/>
                          <pic:cNvPicPr>
                            <a:picLocks noChangeAspect="1" noChangeArrowheads="1"/>
                          </pic:cNvPicPr>
                        </pic:nvPicPr>
                        <pic:blipFill>
                          <a:blip r:link="rId281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813" name="Image28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3" name="Image2813" descr=""/>
                          <pic:cNvPicPr>
                            <a:picLocks noChangeAspect="1" noChangeArrowheads="1"/>
                          </pic:cNvPicPr>
                        </pic:nvPicPr>
                        <pic:blipFill>
                          <a:blip r:link="rId2814"/>
                          <a:stretch>
                            <a:fillRect/>
                          </a:stretch>
                        </pic:blipFill>
                        <pic:spPr bwMode="auto">
                          <a:xfrm>
                            <a:off x="0" y="0"/>
                            <a:ext cx="152400" cy="152400"/>
                          </a:xfrm>
                          <a:prstGeom prst="rect">
                            <a:avLst/>
                          </a:prstGeom>
                        </pic:spPr>
                      </pic:pic>
                    </a:graphicData>
                  </a:graphic>
                </wp:inline>
              </w:drawing>
            </w:r>
            <w:r>
              <w:rPr/>
              <w:t xml:space="preserve"> No </w:t>
            </w:r>
          </w:p>
        </w:tc>
      </w:tr>
      <w:tr>
        <w:trPr/>
        <w:tc>
          <w:tcPr>
            <w:tcW w:w="9148"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2814" name="Image28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4" name="Image2814" descr=""/>
                          <pic:cNvPicPr>
                            <a:picLocks noChangeAspect="1" noChangeArrowheads="1"/>
                          </pic:cNvPicPr>
                        </pic:nvPicPr>
                        <pic:blipFill>
                          <a:blip r:link="rId281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815" name="Image28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5" name="Image2815" descr=""/>
                          <pic:cNvPicPr>
                            <a:picLocks noChangeAspect="1" noChangeArrowheads="1"/>
                          </pic:cNvPicPr>
                        </pic:nvPicPr>
                        <pic:blipFill>
                          <a:blip r:link="rId2816"/>
                          <a:stretch>
                            <a:fillRect/>
                          </a:stretch>
                        </pic:blipFill>
                        <pic:spPr bwMode="auto">
                          <a:xfrm>
                            <a:off x="0" y="0"/>
                            <a:ext cx="152400" cy="152400"/>
                          </a:xfrm>
                          <a:prstGeom prst="rect">
                            <a:avLst/>
                          </a:prstGeom>
                        </pic:spPr>
                      </pic:pic>
                    </a:graphicData>
                  </a:graphic>
                </wp:inline>
              </w:drawing>
            </w:r>
            <w:r>
              <w:rPr/>
              <w:t xml:space="preserve"> No </w:t>
            </w:r>
          </w:p>
        </w:tc>
      </w:tr>
      <w:tr>
        <w:trPr/>
        <w:tc>
          <w:tcPr>
            <w:tcW w:w="9148"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2816" name="Image28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6" name="Image2816" descr=""/>
                          <pic:cNvPicPr>
                            <a:picLocks noChangeAspect="1" noChangeArrowheads="1"/>
                          </pic:cNvPicPr>
                        </pic:nvPicPr>
                        <pic:blipFill>
                          <a:blip r:link="rId281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817" name="Image28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7" name="Image2817" descr=""/>
                          <pic:cNvPicPr>
                            <a:picLocks noChangeAspect="1" noChangeArrowheads="1"/>
                          </pic:cNvPicPr>
                        </pic:nvPicPr>
                        <pic:blipFill>
                          <a:blip r:link="rId2818"/>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818" name="Image28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8" name="Image2818" descr=""/>
                          <pic:cNvPicPr>
                            <a:picLocks noChangeAspect="1" noChangeArrowheads="1"/>
                          </pic:cNvPicPr>
                        </pic:nvPicPr>
                        <pic:blipFill>
                          <a:blip r:link="rId281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819" name="Image28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9" name="Image2819" descr=""/>
                          <pic:cNvPicPr>
                            <a:picLocks noChangeAspect="1" noChangeArrowheads="1"/>
                          </pic:cNvPicPr>
                        </pic:nvPicPr>
                        <pic:blipFill>
                          <a:blip r:link="rId2820"/>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820" name="Image28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0" name="Image2820" descr=""/>
                          <pic:cNvPicPr>
                            <a:picLocks noChangeAspect="1" noChangeArrowheads="1"/>
                          </pic:cNvPicPr>
                        </pic:nvPicPr>
                        <pic:blipFill>
                          <a:blip r:link="rId282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821" name="Image28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1" name="Image2821" descr=""/>
                          <pic:cNvPicPr>
                            <a:picLocks noChangeAspect="1" noChangeArrowheads="1"/>
                          </pic:cNvPicPr>
                        </pic:nvPicPr>
                        <pic:blipFill>
                          <a:blip r:link="rId2822"/>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2822" name="Image28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2" name="Image2822" descr=""/>
                          <pic:cNvPicPr>
                            <a:picLocks noChangeAspect="1" noChangeArrowheads="1"/>
                          </pic:cNvPicPr>
                        </pic:nvPicPr>
                        <pic:blipFill>
                          <a:blip r:link="rId2823"/>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2823" name="Image28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3" name="Image2823" descr=""/>
                          <pic:cNvPicPr>
                            <a:picLocks noChangeAspect="1" noChangeArrowheads="1"/>
                          </pic:cNvPicPr>
                        </pic:nvPicPr>
                        <pic:blipFill>
                          <a:blip r:link="rId2824"/>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2824" name="Image28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4" name="Image2824" descr=""/>
                          <pic:cNvPicPr>
                            <a:picLocks noChangeAspect="1" noChangeArrowheads="1"/>
                          </pic:cNvPicPr>
                        </pic:nvPicPr>
                        <pic:blipFill>
                          <a:blip r:link="rId282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825" name="Image28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5" name="Image2825" descr=""/>
                          <pic:cNvPicPr>
                            <a:picLocks noChangeAspect="1" noChangeArrowheads="1"/>
                          </pic:cNvPicPr>
                        </pic:nvPicPr>
                        <pic:blipFill>
                          <a:blip r:link="rId2826"/>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826" name="Image28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6" name="Image2826" descr=""/>
                          <pic:cNvPicPr>
                            <a:picLocks noChangeAspect="1" noChangeArrowheads="1"/>
                          </pic:cNvPicPr>
                        </pic:nvPicPr>
                        <pic:blipFill>
                          <a:blip r:link="rId282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827" name="Image28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7" name="Image2827" descr=""/>
                          <pic:cNvPicPr>
                            <a:picLocks noChangeAspect="1" noChangeArrowheads="1"/>
                          </pic:cNvPicPr>
                        </pic:nvPicPr>
                        <pic:blipFill>
                          <a:blip r:link="rId2828"/>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2828" name="Image28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8" name="Image2828" descr=""/>
                          <pic:cNvPicPr>
                            <a:picLocks noChangeAspect="1" noChangeArrowheads="1"/>
                          </pic:cNvPicPr>
                        </pic:nvPicPr>
                        <pic:blipFill>
                          <a:blip r:link="rId282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829" name="Image28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9" name="Image2829" descr=""/>
                          <pic:cNvPicPr>
                            <a:picLocks noChangeAspect="1" noChangeArrowheads="1"/>
                          </pic:cNvPicPr>
                        </pic:nvPicPr>
                        <pic:blipFill>
                          <a:blip r:link="rId2830"/>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2830" name="Image28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0" name="Image2830" descr=""/>
                          <pic:cNvPicPr>
                            <a:picLocks noChangeAspect="1" noChangeArrowheads="1"/>
                          </pic:cNvPicPr>
                        </pic:nvPicPr>
                        <pic:blipFill>
                          <a:blip r:link="rId283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831" name="Image28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1" name="Image2831" descr=""/>
                          <pic:cNvPicPr>
                            <a:picLocks noChangeAspect="1" noChangeArrowheads="1"/>
                          </pic:cNvPicPr>
                        </pic:nvPicPr>
                        <pic:blipFill>
                          <a:blip r:link="rId2832"/>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832" name="Image28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2" name="Image2832" descr=""/>
                          <pic:cNvPicPr>
                            <a:picLocks noChangeAspect="1" noChangeArrowheads="1"/>
                          </pic:cNvPicPr>
                        </pic:nvPicPr>
                        <pic:blipFill>
                          <a:blip r:link="rId283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833" name="Image28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3" name="Image2833" descr=""/>
                          <pic:cNvPicPr>
                            <a:picLocks noChangeAspect="1" noChangeArrowheads="1"/>
                          </pic:cNvPicPr>
                        </pic:nvPicPr>
                        <pic:blipFill>
                          <a:blip r:link="rId2834"/>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159"/>
        <w:gridCol w:w="3046"/>
      </w:tblGrid>
      <w:tr>
        <w:trPr/>
        <w:tc>
          <w:tcPr>
            <w:tcW w:w="7159" w:type="dxa"/>
            <w:tcBorders/>
            <w:vAlign w:val="center"/>
          </w:tcPr>
          <w:p>
            <w:pPr>
              <w:pStyle w:val="TableContents"/>
              <w:bidi w:val="0"/>
              <w:spacing w:before="0" w:after="283"/>
              <w:jc w:val="left"/>
              <w:rPr/>
            </w:pPr>
            <w:r>
              <w:rPr/>
              <w:t xml:space="preserve">a. Name of issuer (if any). </w:t>
            </w:r>
          </w:p>
        </w:tc>
        <w:tc>
          <w:tcPr>
            <w:tcW w:w="3046" w:type="dxa"/>
            <w:tcBorders/>
            <w:vAlign w:val="center"/>
          </w:tcPr>
          <w:p>
            <w:pPr>
              <w:pStyle w:val="TableContents"/>
              <w:bidi w:val="0"/>
              <w:spacing w:before="0" w:after="0"/>
              <w:jc w:val="left"/>
              <w:rPr/>
            </w:pPr>
            <w:r>
              <w:rPr/>
              <w:t>ZCLO3 2015-3A SUB </w:t>
            </w:r>
          </w:p>
        </w:tc>
      </w:tr>
      <w:tr>
        <w:trPr/>
        <w:tc>
          <w:tcPr>
            <w:tcW w:w="7159"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3046" w:type="dxa"/>
            <w:tcBorders/>
            <w:vAlign w:val="center"/>
          </w:tcPr>
          <w:p>
            <w:pPr>
              <w:pStyle w:val="TableContents"/>
              <w:bidi w:val="0"/>
              <w:spacing w:before="0" w:after="0"/>
              <w:jc w:val="left"/>
              <w:rPr/>
            </w:pPr>
            <w:r>
              <w:rPr/>
              <w:t>549300SYHU0CNKIXQ691 </w:t>
            </w:r>
          </w:p>
        </w:tc>
      </w:tr>
      <w:tr>
        <w:trPr/>
        <w:tc>
          <w:tcPr>
            <w:tcW w:w="7159" w:type="dxa"/>
            <w:tcBorders/>
            <w:vAlign w:val="center"/>
          </w:tcPr>
          <w:p>
            <w:pPr>
              <w:pStyle w:val="TableContents"/>
              <w:bidi w:val="0"/>
              <w:spacing w:before="0" w:after="283"/>
              <w:jc w:val="left"/>
              <w:rPr/>
            </w:pPr>
            <w:r>
              <w:rPr/>
              <w:t xml:space="preserve">c. Title of the issue or description of the investment. </w:t>
            </w:r>
          </w:p>
        </w:tc>
        <w:tc>
          <w:tcPr>
            <w:tcW w:w="3046" w:type="dxa"/>
            <w:tcBorders/>
            <w:vAlign w:val="center"/>
          </w:tcPr>
          <w:p>
            <w:pPr>
              <w:pStyle w:val="TableContents"/>
              <w:bidi w:val="0"/>
              <w:spacing w:before="0" w:after="0"/>
              <w:jc w:val="left"/>
              <w:rPr/>
            </w:pPr>
            <w:r>
              <w:rPr/>
              <w:t>ZAIS CLO 3, Limited </w:t>
            </w:r>
          </w:p>
        </w:tc>
      </w:tr>
      <w:tr>
        <w:trPr/>
        <w:tc>
          <w:tcPr>
            <w:tcW w:w="7159" w:type="dxa"/>
            <w:tcBorders/>
            <w:vAlign w:val="center"/>
          </w:tcPr>
          <w:p>
            <w:pPr>
              <w:pStyle w:val="TableContents"/>
              <w:bidi w:val="0"/>
              <w:spacing w:before="0" w:after="283"/>
              <w:jc w:val="left"/>
              <w:rPr/>
            </w:pPr>
            <w:r>
              <w:rPr/>
              <w:t xml:space="preserve">d. CUSIP (if any). </w:t>
            </w:r>
          </w:p>
        </w:tc>
        <w:tc>
          <w:tcPr>
            <w:tcW w:w="3046" w:type="dxa"/>
            <w:tcBorders/>
            <w:vAlign w:val="center"/>
          </w:tcPr>
          <w:p>
            <w:pPr>
              <w:pStyle w:val="TableContents"/>
              <w:bidi w:val="0"/>
              <w:spacing w:before="0" w:after="0"/>
              <w:jc w:val="left"/>
              <w:rPr/>
            </w:pPr>
            <w:r>
              <w:rPr/>
              <w:t>98887JAE0 </w:t>
            </w:r>
          </w:p>
        </w:tc>
      </w:tr>
    </w:tbl>
    <w:p>
      <w:pPr>
        <w:pStyle w:val="TextBody"/>
        <w:bidi w:val="0"/>
        <w:spacing w:before="0" w:after="283"/>
        <w:jc w:val="left"/>
        <w:rPr/>
      </w:pPr>
      <w:r>
        <w:rPr/>
        <w:t>At least one of the following other identifiers:</w:t>
      </w:r>
    </w:p>
    <w:tbl>
      <w:tblPr>
        <w:tblW w:w="2987" w:type="dxa"/>
        <w:jc w:val="left"/>
        <w:tblInd w:w="0" w:type="dxa"/>
        <w:tblLayout w:type="fixed"/>
        <w:tblCellMar>
          <w:top w:w="28" w:type="dxa"/>
          <w:left w:w="28" w:type="dxa"/>
          <w:bottom w:w="28" w:type="dxa"/>
          <w:right w:w="28" w:type="dxa"/>
        </w:tblCellMar>
      </w:tblPr>
      <w:tblGrid>
        <w:gridCol w:w="1096"/>
        <w:gridCol w:w="1891"/>
      </w:tblGrid>
      <w:tr>
        <w:trPr/>
        <w:tc>
          <w:tcPr>
            <w:tcW w:w="1096" w:type="dxa"/>
            <w:tcBorders/>
            <w:vAlign w:val="center"/>
          </w:tcPr>
          <w:p>
            <w:pPr>
              <w:pStyle w:val="TableContents"/>
              <w:bidi w:val="0"/>
              <w:spacing w:before="0" w:after="283"/>
              <w:jc w:val="left"/>
              <w:rPr/>
            </w:pPr>
            <w:r>
              <w:rPr/>
              <w:t xml:space="preserve">Identifier. </w:t>
            </w:r>
          </w:p>
        </w:tc>
        <w:tc>
          <w:tcPr>
            <w:tcW w:w="1891"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891" w:type="dxa"/>
            <w:tcBorders/>
            <w:vAlign w:val="center"/>
          </w:tcPr>
          <w:p>
            <w:pPr>
              <w:pStyle w:val="TableContents"/>
              <w:bidi w:val="0"/>
              <w:spacing w:before="0" w:after="0"/>
              <w:jc w:val="left"/>
              <w:rPr/>
            </w:pPr>
            <w:r>
              <w:rPr/>
              <w:t>USG98854AC90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517"/>
        <w:gridCol w:w="1688"/>
      </w:tblGrid>
      <w:tr>
        <w:trPr/>
        <w:tc>
          <w:tcPr>
            <w:tcW w:w="8517" w:type="dxa"/>
            <w:tcBorders/>
            <w:vAlign w:val="center"/>
          </w:tcPr>
          <w:p>
            <w:pPr>
              <w:pStyle w:val="TableContents"/>
              <w:bidi w:val="0"/>
              <w:spacing w:before="0" w:after="283"/>
              <w:jc w:val="left"/>
              <w:rPr/>
            </w:pPr>
            <w:r>
              <w:rPr/>
              <w:t xml:space="preserve">Balance </w:t>
            </w:r>
          </w:p>
        </w:tc>
        <w:tc>
          <w:tcPr>
            <w:tcW w:w="1688" w:type="dxa"/>
            <w:tcBorders/>
            <w:vAlign w:val="center"/>
          </w:tcPr>
          <w:p>
            <w:pPr>
              <w:pStyle w:val="TableContents"/>
              <w:bidi w:val="0"/>
              <w:spacing w:before="0" w:after="0"/>
              <w:jc w:val="left"/>
              <w:rPr/>
            </w:pPr>
            <w:r>
              <w:rPr/>
              <w:t>1761745 </w:t>
            </w:r>
          </w:p>
        </w:tc>
      </w:tr>
      <w:tr>
        <w:trPr/>
        <w:tc>
          <w:tcPr>
            <w:tcW w:w="8517" w:type="dxa"/>
            <w:tcBorders/>
            <w:vAlign w:val="center"/>
          </w:tcPr>
          <w:p>
            <w:pPr>
              <w:pStyle w:val="TableContents"/>
              <w:bidi w:val="0"/>
              <w:spacing w:before="0" w:after="283"/>
              <w:jc w:val="left"/>
              <w:rPr/>
            </w:pPr>
            <w:r>
              <w:rPr/>
              <w:t xml:space="preserve">Units </w:t>
            </w:r>
          </w:p>
        </w:tc>
        <w:tc>
          <w:tcPr>
            <w:tcW w:w="1688" w:type="dxa"/>
            <w:tcBorders/>
            <w:vAlign w:val="center"/>
          </w:tcPr>
          <w:p>
            <w:pPr>
              <w:pStyle w:val="TableContents"/>
              <w:bidi w:val="0"/>
              <w:spacing w:before="0" w:after="0"/>
              <w:jc w:val="left"/>
              <w:rPr/>
            </w:pPr>
            <w:r>
              <w:rPr/>
              <w:t>Principal amount  </w:t>
            </w:r>
          </w:p>
        </w:tc>
      </w:tr>
      <w:tr>
        <w:trPr/>
        <w:tc>
          <w:tcPr>
            <w:tcW w:w="8517" w:type="dxa"/>
            <w:tcBorders/>
            <w:vAlign w:val="center"/>
          </w:tcPr>
          <w:p>
            <w:pPr>
              <w:pStyle w:val="TableContents"/>
              <w:bidi w:val="0"/>
              <w:spacing w:before="0" w:after="283"/>
              <w:jc w:val="left"/>
              <w:rPr/>
            </w:pPr>
            <w:r>
              <w:rPr/>
              <w:t xml:space="preserve">Description of other units. </w:t>
            </w:r>
          </w:p>
        </w:tc>
        <w:tc>
          <w:tcPr>
            <w:tcW w:w="1688" w:type="dxa"/>
            <w:tcBorders/>
            <w:vAlign w:val="center"/>
          </w:tcPr>
          <w:p>
            <w:pPr>
              <w:pStyle w:val="TableContents"/>
              <w:bidi w:val="0"/>
              <w:spacing w:before="0" w:after="0"/>
              <w:jc w:val="left"/>
              <w:rPr/>
            </w:pPr>
            <w:r>
              <w:rPr/>
              <w:t> </w:t>
            </w:r>
          </w:p>
        </w:tc>
      </w:tr>
      <w:tr>
        <w:trPr/>
        <w:tc>
          <w:tcPr>
            <w:tcW w:w="8517" w:type="dxa"/>
            <w:tcBorders/>
            <w:vAlign w:val="center"/>
          </w:tcPr>
          <w:p>
            <w:pPr>
              <w:pStyle w:val="TableContents"/>
              <w:bidi w:val="0"/>
              <w:spacing w:before="0" w:after="283"/>
              <w:jc w:val="left"/>
              <w:rPr/>
            </w:pPr>
            <w:r>
              <w:rPr/>
              <w:t xml:space="preserve">Currency. Indicate the currency in which the investment is denominated. </w:t>
            </w:r>
          </w:p>
        </w:tc>
        <w:tc>
          <w:tcPr>
            <w:tcW w:w="1688" w:type="dxa"/>
            <w:tcBorders/>
            <w:vAlign w:val="center"/>
          </w:tcPr>
          <w:p>
            <w:pPr>
              <w:pStyle w:val="TableContents"/>
              <w:bidi w:val="0"/>
              <w:spacing w:before="0" w:after="0"/>
              <w:jc w:val="left"/>
              <w:rPr/>
            </w:pPr>
            <w:r>
              <w:rPr/>
              <w:t>United States Dollar  </w:t>
            </w:r>
          </w:p>
        </w:tc>
      </w:tr>
      <w:tr>
        <w:trPr/>
        <w:tc>
          <w:tcPr>
            <w:tcW w:w="8517"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1688" w:type="dxa"/>
            <w:tcBorders/>
            <w:vAlign w:val="center"/>
          </w:tcPr>
          <w:p>
            <w:pPr>
              <w:pStyle w:val="TableContents"/>
              <w:bidi w:val="0"/>
              <w:spacing w:before="0" w:after="0"/>
              <w:jc w:val="left"/>
              <w:rPr/>
            </w:pPr>
            <w:r>
              <w:rPr/>
              <w:t>0 </w:t>
            </w:r>
          </w:p>
        </w:tc>
      </w:tr>
      <w:tr>
        <w:trPr/>
        <w:tc>
          <w:tcPr>
            <w:tcW w:w="8517" w:type="dxa"/>
            <w:tcBorders/>
            <w:vAlign w:val="center"/>
          </w:tcPr>
          <w:p>
            <w:pPr>
              <w:pStyle w:val="TableContents"/>
              <w:bidi w:val="0"/>
              <w:spacing w:before="0" w:after="283"/>
              <w:jc w:val="left"/>
              <w:rPr/>
            </w:pPr>
            <w:r>
              <w:rPr/>
              <w:t xml:space="preserve">Exchange rate. </w:t>
            </w:r>
          </w:p>
        </w:tc>
        <w:tc>
          <w:tcPr>
            <w:tcW w:w="1688" w:type="dxa"/>
            <w:tcBorders/>
            <w:vAlign w:val="center"/>
          </w:tcPr>
          <w:p>
            <w:pPr>
              <w:pStyle w:val="TableContents"/>
              <w:bidi w:val="0"/>
              <w:spacing w:before="0" w:after="0"/>
              <w:jc w:val="left"/>
              <w:rPr/>
            </w:pPr>
            <w:r>
              <w:rPr/>
              <w:t> </w:t>
            </w:r>
          </w:p>
        </w:tc>
      </w:tr>
      <w:tr>
        <w:trPr/>
        <w:tc>
          <w:tcPr>
            <w:tcW w:w="8517" w:type="dxa"/>
            <w:tcBorders/>
            <w:vAlign w:val="center"/>
          </w:tcPr>
          <w:p>
            <w:pPr>
              <w:pStyle w:val="TableContents"/>
              <w:bidi w:val="0"/>
              <w:spacing w:before="0" w:after="283"/>
              <w:jc w:val="left"/>
              <w:rPr/>
            </w:pPr>
            <w:r>
              <w:rPr/>
              <w:t xml:space="preserve">Percentage value compared to net assets of the Fund. </w:t>
            </w:r>
          </w:p>
        </w:tc>
        <w:tc>
          <w:tcPr>
            <w:tcW w:w="1688" w:type="dxa"/>
            <w:tcBorders/>
            <w:vAlign w:val="center"/>
          </w:tcPr>
          <w:p>
            <w:pPr>
              <w:pStyle w:val="TableContents"/>
              <w:bidi w:val="0"/>
              <w:spacing w:before="0" w:after="0"/>
              <w:jc w:val="left"/>
              <w:rPr/>
            </w:pPr>
            <w:r>
              <w:rPr/>
              <w:t>0 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2834" name="Image28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4" name="Image2834" descr=""/>
                          <pic:cNvPicPr>
                            <a:picLocks noChangeAspect="1" noChangeArrowheads="1"/>
                          </pic:cNvPicPr>
                        </pic:nvPicPr>
                        <pic:blipFill>
                          <a:blip r:link="rId2835"/>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2835" name="Image28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5" name="Image2835" descr=""/>
                          <pic:cNvPicPr>
                            <a:picLocks noChangeAspect="1" noChangeArrowheads="1"/>
                          </pic:cNvPicPr>
                        </pic:nvPicPr>
                        <pic:blipFill>
                          <a:blip r:link="rId2836"/>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2836" name="Image28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6" name="Image2836" descr=""/>
                          <pic:cNvPicPr>
                            <a:picLocks noChangeAspect="1" noChangeArrowheads="1"/>
                          </pic:cNvPicPr>
                        </pic:nvPicPr>
                        <pic:blipFill>
                          <a:blip r:link="rId2837"/>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10014"/>
        <w:gridCol w:w="191"/>
      </w:tblGrid>
      <w:tr>
        <w:trPr/>
        <w:tc>
          <w:tcPr>
            <w:tcW w:w="10014"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91" w:type="dxa"/>
            <w:tcBorders/>
            <w:vAlign w:val="center"/>
          </w:tcPr>
          <w:p>
            <w:pPr>
              <w:pStyle w:val="TableContents"/>
              <w:bidi w:val="0"/>
              <w:spacing w:before="0" w:after="0"/>
              <w:jc w:val="left"/>
              <w:rPr/>
            </w:pPr>
            <w:r>
              <w:rPr/>
              <w:t> </w:t>
            </w:r>
          </w:p>
        </w:tc>
      </w:tr>
      <w:tr>
        <w:trPr/>
        <w:tc>
          <w:tcPr>
            <w:tcW w:w="10014"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536"/>
        <w:gridCol w:w="1669"/>
      </w:tblGrid>
      <w:tr>
        <w:trPr/>
        <w:tc>
          <w:tcPr>
            <w:tcW w:w="8536"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669" w:type="dxa"/>
            <w:tcBorders/>
            <w:vAlign w:val="center"/>
          </w:tcPr>
          <w:p>
            <w:pPr>
              <w:pStyle w:val="TableContents"/>
              <w:bidi w:val="0"/>
              <w:spacing w:before="0" w:after="0"/>
              <w:jc w:val="left"/>
              <w:rPr/>
            </w:pPr>
            <w:r>
              <w:rPr/>
              <w:t>CAYMAN ISLANDS  </w:t>
            </w:r>
          </w:p>
        </w:tc>
      </w:tr>
      <w:tr>
        <w:trPr/>
        <w:tc>
          <w:tcPr>
            <w:tcW w:w="8536"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669"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837" name="Image28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7" name="Image2837" descr=""/>
                          <pic:cNvPicPr>
                            <a:picLocks noChangeAspect="1" noChangeArrowheads="1"/>
                          </pic:cNvPicPr>
                        </pic:nvPicPr>
                        <pic:blipFill>
                          <a:blip r:link="rId283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838" name="Image28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8" name="Image2838" descr=""/>
                          <pic:cNvPicPr>
                            <a:picLocks noChangeAspect="1" noChangeArrowheads="1"/>
                          </pic:cNvPicPr>
                        </pic:nvPicPr>
                        <pic:blipFill>
                          <a:blip r:link="rId2839"/>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2839" name="Image28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9" name="Image2839" descr=""/>
                          <pic:cNvPicPr>
                            <a:picLocks noChangeAspect="1" noChangeArrowheads="1"/>
                          </pic:cNvPicPr>
                        </pic:nvPicPr>
                        <pic:blipFill>
                          <a:blip r:link="rId2840"/>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2840" name="Image28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0" name="Image2840" descr=""/>
                          <pic:cNvPicPr>
                            <a:picLocks noChangeAspect="1" noChangeArrowheads="1"/>
                          </pic:cNvPicPr>
                        </pic:nvPicPr>
                        <pic:blipFill>
                          <a:blip r:link="rId2841"/>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2841" name="Image28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1" name="Image2841" descr=""/>
                          <pic:cNvPicPr>
                            <a:picLocks noChangeAspect="1" noChangeArrowheads="1"/>
                          </pic:cNvPicPr>
                        </pic:nvPicPr>
                        <pic:blipFill>
                          <a:blip r:link="rId2842"/>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2842" name="Image28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2" name="Image2842" descr=""/>
                          <pic:cNvPicPr>
                            <a:picLocks noChangeAspect="1" noChangeArrowheads="1"/>
                          </pic:cNvPicPr>
                        </pic:nvPicPr>
                        <pic:blipFill>
                          <a:blip r:link="rId2843"/>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2031-07-15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148"/>
        <w:gridCol w:w="1057"/>
      </w:tblGrid>
      <w:tr>
        <w:trPr/>
        <w:tc>
          <w:tcPr>
            <w:tcW w:w="9148"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057" w:type="dxa"/>
            <w:tcBorders/>
            <w:vAlign w:val="center"/>
          </w:tcPr>
          <w:p>
            <w:pPr>
              <w:pStyle w:val="TableContents"/>
              <w:bidi w:val="0"/>
              <w:spacing w:before="0" w:after="0"/>
              <w:jc w:val="left"/>
              <w:rPr/>
            </w:pPr>
            <w:r>
              <w:rPr/>
              <w:t>None </w:t>
            </w:r>
          </w:p>
        </w:tc>
      </w:tr>
      <w:tr>
        <w:trPr/>
        <w:tc>
          <w:tcPr>
            <w:tcW w:w="9148" w:type="dxa"/>
            <w:tcBorders/>
            <w:vAlign w:val="center"/>
          </w:tcPr>
          <w:p>
            <w:pPr>
              <w:pStyle w:val="TableContents"/>
              <w:bidi w:val="0"/>
              <w:spacing w:before="0" w:after="283"/>
              <w:jc w:val="left"/>
              <w:rPr/>
            </w:pPr>
            <w:r>
              <w:rPr/>
              <w:t xml:space="preserve">ii. Annualized rate. </w:t>
            </w:r>
          </w:p>
        </w:tc>
        <w:tc>
          <w:tcPr>
            <w:tcW w:w="1057" w:type="dxa"/>
            <w:tcBorders/>
            <w:vAlign w:val="center"/>
          </w:tcPr>
          <w:p>
            <w:pPr>
              <w:pStyle w:val="TableContents"/>
              <w:bidi w:val="0"/>
              <w:spacing w:before="0" w:after="0"/>
              <w:jc w:val="left"/>
              <w:rPr/>
            </w:pPr>
            <w:r>
              <w:rPr/>
              <w:t>0 </w:t>
            </w:r>
          </w:p>
        </w:tc>
      </w:tr>
      <w:tr>
        <w:trPr/>
        <w:tc>
          <w:tcPr>
            <w:tcW w:w="9148" w:type="dxa"/>
            <w:tcBorders/>
            <w:vAlign w:val="center"/>
          </w:tcPr>
          <w:p>
            <w:pPr>
              <w:pStyle w:val="TableContents"/>
              <w:bidi w:val="0"/>
              <w:spacing w:before="0" w:after="283"/>
              <w:jc w:val="left"/>
              <w:rPr/>
            </w:pPr>
            <w:r>
              <w:rPr/>
              <w:t>c. Currently in default? [Y/N]</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2843" name="Image28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3" name="Image2843" descr=""/>
                          <pic:cNvPicPr>
                            <a:picLocks noChangeAspect="1" noChangeArrowheads="1"/>
                          </pic:cNvPicPr>
                        </pic:nvPicPr>
                        <pic:blipFill>
                          <a:blip r:link="rId284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844" name="Image28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4" name="Image2844" descr=""/>
                          <pic:cNvPicPr>
                            <a:picLocks noChangeAspect="1" noChangeArrowheads="1"/>
                          </pic:cNvPicPr>
                        </pic:nvPicPr>
                        <pic:blipFill>
                          <a:blip r:link="rId2845"/>
                          <a:stretch>
                            <a:fillRect/>
                          </a:stretch>
                        </pic:blipFill>
                        <pic:spPr bwMode="auto">
                          <a:xfrm>
                            <a:off x="0" y="0"/>
                            <a:ext cx="152400" cy="152400"/>
                          </a:xfrm>
                          <a:prstGeom prst="rect">
                            <a:avLst/>
                          </a:prstGeom>
                        </pic:spPr>
                      </pic:pic>
                    </a:graphicData>
                  </a:graphic>
                </wp:inline>
              </w:drawing>
            </w:r>
            <w:r>
              <w:rPr/>
              <w:t xml:space="preserve"> No </w:t>
            </w:r>
          </w:p>
        </w:tc>
      </w:tr>
      <w:tr>
        <w:trPr/>
        <w:tc>
          <w:tcPr>
            <w:tcW w:w="9148"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2845" name="Image28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5" name="Image2845" descr=""/>
                          <pic:cNvPicPr>
                            <a:picLocks noChangeAspect="1" noChangeArrowheads="1"/>
                          </pic:cNvPicPr>
                        </pic:nvPicPr>
                        <pic:blipFill>
                          <a:blip r:link="rId284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846" name="Image28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6" name="Image2846" descr=""/>
                          <pic:cNvPicPr>
                            <a:picLocks noChangeAspect="1" noChangeArrowheads="1"/>
                          </pic:cNvPicPr>
                        </pic:nvPicPr>
                        <pic:blipFill>
                          <a:blip r:link="rId2847"/>
                          <a:stretch>
                            <a:fillRect/>
                          </a:stretch>
                        </pic:blipFill>
                        <pic:spPr bwMode="auto">
                          <a:xfrm>
                            <a:off x="0" y="0"/>
                            <a:ext cx="152400" cy="152400"/>
                          </a:xfrm>
                          <a:prstGeom prst="rect">
                            <a:avLst/>
                          </a:prstGeom>
                        </pic:spPr>
                      </pic:pic>
                    </a:graphicData>
                  </a:graphic>
                </wp:inline>
              </w:drawing>
            </w:r>
            <w:r>
              <w:rPr/>
              <w:t xml:space="preserve"> No </w:t>
            </w:r>
          </w:p>
        </w:tc>
      </w:tr>
      <w:tr>
        <w:trPr/>
        <w:tc>
          <w:tcPr>
            <w:tcW w:w="9148"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057" w:type="dxa"/>
            <w:tcBorders/>
            <w:vAlign w:val="center"/>
          </w:tcPr>
          <w:p>
            <w:pPr>
              <w:pStyle w:val="TableContents"/>
              <w:bidi w:val="0"/>
              <w:spacing w:before="0" w:after="283"/>
              <w:jc w:val="left"/>
              <w:rPr/>
            </w:pPr>
            <w:r>
              <w:rPr/>
              <w:drawing>
                <wp:inline distT="0" distB="0" distL="0" distR="0">
                  <wp:extent cx="152400" cy="152400"/>
                  <wp:effectExtent l="0" t="0" r="0" b="0"/>
                  <wp:docPr id="2847" name="Image28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7" name="Image2847" descr=""/>
                          <pic:cNvPicPr>
                            <a:picLocks noChangeAspect="1" noChangeArrowheads="1"/>
                          </pic:cNvPicPr>
                        </pic:nvPicPr>
                        <pic:blipFill>
                          <a:blip r:link="rId284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848" name="Image28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8" name="Image2848" descr=""/>
                          <pic:cNvPicPr>
                            <a:picLocks noChangeAspect="1" noChangeArrowheads="1"/>
                          </pic:cNvPicPr>
                        </pic:nvPicPr>
                        <pic:blipFill>
                          <a:blip r:link="rId2849"/>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849" name="Image28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9" name="Image2849" descr=""/>
                          <pic:cNvPicPr>
                            <a:picLocks noChangeAspect="1" noChangeArrowheads="1"/>
                          </pic:cNvPicPr>
                        </pic:nvPicPr>
                        <pic:blipFill>
                          <a:blip r:link="rId285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850" name="Image28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0" name="Image2850" descr=""/>
                          <pic:cNvPicPr>
                            <a:picLocks noChangeAspect="1" noChangeArrowheads="1"/>
                          </pic:cNvPicPr>
                        </pic:nvPicPr>
                        <pic:blipFill>
                          <a:blip r:link="rId2851"/>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851" name="Image28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1" name="Image2851" descr=""/>
                          <pic:cNvPicPr>
                            <a:picLocks noChangeAspect="1" noChangeArrowheads="1"/>
                          </pic:cNvPicPr>
                        </pic:nvPicPr>
                        <pic:blipFill>
                          <a:blip r:link="rId285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852" name="Image28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2" name="Image2852" descr=""/>
                          <pic:cNvPicPr>
                            <a:picLocks noChangeAspect="1" noChangeArrowheads="1"/>
                          </pic:cNvPicPr>
                        </pic:nvPicPr>
                        <pic:blipFill>
                          <a:blip r:link="rId2853"/>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2853" name="Image28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3" name="Image2853" descr=""/>
                          <pic:cNvPicPr>
                            <a:picLocks noChangeAspect="1" noChangeArrowheads="1"/>
                          </pic:cNvPicPr>
                        </pic:nvPicPr>
                        <pic:blipFill>
                          <a:blip r:link="rId2854"/>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2854" name="Image28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4" name="Image2854" descr=""/>
                          <pic:cNvPicPr>
                            <a:picLocks noChangeAspect="1" noChangeArrowheads="1"/>
                          </pic:cNvPicPr>
                        </pic:nvPicPr>
                        <pic:blipFill>
                          <a:blip r:link="rId2855"/>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2855" name="Image28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5" name="Image2855" descr=""/>
                          <pic:cNvPicPr>
                            <a:picLocks noChangeAspect="1" noChangeArrowheads="1"/>
                          </pic:cNvPicPr>
                        </pic:nvPicPr>
                        <pic:blipFill>
                          <a:blip r:link="rId285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856" name="Image28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6" name="Image2856" descr=""/>
                          <pic:cNvPicPr>
                            <a:picLocks noChangeAspect="1" noChangeArrowheads="1"/>
                          </pic:cNvPicPr>
                        </pic:nvPicPr>
                        <pic:blipFill>
                          <a:blip r:link="rId2857"/>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857" name="Image28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7" name="Image2857" descr=""/>
                          <pic:cNvPicPr>
                            <a:picLocks noChangeAspect="1" noChangeArrowheads="1"/>
                          </pic:cNvPicPr>
                        </pic:nvPicPr>
                        <pic:blipFill>
                          <a:blip r:link="rId285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858" name="Image28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8" name="Image2858" descr=""/>
                          <pic:cNvPicPr>
                            <a:picLocks noChangeAspect="1" noChangeArrowheads="1"/>
                          </pic:cNvPicPr>
                        </pic:nvPicPr>
                        <pic:blipFill>
                          <a:blip r:link="rId2859"/>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2859" name="Image28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9" name="Image2859" descr=""/>
                          <pic:cNvPicPr>
                            <a:picLocks noChangeAspect="1" noChangeArrowheads="1"/>
                          </pic:cNvPicPr>
                        </pic:nvPicPr>
                        <pic:blipFill>
                          <a:blip r:link="rId286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860" name="Image28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0" name="Image2860" descr=""/>
                          <pic:cNvPicPr>
                            <a:picLocks noChangeAspect="1" noChangeArrowheads="1"/>
                          </pic:cNvPicPr>
                        </pic:nvPicPr>
                        <pic:blipFill>
                          <a:blip r:link="rId2861"/>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2861" name="Image28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1" name="Image2861" descr=""/>
                          <pic:cNvPicPr>
                            <a:picLocks noChangeAspect="1" noChangeArrowheads="1"/>
                          </pic:cNvPicPr>
                        </pic:nvPicPr>
                        <pic:blipFill>
                          <a:blip r:link="rId286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862" name="Image28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2" name="Image2862" descr=""/>
                          <pic:cNvPicPr>
                            <a:picLocks noChangeAspect="1" noChangeArrowheads="1"/>
                          </pic:cNvPicPr>
                        </pic:nvPicPr>
                        <pic:blipFill>
                          <a:blip r:link="rId2863"/>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863" name="Image28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3" name="Image2863" descr=""/>
                          <pic:cNvPicPr>
                            <a:picLocks noChangeAspect="1" noChangeArrowheads="1"/>
                          </pic:cNvPicPr>
                        </pic:nvPicPr>
                        <pic:blipFill>
                          <a:blip r:link="rId286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864" name="Image28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4" name="Image2864" descr=""/>
                          <pic:cNvPicPr>
                            <a:picLocks noChangeAspect="1" noChangeArrowheads="1"/>
                          </pic:cNvPicPr>
                        </pic:nvPicPr>
                        <pic:blipFill>
                          <a:blip r:link="rId2865"/>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E: Explanatory Notes (if any)</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The Fund may provide any information it believes would be helpful in understanding the information reported in response to any Item of this Form. The Fund may also explain any assumptions that it made in responding to any Item of this Form. To the extent responses relate to a particular Item, provide the Item number(s), as applicable. </w:t>
            </w:r>
          </w:p>
        </w:tc>
      </w:tr>
    </w:tbl>
    <w:tbl>
      <w:tblPr>
        <w:tblW w:w="1787" w:type="dxa"/>
        <w:jc w:val="left"/>
        <w:tblInd w:w="0" w:type="dxa"/>
        <w:tblLayout w:type="fixed"/>
        <w:tblCellMar>
          <w:top w:w="28" w:type="dxa"/>
          <w:left w:w="28" w:type="dxa"/>
          <w:bottom w:w="28" w:type="dxa"/>
          <w:right w:w="28" w:type="dxa"/>
        </w:tblCellMar>
      </w:tblPr>
      <w:tblGrid>
        <w:gridCol w:w="1066"/>
        <w:gridCol w:w="721"/>
      </w:tblGrid>
      <w:tr>
        <w:trPr/>
        <w:tc>
          <w:tcPr>
            <w:tcW w:w="1066" w:type="dxa"/>
            <w:tcBorders/>
            <w:vAlign w:val="center"/>
          </w:tcPr>
          <w:p>
            <w:pPr>
              <w:pStyle w:val="TableContents"/>
              <w:bidi w:val="0"/>
              <w:spacing w:before="0" w:after="283"/>
              <w:jc w:val="left"/>
              <w:rPr/>
            </w:pPr>
            <w:r>
              <w:rPr/>
              <w:t>Note Item</w:t>
            </w:r>
          </w:p>
        </w:tc>
        <w:tc>
          <w:tcPr>
            <w:tcW w:w="721" w:type="dxa"/>
            <w:tcBorders/>
            <w:vAlign w:val="center"/>
          </w:tcPr>
          <w:p>
            <w:pPr>
              <w:pStyle w:val="TableContents"/>
              <w:bidi w:val="0"/>
              <w:spacing w:before="0" w:after="0"/>
              <w:jc w:val="left"/>
              <w:rPr/>
            </w:pPr>
            <w:r>
              <w:rPr/>
              <w:t>C.4.a </w:t>
            </w:r>
          </w:p>
        </w:tc>
      </w:tr>
    </w:tbl>
    <w:tbl>
      <w:tblPr>
        <w:tblW w:w="10205" w:type="dxa"/>
        <w:jc w:val="left"/>
        <w:tblInd w:w="0" w:type="dxa"/>
        <w:tblLayout w:type="fixed"/>
        <w:tblCellMar>
          <w:top w:w="28" w:type="dxa"/>
          <w:left w:w="28" w:type="dxa"/>
          <w:bottom w:w="28" w:type="dxa"/>
          <w:right w:w="28" w:type="dxa"/>
        </w:tblCellMar>
      </w:tblPr>
      <w:tblGrid>
        <w:gridCol w:w="1503"/>
        <w:gridCol w:w="8702"/>
      </w:tblGrid>
      <w:tr>
        <w:trPr/>
        <w:tc>
          <w:tcPr>
            <w:tcW w:w="1503" w:type="dxa"/>
            <w:tcBorders/>
            <w:vAlign w:val="center"/>
          </w:tcPr>
          <w:p>
            <w:pPr>
              <w:pStyle w:val="TableContents"/>
              <w:bidi w:val="0"/>
              <w:spacing w:before="0" w:after="283"/>
              <w:jc w:val="left"/>
              <w:rPr/>
            </w:pPr>
            <w:r>
              <w:rPr/>
              <w:t>Explanatory Notes</w:t>
            </w:r>
          </w:p>
        </w:tc>
        <w:tc>
          <w:tcPr>
            <w:tcW w:w="8702" w:type="dxa"/>
            <w:tcBorders/>
            <w:vAlign w:val="center"/>
          </w:tcPr>
          <w:p>
            <w:pPr>
              <w:pStyle w:val="TableContents"/>
              <w:bidi w:val="0"/>
              <w:spacing w:before="0" w:after="0"/>
              <w:jc w:val="left"/>
              <w:rPr/>
            </w:pPr>
            <w:r>
              <w:rPr/>
              <w:t>Investment Type Name: All investments for which Asset Type is marked 'Other' are collateralized loan obligation ('CLO') subordinated/residual tranche securities ('CLO Equity') or other CLO equity-related investments. </w:t>
            </w:r>
          </w:p>
        </w:tc>
      </w:tr>
    </w:tbl>
    <w:tbl>
      <w:tblPr>
        <w:tblW w:w="1802" w:type="dxa"/>
        <w:jc w:val="left"/>
        <w:tblInd w:w="0" w:type="dxa"/>
        <w:tblLayout w:type="fixed"/>
        <w:tblCellMar>
          <w:top w:w="28" w:type="dxa"/>
          <w:left w:w="28" w:type="dxa"/>
          <w:bottom w:w="28" w:type="dxa"/>
          <w:right w:w="28" w:type="dxa"/>
        </w:tblCellMar>
      </w:tblPr>
      <w:tblGrid>
        <w:gridCol w:w="1066"/>
        <w:gridCol w:w="736"/>
      </w:tblGrid>
      <w:tr>
        <w:trPr/>
        <w:tc>
          <w:tcPr>
            <w:tcW w:w="1066" w:type="dxa"/>
            <w:tcBorders/>
            <w:vAlign w:val="center"/>
          </w:tcPr>
          <w:p>
            <w:pPr>
              <w:pStyle w:val="TableContents"/>
              <w:bidi w:val="0"/>
              <w:spacing w:before="0" w:after="283"/>
              <w:jc w:val="left"/>
              <w:rPr/>
            </w:pPr>
            <w:r>
              <w:rPr/>
              <w:t>Note Item</w:t>
            </w:r>
          </w:p>
        </w:tc>
        <w:tc>
          <w:tcPr>
            <w:tcW w:w="736" w:type="dxa"/>
            <w:tcBorders/>
            <w:vAlign w:val="center"/>
          </w:tcPr>
          <w:p>
            <w:pPr>
              <w:pStyle w:val="TableContents"/>
              <w:bidi w:val="0"/>
              <w:spacing w:before="0" w:after="0"/>
              <w:jc w:val="left"/>
              <w:rPr/>
            </w:pPr>
            <w:r>
              <w:rPr/>
              <w:t>C.4.b </w:t>
            </w:r>
          </w:p>
        </w:tc>
      </w:tr>
    </w:tbl>
    <w:tbl>
      <w:tblPr>
        <w:tblW w:w="10205" w:type="dxa"/>
        <w:jc w:val="left"/>
        <w:tblInd w:w="0" w:type="dxa"/>
        <w:tblLayout w:type="fixed"/>
        <w:tblCellMar>
          <w:top w:w="28" w:type="dxa"/>
          <w:left w:w="28" w:type="dxa"/>
          <w:bottom w:w="28" w:type="dxa"/>
          <w:right w:w="28" w:type="dxa"/>
        </w:tblCellMar>
      </w:tblPr>
      <w:tblGrid>
        <w:gridCol w:w="1565"/>
        <w:gridCol w:w="8640"/>
      </w:tblGrid>
      <w:tr>
        <w:trPr/>
        <w:tc>
          <w:tcPr>
            <w:tcW w:w="1565" w:type="dxa"/>
            <w:tcBorders/>
            <w:vAlign w:val="center"/>
          </w:tcPr>
          <w:p>
            <w:pPr>
              <w:pStyle w:val="TableContents"/>
              <w:bidi w:val="0"/>
              <w:spacing w:before="0" w:after="283"/>
              <w:jc w:val="left"/>
              <w:rPr/>
            </w:pPr>
            <w:r>
              <w:rPr/>
              <w:t>Explanatory Notes</w:t>
            </w:r>
          </w:p>
        </w:tc>
        <w:tc>
          <w:tcPr>
            <w:tcW w:w="8640" w:type="dxa"/>
            <w:tcBorders/>
            <w:vAlign w:val="center"/>
          </w:tcPr>
          <w:p>
            <w:pPr>
              <w:pStyle w:val="TableContents"/>
              <w:bidi w:val="0"/>
              <w:spacing w:before="0" w:after="0"/>
              <w:jc w:val="left"/>
              <w:rPr/>
            </w:pPr>
            <w:r>
              <w:rPr/>
              <w:t>Issuer Type Name: All investments are collateralized loan obligation ('CLO') subordinated/residual tranche securities ('CLO Equity') or other CLO equity-related investments. </w:t>
            </w:r>
          </w:p>
        </w:tc>
      </w:tr>
    </w:tbl>
    <w:p>
      <w:pPr>
        <w:pStyle w:val="Heading1"/>
        <w:bidi w:val="0"/>
        <w:jc w:val="left"/>
        <w:rPr/>
      </w:pPr>
      <w:r>
        <w:rPr/>
        <w:t>NPORT-P: Signatures</w:t>
      </w:r>
    </w:p>
    <w:p>
      <w:pPr>
        <w:pStyle w:val="TextBody"/>
        <w:bidi w:val="0"/>
        <w:spacing w:before="0" w:after="283"/>
        <w:jc w:val="left"/>
        <w:rPr/>
      </w:pPr>
      <w:r>
        <w:rPr/>
        <w:t xml:space="preserve">The Registrant has duly caused this report to be signed on its behalf by the undersigned hereunto duly authorized. </w:t>
      </w:r>
    </w:p>
    <w:tbl>
      <w:tblPr>
        <w:tblW w:w="4352" w:type="dxa"/>
        <w:jc w:val="left"/>
        <w:tblInd w:w="0" w:type="dxa"/>
        <w:tblLayout w:type="fixed"/>
        <w:tblCellMar>
          <w:top w:w="28" w:type="dxa"/>
          <w:left w:w="28" w:type="dxa"/>
          <w:bottom w:w="28" w:type="dxa"/>
          <w:right w:w="28" w:type="dxa"/>
        </w:tblCellMar>
      </w:tblPr>
      <w:tblGrid>
        <w:gridCol w:w="1576"/>
        <w:gridCol w:w="2776"/>
      </w:tblGrid>
      <w:tr>
        <w:trPr/>
        <w:tc>
          <w:tcPr>
            <w:tcW w:w="1576" w:type="dxa"/>
            <w:tcBorders/>
            <w:vAlign w:val="center"/>
          </w:tcPr>
          <w:p>
            <w:pPr>
              <w:pStyle w:val="TableContents"/>
              <w:bidi w:val="0"/>
              <w:spacing w:before="0" w:after="283"/>
              <w:jc w:val="left"/>
              <w:rPr/>
            </w:pPr>
            <w:r>
              <w:rPr/>
              <w:t>Registrant:</w:t>
            </w:r>
          </w:p>
        </w:tc>
        <w:tc>
          <w:tcPr>
            <w:tcW w:w="2776" w:type="dxa"/>
            <w:tcBorders/>
            <w:vAlign w:val="center"/>
          </w:tcPr>
          <w:p>
            <w:pPr>
              <w:pStyle w:val="TableContents"/>
              <w:bidi w:val="0"/>
              <w:spacing w:before="0" w:after="0"/>
              <w:jc w:val="left"/>
              <w:rPr/>
            </w:pPr>
            <w:r>
              <w:rPr/>
              <w:t>OFS Credit Company, Inc. </w:t>
            </w:r>
          </w:p>
        </w:tc>
      </w:tr>
      <w:tr>
        <w:trPr/>
        <w:tc>
          <w:tcPr>
            <w:tcW w:w="1576" w:type="dxa"/>
            <w:tcBorders/>
            <w:vAlign w:val="center"/>
          </w:tcPr>
          <w:p>
            <w:pPr>
              <w:pStyle w:val="TableContents"/>
              <w:bidi w:val="0"/>
              <w:spacing w:before="0" w:after="283"/>
              <w:jc w:val="left"/>
              <w:rPr/>
            </w:pPr>
            <w:r>
              <w:rPr/>
              <w:t>By (Signature):</w:t>
            </w:r>
          </w:p>
        </w:tc>
        <w:tc>
          <w:tcPr>
            <w:tcW w:w="2776" w:type="dxa"/>
            <w:tcBorders/>
            <w:vAlign w:val="center"/>
          </w:tcPr>
          <w:p>
            <w:pPr>
              <w:pStyle w:val="TableContents"/>
              <w:bidi w:val="0"/>
              <w:spacing w:before="0" w:after="0"/>
              <w:jc w:val="left"/>
              <w:rPr/>
            </w:pPr>
            <w:r>
              <w:rPr/>
              <w:t>/s/ Bilal Rashid </w:t>
            </w:r>
          </w:p>
        </w:tc>
      </w:tr>
      <w:tr>
        <w:trPr/>
        <w:tc>
          <w:tcPr>
            <w:tcW w:w="1576" w:type="dxa"/>
            <w:tcBorders/>
            <w:vAlign w:val="center"/>
          </w:tcPr>
          <w:p>
            <w:pPr>
              <w:pStyle w:val="TableContents"/>
              <w:bidi w:val="0"/>
              <w:spacing w:before="0" w:after="283"/>
              <w:jc w:val="left"/>
              <w:rPr/>
            </w:pPr>
            <w:r>
              <w:rPr/>
              <w:t>Name:</w:t>
            </w:r>
          </w:p>
        </w:tc>
        <w:tc>
          <w:tcPr>
            <w:tcW w:w="2776" w:type="dxa"/>
            <w:tcBorders/>
            <w:vAlign w:val="center"/>
          </w:tcPr>
          <w:p>
            <w:pPr>
              <w:pStyle w:val="TableContents"/>
              <w:bidi w:val="0"/>
              <w:spacing w:before="0" w:after="0"/>
              <w:jc w:val="left"/>
              <w:rPr/>
            </w:pPr>
            <w:r>
              <w:rPr/>
              <w:t>Bilal Rashid </w:t>
            </w:r>
          </w:p>
        </w:tc>
      </w:tr>
      <w:tr>
        <w:trPr/>
        <w:tc>
          <w:tcPr>
            <w:tcW w:w="1576" w:type="dxa"/>
            <w:tcBorders/>
            <w:vAlign w:val="center"/>
          </w:tcPr>
          <w:p>
            <w:pPr>
              <w:pStyle w:val="TableContents"/>
              <w:bidi w:val="0"/>
              <w:spacing w:before="0" w:after="283"/>
              <w:jc w:val="left"/>
              <w:rPr/>
            </w:pPr>
            <w:r>
              <w:rPr/>
              <w:t>Title:</w:t>
            </w:r>
          </w:p>
        </w:tc>
        <w:tc>
          <w:tcPr>
            <w:tcW w:w="2776" w:type="dxa"/>
            <w:tcBorders/>
            <w:vAlign w:val="center"/>
          </w:tcPr>
          <w:p>
            <w:pPr>
              <w:pStyle w:val="TableContents"/>
              <w:bidi w:val="0"/>
              <w:spacing w:before="0" w:after="0"/>
              <w:jc w:val="left"/>
              <w:rPr/>
            </w:pPr>
            <w:r>
              <w:rPr/>
              <w:t>President </w:t>
            </w:r>
          </w:p>
        </w:tc>
      </w:tr>
      <w:tr>
        <w:trPr/>
        <w:tc>
          <w:tcPr>
            <w:tcW w:w="1576" w:type="dxa"/>
            <w:tcBorders/>
            <w:vAlign w:val="center"/>
          </w:tcPr>
          <w:p>
            <w:pPr>
              <w:pStyle w:val="TableContents"/>
              <w:bidi w:val="0"/>
              <w:spacing w:before="0" w:after="283"/>
              <w:jc w:val="left"/>
              <w:rPr/>
            </w:pPr>
            <w:r>
              <w:rPr/>
              <w:t>Date:</w:t>
            </w:r>
          </w:p>
        </w:tc>
        <w:tc>
          <w:tcPr>
            <w:tcW w:w="2776" w:type="dxa"/>
            <w:tcBorders/>
            <w:vAlign w:val="center"/>
          </w:tcPr>
          <w:p>
            <w:pPr>
              <w:pStyle w:val="TableContents"/>
              <w:bidi w:val="0"/>
              <w:spacing w:before="0" w:after="0"/>
              <w:jc w:val="left"/>
              <w:rPr/>
            </w:pPr>
            <w:r>
              <w:rPr/>
              <w:t>2026-09-17 </w:t>
            </w:r>
          </w:p>
        </w:tc>
      </w:tr>
    </w:tbl>
    <w:p>
      <w:pPr>
        <w:pStyle w:val="TextBody"/>
        <w:bidi w:val="0"/>
        <w:spacing w:before="0" w:after="283"/>
        <w:jc w:val="left"/>
        <w:rPr/>
      </w:pPr>
      <w:r>
        <w:rPr/>
      </w:r>
    </w:p>
    <w:p>
      <w:pPr>
        <w:pStyle w:val="Heading4"/>
        <w:numPr>
          <w:ilvl w:val="0"/>
          <w:numId w:val="0"/>
        </w:numPr>
        <w:bidi w:val="0"/>
        <w:spacing w:before="120" w:after="120"/>
        <w:jc w:val="left"/>
        <w:rPr/>
      </w:pPr>
      <w:r>
        <w:rPr/>
        <w:t xml:space="preserve">Documents </w:t>
      </w:r>
    </w:p>
    <w:p>
      <w:pPr>
        <w:pStyle w:val="TextBody"/>
        <w:bidi w:val="0"/>
        <w:spacing w:before="0" w:after="0"/>
        <w:ind w:left="0" w:right="0" w:hanging="0"/>
        <w:jc w:val="left"/>
        <w:rPr>
          <w:rFonts w:ascii="Times New Roman;Times;Serif" w:hAnsi="Times New Roman;Times;Serif"/>
          <w:b/>
          <w:i w:val="false"/>
          <w:caps w:val="false"/>
          <w:smallCaps w:val="false"/>
          <w:sz w:val="22"/>
        </w:rPr>
      </w:pPr>
      <w:bookmarkStart w:id="6" w:name="fp0100303-1_nportex.htm"/>
      <w:bookmarkStart w:id="7" w:name="ksfp01003031_nportex"/>
      <w:bookmarkEnd w:id="6"/>
      <w:bookmarkEnd w:id="7"/>
      <w:r>
        <w:rPr>
          <w:rFonts w:ascii="Times New Roman;Times;Serif" w:hAnsi="Times New Roman;Times;Serif"/>
          <w:b/>
          <w:i w:val="false"/>
          <w:caps w:val="false"/>
          <w:smallCaps w:val="false"/>
          <w:sz w:val="22"/>
        </w:rPr>
        <w:t>OFS Credit Company, Inc.</w:t>
      </w:r>
      <w:r>
        <w:br w:type="page"/>
      </w:r>
    </w:p>
    <w:p>
      <w:pPr>
        <w:pStyle w:val="TextBody"/>
        <w:bidi w:val="0"/>
        <w:spacing w:before="0" w:after="0"/>
        <w:ind w:left="0" w:right="0" w:hanging="0"/>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Schedule of Investments</w:t>
      </w:r>
    </w:p>
    <w:p>
      <w:pPr>
        <w:pStyle w:val="TextBody"/>
        <w:bidi w:val="0"/>
        <w:spacing w:before="0" w:after="0"/>
        <w:ind w:left="0" w:right="0" w:hanging="0"/>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As of July 31, 2026</w:t>
      </w:r>
    </w:p>
    <w:p>
      <w:pPr>
        <w:pStyle w:val="TextBody"/>
        <w:bidi w:val="0"/>
        <w:spacing w:before="0" w:after="0"/>
        <w:ind w:left="0" w:right="0" w:hanging="0"/>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813"/>
        <w:gridCol w:w="60"/>
        <w:gridCol w:w="1078"/>
        <w:gridCol w:w="60"/>
        <w:gridCol w:w="1175"/>
        <w:gridCol w:w="60"/>
        <w:gridCol w:w="974"/>
        <w:gridCol w:w="60"/>
        <w:gridCol w:w="140"/>
        <w:gridCol w:w="1100"/>
        <w:gridCol w:w="60"/>
        <w:gridCol w:w="60"/>
        <w:gridCol w:w="140"/>
        <w:gridCol w:w="980"/>
        <w:gridCol w:w="60"/>
        <w:gridCol w:w="60"/>
        <w:gridCol w:w="146"/>
        <w:gridCol w:w="1026"/>
        <w:gridCol w:w="60"/>
        <w:gridCol w:w="60"/>
        <w:gridCol w:w="126"/>
        <w:gridCol w:w="674"/>
        <w:gridCol w:w="233"/>
      </w:tblGrid>
      <w:tr>
        <w:trPr/>
        <w:tc>
          <w:tcPr>
            <w:tcW w:w="1813" w:type="dxa"/>
            <w:tcBorders>
              <w:bottom w:val="single" w:sz="8" w:space="0" w:color="000000"/>
            </w:tcBorders>
            <w:vAlign w:val="center"/>
          </w:tcPr>
          <w:p>
            <w:pPr>
              <w:pStyle w:val="TableContents"/>
              <w:bidi w:val="0"/>
              <w:spacing w:before="0" w:after="283"/>
              <w:jc w:val="left"/>
              <w:rPr>
                <w:b/>
                <w:sz w:val="22"/>
              </w:rPr>
            </w:pPr>
            <w:r>
              <w:rPr>
                <w:b/>
                <w:sz w:val="22"/>
              </w:rPr>
              <w:t>Company and Investment</w:t>
            </w:r>
            <w:r>
              <w:rPr>
                <w:b/>
                <w:position w:val="7"/>
                <w:sz w:val="18"/>
                <w:sz w:val="22"/>
              </w:rPr>
              <w:t>(1)(2)</w:t>
            </w:r>
          </w:p>
        </w:tc>
        <w:tc>
          <w:tcPr>
            <w:tcW w:w="60" w:type="dxa"/>
            <w:tcBorders/>
            <w:tcMar>
              <w:bottom w:w="0" w:type="dxa"/>
            </w:tcMar>
            <w:vAlign w:val="center"/>
          </w:tcPr>
          <w:p>
            <w:pPr>
              <w:pStyle w:val="TableContents"/>
              <w:bidi w:val="0"/>
              <w:spacing w:before="0" w:after="283"/>
              <w:jc w:val="left"/>
              <w:rPr/>
            </w:pPr>
            <w:r>
              <w:rPr/>
              <w:t> </w:t>
            </w:r>
          </w:p>
        </w:tc>
        <w:tc>
          <w:tcPr>
            <w:tcW w:w="1078" w:type="dxa"/>
            <w:tcBorders>
              <w:bottom w:val="single" w:sz="8" w:space="0" w:color="000000"/>
            </w:tcBorders>
            <w:vAlign w:val="center"/>
          </w:tcPr>
          <w:p>
            <w:pPr>
              <w:pStyle w:val="TableContents"/>
              <w:bidi w:val="0"/>
              <w:spacing w:before="0" w:after="283"/>
              <w:jc w:val="center"/>
              <w:rPr>
                <w:b/>
                <w:sz w:val="22"/>
              </w:rPr>
            </w:pPr>
            <w:r>
              <w:rPr>
                <w:b/>
                <w:sz w:val="22"/>
              </w:rPr>
              <w:t>Interest</w:t>
              <w:br/>
              <w:t>Rate /</w:t>
              <w:br/>
              <w:t>Effective Yield</w:t>
            </w:r>
            <w:r>
              <w:rPr>
                <w:b/>
                <w:position w:val="7"/>
                <w:sz w:val="18"/>
                <w:sz w:val="22"/>
              </w:rPr>
              <w:t>(3)</w:t>
            </w:r>
          </w:p>
        </w:tc>
        <w:tc>
          <w:tcPr>
            <w:tcW w:w="60" w:type="dxa"/>
            <w:tcBorders/>
            <w:tcMar>
              <w:bottom w:w="0" w:type="dxa"/>
            </w:tcMar>
            <w:vAlign w:val="center"/>
          </w:tcPr>
          <w:p>
            <w:pPr>
              <w:pStyle w:val="TableContents"/>
              <w:bidi w:val="0"/>
              <w:spacing w:before="0" w:after="283"/>
              <w:jc w:val="left"/>
              <w:rPr/>
            </w:pPr>
            <w:r>
              <w:rPr/>
              <w:t> </w:t>
            </w:r>
          </w:p>
        </w:tc>
        <w:tc>
          <w:tcPr>
            <w:tcW w:w="1175" w:type="dxa"/>
            <w:tcBorders>
              <w:bottom w:val="single" w:sz="8" w:space="0" w:color="000000"/>
            </w:tcBorders>
            <w:vAlign w:val="center"/>
          </w:tcPr>
          <w:p>
            <w:pPr>
              <w:pStyle w:val="TableContents"/>
              <w:bidi w:val="0"/>
              <w:spacing w:before="0" w:after="283"/>
              <w:jc w:val="center"/>
              <w:rPr>
                <w:b/>
              </w:rPr>
            </w:pPr>
            <w:r>
              <w:rPr>
                <w:b/>
              </w:rPr>
              <w:t>Initial</w:t>
              <w:br/>
              <w:t>Acquisition</w:t>
              <w:br/>
              <w:t>Date</w:t>
            </w:r>
          </w:p>
        </w:tc>
        <w:tc>
          <w:tcPr>
            <w:tcW w:w="60" w:type="dxa"/>
            <w:tcBorders/>
            <w:tcMar>
              <w:bottom w:w="0" w:type="dxa"/>
            </w:tcMar>
            <w:vAlign w:val="center"/>
          </w:tcPr>
          <w:p>
            <w:pPr>
              <w:pStyle w:val="TableContents"/>
              <w:bidi w:val="0"/>
              <w:spacing w:before="0" w:after="283"/>
              <w:jc w:val="left"/>
              <w:rPr/>
            </w:pPr>
            <w:r>
              <w:rPr/>
              <w:t> </w:t>
            </w:r>
          </w:p>
        </w:tc>
        <w:tc>
          <w:tcPr>
            <w:tcW w:w="974" w:type="dxa"/>
            <w:tcBorders>
              <w:bottom w:val="single" w:sz="8" w:space="0" w:color="000000"/>
            </w:tcBorders>
            <w:vAlign w:val="center"/>
          </w:tcPr>
          <w:p>
            <w:pPr>
              <w:pStyle w:val="TableContents"/>
              <w:bidi w:val="0"/>
              <w:spacing w:before="0" w:after="283"/>
              <w:jc w:val="center"/>
              <w:rPr>
                <w:b/>
              </w:rPr>
            </w:pPr>
            <w:r>
              <w:rPr>
                <w:b/>
              </w:rPr>
              <w:t>Maturity</w:t>
            </w:r>
          </w:p>
        </w:tc>
        <w:tc>
          <w:tcPr>
            <w:tcW w:w="60" w:type="dxa"/>
            <w:tcBorders/>
            <w:tcMar>
              <w:bottom w:w="0" w:type="dxa"/>
            </w:tcMar>
            <w:vAlign w:val="center"/>
          </w:tcPr>
          <w:p>
            <w:pPr>
              <w:pStyle w:val="TableContents"/>
              <w:bidi w:val="0"/>
              <w:spacing w:before="0" w:after="283"/>
              <w:jc w:val="left"/>
              <w:rPr/>
            </w:pPr>
            <w:r>
              <w:rPr/>
              <w:t> </w:t>
            </w:r>
          </w:p>
        </w:tc>
        <w:tc>
          <w:tcPr>
            <w:tcW w:w="1240" w:type="dxa"/>
            <w:gridSpan w:val="2"/>
            <w:tcBorders>
              <w:bottom w:val="single" w:sz="8" w:space="0" w:color="000000"/>
            </w:tcBorders>
            <w:vAlign w:val="center"/>
          </w:tcPr>
          <w:p>
            <w:pPr>
              <w:pStyle w:val="TableContents"/>
              <w:bidi w:val="0"/>
              <w:spacing w:before="0" w:after="283"/>
              <w:jc w:val="center"/>
              <w:rPr>
                <w:b/>
              </w:rPr>
            </w:pPr>
            <w:r>
              <w:rPr>
                <w:b/>
              </w:rPr>
              <w:t>Principal</w:t>
              <w:br/>
              <w:t>Amount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bottom w:val="single" w:sz="8" w:space="0" w:color="000000"/>
            </w:tcBorders>
            <w:vAlign w:val="center"/>
          </w:tcPr>
          <w:p>
            <w:pPr>
              <w:pStyle w:val="TableContents"/>
              <w:bidi w:val="0"/>
              <w:spacing w:before="0" w:after="283"/>
              <w:jc w:val="center"/>
              <w:rPr>
                <w:b/>
              </w:rPr>
            </w:pPr>
            <w:r>
              <w:rPr>
                <w:b/>
              </w:rPr>
              <w:t>Amortized</w:t>
              <w:br/>
              <w:t>Cost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72" w:type="dxa"/>
            <w:gridSpan w:val="2"/>
            <w:tcBorders>
              <w:bottom w:val="single" w:sz="8" w:space="0" w:color="000000"/>
            </w:tcBorders>
            <w:vAlign w:val="center"/>
          </w:tcPr>
          <w:p>
            <w:pPr>
              <w:pStyle w:val="TableContents"/>
              <w:bidi w:val="0"/>
              <w:spacing w:before="0" w:after="283"/>
              <w:jc w:val="center"/>
              <w:rPr>
                <w:b/>
                <w:sz w:val="22"/>
              </w:rPr>
            </w:pPr>
            <w:r>
              <w:rPr>
                <w:b/>
                <w:sz w:val="22"/>
              </w:rPr>
              <w:t xml:space="preserve">Fair Value </w:t>
            </w:r>
            <w:r>
              <w:rPr>
                <w:b/>
                <w:position w:val="7"/>
                <w:sz w:val="18"/>
                <w:sz w:val="22"/>
              </w:rPr>
              <w:t>(4)</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0" w:type="dxa"/>
            <w:gridSpan w:val="2"/>
            <w:tcBorders>
              <w:bottom w:val="single" w:sz="8" w:space="0" w:color="000000"/>
            </w:tcBorders>
            <w:vAlign w:val="center"/>
          </w:tcPr>
          <w:p>
            <w:pPr>
              <w:pStyle w:val="TableContents"/>
              <w:bidi w:val="0"/>
              <w:spacing w:before="0" w:after="283"/>
              <w:jc w:val="center"/>
              <w:rPr>
                <w:b/>
              </w:rPr>
            </w:pPr>
            <w:r>
              <w:rPr>
                <w:b/>
              </w:rPr>
              <w:t>Percent</w:t>
              <w:br/>
              <w:t>of Net</w:t>
              <w:br/>
              <w:t>Assets</w:t>
            </w:r>
          </w:p>
        </w:tc>
        <w:tc>
          <w:tcPr>
            <w:tcW w:w="233" w:type="dxa"/>
            <w:tcBorders/>
            <w:tcMar>
              <w:bottom w:w="0" w:type="dxa"/>
            </w:tcMar>
            <w:vAlign w:val="center"/>
          </w:tcPr>
          <w:p>
            <w:pPr>
              <w:pStyle w:val="TableContents"/>
              <w:bidi w:val="0"/>
              <w:spacing w:before="0" w:after="283"/>
              <w:jc w:val="left"/>
              <w:rPr/>
            </w:pPr>
            <w:r>
              <w:rPr/>
              <w:t> </w:t>
            </w:r>
          </w:p>
        </w:tc>
      </w:tr>
      <w:tr>
        <w:trPr/>
        <w:tc>
          <w:tcPr>
            <w:tcW w:w="1813" w:type="dxa"/>
            <w:tcBorders/>
            <w:shd w:fill="FFFFFF" w:val="clear"/>
            <w:tcMar>
              <w:bottom w:w="0" w:type="dxa"/>
            </w:tcMar>
            <w:vAlign w:val="center"/>
          </w:tcPr>
          <w:p>
            <w:pPr>
              <w:pStyle w:val="TableContents"/>
              <w:bidi w:val="0"/>
              <w:spacing w:before="0" w:after="283"/>
              <w:jc w:val="left"/>
              <w:rPr>
                <w:b/>
                <w:sz w:val="22"/>
              </w:rPr>
            </w:pPr>
            <w:r>
              <w:rPr>
                <w:b/>
                <w:sz w:val="22"/>
              </w:rPr>
              <w:t>CLO Equity Securities</w:t>
            </w:r>
            <w:r>
              <w:rPr>
                <w:b/>
                <w:position w:val="7"/>
                <w:sz w:val="18"/>
                <w:sz w:val="22"/>
              </w:rPr>
              <w:t>(5)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8"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4"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jc w:val="left"/>
              <w:rPr/>
            </w:pPr>
            <w:r>
              <w:rPr/>
              <w:t> </w:t>
            </w:r>
          </w:p>
        </w:tc>
        <w:tc>
          <w:tcPr>
            <w:tcW w:w="1026"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674" w:type="dxa"/>
            <w:tcBorders/>
            <w:shd w:fill="FFFFFF" w:val="clear"/>
            <w:tcMar>
              <w:bottom w:w="0" w:type="dxa"/>
            </w:tcMar>
            <w:vAlign w:val="center"/>
          </w:tcPr>
          <w:p>
            <w:pPr>
              <w:pStyle w:val="TableContents"/>
              <w:bidi w:val="0"/>
              <w:spacing w:before="0" w:after="283"/>
              <w:jc w:val="right"/>
              <w:rPr/>
            </w:pPr>
            <w:r>
              <w:rPr/>
              <w:t> </w:t>
            </w:r>
          </w:p>
        </w:tc>
        <w:tc>
          <w:tcPr>
            <w:tcW w:w="233" w:type="dxa"/>
            <w:tcBorders/>
            <w:shd w:fill="FFFFFF" w:val="clear"/>
            <w:tcMar>
              <w:bottom w:w="0" w:type="dxa"/>
            </w:tcMar>
            <w:vAlign w:val="center"/>
          </w:tcPr>
          <w:p>
            <w:pPr>
              <w:pStyle w:val="TableContents"/>
              <w:bidi w:val="0"/>
              <w:spacing w:before="0" w:after="283"/>
              <w:jc w:val="left"/>
              <w:rPr/>
            </w:pPr>
            <w:r>
              <w:rPr/>
              <w:t> </w:t>
            </w:r>
          </w:p>
        </w:tc>
      </w:tr>
      <w:tr>
        <w:trPr/>
        <w:tc>
          <w:tcPr>
            <w:tcW w:w="181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8"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4"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jc w:val="left"/>
              <w:rPr/>
            </w:pPr>
            <w:r>
              <w:rPr/>
              <w:t> </w:t>
            </w:r>
          </w:p>
        </w:tc>
        <w:tc>
          <w:tcPr>
            <w:tcW w:w="1026"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674" w:type="dxa"/>
            <w:tcBorders/>
            <w:shd w:fill="FFFFFF" w:val="clear"/>
            <w:tcMar>
              <w:bottom w:w="0" w:type="dxa"/>
            </w:tcMar>
            <w:vAlign w:val="center"/>
          </w:tcPr>
          <w:p>
            <w:pPr>
              <w:pStyle w:val="TableContents"/>
              <w:bidi w:val="0"/>
              <w:spacing w:before="0" w:after="283"/>
              <w:jc w:val="right"/>
              <w:rPr/>
            </w:pPr>
            <w:r>
              <w:rPr/>
              <w:t> </w:t>
            </w:r>
          </w:p>
        </w:tc>
        <w:tc>
          <w:tcPr>
            <w:tcW w:w="233" w:type="dxa"/>
            <w:tcBorders/>
            <w:shd w:fill="FFFFFF" w:val="clear"/>
            <w:tcMar>
              <w:bottom w:w="0" w:type="dxa"/>
            </w:tcMar>
            <w:vAlign w:val="center"/>
          </w:tcPr>
          <w:p>
            <w:pPr>
              <w:pStyle w:val="TableContents"/>
              <w:bidi w:val="0"/>
              <w:spacing w:before="0" w:after="283"/>
              <w:jc w:val="left"/>
              <w:rPr/>
            </w:pPr>
            <w:r>
              <w:rPr/>
              <w:t> </w:t>
            </w:r>
          </w:p>
        </w:tc>
      </w:tr>
      <w:tr>
        <w:trPr/>
        <w:tc>
          <w:tcPr>
            <w:tcW w:w="1813" w:type="dxa"/>
            <w:tcBorders/>
            <w:shd w:fill="FFFFFF" w:val="clear"/>
            <w:tcMar>
              <w:bottom w:w="0" w:type="dxa"/>
            </w:tcMar>
            <w:vAlign w:val="center"/>
          </w:tcPr>
          <w:p>
            <w:pPr>
              <w:pStyle w:val="TableContents"/>
              <w:bidi w:val="0"/>
              <w:spacing w:before="0" w:after="283"/>
              <w:jc w:val="left"/>
              <w:rPr/>
            </w:pPr>
            <w:r>
              <w:rPr/>
              <w:t>Allegro CLO XIV,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8"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4"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jc w:val="left"/>
              <w:rPr/>
            </w:pPr>
            <w:r>
              <w:rPr/>
              <w:t> </w:t>
            </w:r>
          </w:p>
        </w:tc>
        <w:tc>
          <w:tcPr>
            <w:tcW w:w="1026"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674" w:type="dxa"/>
            <w:tcBorders/>
            <w:shd w:fill="FFFFFF" w:val="clear"/>
            <w:tcMar>
              <w:bottom w:w="0" w:type="dxa"/>
            </w:tcMar>
            <w:vAlign w:val="center"/>
          </w:tcPr>
          <w:p>
            <w:pPr>
              <w:pStyle w:val="TableContents"/>
              <w:bidi w:val="0"/>
              <w:spacing w:before="0" w:after="283"/>
              <w:jc w:val="right"/>
              <w:rPr/>
            </w:pPr>
            <w:r>
              <w:rPr/>
              <w:t> </w:t>
            </w:r>
          </w:p>
        </w:tc>
        <w:tc>
          <w:tcPr>
            <w:tcW w:w="233" w:type="dxa"/>
            <w:tcBorders/>
            <w:shd w:fill="FFFFFF" w:val="clear"/>
            <w:tcMar>
              <w:bottom w:w="0" w:type="dxa"/>
            </w:tcMar>
            <w:vAlign w:val="center"/>
          </w:tcPr>
          <w:p>
            <w:pPr>
              <w:pStyle w:val="TableContents"/>
              <w:bidi w:val="0"/>
              <w:spacing w:before="0" w:after="283"/>
              <w:jc w:val="left"/>
              <w:rPr/>
            </w:pPr>
            <w:r>
              <w:rPr/>
              <w:t> </w:t>
            </w:r>
          </w:p>
        </w:tc>
      </w:tr>
      <w:tr>
        <w:trPr/>
        <w:tc>
          <w:tcPr>
            <w:tcW w:w="1813" w:type="dxa"/>
            <w:tcBorders/>
            <w:shd w:fill="DCDCDC" w:val="clear"/>
            <w:tcMar>
              <w:bottom w:w="0" w:type="dxa"/>
            </w:tcMar>
            <w:vAlign w:val="center"/>
          </w:tcPr>
          <w:p>
            <w:pPr>
              <w:pStyle w:val="TableContents"/>
              <w:bidi w:val="0"/>
              <w:spacing w:before="0" w:after="283"/>
              <w:jc w:val="left"/>
              <w:rPr>
                <w:i/>
              </w:rPr>
            </w:pPr>
            <w:r>
              <w:rPr>
                <w:i/>
              </w:rPr>
              <w:t>Subordinated Notes</w:t>
            </w:r>
          </w:p>
        </w:tc>
        <w:tc>
          <w:tcPr>
            <w:tcW w:w="60" w:type="dxa"/>
            <w:tcBorders/>
            <w:shd w:fill="DCDCDC" w:val="clear"/>
            <w:tcMar>
              <w:bottom w:w="0" w:type="dxa"/>
            </w:tcMar>
            <w:vAlign w:val="center"/>
          </w:tcPr>
          <w:p>
            <w:pPr>
              <w:pStyle w:val="TableContents"/>
              <w:bidi w:val="0"/>
              <w:spacing w:before="0" w:after="283"/>
              <w:jc w:val="left"/>
              <w:rPr/>
            </w:pPr>
            <w:r>
              <w:rPr/>
              <w:t> </w:t>
            </w:r>
          </w:p>
        </w:tc>
        <w:tc>
          <w:tcPr>
            <w:tcW w:w="1078" w:type="dxa"/>
            <w:tcBorders/>
            <w:shd w:fill="DCDCDC" w:val="clear"/>
            <w:tcMar>
              <w:bottom w:w="0" w:type="dxa"/>
            </w:tcMar>
            <w:vAlign w:val="center"/>
          </w:tcPr>
          <w:p>
            <w:pPr>
              <w:pStyle w:val="TableContents"/>
              <w:bidi w:val="0"/>
              <w:spacing w:before="0" w:after="283"/>
              <w:jc w:val="center"/>
              <w:rPr/>
            </w:pPr>
            <w:r>
              <w:rPr/>
              <w:t>13.19%</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75" w:type="dxa"/>
            <w:tcBorders/>
            <w:shd w:fill="DCDCDC" w:val="clear"/>
            <w:tcMar>
              <w:bottom w:w="0" w:type="dxa"/>
            </w:tcMar>
            <w:vAlign w:val="center"/>
          </w:tcPr>
          <w:p>
            <w:pPr>
              <w:pStyle w:val="TableContents"/>
              <w:bidi w:val="0"/>
              <w:spacing w:before="0" w:after="283"/>
              <w:jc w:val="center"/>
              <w:rPr/>
            </w:pPr>
            <w:r>
              <w:rPr/>
              <w:t>8/23/2021</w:t>
            </w:r>
          </w:p>
        </w:tc>
        <w:tc>
          <w:tcPr>
            <w:tcW w:w="60" w:type="dxa"/>
            <w:tcBorders/>
            <w:shd w:fill="DCDCDC" w:val="clear"/>
            <w:tcMar>
              <w:bottom w:w="0" w:type="dxa"/>
            </w:tcMar>
            <w:vAlign w:val="center"/>
          </w:tcPr>
          <w:p>
            <w:pPr>
              <w:pStyle w:val="TableContents"/>
              <w:bidi w:val="0"/>
              <w:spacing w:before="0" w:after="283"/>
              <w:jc w:val="left"/>
              <w:rPr/>
            </w:pPr>
            <w:r>
              <w:rPr/>
              <w:t> </w:t>
            </w:r>
          </w:p>
        </w:tc>
        <w:tc>
          <w:tcPr>
            <w:tcW w:w="974" w:type="dxa"/>
            <w:tcBorders/>
            <w:shd w:fill="DCDCDC" w:val="clear"/>
            <w:tcMar>
              <w:bottom w:w="0" w:type="dxa"/>
            </w:tcMar>
            <w:vAlign w:val="center"/>
          </w:tcPr>
          <w:p>
            <w:pPr>
              <w:pStyle w:val="TableContents"/>
              <w:bidi w:val="0"/>
              <w:spacing w:before="0" w:after="283"/>
              <w:jc w:val="center"/>
              <w:rPr/>
            </w:pPr>
            <w:r>
              <w:rPr/>
              <w:t>10/15/2038</w:t>
            </w:r>
          </w:p>
        </w:tc>
        <w:tc>
          <w:tcPr>
            <w:tcW w:w="60" w:type="dxa"/>
            <w:tcBorders/>
            <w:shd w:fill="DCDCDC" w:val="clear"/>
            <w:tcMar>
              <w:bottom w:w="0" w:type="dxa"/>
            </w:tcMar>
            <w:vAlign w:val="center"/>
          </w:tcPr>
          <w:p>
            <w:pPr>
              <w:pStyle w:val="TableContents"/>
              <w:bidi w:val="0"/>
              <w:spacing w:before="0" w:after="283"/>
              <w:jc w:val="left"/>
              <w:rPr/>
            </w:pPr>
            <w:r>
              <w:rPr/>
              <w:t> </w:t>
            </w:r>
          </w:p>
        </w:tc>
        <w:tc>
          <w:tcPr>
            <w:tcW w:w="140" w:type="dxa"/>
            <w:tcBorders/>
            <w:shd w:fill="DCDCDC" w:val="clear"/>
            <w:tcMar>
              <w:bottom w:w="0" w:type="dxa"/>
            </w:tcMar>
            <w:vAlign w:val="center"/>
          </w:tcPr>
          <w:p>
            <w:pPr>
              <w:pStyle w:val="TableContents"/>
              <w:bidi w:val="0"/>
              <w:spacing w:before="0" w:after="283"/>
              <w:jc w:val="left"/>
              <w:rPr/>
            </w:pPr>
            <w:r>
              <w:rPr/>
              <w:t>$</w:t>
            </w:r>
          </w:p>
        </w:tc>
        <w:tc>
          <w:tcPr>
            <w:tcW w:w="1100" w:type="dxa"/>
            <w:tcBorders/>
            <w:shd w:fill="DCDCDC" w:val="clear"/>
            <w:tcMar>
              <w:bottom w:w="0" w:type="dxa"/>
            </w:tcMar>
            <w:vAlign w:val="center"/>
          </w:tcPr>
          <w:p>
            <w:pPr>
              <w:pStyle w:val="TableContents"/>
              <w:bidi w:val="0"/>
              <w:spacing w:before="0" w:after="283"/>
              <w:jc w:val="right"/>
              <w:rPr/>
            </w:pPr>
            <w:r>
              <w:rPr/>
              <w:t>8,781,500</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40" w:type="dxa"/>
            <w:tcBorders/>
            <w:shd w:fill="DCDCDC" w:val="clear"/>
            <w:tcMar>
              <w:bottom w:w="0" w:type="dxa"/>
            </w:tcMar>
            <w:vAlign w:val="center"/>
          </w:tcPr>
          <w:p>
            <w:pPr>
              <w:pStyle w:val="TableContents"/>
              <w:bidi w:val="0"/>
              <w:spacing w:before="0" w:after="283"/>
              <w:jc w:val="left"/>
              <w:rPr/>
            </w:pPr>
            <w:r>
              <w:rPr/>
              <w:t>$</w:t>
            </w:r>
          </w:p>
        </w:tc>
        <w:tc>
          <w:tcPr>
            <w:tcW w:w="980" w:type="dxa"/>
            <w:tcBorders/>
            <w:shd w:fill="DCDCDC" w:val="clear"/>
            <w:tcMar>
              <w:bottom w:w="0" w:type="dxa"/>
            </w:tcMar>
            <w:vAlign w:val="center"/>
          </w:tcPr>
          <w:p>
            <w:pPr>
              <w:pStyle w:val="TableContents"/>
              <w:bidi w:val="0"/>
              <w:spacing w:before="0" w:after="283"/>
              <w:jc w:val="right"/>
              <w:rPr/>
            </w:pPr>
            <w:r>
              <w:rPr/>
              <w:t>5,526,027</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46" w:type="dxa"/>
            <w:tcBorders/>
            <w:shd w:fill="DCDCDC" w:val="clear"/>
            <w:tcMar>
              <w:bottom w:w="0" w:type="dxa"/>
            </w:tcMar>
            <w:vAlign w:val="center"/>
          </w:tcPr>
          <w:p>
            <w:pPr>
              <w:pStyle w:val="TableContents"/>
              <w:bidi w:val="0"/>
              <w:spacing w:before="0" w:after="283"/>
              <w:jc w:val="left"/>
              <w:rPr/>
            </w:pPr>
            <w:r>
              <w:rPr/>
              <w:t>$</w:t>
            </w:r>
          </w:p>
        </w:tc>
        <w:tc>
          <w:tcPr>
            <w:tcW w:w="1026" w:type="dxa"/>
            <w:tcBorders/>
            <w:shd w:fill="DCDCDC" w:val="clear"/>
            <w:tcMar>
              <w:bottom w:w="0" w:type="dxa"/>
            </w:tcMar>
            <w:vAlign w:val="center"/>
          </w:tcPr>
          <w:p>
            <w:pPr>
              <w:pStyle w:val="TableContents"/>
              <w:bidi w:val="0"/>
              <w:spacing w:before="0" w:after="283"/>
              <w:jc w:val="right"/>
              <w:rPr/>
            </w:pPr>
            <w:r>
              <w:rPr/>
              <w:t>3,622,276</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26" w:type="dxa"/>
            <w:tcBorders/>
            <w:shd w:fill="DCDCDC" w:val="clear"/>
            <w:tcMar>
              <w:bottom w:w="0" w:type="dxa"/>
            </w:tcMar>
            <w:vAlign w:val="center"/>
          </w:tcPr>
          <w:p>
            <w:pPr>
              <w:pStyle w:val="TableContents"/>
              <w:bidi w:val="0"/>
              <w:spacing w:before="0" w:after="283"/>
              <w:jc w:val="left"/>
              <w:rPr/>
            </w:pPr>
            <w:r>
              <w:rPr/>
              <w:t> </w:t>
            </w:r>
          </w:p>
        </w:tc>
        <w:tc>
          <w:tcPr>
            <w:tcW w:w="674" w:type="dxa"/>
            <w:tcBorders/>
            <w:shd w:fill="DCDCDC" w:val="clear"/>
            <w:tcMar>
              <w:bottom w:w="0" w:type="dxa"/>
            </w:tcMar>
            <w:vAlign w:val="center"/>
          </w:tcPr>
          <w:p>
            <w:pPr>
              <w:pStyle w:val="TableContents"/>
              <w:bidi w:val="0"/>
              <w:spacing w:before="0" w:after="283"/>
              <w:jc w:val="right"/>
              <w:rPr/>
            </w:pPr>
            <w:r>
              <w:rPr/>
              <w:t>3.7</w:t>
            </w:r>
          </w:p>
        </w:tc>
        <w:tc>
          <w:tcPr>
            <w:tcW w:w="233" w:type="dxa"/>
            <w:tcBorders/>
            <w:shd w:fill="DCDCDC" w:val="clear"/>
            <w:tcMar>
              <w:bottom w:w="0" w:type="dxa"/>
            </w:tcMar>
            <w:vAlign w:val="center"/>
          </w:tcPr>
          <w:p>
            <w:pPr>
              <w:pStyle w:val="TableContents"/>
              <w:bidi w:val="0"/>
              <w:spacing w:before="0" w:after="283"/>
              <w:jc w:val="left"/>
              <w:rPr/>
            </w:pPr>
            <w:r>
              <w:rPr/>
              <w:t>%</w:t>
            </w:r>
          </w:p>
        </w:tc>
      </w:tr>
      <w:tr>
        <w:trPr/>
        <w:tc>
          <w:tcPr>
            <w:tcW w:w="181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8"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4"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jc w:val="left"/>
              <w:rPr/>
            </w:pPr>
            <w:r>
              <w:rPr/>
              <w:t> </w:t>
            </w:r>
          </w:p>
        </w:tc>
        <w:tc>
          <w:tcPr>
            <w:tcW w:w="1026"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674" w:type="dxa"/>
            <w:tcBorders/>
            <w:shd w:fill="FFFFFF" w:val="clear"/>
            <w:tcMar>
              <w:bottom w:w="0" w:type="dxa"/>
            </w:tcMar>
            <w:vAlign w:val="center"/>
          </w:tcPr>
          <w:p>
            <w:pPr>
              <w:pStyle w:val="TableContents"/>
              <w:bidi w:val="0"/>
              <w:spacing w:before="0" w:after="283"/>
              <w:jc w:val="right"/>
              <w:rPr/>
            </w:pPr>
            <w:r>
              <w:rPr/>
              <w:t> </w:t>
            </w:r>
          </w:p>
        </w:tc>
        <w:tc>
          <w:tcPr>
            <w:tcW w:w="233" w:type="dxa"/>
            <w:tcBorders/>
            <w:shd w:fill="FFFFFF" w:val="clear"/>
            <w:tcMar>
              <w:bottom w:w="0" w:type="dxa"/>
            </w:tcMar>
            <w:vAlign w:val="center"/>
          </w:tcPr>
          <w:p>
            <w:pPr>
              <w:pStyle w:val="TableContents"/>
              <w:bidi w:val="0"/>
              <w:spacing w:before="0" w:after="283"/>
              <w:jc w:val="left"/>
              <w:rPr/>
            </w:pPr>
            <w:r>
              <w:rPr/>
              <w:t> </w:t>
            </w:r>
          </w:p>
        </w:tc>
      </w:tr>
      <w:tr>
        <w:trPr/>
        <w:tc>
          <w:tcPr>
            <w:tcW w:w="1813" w:type="dxa"/>
            <w:tcBorders/>
            <w:shd w:fill="DCDCDC" w:val="clear"/>
            <w:tcMar>
              <w:bottom w:w="0" w:type="dxa"/>
            </w:tcMar>
            <w:vAlign w:val="center"/>
          </w:tcPr>
          <w:p>
            <w:pPr>
              <w:pStyle w:val="TableContents"/>
              <w:bidi w:val="0"/>
              <w:spacing w:before="0" w:after="283"/>
              <w:jc w:val="left"/>
              <w:rPr/>
            </w:pPr>
            <w:r>
              <w:rPr/>
              <w:t>Allegro CLO XV, Ltd.</w:t>
            </w:r>
          </w:p>
        </w:tc>
        <w:tc>
          <w:tcPr>
            <w:tcW w:w="60" w:type="dxa"/>
            <w:tcBorders/>
            <w:shd w:fill="DCDCDC" w:val="clear"/>
            <w:tcMar>
              <w:bottom w:w="0" w:type="dxa"/>
            </w:tcMar>
            <w:vAlign w:val="center"/>
          </w:tcPr>
          <w:p>
            <w:pPr>
              <w:pStyle w:val="TableContents"/>
              <w:bidi w:val="0"/>
              <w:spacing w:before="0" w:after="283"/>
              <w:jc w:val="left"/>
              <w:rPr/>
            </w:pPr>
            <w:r>
              <w:rPr/>
              <w:t> </w:t>
            </w:r>
          </w:p>
        </w:tc>
        <w:tc>
          <w:tcPr>
            <w:tcW w:w="1078"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75"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974"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4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40" w:type="dxa"/>
            <w:tcBorders/>
            <w:shd w:fill="DCDCDC" w:val="clear"/>
            <w:tcMar>
              <w:bottom w:w="0" w:type="dxa"/>
            </w:tcMar>
            <w:vAlign w:val="center"/>
          </w:tcPr>
          <w:p>
            <w:pPr>
              <w:pStyle w:val="TableContents"/>
              <w:bidi w:val="0"/>
              <w:spacing w:before="0" w:after="283"/>
              <w:jc w:val="left"/>
              <w:rPr/>
            </w:pPr>
            <w:r>
              <w:rPr/>
              <w:t> </w:t>
            </w:r>
          </w:p>
        </w:tc>
        <w:tc>
          <w:tcPr>
            <w:tcW w:w="980"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46" w:type="dxa"/>
            <w:tcBorders/>
            <w:shd w:fill="DCDCDC" w:val="clear"/>
            <w:tcMar>
              <w:bottom w:w="0" w:type="dxa"/>
            </w:tcMar>
            <w:vAlign w:val="center"/>
          </w:tcPr>
          <w:p>
            <w:pPr>
              <w:pStyle w:val="TableContents"/>
              <w:bidi w:val="0"/>
              <w:spacing w:before="0" w:after="283"/>
              <w:jc w:val="left"/>
              <w:rPr/>
            </w:pPr>
            <w:r>
              <w:rPr/>
              <w:t> </w:t>
            </w:r>
          </w:p>
        </w:tc>
        <w:tc>
          <w:tcPr>
            <w:tcW w:w="1026"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26" w:type="dxa"/>
            <w:tcBorders/>
            <w:shd w:fill="DCDCDC" w:val="clear"/>
            <w:tcMar>
              <w:bottom w:w="0" w:type="dxa"/>
            </w:tcMar>
            <w:vAlign w:val="center"/>
          </w:tcPr>
          <w:p>
            <w:pPr>
              <w:pStyle w:val="TableContents"/>
              <w:bidi w:val="0"/>
              <w:spacing w:before="0" w:after="283"/>
              <w:jc w:val="left"/>
              <w:rPr/>
            </w:pPr>
            <w:r>
              <w:rPr/>
              <w:t> </w:t>
            </w:r>
          </w:p>
        </w:tc>
        <w:tc>
          <w:tcPr>
            <w:tcW w:w="674" w:type="dxa"/>
            <w:tcBorders/>
            <w:shd w:fill="DCDCDC" w:val="clear"/>
            <w:tcMar>
              <w:bottom w:w="0" w:type="dxa"/>
            </w:tcMar>
            <w:vAlign w:val="center"/>
          </w:tcPr>
          <w:p>
            <w:pPr>
              <w:pStyle w:val="TableContents"/>
              <w:bidi w:val="0"/>
              <w:spacing w:before="0" w:after="283"/>
              <w:jc w:val="right"/>
              <w:rPr/>
            </w:pPr>
            <w:r>
              <w:rPr/>
              <w:t> </w:t>
            </w:r>
          </w:p>
        </w:tc>
        <w:tc>
          <w:tcPr>
            <w:tcW w:w="233" w:type="dxa"/>
            <w:tcBorders/>
            <w:shd w:fill="DCDCDC" w:val="clear"/>
            <w:tcMar>
              <w:bottom w:w="0" w:type="dxa"/>
            </w:tcMar>
            <w:vAlign w:val="center"/>
          </w:tcPr>
          <w:p>
            <w:pPr>
              <w:pStyle w:val="TableContents"/>
              <w:bidi w:val="0"/>
              <w:spacing w:before="0" w:after="283"/>
              <w:jc w:val="left"/>
              <w:rPr/>
            </w:pPr>
            <w:r>
              <w:rPr/>
              <w:t> </w:t>
            </w:r>
          </w:p>
        </w:tc>
      </w:tr>
      <w:tr>
        <w:trPr/>
        <w:tc>
          <w:tcPr>
            <w:tcW w:w="1813" w:type="dxa"/>
            <w:tcBorders/>
            <w:shd w:fill="FFFFFF" w:val="clear"/>
            <w:tcMar>
              <w:bottom w:w="0" w:type="dxa"/>
            </w:tcMar>
            <w:vAlign w:val="center"/>
          </w:tcPr>
          <w:p>
            <w:pPr>
              <w:pStyle w:val="TableContents"/>
              <w:bidi w:val="0"/>
              <w:spacing w:before="0" w:after="283"/>
              <w:jc w:val="left"/>
              <w:rPr>
                <w:i/>
              </w:rPr>
            </w:pPr>
            <w:r>
              <w:rPr>
                <w:i/>
              </w:rPr>
              <w:t>Subordinated Notes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8" w:type="dxa"/>
            <w:tcBorders/>
            <w:shd w:fill="FFFFFF" w:val="clear"/>
            <w:tcMar>
              <w:bottom w:w="0" w:type="dxa"/>
            </w:tcMar>
            <w:vAlign w:val="center"/>
          </w:tcPr>
          <w:p>
            <w:pPr>
              <w:pStyle w:val="TableContents"/>
              <w:bidi w:val="0"/>
              <w:spacing w:before="0" w:after="283"/>
              <w:jc w:val="center"/>
              <w:rPr/>
            </w:pPr>
            <w:r>
              <w:rPr/>
              <w:t>17.05%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center"/>
              <w:rPr/>
            </w:pPr>
            <w:r>
              <w:rPr/>
              <w:t>6/10/2022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4" w:type="dxa"/>
            <w:tcBorders/>
            <w:shd w:fill="FFFFFF" w:val="clear"/>
            <w:tcMar>
              <w:bottom w:w="0" w:type="dxa"/>
            </w:tcMar>
            <w:vAlign w:val="center"/>
          </w:tcPr>
          <w:p>
            <w:pPr>
              <w:pStyle w:val="TableContents"/>
              <w:bidi w:val="0"/>
              <w:spacing w:before="0" w:after="283"/>
              <w:jc w:val="center"/>
              <w:rPr/>
            </w:pPr>
            <w:r>
              <w:rPr/>
              <w:t>4/20/2038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5,350,462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3,326,892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jc w:val="left"/>
              <w:rPr/>
            </w:pPr>
            <w:r>
              <w:rPr/>
              <w:t> </w:t>
            </w:r>
          </w:p>
        </w:tc>
        <w:tc>
          <w:tcPr>
            <w:tcW w:w="1026" w:type="dxa"/>
            <w:tcBorders/>
            <w:shd w:fill="FFFFFF" w:val="clear"/>
            <w:tcMar>
              <w:bottom w:w="0" w:type="dxa"/>
            </w:tcMar>
            <w:vAlign w:val="center"/>
          </w:tcPr>
          <w:p>
            <w:pPr>
              <w:pStyle w:val="TableContents"/>
              <w:bidi w:val="0"/>
              <w:spacing w:before="0" w:after="283"/>
              <w:jc w:val="right"/>
              <w:rPr/>
            </w:pPr>
            <w:r>
              <w:rPr/>
              <w:t>2,548,663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674" w:type="dxa"/>
            <w:tcBorders/>
            <w:shd w:fill="FFFFFF" w:val="clear"/>
            <w:tcMar>
              <w:bottom w:w="0" w:type="dxa"/>
            </w:tcMar>
            <w:vAlign w:val="center"/>
          </w:tcPr>
          <w:p>
            <w:pPr>
              <w:pStyle w:val="TableContents"/>
              <w:bidi w:val="0"/>
              <w:spacing w:before="0" w:after="283"/>
              <w:jc w:val="right"/>
              <w:rPr/>
            </w:pPr>
            <w:r>
              <w:rPr/>
              <w:t>2.6</w:t>
            </w:r>
          </w:p>
        </w:tc>
        <w:tc>
          <w:tcPr>
            <w:tcW w:w="233" w:type="dxa"/>
            <w:tcBorders/>
            <w:shd w:fill="FFFFFF" w:val="clear"/>
            <w:tcMar>
              <w:bottom w:w="0" w:type="dxa"/>
            </w:tcMar>
            <w:vAlign w:val="center"/>
          </w:tcPr>
          <w:p>
            <w:pPr>
              <w:pStyle w:val="TableContents"/>
              <w:bidi w:val="0"/>
              <w:spacing w:before="0" w:after="283"/>
              <w:jc w:val="left"/>
              <w:rPr/>
            </w:pPr>
            <w:r>
              <w:rPr/>
              <w:t>%</w:t>
            </w:r>
          </w:p>
        </w:tc>
      </w:tr>
      <w:tr>
        <w:trPr/>
        <w:tc>
          <w:tcPr>
            <w:tcW w:w="1813"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078"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75"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974"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4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40" w:type="dxa"/>
            <w:tcBorders/>
            <w:shd w:fill="DCDCDC" w:val="clear"/>
            <w:tcMar>
              <w:bottom w:w="0" w:type="dxa"/>
            </w:tcMar>
            <w:vAlign w:val="center"/>
          </w:tcPr>
          <w:p>
            <w:pPr>
              <w:pStyle w:val="TableContents"/>
              <w:bidi w:val="0"/>
              <w:spacing w:before="0" w:after="283"/>
              <w:jc w:val="left"/>
              <w:rPr/>
            </w:pPr>
            <w:r>
              <w:rPr/>
              <w:t> </w:t>
            </w:r>
          </w:p>
        </w:tc>
        <w:tc>
          <w:tcPr>
            <w:tcW w:w="980"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46" w:type="dxa"/>
            <w:tcBorders/>
            <w:shd w:fill="DCDCDC" w:val="clear"/>
            <w:tcMar>
              <w:bottom w:w="0" w:type="dxa"/>
            </w:tcMar>
            <w:vAlign w:val="center"/>
          </w:tcPr>
          <w:p>
            <w:pPr>
              <w:pStyle w:val="TableContents"/>
              <w:bidi w:val="0"/>
              <w:spacing w:before="0" w:after="283"/>
              <w:jc w:val="left"/>
              <w:rPr/>
            </w:pPr>
            <w:r>
              <w:rPr/>
              <w:t> </w:t>
            </w:r>
          </w:p>
        </w:tc>
        <w:tc>
          <w:tcPr>
            <w:tcW w:w="1026"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26" w:type="dxa"/>
            <w:tcBorders/>
            <w:shd w:fill="DCDCDC" w:val="clear"/>
            <w:tcMar>
              <w:bottom w:w="0" w:type="dxa"/>
            </w:tcMar>
            <w:vAlign w:val="center"/>
          </w:tcPr>
          <w:p>
            <w:pPr>
              <w:pStyle w:val="TableContents"/>
              <w:bidi w:val="0"/>
              <w:spacing w:before="0" w:after="283"/>
              <w:jc w:val="left"/>
              <w:rPr/>
            </w:pPr>
            <w:r>
              <w:rPr/>
              <w:t> </w:t>
            </w:r>
          </w:p>
        </w:tc>
        <w:tc>
          <w:tcPr>
            <w:tcW w:w="674" w:type="dxa"/>
            <w:tcBorders/>
            <w:shd w:fill="DCDCDC" w:val="clear"/>
            <w:tcMar>
              <w:bottom w:w="0" w:type="dxa"/>
            </w:tcMar>
            <w:vAlign w:val="center"/>
          </w:tcPr>
          <w:p>
            <w:pPr>
              <w:pStyle w:val="TableContents"/>
              <w:bidi w:val="0"/>
              <w:spacing w:before="0" w:after="283"/>
              <w:jc w:val="right"/>
              <w:rPr/>
            </w:pPr>
            <w:r>
              <w:rPr/>
              <w:t> </w:t>
            </w:r>
          </w:p>
        </w:tc>
        <w:tc>
          <w:tcPr>
            <w:tcW w:w="233" w:type="dxa"/>
            <w:tcBorders/>
            <w:shd w:fill="DCDCDC" w:val="clear"/>
            <w:tcMar>
              <w:bottom w:w="0" w:type="dxa"/>
            </w:tcMar>
            <w:vAlign w:val="center"/>
          </w:tcPr>
          <w:p>
            <w:pPr>
              <w:pStyle w:val="TableContents"/>
              <w:bidi w:val="0"/>
              <w:spacing w:before="0" w:after="283"/>
              <w:jc w:val="left"/>
              <w:rPr/>
            </w:pPr>
            <w:r>
              <w:rPr/>
              <w:t> </w:t>
            </w:r>
          </w:p>
        </w:tc>
      </w:tr>
      <w:tr>
        <w:trPr/>
        <w:tc>
          <w:tcPr>
            <w:tcW w:w="1813" w:type="dxa"/>
            <w:tcBorders/>
            <w:shd w:fill="FFFFFF" w:val="clear"/>
            <w:tcMar>
              <w:bottom w:w="0" w:type="dxa"/>
            </w:tcMar>
            <w:vAlign w:val="center"/>
          </w:tcPr>
          <w:p>
            <w:pPr>
              <w:pStyle w:val="TableContents"/>
              <w:bidi w:val="0"/>
              <w:spacing w:before="0" w:after="283"/>
              <w:jc w:val="left"/>
              <w:rPr/>
            </w:pPr>
            <w:r>
              <w:rPr/>
              <w:t>Allegro CLO XVI,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8"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4"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jc w:val="left"/>
              <w:rPr/>
            </w:pPr>
            <w:r>
              <w:rPr/>
              <w:t> </w:t>
            </w:r>
          </w:p>
        </w:tc>
        <w:tc>
          <w:tcPr>
            <w:tcW w:w="1026"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674" w:type="dxa"/>
            <w:tcBorders/>
            <w:shd w:fill="FFFFFF" w:val="clear"/>
            <w:tcMar>
              <w:bottom w:w="0" w:type="dxa"/>
            </w:tcMar>
            <w:vAlign w:val="center"/>
          </w:tcPr>
          <w:p>
            <w:pPr>
              <w:pStyle w:val="TableContents"/>
              <w:bidi w:val="0"/>
              <w:spacing w:before="0" w:after="283"/>
              <w:jc w:val="right"/>
              <w:rPr/>
            </w:pPr>
            <w:r>
              <w:rPr/>
              <w:t> </w:t>
            </w:r>
          </w:p>
        </w:tc>
        <w:tc>
          <w:tcPr>
            <w:tcW w:w="233" w:type="dxa"/>
            <w:tcBorders/>
            <w:shd w:fill="FFFFFF" w:val="clear"/>
            <w:tcMar>
              <w:bottom w:w="0" w:type="dxa"/>
            </w:tcMar>
            <w:vAlign w:val="center"/>
          </w:tcPr>
          <w:p>
            <w:pPr>
              <w:pStyle w:val="TableContents"/>
              <w:bidi w:val="0"/>
              <w:spacing w:before="0" w:after="283"/>
              <w:jc w:val="left"/>
              <w:rPr/>
            </w:pPr>
            <w:r>
              <w:rPr/>
              <w:t> </w:t>
            </w:r>
          </w:p>
        </w:tc>
      </w:tr>
      <w:tr>
        <w:trPr/>
        <w:tc>
          <w:tcPr>
            <w:tcW w:w="1813" w:type="dxa"/>
            <w:tcBorders/>
            <w:shd w:fill="DCDCDC" w:val="clear"/>
            <w:tcMar>
              <w:bottom w:w="0" w:type="dxa"/>
            </w:tcMar>
            <w:vAlign w:val="center"/>
          </w:tcPr>
          <w:p>
            <w:pPr>
              <w:pStyle w:val="TableContents"/>
              <w:bidi w:val="0"/>
              <w:spacing w:before="0" w:after="283"/>
              <w:jc w:val="left"/>
              <w:rPr>
                <w:i/>
              </w:rPr>
            </w:pPr>
            <w:r>
              <w:rPr>
                <w:i/>
              </w:rPr>
              <w:t>Subordinated Notes</w:t>
            </w:r>
          </w:p>
        </w:tc>
        <w:tc>
          <w:tcPr>
            <w:tcW w:w="60" w:type="dxa"/>
            <w:tcBorders/>
            <w:shd w:fill="DCDCDC" w:val="clear"/>
            <w:tcMar>
              <w:bottom w:w="0" w:type="dxa"/>
            </w:tcMar>
            <w:vAlign w:val="center"/>
          </w:tcPr>
          <w:p>
            <w:pPr>
              <w:pStyle w:val="TableContents"/>
              <w:bidi w:val="0"/>
              <w:spacing w:before="0" w:after="283"/>
              <w:jc w:val="left"/>
              <w:rPr/>
            </w:pPr>
            <w:r>
              <w:rPr/>
              <w:t> </w:t>
            </w:r>
          </w:p>
        </w:tc>
        <w:tc>
          <w:tcPr>
            <w:tcW w:w="1078" w:type="dxa"/>
            <w:tcBorders/>
            <w:shd w:fill="DCDCDC" w:val="clear"/>
            <w:tcMar>
              <w:bottom w:w="0" w:type="dxa"/>
            </w:tcMar>
            <w:vAlign w:val="center"/>
          </w:tcPr>
          <w:p>
            <w:pPr>
              <w:pStyle w:val="TableContents"/>
              <w:bidi w:val="0"/>
              <w:spacing w:before="0" w:after="283"/>
              <w:jc w:val="center"/>
              <w:rPr/>
            </w:pPr>
            <w:r>
              <w:rPr/>
              <w:t>14.15%</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75" w:type="dxa"/>
            <w:tcBorders/>
            <w:shd w:fill="DCDCDC" w:val="clear"/>
            <w:tcMar>
              <w:bottom w:w="0" w:type="dxa"/>
            </w:tcMar>
            <w:vAlign w:val="center"/>
          </w:tcPr>
          <w:p>
            <w:pPr>
              <w:pStyle w:val="TableContents"/>
              <w:bidi w:val="0"/>
              <w:spacing w:before="0" w:after="283"/>
              <w:jc w:val="center"/>
              <w:rPr/>
            </w:pPr>
            <w:r>
              <w:rPr/>
              <w:t>4/11/2024</w:t>
            </w:r>
          </w:p>
        </w:tc>
        <w:tc>
          <w:tcPr>
            <w:tcW w:w="60" w:type="dxa"/>
            <w:tcBorders/>
            <w:shd w:fill="DCDCDC" w:val="clear"/>
            <w:tcMar>
              <w:bottom w:w="0" w:type="dxa"/>
            </w:tcMar>
            <w:vAlign w:val="center"/>
          </w:tcPr>
          <w:p>
            <w:pPr>
              <w:pStyle w:val="TableContents"/>
              <w:bidi w:val="0"/>
              <w:spacing w:before="0" w:after="283"/>
              <w:jc w:val="left"/>
              <w:rPr/>
            </w:pPr>
            <w:r>
              <w:rPr/>
              <w:t> </w:t>
            </w:r>
          </w:p>
        </w:tc>
        <w:tc>
          <w:tcPr>
            <w:tcW w:w="974" w:type="dxa"/>
            <w:tcBorders/>
            <w:shd w:fill="DCDCDC" w:val="clear"/>
            <w:tcMar>
              <w:bottom w:w="0" w:type="dxa"/>
            </w:tcMar>
            <w:vAlign w:val="center"/>
          </w:tcPr>
          <w:p>
            <w:pPr>
              <w:pStyle w:val="TableContents"/>
              <w:bidi w:val="0"/>
              <w:spacing w:before="0" w:after="283"/>
              <w:jc w:val="center"/>
              <w:rPr/>
            </w:pPr>
            <w:r>
              <w:rPr/>
              <w:t>4/25/2037</w:t>
            </w:r>
          </w:p>
        </w:tc>
        <w:tc>
          <w:tcPr>
            <w:tcW w:w="60" w:type="dxa"/>
            <w:tcBorders/>
            <w:shd w:fill="DCDCDC" w:val="clear"/>
            <w:tcMar>
              <w:bottom w:w="0" w:type="dxa"/>
            </w:tcMar>
            <w:vAlign w:val="center"/>
          </w:tcPr>
          <w:p>
            <w:pPr>
              <w:pStyle w:val="TableContents"/>
              <w:bidi w:val="0"/>
              <w:spacing w:before="0" w:after="283"/>
              <w:jc w:val="left"/>
              <w:rPr/>
            </w:pPr>
            <w:r>
              <w:rPr/>
              <w:t> </w:t>
            </w:r>
          </w:p>
        </w:tc>
        <w:tc>
          <w:tcPr>
            <w:tcW w:w="14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6,490,084</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40" w:type="dxa"/>
            <w:tcBorders/>
            <w:shd w:fill="DCDCDC" w:val="clear"/>
            <w:tcMar>
              <w:bottom w:w="0" w:type="dxa"/>
            </w:tcMar>
            <w:vAlign w:val="center"/>
          </w:tcPr>
          <w:p>
            <w:pPr>
              <w:pStyle w:val="TableContents"/>
              <w:bidi w:val="0"/>
              <w:spacing w:before="0" w:after="283"/>
              <w:jc w:val="left"/>
              <w:rPr/>
            </w:pPr>
            <w:r>
              <w:rPr/>
              <w:t> </w:t>
            </w:r>
          </w:p>
        </w:tc>
        <w:tc>
          <w:tcPr>
            <w:tcW w:w="980" w:type="dxa"/>
            <w:tcBorders/>
            <w:shd w:fill="DCDCDC" w:val="clear"/>
            <w:tcMar>
              <w:bottom w:w="0" w:type="dxa"/>
            </w:tcMar>
            <w:vAlign w:val="center"/>
          </w:tcPr>
          <w:p>
            <w:pPr>
              <w:pStyle w:val="TableContents"/>
              <w:bidi w:val="0"/>
              <w:spacing w:before="0" w:after="283"/>
              <w:jc w:val="right"/>
              <w:rPr/>
            </w:pPr>
            <w:r>
              <w:rPr/>
              <w:t>4,592,050</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46" w:type="dxa"/>
            <w:tcBorders/>
            <w:shd w:fill="DCDCDC" w:val="clear"/>
            <w:tcMar>
              <w:bottom w:w="0" w:type="dxa"/>
            </w:tcMar>
            <w:vAlign w:val="center"/>
          </w:tcPr>
          <w:p>
            <w:pPr>
              <w:pStyle w:val="TableContents"/>
              <w:bidi w:val="0"/>
              <w:spacing w:before="0" w:after="283"/>
              <w:jc w:val="left"/>
              <w:rPr/>
            </w:pPr>
            <w:r>
              <w:rPr/>
              <w:t> </w:t>
            </w:r>
          </w:p>
        </w:tc>
        <w:tc>
          <w:tcPr>
            <w:tcW w:w="1026" w:type="dxa"/>
            <w:tcBorders/>
            <w:shd w:fill="DCDCDC" w:val="clear"/>
            <w:tcMar>
              <w:bottom w:w="0" w:type="dxa"/>
            </w:tcMar>
            <w:vAlign w:val="center"/>
          </w:tcPr>
          <w:p>
            <w:pPr>
              <w:pStyle w:val="TableContents"/>
              <w:bidi w:val="0"/>
              <w:spacing w:before="0" w:after="283"/>
              <w:jc w:val="right"/>
              <w:rPr/>
            </w:pPr>
            <w:r>
              <w:rPr/>
              <w:t>3,304,259</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26" w:type="dxa"/>
            <w:tcBorders/>
            <w:shd w:fill="DCDCDC" w:val="clear"/>
            <w:tcMar>
              <w:bottom w:w="0" w:type="dxa"/>
            </w:tcMar>
            <w:vAlign w:val="center"/>
          </w:tcPr>
          <w:p>
            <w:pPr>
              <w:pStyle w:val="TableContents"/>
              <w:bidi w:val="0"/>
              <w:spacing w:before="0" w:after="283"/>
              <w:jc w:val="left"/>
              <w:rPr/>
            </w:pPr>
            <w:r>
              <w:rPr/>
              <w:t> </w:t>
            </w:r>
          </w:p>
        </w:tc>
        <w:tc>
          <w:tcPr>
            <w:tcW w:w="674" w:type="dxa"/>
            <w:tcBorders/>
            <w:shd w:fill="DCDCDC" w:val="clear"/>
            <w:tcMar>
              <w:bottom w:w="0" w:type="dxa"/>
            </w:tcMar>
            <w:vAlign w:val="center"/>
          </w:tcPr>
          <w:p>
            <w:pPr>
              <w:pStyle w:val="TableContents"/>
              <w:bidi w:val="0"/>
              <w:spacing w:before="0" w:after="283"/>
              <w:jc w:val="right"/>
              <w:rPr/>
            </w:pPr>
            <w:r>
              <w:rPr/>
              <w:t>3.4</w:t>
            </w:r>
          </w:p>
        </w:tc>
        <w:tc>
          <w:tcPr>
            <w:tcW w:w="233" w:type="dxa"/>
            <w:tcBorders/>
            <w:shd w:fill="DCDCDC" w:val="clear"/>
            <w:tcMar>
              <w:bottom w:w="0" w:type="dxa"/>
            </w:tcMar>
            <w:vAlign w:val="center"/>
          </w:tcPr>
          <w:p>
            <w:pPr>
              <w:pStyle w:val="TableContents"/>
              <w:bidi w:val="0"/>
              <w:spacing w:before="0" w:after="283"/>
              <w:jc w:val="left"/>
              <w:rPr/>
            </w:pPr>
            <w:r>
              <w:rPr/>
              <w:t>%</w:t>
            </w:r>
          </w:p>
        </w:tc>
      </w:tr>
      <w:tr>
        <w:trPr/>
        <w:tc>
          <w:tcPr>
            <w:tcW w:w="181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8"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4"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jc w:val="left"/>
              <w:rPr/>
            </w:pPr>
            <w:r>
              <w:rPr/>
              <w:t> </w:t>
            </w:r>
          </w:p>
        </w:tc>
        <w:tc>
          <w:tcPr>
            <w:tcW w:w="1026"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674" w:type="dxa"/>
            <w:tcBorders/>
            <w:shd w:fill="FFFFFF" w:val="clear"/>
            <w:tcMar>
              <w:bottom w:w="0" w:type="dxa"/>
            </w:tcMar>
            <w:vAlign w:val="center"/>
          </w:tcPr>
          <w:p>
            <w:pPr>
              <w:pStyle w:val="TableContents"/>
              <w:bidi w:val="0"/>
              <w:spacing w:before="0" w:after="283"/>
              <w:jc w:val="right"/>
              <w:rPr/>
            </w:pPr>
            <w:r>
              <w:rPr/>
              <w:t> </w:t>
            </w:r>
          </w:p>
        </w:tc>
        <w:tc>
          <w:tcPr>
            <w:tcW w:w="233" w:type="dxa"/>
            <w:tcBorders/>
            <w:shd w:fill="FFFFFF" w:val="clear"/>
            <w:tcMar>
              <w:bottom w:w="0" w:type="dxa"/>
            </w:tcMar>
            <w:vAlign w:val="center"/>
          </w:tcPr>
          <w:p>
            <w:pPr>
              <w:pStyle w:val="TableContents"/>
              <w:bidi w:val="0"/>
              <w:spacing w:before="0" w:after="283"/>
              <w:jc w:val="left"/>
              <w:rPr/>
            </w:pPr>
            <w:r>
              <w:rPr/>
              <w:t> </w:t>
            </w:r>
          </w:p>
        </w:tc>
      </w:tr>
      <w:tr>
        <w:trPr/>
        <w:tc>
          <w:tcPr>
            <w:tcW w:w="1813" w:type="dxa"/>
            <w:tcBorders/>
            <w:shd w:fill="DCDCDC" w:val="clear"/>
            <w:tcMar>
              <w:bottom w:w="0" w:type="dxa"/>
            </w:tcMar>
            <w:vAlign w:val="center"/>
          </w:tcPr>
          <w:p>
            <w:pPr>
              <w:pStyle w:val="TableContents"/>
              <w:bidi w:val="0"/>
              <w:spacing w:before="0" w:after="283"/>
              <w:jc w:val="left"/>
              <w:rPr/>
            </w:pPr>
            <w:r>
              <w:rPr/>
              <w:t>Allegro CLO XVII, Ltd.</w:t>
            </w:r>
          </w:p>
        </w:tc>
        <w:tc>
          <w:tcPr>
            <w:tcW w:w="60" w:type="dxa"/>
            <w:tcBorders/>
            <w:shd w:fill="DCDCDC" w:val="clear"/>
            <w:tcMar>
              <w:bottom w:w="0" w:type="dxa"/>
            </w:tcMar>
            <w:vAlign w:val="center"/>
          </w:tcPr>
          <w:p>
            <w:pPr>
              <w:pStyle w:val="TableContents"/>
              <w:bidi w:val="0"/>
              <w:spacing w:before="0" w:after="283"/>
              <w:jc w:val="left"/>
              <w:rPr/>
            </w:pPr>
            <w:r>
              <w:rPr/>
              <w:t> </w:t>
            </w:r>
          </w:p>
        </w:tc>
        <w:tc>
          <w:tcPr>
            <w:tcW w:w="1078"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75"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974"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4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40" w:type="dxa"/>
            <w:tcBorders/>
            <w:shd w:fill="DCDCDC" w:val="clear"/>
            <w:tcMar>
              <w:bottom w:w="0" w:type="dxa"/>
            </w:tcMar>
            <w:vAlign w:val="center"/>
          </w:tcPr>
          <w:p>
            <w:pPr>
              <w:pStyle w:val="TableContents"/>
              <w:bidi w:val="0"/>
              <w:spacing w:before="0" w:after="283"/>
              <w:jc w:val="left"/>
              <w:rPr/>
            </w:pPr>
            <w:r>
              <w:rPr/>
              <w:t> </w:t>
            </w:r>
          </w:p>
        </w:tc>
        <w:tc>
          <w:tcPr>
            <w:tcW w:w="980"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46" w:type="dxa"/>
            <w:tcBorders/>
            <w:shd w:fill="DCDCDC" w:val="clear"/>
            <w:tcMar>
              <w:bottom w:w="0" w:type="dxa"/>
            </w:tcMar>
            <w:vAlign w:val="center"/>
          </w:tcPr>
          <w:p>
            <w:pPr>
              <w:pStyle w:val="TableContents"/>
              <w:bidi w:val="0"/>
              <w:spacing w:before="0" w:after="283"/>
              <w:jc w:val="left"/>
              <w:rPr/>
            </w:pPr>
            <w:r>
              <w:rPr/>
              <w:t> </w:t>
            </w:r>
          </w:p>
        </w:tc>
        <w:tc>
          <w:tcPr>
            <w:tcW w:w="1026"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26" w:type="dxa"/>
            <w:tcBorders/>
            <w:shd w:fill="DCDCDC" w:val="clear"/>
            <w:tcMar>
              <w:bottom w:w="0" w:type="dxa"/>
            </w:tcMar>
            <w:vAlign w:val="center"/>
          </w:tcPr>
          <w:p>
            <w:pPr>
              <w:pStyle w:val="TableContents"/>
              <w:bidi w:val="0"/>
              <w:spacing w:before="0" w:after="283"/>
              <w:jc w:val="left"/>
              <w:rPr/>
            </w:pPr>
            <w:r>
              <w:rPr/>
              <w:t> </w:t>
            </w:r>
          </w:p>
        </w:tc>
        <w:tc>
          <w:tcPr>
            <w:tcW w:w="674" w:type="dxa"/>
            <w:tcBorders/>
            <w:shd w:fill="DCDCDC" w:val="clear"/>
            <w:tcMar>
              <w:bottom w:w="0" w:type="dxa"/>
            </w:tcMar>
            <w:vAlign w:val="center"/>
          </w:tcPr>
          <w:p>
            <w:pPr>
              <w:pStyle w:val="TableContents"/>
              <w:bidi w:val="0"/>
              <w:spacing w:before="0" w:after="283"/>
              <w:jc w:val="right"/>
              <w:rPr/>
            </w:pPr>
            <w:r>
              <w:rPr/>
              <w:t> </w:t>
            </w:r>
          </w:p>
        </w:tc>
        <w:tc>
          <w:tcPr>
            <w:tcW w:w="233" w:type="dxa"/>
            <w:tcBorders/>
            <w:shd w:fill="DCDCDC" w:val="clear"/>
            <w:tcMar>
              <w:bottom w:w="0" w:type="dxa"/>
            </w:tcMar>
            <w:vAlign w:val="center"/>
          </w:tcPr>
          <w:p>
            <w:pPr>
              <w:pStyle w:val="TableContents"/>
              <w:bidi w:val="0"/>
              <w:spacing w:before="0" w:after="283"/>
              <w:jc w:val="left"/>
              <w:rPr/>
            </w:pPr>
            <w:r>
              <w:rPr/>
              <w:t> </w:t>
            </w:r>
          </w:p>
        </w:tc>
      </w:tr>
      <w:tr>
        <w:trPr/>
        <w:tc>
          <w:tcPr>
            <w:tcW w:w="1813" w:type="dxa"/>
            <w:tcBorders/>
            <w:shd w:fill="FFFFFF" w:val="clear"/>
            <w:tcMar>
              <w:bottom w:w="0" w:type="dxa"/>
            </w:tcMar>
            <w:vAlign w:val="center"/>
          </w:tcPr>
          <w:p>
            <w:pPr>
              <w:pStyle w:val="TableContents"/>
              <w:bidi w:val="0"/>
              <w:spacing w:before="0" w:after="283"/>
              <w:jc w:val="left"/>
              <w:rPr>
                <w:i/>
              </w:rPr>
            </w:pPr>
            <w:r>
              <w:rPr>
                <w:i/>
              </w:rPr>
              <w:t>Subordinated Notes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8" w:type="dxa"/>
            <w:tcBorders/>
            <w:shd w:fill="FFFFFF" w:val="clear"/>
            <w:tcMar>
              <w:bottom w:w="0" w:type="dxa"/>
            </w:tcMar>
            <w:vAlign w:val="center"/>
          </w:tcPr>
          <w:p>
            <w:pPr>
              <w:pStyle w:val="TableContents"/>
              <w:bidi w:val="0"/>
              <w:spacing w:before="0" w:after="283"/>
              <w:jc w:val="center"/>
              <w:rPr/>
            </w:pPr>
            <w:r>
              <w:rPr/>
              <w:t>17.50%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center"/>
              <w:rPr/>
            </w:pPr>
            <w:r>
              <w:rPr/>
              <w:t>6/18/2025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4" w:type="dxa"/>
            <w:tcBorders/>
            <w:shd w:fill="FFFFFF" w:val="clear"/>
            <w:tcMar>
              <w:bottom w:w="0" w:type="dxa"/>
            </w:tcMar>
            <w:vAlign w:val="center"/>
          </w:tcPr>
          <w:p>
            <w:pPr>
              <w:pStyle w:val="TableContents"/>
              <w:bidi w:val="0"/>
              <w:spacing w:before="0" w:after="283"/>
              <w:jc w:val="center"/>
              <w:rPr/>
            </w:pPr>
            <w:r>
              <w:rPr/>
              <w:t>7/25/2038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9,670,177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7,379,364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jc w:val="left"/>
              <w:rPr/>
            </w:pPr>
            <w:r>
              <w:rPr/>
              <w:t> </w:t>
            </w:r>
          </w:p>
        </w:tc>
        <w:tc>
          <w:tcPr>
            <w:tcW w:w="1026" w:type="dxa"/>
            <w:tcBorders/>
            <w:shd w:fill="FFFFFF" w:val="clear"/>
            <w:tcMar>
              <w:bottom w:w="0" w:type="dxa"/>
            </w:tcMar>
            <w:vAlign w:val="center"/>
          </w:tcPr>
          <w:p>
            <w:pPr>
              <w:pStyle w:val="TableContents"/>
              <w:bidi w:val="0"/>
              <w:spacing w:before="0" w:after="283"/>
              <w:jc w:val="right"/>
              <w:rPr/>
            </w:pPr>
            <w:r>
              <w:rPr/>
              <w:t>6,640,705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674" w:type="dxa"/>
            <w:tcBorders/>
            <w:shd w:fill="FFFFFF" w:val="clear"/>
            <w:tcMar>
              <w:bottom w:w="0" w:type="dxa"/>
            </w:tcMar>
            <w:vAlign w:val="center"/>
          </w:tcPr>
          <w:p>
            <w:pPr>
              <w:pStyle w:val="TableContents"/>
              <w:bidi w:val="0"/>
              <w:spacing w:before="0" w:after="283"/>
              <w:jc w:val="right"/>
              <w:rPr/>
            </w:pPr>
            <w:r>
              <w:rPr/>
              <w:t>6.8</w:t>
            </w:r>
          </w:p>
        </w:tc>
        <w:tc>
          <w:tcPr>
            <w:tcW w:w="233" w:type="dxa"/>
            <w:tcBorders/>
            <w:shd w:fill="FFFFFF" w:val="clear"/>
            <w:tcMar>
              <w:bottom w:w="0" w:type="dxa"/>
            </w:tcMar>
            <w:vAlign w:val="center"/>
          </w:tcPr>
          <w:p>
            <w:pPr>
              <w:pStyle w:val="TableContents"/>
              <w:bidi w:val="0"/>
              <w:spacing w:before="0" w:after="283"/>
              <w:jc w:val="left"/>
              <w:rPr/>
            </w:pPr>
            <w:r>
              <w:rPr/>
              <w:t>%</w:t>
            </w:r>
          </w:p>
        </w:tc>
      </w:tr>
      <w:tr>
        <w:trPr/>
        <w:tc>
          <w:tcPr>
            <w:tcW w:w="1813"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078"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75"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974"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4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40" w:type="dxa"/>
            <w:tcBorders/>
            <w:shd w:fill="DCDCDC" w:val="clear"/>
            <w:tcMar>
              <w:bottom w:w="0" w:type="dxa"/>
            </w:tcMar>
            <w:vAlign w:val="center"/>
          </w:tcPr>
          <w:p>
            <w:pPr>
              <w:pStyle w:val="TableContents"/>
              <w:bidi w:val="0"/>
              <w:spacing w:before="0" w:after="283"/>
              <w:jc w:val="left"/>
              <w:rPr/>
            </w:pPr>
            <w:r>
              <w:rPr/>
              <w:t> </w:t>
            </w:r>
          </w:p>
        </w:tc>
        <w:tc>
          <w:tcPr>
            <w:tcW w:w="980"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46" w:type="dxa"/>
            <w:tcBorders/>
            <w:shd w:fill="DCDCDC" w:val="clear"/>
            <w:tcMar>
              <w:bottom w:w="0" w:type="dxa"/>
            </w:tcMar>
            <w:vAlign w:val="center"/>
          </w:tcPr>
          <w:p>
            <w:pPr>
              <w:pStyle w:val="TableContents"/>
              <w:bidi w:val="0"/>
              <w:spacing w:before="0" w:after="283"/>
              <w:jc w:val="left"/>
              <w:rPr/>
            </w:pPr>
            <w:r>
              <w:rPr/>
              <w:t> </w:t>
            </w:r>
          </w:p>
        </w:tc>
        <w:tc>
          <w:tcPr>
            <w:tcW w:w="1026"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26" w:type="dxa"/>
            <w:tcBorders/>
            <w:shd w:fill="DCDCDC" w:val="clear"/>
            <w:tcMar>
              <w:bottom w:w="0" w:type="dxa"/>
            </w:tcMar>
            <w:vAlign w:val="center"/>
          </w:tcPr>
          <w:p>
            <w:pPr>
              <w:pStyle w:val="TableContents"/>
              <w:bidi w:val="0"/>
              <w:spacing w:before="0" w:after="283"/>
              <w:jc w:val="left"/>
              <w:rPr/>
            </w:pPr>
            <w:r>
              <w:rPr/>
              <w:t> </w:t>
            </w:r>
          </w:p>
        </w:tc>
        <w:tc>
          <w:tcPr>
            <w:tcW w:w="674" w:type="dxa"/>
            <w:tcBorders/>
            <w:shd w:fill="DCDCDC" w:val="clear"/>
            <w:tcMar>
              <w:bottom w:w="0" w:type="dxa"/>
            </w:tcMar>
            <w:vAlign w:val="center"/>
          </w:tcPr>
          <w:p>
            <w:pPr>
              <w:pStyle w:val="TableContents"/>
              <w:bidi w:val="0"/>
              <w:spacing w:before="0" w:after="283"/>
              <w:jc w:val="right"/>
              <w:rPr/>
            </w:pPr>
            <w:r>
              <w:rPr/>
              <w:t> </w:t>
            </w:r>
          </w:p>
        </w:tc>
        <w:tc>
          <w:tcPr>
            <w:tcW w:w="233" w:type="dxa"/>
            <w:tcBorders/>
            <w:shd w:fill="DCDCDC" w:val="clear"/>
            <w:tcMar>
              <w:bottom w:w="0" w:type="dxa"/>
            </w:tcMar>
            <w:vAlign w:val="center"/>
          </w:tcPr>
          <w:p>
            <w:pPr>
              <w:pStyle w:val="TableContents"/>
              <w:bidi w:val="0"/>
              <w:spacing w:before="0" w:after="283"/>
              <w:jc w:val="left"/>
              <w:rPr/>
            </w:pPr>
            <w:r>
              <w:rPr/>
              <w:t> </w:t>
            </w:r>
          </w:p>
        </w:tc>
      </w:tr>
      <w:tr>
        <w:trPr/>
        <w:tc>
          <w:tcPr>
            <w:tcW w:w="1813" w:type="dxa"/>
            <w:tcBorders/>
            <w:shd w:fill="FFFFFF" w:val="clear"/>
            <w:tcMar>
              <w:bottom w:w="0" w:type="dxa"/>
            </w:tcMar>
            <w:vAlign w:val="center"/>
          </w:tcPr>
          <w:p>
            <w:pPr>
              <w:pStyle w:val="TableContents"/>
              <w:bidi w:val="0"/>
              <w:spacing w:before="0" w:after="283"/>
              <w:jc w:val="left"/>
              <w:rPr/>
            </w:pPr>
            <w:r>
              <w:rPr/>
              <w:t>Anchorage Capital CLO 1-R,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8"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4"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jc w:val="left"/>
              <w:rPr/>
            </w:pPr>
            <w:r>
              <w:rPr/>
              <w:t> </w:t>
            </w:r>
          </w:p>
        </w:tc>
        <w:tc>
          <w:tcPr>
            <w:tcW w:w="1026"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674" w:type="dxa"/>
            <w:tcBorders/>
            <w:shd w:fill="FFFFFF" w:val="clear"/>
            <w:tcMar>
              <w:bottom w:w="0" w:type="dxa"/>
            </w:tcMar>
            <w:vAlign w:val="center"/>
          </w:tcPr>
          <w:p>
            <w:pPr>
              <w:pStyle w:val="TableContents"/>
              <w:bidi w:val="0"/>
              <w:spacing w:before="0" w:after="283"/>
              <w:jc w:val="right"/>
              <w:rPr/>
            </w:pPr>
            <w:r>
              <w:rPr/>
              <w:t> </w:t>
            </w:r>
          </w:p>
        </w:tc>
        <w:tc>
          <w:tcPr>
            <w:tcW w:w="233" w:type="dxa"/>
            <w:tcBorders/>
            <w:shd w:fill="FFFFFF" w:val="clear"/>
            <w:tcMar>
              <w:bottom w:w="0" w:type="dxa"/>
            </w:tcMar>
            <w:vAlign w:val="center"/>
          </w:tcPr>
          <w:p>
            <w:pPr>
              <w:pStyle w:val="TableContents"/>
              <w:bidi w:val="0"/>
              <w:spacing w:before="0" w:after="283"/>
              <w:jc w:val="left"/>
              <w:rPr/>
            </w:pPr>
            <w:r>
              <w:rPr/>
              <w:t> </w:t>
            </w:r>
          </w:p>
        </w:tc>
      </w:tr>
      <w:tr>
        <w:trPr/>
        <w:tc>
          <w:tcPr>
            <w:tcW w:w="1813" w:type="dxa"/>
            <w:tcBorders/>
            <w:shd w:fill="DCDCDC" w:val="clear"/>
            <w:tcMar>
              <w:bottom w:w="0" w:type="dxa"/>
            </w:tcMar>
            <w:vAlign w:val="center"/>
          </w:tcPr>
          <w:p>
            <w:pPr>
              <w:pStyle w:val="TableContents"/>
              <w:bidi w:val="0"/>
              <w:spacing w:before="0" w:after="283"/>
              <w:jc w:val="left"/>
              <w:rPr>
                <w:i/>
                <w:sz w:val="22"/>
              </w:rPr>
            </w:pPr>
            <w:r>
              <w:rPr>
                <w:i/>
                <w:sz w:val="22"/>
              </w:rPr>
              <w:t>Subordinated Notes</w:t>
            </w:r>
            <w:r>
              <w:rPr>
                <w:i/>
                <w:position w:val="7"/>
                <w:sz w:val="18"/>
                <w:sz w:val="22"/>
              </w:rPr>
              <w:t>(7)(9)</w:t>
            </w:r>
          </w:p>
        </w:tc>
        <w:tc>
          <w:tcPr>
            <w:tcW w:w="60" w:type="dxa"/>
            <w:tcBorders/>
            <w:shd w:fill="DCDCDC" w:val="clear"/>
            <w:tcMar>
              <w:bottom w:w="0" w:type="dxa"/>
            </w:tcMar>
            <w:vAlign w:val="center"/>
          </w:tcPr>
          <w:p>
            <w:pPr>
              <w:pStyle w:val="TableContents"/>
              <w:bidi w:val="0"/>
              <w:spacing w:before="0" w:after="283"/>
              <w:jc w:val="left"/>
              <w:rPr/>
            </w:pPr>
            <w:r>
              <w:rPr/>
              <w:t> </w:t>
            </w:r>
          </w:p>
        </w:tc>
        <w:tc>
          <w:tcPr>
            <w:tcW w:w="1078" w:type="dxa"/>
            <w:tcBorders/>
            <w:shd w:fill="DCDCDC" w:val="clear"/>
            <w:tcMar>
              <w:bottom w:w="0" w:type="dxa"/>
            </w:tcMar>
            <w:vAlign w:val="center"/>
          </w:tcPr>
          <w:p>
            <w:pPr>
              <w:pStyle w:val="TableContents"/>
              <w:bidi w:val="0"/>
              <w:spacing w:before="0" w:after="283"/>
              <w:jc w:val="center"/>
              <w:rPr/>
            </w:pPr>
            <w:r>
              <w:rPr/>
              <w:t>0.00%</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75" w:type="dxa"/>
            <w:tcBorders/>
            <w:shd w:fill="DCDCDC" w:val="clear"/>
            <w:tcMar>
              <w:bottom w:w="0" w:type="dxa"/>
            </w:tcMar>
            <w:vAlign w:val="center"/>
          </w:tcPr>
          <w:p>
            <w:pPr>
              <w:pStyle w:val="TableContents"/>
              <w:bidi w:val="0"/>
              <w:spacing w:before="0" w:after="283"/>
              <w:jc w:val="center"/>
              <w:rPr/>
            </w:pPr>
            <w:r>
              <w:rPr/>
              <w:t>10/5/2018</w:t>
            </w:r>
          </w:p>
        </w:tc>
        <w:tc>
          <w:tcPr>
            <w:tcW w:w="60" w:type="dxa"/>
            <w:tcBorders/>
            <w:shd w:fill="DCDCDC" w:val="clear"/>
            <w:tcMar>
              <w:bottom w:w="0" w:type="dxa"/>
            </w:tcMar>
            <w:vAlign w:val="center"/>
          </w:tcPr>
          <w:p>
            <w:pPr>
              <w:pStyle w:val="TableContents"/>
              <w:bidi w:val="0"/>
              <w:spacing w:before="0" w:after="283"/>
              <w:jc w:val="left"/>
              <w:rPr/>
            </w:pPr>
            <w:r>
              <w:rPr/>
              <w:t> </w:t>
            </w:r>
          </w:p>
        </w:tc>
        <w:tc>
          <w:tcPr>
            <w:tcW w:w="974" w:type="dxa"/>
            <w:tcBorders/>
            <w:shd w:fill="DCDCDC" w:val="clear"/>
            <w:tcMar>
              <w:bottom w:w="0" w:type="dxa"/>
            </w:tcMar>
            <w:vAlign w:val="center"/>
          </w:tcPr>
          <w:p>
            <w:pPr>
              <w:pStyle w:val="TableContents"/>
              <w:bidi w:val="0"/>
              <w:spacing w:before="0" w:after="283"/>
              <w:jc w:val="center"/>
              <w:rPr/>
            </w:pPr>
            <w:r>
              <w:rPr/>
              <w:t>4/13/2031</w:t>
            </w:r>
          </w:p>
        </w:tc>
        <w:tc>
          <w:tcPr>
            <w:tcW w:w="60" w:type="dxa"/>
            <w:tcBorders/>
            <w:shd w:fill="DCDCDC" w:val="clear"/>
            <w:tcMar>
              <w:bottom w:w="0" w:type="dxa"/>
            </w:tcMar>
            <w:vAlign w:val="center"/>
          </w:tcPr>
          <w:p>
            <w:pPr>
              <w:pStyle w:val="TableContents"/>
              <w:bidi w:val="0"/>
              <w:spacing w:before="0" w:after="283"/>
              <w:jc w:val="left"/>
              <w:rPr/>
            </w:pPr>
            <w:r>
              <w:rPr/>
              <w:t> </w:t>
            </w:r>
          </w:p>
        </w:tc>
        <w:tc>
          <w:tcPr>
            <w:tcW w:w="14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2,100,000</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40" w:type="dxa"/>
            <w:tcBorders/>
            <w:shd w:fill="DCDCDC" w:val="clear"/>
            <w:tcMar>
              <w:bottom w:w="0" w:type="dxa"/>
            </w:tcMar>
            <w:vAlign w:val="center"/>
          </w:tcPr>
          <w:p>
            <w:pPr>
              <w:pStyle w:val="TableContents"/>
              <w:bidi w:val="0"/>
              <w:spacing w:before="0" w:after="283"/>
              <w:jc w:val="left"/>
              <w:rPr/>
            </w:pPr>
            <w:r>
              <w:rPr/>
              <w:t> </w:t>
            </w:r>
          </w:p>
        </w:tc>
        <w:tc>
          <w:tcPr>
            <w:tcW w:w="980" w:type="dxa"/>
            <w:tcBorders/>
            <w:shd w:fill="DCDCDC" w:val="clear"/>
            <w:tcMar>
              <w:bottom w:w="0" w:type="dxa"/>
            </w:tcMar>
            <w:vAlign w:val="center"/>
          </w:tcPr>
          <w:p>
            <w:pPr>
              <w:pStyle w:val="TableContents"/>
              <w:bidi w:val="0"/>
              <w:spacing w:before="0" w:after="283"/>
              <w:jc w:val="right"/>
              <w:rPr/>
            </w:pPr>
            <w:r>
              <w:rPr/>
              <w:t>142,577</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46" w:type="dxa"/>
            <w:tcBorders/>
            <w:shd w:fill="DCDCDC" w:val="clear"/>
            <w:tcMar>
              <w:bottom w:w="0" w:type="dxa"/>
            </w:tcMar>
            <w:vAlign w:val="center"/>
          </w:tcPr>
          <w:p>
            <w:pPr>
              <w:pStyle w:val="TableContents"/>
              <w:bidi w:val="0"/>
              <w:spacing w:before="0" w:after="283"/>
              <w:jc w:val="left"/>
              <w:rPr/>
            </w:pPr>
            <w:r>
              <w:rPr/>
              <w:t> </w:t>
            </w:r>
          </w:p>
        </w:tc>
        <w:tc>
          <w:tcPr>
            <w:tcW w:w="1026" w:type="dxa"/>
            <w:tcBorders/>
            <w:shd w:fill="DCDCDC" w:val="clear"/>
            <w:tcMar>
              <w:bottom w:w="0" w:type="dxa"/>
            </w:tcMar>
            <w:vAlign w:val="center"/>
          </w:tcPr>
          <w:p>
            <w:pPr>
              <w:pStyle w:val="TableContents"/>
              <w:bidi w:val="0"/>
              <w:spacing w:before="0" w:after="283"/>
              <w:jc w:val="right"/>
              <w:rPr/>
            </w:pPr>
            <w:r>
              <w:rPr/>
              <w:t>1,428</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26" w:type="dxa"/>
            <w:tcBorders/>
            <w:shd w:fill="DCDCDC" w:val="clear"/>
            <w:tcMar>
              <w:bottom w:w="0" w:type="dxa"/>
            </w:tcMar>
            <w:vAlign w:val="center"/>
          </w:tcPr>
          <w:p>
            <w:pPr>
              <w:pStyle w:val="TableContents"/>
              <w:bidi w:val="0"/>
              <w:spacing w:before="0" w:after="283"/>
              <w:jc w:val="left"/>
              <w:rPr/>
            </w:pPr>
            <w:r>
              <w:rPr/>
              <w:t> </w:t>
            </w:r>
          </w:p>
        </w:tc>
        <w:tc>
          <w:tcPr>
            <w:tcW w:w="674" w:type="dxa"/>
            <w:tcBorders/>
            <w:shd w:fill="DCDCDC" w:val="clear"/>
            <w:tcMar>
              <w:bottom w:w="0" w:type="dxa"/>
            </w:tcMar>
            <w:vAlign w:val="center"/>
          </w:tcPr>
          <w:p>
            <w:pPr>
              <w:pStyle w:val="TableContents"/>
              <w:bidi w:val="0"/>
              <w:spacing w:before="0" w:after="283"/>
              <w:jc w:val="right"/>
              <w:rPr/>
            </w:pPr>
            <w:r>
              <w:rPr/>
              <w:t>—</w:t>
            </w:r>
          </w:p>
        </w:tc>
        <w:tc>
          <w:tcPr>
            <w:tcW w:w="233" w:type="dxa"/>
            <w:tcBorders/>
            <w:shd w:fill="DCDCDC" w:val="clear"/>
            <w:tcMar>
              <w:bottom w:w="0" w:type="dxa"/>
            </w:tcMar>
            <w:vAlign w:val="center"/>
          </w:tcPr>
          <w:p>
            <w:pPr>
              <w:pStyle w:val="TableContents"/>
              <w:bidi w:val="0"/>
              <w:spacing w:before="0" w:after="283"/>
              <w:jc w:val="left"/>
              <w:rPr/>
            </w:pPr>
            <w:r>
              <w:rPr/>
              <w:t>%</w:t>
            </w:r>
          </w:p>
        </w:tc>
      </w:tr>
      <w:tr>
        <w:trPr/>
        <w:tc>
          <w:tcPr>
            <w:tcW w:w="181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8"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4"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jc w:val="left"/>
              <w:rPr/>
            </w:pPr>
            <w:r>
              <w:rPr/>
              <w:t> </w:t>
            </w:r>
          </w:p>
        </w:tc>
        <w:tc>
          <w:tcPr>
            <w:tcW w:w="1026"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674" w:type="dxa"/>
            <w:tcBorders/>
            <w:shd w:fill="FFFFFF" w:val="clear"/>
            <w:tcMar>
              <w:bottom w:w="0" w:type="dxa"/>
            </w:tcMar>
            <w:vAlign w:val="center"/>
          </w:tcPr>
          <w:p>
            <w:pPr>
              <w:pStyle w:val="TableContents"/>
              <w:bidi w:val="0"/>
              <w:spacing w:before="0" w:after="283"/>
              <w:jc w:val="right"/>
              <w:rPr/>
            </w:pPr>
            <w:r>
              <w:rPr/>
              <w:t> </w:t>
            </w:r>
          </w:p>
        </w:tc>
        <w:tc>
          <w:tcPr>
            <w:tcW w:w="233" w:type="dxa"/>
            <w:tcBorders/>
            <w:shd w:fill="FFFFFF" w:val="clear"/>
            <w:tcMar>
              <w:bottom w:w="0" w:type="dxa"/>
            </w:tcMar>
            <w:vAlign w:val="center"/>
          </w:tcPr>
          <w:p>
            <w:pPr>
              <w:pStyle w:val="TableContents"/>
              <w:bidi w:val="0"/>
              <w:spacing w:before="0" w:after="283"/>
              <w:jc w:val="left"/>
              <w:rPr/>
            </w:pPr>
            <w:r>
              <w:rPr/>
              <w:t> </w:t>
            </w:r>
          </w:p>
        </w:tc>
      </w:tr>
      <w:tr>
        <w:trPr/>
        <w:tc>
          <w:tcPr>
            <w:tcW w:w="1813" w:type="dxa"/>
            <w:tcBorders/>
            <w:shd w:fill="DCDCDC" w:val="clear"/>
            <w:tcMar>
              <w:bottom w:w="0" w:type="dxa"/>
            </w:tcMar>
            <w:vAlign w:val="center"/>
          </w:tcPr>
          <w:p>
            <w:pPr>
              <w:pStyle w:val="TableContents"/>
              <w:bidi w:val="0"/>
              <w:spacing w:before="0" w:after="283"/>
              <w:jc w:val="left"/>
              <w:rPr/>
            </w:pPr>
            <w:r>
              <w:rPr/>
              <w:t>Apex Credit CLO 2020 Ltd.</w:t>
            </w:r>
          </w:p>
        </w:tc>
        <w:tc>
          <w:tcPr>
            <w:tcW w:w="60" w:type="dxa"/>
            <w:tcBorders/>
            <w:shd w:fill="DCDCDC" w:val="clear"/>
            <w:tcMar>
              <w:bottom w:w="0" w:type="dxa"/>
            </w:tcMar>
            <w:vAlign w:val="center"/>
          </w:tcPr>
          <w:p>
            <w:pPr>
              <w:pStyle w:val="TableContents"/>
              <w:bidi w:val="0"/>
              <w:spacing w:before="0" w:after="283"/>
              <w:jc w:val="left"/>
              <w:rPr/>
            </w:pPr>
            <w:r>
              <w:rPr/>
              <w:t> </w:t>
            </w:r>
          </w:p>
        </w:tc>
        <w:tc>
          <w:tcPr>
            <w:tcW w:w="1078"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75"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974"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4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40" w:type="dxa"/>
            <w:tcBorders/>
            <w:shd w:fill="DCDCDC" w:val="clear"/>
            <w:tcMar>
              <w:bottom w:w="0" w:type="dxa"/>
            </w:tcMar>
            <w:vAlign w:val="center"/>
          </w:tcPr>
          <w:p>
            <w:pPr>
              <w:pStyle w:val="TableContents"/>
              <w:bidi w:val="0"/>
              <w:spacing w:before="0" w:after="283"/>
              <w:jc w:val="left"/>
              <w:rPr/>
            </w:pPr>
            <w:r>
              <w:rPr/>
              <w:t> </w:t>
            </w:r>
          </w:p>
        </w:tc>
        <w:tc>
          <w:tcPr>
            <w:tcW w:w="980"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46" w:type="dxa"/>
            <w:tcBorders/>
            <w:shd w:fill="DCDCDC" w:val="clear"/>
            <w:tcMar>
              <w:bottom w:w="0" w:type="dxa"/>
            </w:tcMar>
            <w:vAlign w:val="center"/>
          </w:tcPr>
          <w:p>
            <w:pPr>
              <w:pStyle w:val="TableContents"/>
              <w:bidi w:val="0"/>
              <w:spacing w:before="0" w:after="283"/>
              <w:jc w:val="left"/>
              <w:rPr/>
            </w:pPr>
            <w:r>
              <w:rPr/>
              <w:t> </w:t>
            </w:r>
          </w:p>
        </w:tc>
        <w:tc>
          <w:tcPr>
            <w:tcW w:w="1026"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26" w:type="dxa"/>
            <w:tcBorders/>
            <w:shd w:fill="DCDCDC" w:val="clear"/>
            <w:tcMar>
              <w:bottom w:w="0" w:type="dxa"/>
            </w:tcMar>
            <w:vAlign w:val="center"/>
          </w:tcPr>
          <w:p>
            <w:pPr>
              <w:pStyle w:val="TableContents"/>
              <w:bidi w:val="0"/>
              <w:spacing w:before="0" w:after="283"/>
              <w:jc w:val="left"/>
              <w:rPr/>
            </w:pPr>
            <w:r>
              <w:rPr/>
              <w:t> </w:t>
            </w:r>
          </w:p>
        </w:tc>
        <w:tc>
          <w:tcPr>
            <w:tcW w:w="674" w:type="dxa"/>
            <w:tcBorders/>
            <w:shd w:fill="DCDCDC" w:val="clear"/>
            <w:tcMar>
              <w:bottom w:w="0" w:type="dxa"/>
            </w:tcMar>
            <w:vAlign w:val="center"/>
          </w:tcPr>
          <w:p>
            <w:pPr>
              <w:pStyle w:val="TableContents"/>
              <w:bidi w:val="0"/>
              <w:spacing w:before="0" w:after="283"/>
              <w:jc w:val="right"/>
              <w:rPr/>
            </w:pPr>
            <w:r>
              <w:rPr/>
              <w:t> </w:t>
            </w:r>
          </w:p>
        </w:tc>
        <w:tc>
          <w:tcPr>
            <w:tcW w:w="233" w:type="dxa"/>
            <w:tcBorders/>
            <w:shd w:fill="DCDCDC" w:val="clear"/>
            <w:tcMar>
              <w:bottom w:w="0" w:type="dxa"/>
            </w:tcMar>
            <w:vAlign w:val="center"/>
          </w:tcPr>
          <w:p>
            <w:pPr>
              <w:pStyle w:val="TableContents"/>
              <w:bidi w:val="0"/>
              <w:spacing w:before="0" w:after="283"/>
              <w:jc w:val="left"/>
              <w:rPr/>
            </w:pPr>
            <w:r>
              <w:rPr/>
              <w:t> </w:t>
            </w:r>
          </w:p>
        </w:tc>
      </w:tr>
      <w:tr>
        <w:trPr/>
        <w:tc>
          <w:tcPr>
            <w:tcW w:w="1813" w:type="dxa"/>
            <w:tcBorders/>
            <w:shd w:fill="FFFFFF" w:val="clear"/>
            <w:tcMar>
              <w:bottom w:w="0" w:type="dxa"/>
            </w:tcMar>
            <w:vAlign w:val="center"/>
          </w:tcPr>
          <w:p>
            <w:pPr>
              <w:pStyle w:val="TableContents"/>
              <w:bidi w:val="0"/>
              <w:spacing w:before="0" w:after="283"/>
              <w:jc w:val="left"/>
              <w:rPr>
                <w:i/>
              </w:rPr>
            </w:pPr>
            <w:r>
              <w:rPr>
                <w:i/>
              </w:rPr>
              <w:t>Subordinated Notes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8" w:type="dxa"/>
            <w:tcBorders/>
            <w:shd w:fill="FFFFFF" w:val="clear"/>
            <w:tcMar>
              <w:bottom w:w="0" w:type="dxa"/>
            </w:tcMar>
            <w:vAlign w:val="center"/>
          </w:tcPr>
          <w:p>
            <w:pPr>
              <w:pStyle w:val="TableContents"/>
              <w:bidi w:val="0"/>
              <w:spacing w:before="0" w:after="283"/>
              <w:jc w:val="center"/>
              <w:rPr/>
            </w:pPr>
            <w:r>
              <w:rPr/>
              <w:t>4.34%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center"/>
              <w:rPr/>
            </w:pPr>
            <w:r>
              <w:rPr/>
              <w:t>11/16/2020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4" w:type="dxa"/>
            <w:tcBorders/>
            <w:shd w:fill="FFFFFF" w:val="clear"/>
            <w:tcMar>
              <w:bottom w:w="0" w:type="dxa"/>
            </w:tcMar>
            <w:vAlign w:val="center"/>
          </w:tcPr>
          <w:p>
            <w:pPr>
              <w:pStyle w:val="TableContents"/>
              <w:bidi w:val="0"/>
              <w:spacing w:before="0" w:after="283"/>
              <w:jc w:val="center"/>
              <w:rPr/>
            </w:pPr>
            <w:r>
              <w:rPr/>
              <w:t>4/20/2035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6,170,000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4,834,851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jc w:val="left"/>
              <w:rPr/>
            </w:pPr>
            <w:r>
              <w:rPr/>
              <w:t> </w:t>
            </w:r>
          </w:p>
        </w:tc>
        <w:tc>
          <w:tcPr>
            <w:tcW w:w="1026" w:type="dxa"/>
            <w:tcBorders/>
            <w:shd w:fill="FFFFFF" w:val="clear"/>
            <w:tcMar>
              <w:bottom w:w="0" w:type="dxa"/>
            </w:tcMar>
            <w:vAlign w:val="center"/>
          </w:tcPr>
          <w:p>
            <w:pPr>
              <w:pStyle w:val="TableContents"/>
              <w:bidi w:val="0"/>
              <w:spacing w:before="0" w:after="283"/>
              <w:jc w:val="right"/>
              <w:rPr/>
            </w:pPr>
            <w:r>
              <w:rPr/>
              <w:t>1,635,727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674" w:type="dxa"/>
            <w:tcBorders/>
            <w:shd w:fill="FFFFFF" w:val="clear"/>
            <w:tcMar>
              <w:bottom w:w="0" w:type="dxa"/>
            </w:tcMar>
            <w:vAlign w:val="center"/>
          </w:tcPr>
          <w:p>
            <w:pPr>
              <w:pStyle w:val="TableContents"/>
              <w:bidi w:val="0"/>
              <w:spacing w:before="0" w:after="283"/>
              <w:jc w:val="right"/>
              <w:rPr/>
            </w:pPr>
            <w:r>
              <w:rPr/>
              <w:t>1.6</w:t>
            </w:r>
          </w:p>
        </w:tc>
        <w:tc>
          <w:tcPr>
            <w:tcW w:w="233" w:type="dxa"/>
            <w:tcBorders/>
            <w:shd w:fill="FFFFFF" w:val="clear"/>
            <w:tcMar>
              <w:bottom w:w="0" w:type="dxa"/>
            </w:tcMar>
            <w:vAlign w:val="center"/>
          </w:tcPr>
          <w:p>
            <w:pPr>
              <w:pStyle w:val="TableContents"/>
              <w:bidi w:val="0"/>
              <w:spacing w:before="0" w:after="283"/>
              <w:jc w:val="left"/>
              <w:rPr/>
            </w:pPr>
            <w:r>
              <w:rPr/>
              <w:t>%</w:t>
            </w:r>
          </w:p>
        </w:tc>
      </w:tr>
      <w:tr>
        <w:trPr/>
        <w:tc>
          <w:tcPr>
            <w:tcW w:w="1813"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078"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75"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974"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4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40" w:type="dxa"/>
            <w:tcBorders/>
            <w:shd w:fill="DCDCDC" w:val="clear"/>
            <w:tcMar>
              <w:bottom w:w="0" w:type="dxa"/>
            </w:tcMar>
            <w:vAlign w:val="center"/>
          </w:tcPr>
          <w:p>
            <w:pPr>
              <w:pStyle w:val="TableContents"/>
              <w:bidi w:val="0"/>
              <w:spacing w:before="0" w:after="283"/>
              <w:jc w:val="left"/>
              <w:rPr/>
            </w:pPr>
            <w:r>
              <w:rPr/>
              <w:t> </w:t>
            </w:r>
          </w:p>
        </w:tc>
        <w:tc>
          <w:tcPr>
            <w:tcW w:w="980"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46" w:type="dxa"/>
            <w:tcBorders/>
            <w:shd w:fill="DCDCDC" w:val="clear"/>
            <w:tcMar>
              <w:bottom w:w="0" w:type="dxa"/>
            </w:tcMar>
            <w:vAlign w:val="center"/>
          </w:tcPr>
          <w:p>
            <w:pPr>
              <w:pStyle w:val="TableContents"/>
              <w:bidi w:val="0"/>
              <w:spacing w:before="0" w:after="283"/>
              <w:jc w:val="left"/>
              <w:rPr/>
            </w:pPr>
            <w:r>
              <w:rPr/>
              <w:t> </w:t>
            </w:r>
          </w:p>
        </w:tc>
        <w:tc>
          <w:tcPr>
            <w:tcW w:w="1026"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26" w:type="dxa"/>
            <w:tcBorders/>
            <w:shd w:fill="DCDCDC" w:val="clear"/>
            <w:tcMar>
              <w:bottom w:w="0" w:type="dxa"/>
            </w:tcMar>
            <w:vAlign w:val="center"/>
          </w:tcPr>
          <w:p>
            <w:pPr>
              <w:pStyle w:val="TableContents"/>
              <w:bidi w:val="0"/>
              <w:spacing w:before="0" w:after="283"/>
              <w:jc w:val="left"/>
              <w:rPr/>
            </w:pPr>
            <w:r>
              <w:rPr/>
              <w:t> </w:t>
            </w:r>
          </w:p>
        </w:tc>
        <w:tc>
          <w:tcPr>
            <w:tcW w:w="674" w:type="dxa"/>
            <w:tcBorders/>
            <w:shd w:fill="DCDCDC" w:val="clear"/>
            <w:tcMar>
              <w:bottom w:w="0" w:type="dxa"/>
            </w:tcMar>
            <w:vAlign w:val="center"/>
          </w:tcPr>
          <w:p>
            <w:pPr>
              <w:pStyle w:val="TableContents"/>
              <w:bidi w:val="0"/>
              <w:spacing w:before="0" w:after="283"/>
              <w:jc w:val="right"/>
              <w:rPr/>
            </w:pPr>
            <w:r>
              <w:rPr/>
              <w:t> </w:t>
            </w:r>
          </w:p>
        </w:tc>
        <w:tc>
          <w:tcPr>
            <w:tcW w:w="233" w:type="dxa"/>
            <w:tcBorders/>
            <w:shd w:fill="DCDCDC" w:val="clear"/>
            <w:tcMar>
              <w:bottom w:w="0" w:type="dxa"/>
            </w:tcMar>
            <w:vAlign w:val="center"/>
          </w:tcPr>
          <w:p>
            <w:pPr>
              <w:pStyle w:val="TableContents"/>
              <w:bidi w:val="0"/>
              <w:spacing w:before="0" w:after="283"/>
              <w:jc w:val="left"/>
              <w:rPr/>
            </w:pPr>
            <w:r>
              <w:rPr/>
              <w:t> </w:t>
            </w:r>
          </w:p>
        </w:tc>
      </w:tr>
      <w:tr>
        <w:trPr/>
        <w:tc>
          <w:tcPr>
            <w:tcW w:w="1813" w:type="dxa"/>
            <w:tcBorders/>
            <w:shd w:fill="FFFFFF" w:val="clear"/>
            <w:tcMar>
              <w:bottom w:w="0" w:type="dxa"/>
            </w:tcMar>
            <w:vAlign w:val="center"/>
          </w:tcPr>
          <w:p>
            <w:pPr>
              <w:pStyle w:val="TableContents"/>
              <w:bidi w:val="0"/>
              <w:spacing w:before="0" w:after="283"/>
              <w:jc w:val="left"/>
              <w:rPr/>
            </w:pPr>
            <w:r>
              <w:rPr/>
              <w:t>Apex Credit CLO 2021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8"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4"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jc w:val="left"/>
              <w:rPr/>
            </w:pPr>
            <w:r>
              <w:rPr/>
              <w:t> </w:t>
            </w:r>
          </w:p>
        </w:tc>
        <w:tc>
          <w:tcPr>
            <w:tcW w:w="1026"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674" w:type="dxa"/>
            <w:tcBorders/>
            <w:shd w:fill="FFFFFF" w:val="clear"/>
            <w:tcMar>
              <w:bottom w:w="0" w:type="dxa"/>
            </w:tcMar>
            <w:vAlign w:val="center"/>
          </w:tcPr>
          <w:p>
            <w:pPr>
              <w:pStyle w:val="TableContents"/>
              <w:bidi w:val="0"/>
              <w:spacing w:before="0" w:after="283"/>
              <w:jc w:val="right"/>
              <w:rPr/>
            </w:pPr>
            <w:r>
              <w:rPr/>
              <w:t> </w:t>
            </w:r>
          </w:p>
        </w:tc>
        <w:tc>
          <w:tcPr>
            <w:tcW w:w="233" w:type="dxa"/>
            <w:tcBorders/>
            <w:shd w:fill="FFFFFF" w:val="clear"/>
            <w:tcMar>
              <w:bottom w:w="0" w:type="dxa"/>
            </w:tcMar>
            <w:vAlign w:val="center"/>
          </w:tcPr>
          <w:p>
            <w:pPr>
              <w:pStyle w:val="TableContents"/>
              <w:bidi w:val="0"/>
              <w:spacing w:before="0" w:after="283"/>
              <w:jc w:val="left"/>
              <w:rPr/>
            </w:pPr>
            <w:r>
              <w:rPr/>
              <w:t> </w:t>
            </w:r>
          </w:p>
        </w:tc>
      </w:tr>
      <w:tr>
        <w:trPr/>
        <w:tc>
          <w:tcPr>
            <w:tcW w:w="1813" w:type="dxa"/>
            <w:tcBorders/>
            <w:shd w:fill="DCDCDC" w:val="clear"/>
            <w:tcMar>
              <w:bottom w:w="0" w:type="dxa"/>
            </w:tcMar>
            <w:vAlign w:val="center"/>
          </w:tcPr>
          <w:p>
            <w:pPr>
              <w:pStyle w:val="TableContents"/>
              <w:bidi w:val="0"/>
              <w:spacing w:before="0" w:after="283"/>
              <w:jc w:val="left"/>
              <w:rPr>
                <w:i/>
                <w:sz w:val="22"/>
              </w:rPr>
            </w:pPr>
            <w:r>
              <w:rPr>
                <w:i/>
                <w:sz w:val="22"/>
              </w:rPr>
              <w:t>Subordinated Notes</w:t>
            </w:r>
            <w:r>
              <w:rPr>
                <w:i/>
                <w:position w:val="7"/>
                <w:sz w:val="18"/>
                <w:sz w:val="22"/>
              </w:rPr>
              <w:t>(6)</w:t>
            </w:r>
          </w:p>
        </w:tc>
        <w:tc>
          <w:tcPr>
            <w:tcW w:w="60" w:type="dxa"/>
            <w:tcBorders/>
            <w:shd w:fill="DCDCDC" w:val="clear"/>
            <w:tcMar>
              <w:bottom w:w="0" w:type="dxa"/>
            </w:tcMar>
            <w:vAlign w:val="center"/>
          </w:tcPr>
          <w:p>
            <w:pPr>
              <w:pStyle w:val="TableContents"/>
              <w:bidi w:val="0"/>
              <w:spacing w:before="0" w:after="283"/>
              <w:jc w:val="left"/>
              <w:rPr/>
            </w:pPr>
            <w:r>
              <w:rPr/>
              <w:t> </w:t>
            </w:r>
          </w:p>
        </w:tc>
        <w:tc>
          <w:tcPr>
            <w:tcW w:w="1078" w:type="dxa"/>
            <w:tcBorders/>
            <w:shd w:fill="DCDCDC" w:val="clear"/>
            <w:tcMar>
              <w:bottom w:w="0" w:type="dxa"/>
            </w:tcMar>
            <w:vAlign w:val="center"/>
          </w:tcPr>
          <w:p>
            <w:pPr>
              <w:pStyle w:val="TableContents"/>
              <w:bidi w:val="0"/>
              <w:spacing w:before="0" w:after="283"/>
              <w:jc w:val="center"/>
              <w:rPr/>
            </w:pPr>
            <w:r>
              <w:rPr/>
              <w:t>0.00%</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75" w:type="dxa"/>
            <w:tcBorders/>
            <w:shd w:fill="DCDCDC" w:val="clear"/>
            <w:tcMar>
              <w:bottom w:w="0" w:type="dxa"/>
            </w:tcMar>
            <w:vAlign w:val="center"/>
          </w:tcPr>
          <w:p>
            <w:pPr>
              <w:pStyle w:val="TableContents"/>
              <w:bidi w:val="0"/>
              <w:spacing w:before="0" w:after="283"/>
              <w:jc w:val="center"/>
              <w:rPr/>
            </w:pPr>
            <w:r>
              <w:rPr/>
              <w:t>5/28/2021</w:t>
            </w:r>
          </w:p>
        </w:tc>
        <w:tc>
          <w:tcPr>
            <w:tcW w:w="60" w:type="dxa"/>
            <w:tcBorders/>
            <w:shd w:fill="DCDCDC" w:val="clear"/>
            <w:tcMar>
              <w:bottom w:w="0" w:type="dxa"/>
            </w:tcMar>
            <w:vAlign w:val="center"/>
          </w:tcPr>
          <w:p>
            <w:pPr>
              <w:pStyle w:val="TableContents"/>
              <w:bidi w:val="0"/>
              <w:spacing w:before="0" w:after="283"/>
              <w:jc w:val="left"/>
              <w:rPr/>
            </w:pPr>
            <w:r>
              <w:rPr/>
              <w:t> </w:t>
            </w:r>
          </w:p>
        </w:tc>
        <w:tc>
          <w:tcPr>
            <w:tcW w:w="974" w:type="dxa"/>
            <w:tcBorders/>
            <w:shd w:fill="DCDCDC" w:val="clear"/>
            <w:tcMar>
              <w:bottom w:w="0" w:type="dxa"/>
            </w:tcMar>
            <w:vAlign w:val="center"/>
          </w:tcPr>
          <w:p>
            <w:pPr>
              <w:pStyle w:val="TableContents"/>
              <w:bidi w:val="0"/>
              <w:spacing w:before="0" w:after="283"/>
              <w:jc w:val="center"/>
              <w:rPr/>
            </w:pPr>
            <w:r>
              <w:rPr/>
              <w:t>7/18/2034</w:t>
            </w:r>
          </w:p>
        </w:tc>
        <w:tc>
          <w:tcPr>
            <w:tcW w:w="60" w:type="dxa"/>
            <w:tcBorders/>
            <w:shd w:fill="DCDCDC" w:val="clear"/>
            <w:tcMar>
              <w:bottom w:w="0" w:type="dxa"/>
            </w:tcMar>
            <w:vAlign w:val="center"/>
          </w:tcPr>
          <w:p>
            <w:pPr>
              <w:pStyle w:val="TableContents"/>
              <w:bidi w:val="0"/>
              <w:spacing w:before="0" w:after="283"/>
              <w:jc w:val="left"/>
              <w:rPr/>
            </w:pPr>
            <w:r>
              <w:rPr/>
              <w:t> </w:t>
            </w:r>
          </w:p>
        </w:tc>
        <w:tc>
          <w:tcPr>
            <w:tcW w:w="14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7,140,000</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40" w:type="dxa"/>
            <w:tcBorders/>
            <w:shd w:fill="DCDCDC" w:val="clear"/>
            <w:tcMar>
              <w:bottom w:w="0" w:type="dxa"/>
            </w:tcMar>
            <w:vAlign w:val="center"/>
          </w:tcPr>
          <w:p>
            <w:pPr>
              <w:pStyle w:val="TableContents"/>
              <w:bidi w:val="0"/>
              <w:spacing w:before="0" w:after="283"/>
              <w:jc w:val="left"/>
              <w:rPr/>
            </w:pPr>
            <w:r>
              <w:rPr/>
              <w:t> </w:t>
            </w:r>
          </w:p>
        </w:tc>
        <w:tc>
          <w:tcPr>
            <w:tcW w:w="980" w:type="dxa"/>
            <w:tcBorders/>
            <w:shd w:fill="DCDCDC" w:val="clear"/>
            <w:tcMar>
              <w:bottom w:w="0" w:type="dxa"/>
            </w:tcMar>
            <w:vAlign w:val="center"/>
          </w:tcPr>
          <w:p>
            <w:pPr>
              <w:pStyle w:val="TableContents"/>
              <w:bidi w:val="0"/>
              <w:spacing w:before="0" w:after="283"/>
              <w:jc w:val="right"/>
              <w:rPr/>
            </w:pPr>
            <w:r>
              <w:rPr/>
              <w:t>3,795,166</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46" w:type="dxa"/>
            <w:tcBorders/>
            <w:shd w:fill="DCDCDC" w:val="clear"/>
            <w:tcMar>
              <w:bottom w:w="0" w:type="dxa"/>
            </w:tcMar>
            <w:vAlign w:val="center"/>
          </w:tcPr>
          <w:p>
            <w:pPr>
              <w:pStyle w:val="TableContents"/>
              <w:bidi w:val="0"/>
              <w:spacing w:before="0" w:after="283"/>
              <w:jc w:val="left"/>
              <w:rPr/>
            </w:pPr>
            <w:r>
              <w:rPr/>
              <w:t> </w:t>
            </w:r>
          </w:p>
        </w:tc>
        <w:tc>
          <w:tcPr>
            <w:tcW w:w="1026" w:type="dxa"/>
            <w:tcBorders/>
            <w:shd w:fill="DCDCDC" w:val="clear"/>
            <w:tcMar>
              <w:bottom w:w="0" w:type="dxa"/>
            </w:tcMar>
            <w:vAlign w:val="center"/>
          </w:tcPr>
          <w:p>
            <w:pPr>
              <w:pStyle w:val="TableContents"/>
              <w:bidi w:val="0"/>
              <w:spacing w:before="0" w:after="283"/>
              <w:jc w:val="right"/>
              <w:rPr/>
            </w:pPr>
            <w:r>
              <w:rPr/>
              <w:t>840,786</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26" w:type="dxa"/>
            <w:tcBorders/>
            <w:shd w:fill="DCDCDC" w:val="clear"/>
            <w:tcMar>
              <w:bottom w:w="0" w:type="dxa"/>
            </w:tcMar>
            <w:vAlign w:val="center"/>
          </w:tcPr>
          <w:p>
            <w:pPr>
              <w:pStyle w:val="TableContents"/>
              <w:bidi w:val="0"/>
              <w:spacing w:before="0" w:after="283"/>
              <w:jc w:val="left"/>
              <w:rPr/>
            </w:pPr>
            <w:r>
              <w:rPr/>
              <w:t> </w:t>
            </w:r>
          </w:p>
        </w:tc>
        <w:tc>
          <w:tcPr>
            <w:tcW w:w="674" w:type="dxa"/>
            <w:tcBorders/>
            <w:shd w:fill="DCDCDC" w:val="clear"/>
            <w:tcMar>
              <w:bottom w:w="0" w:type="dxa"/>
            </w:tcMar>
            <w:vAlign w:val="center"/>
          </w:tcPr>
          <w:p>
            <w:pPr>
              <w:pStyle w:val="TableContents"/>
              <w:bidi w:val="0"/>
              <w:spacing w:before="0" w:after="283"/>
              <w:jc w:val="right"/>
              <w:rPr/>
            </w:pPr>
            <w:r>
              <w:rPr/>
              <w:t>0.9</w:t>
            </w:r>
          </w:p>
        </w:tc>
        <w:tc>
          <w:tcPr>
            <w:tcW w:w="233" w:type="dxa"/>
            <w:tcBorders/>
            <w:shd w:fill="DCDCDC" w:val="clear"/>
            <w:tcMar>
              <w:bottom w:w="0" w:type="dxa"/>
            </w:tcMar>
            <w:vAlign w:val="center"/>
          </w:tcPr>
          <w:p>
            <w:pPr>
              <w:pStyle w:val="TableContents"/>
              <w:bidi w:val="0"/>
              <w:spacing w:before="0" w:after="283"/>
              <w:jc w:val="left"/>
              <w:rPr/>
            </w:pPr>
            <w:r>
              <w:rPr/>
              <w:t>%</w:t>
            </w:r>
          </w:p>
        </w:tc>
      </w:tr>
      <w:tr>
        <w:trPr/>
        <w:tc>
          <w:tcPr>
            <w:tcW w:w="181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8"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4"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jc w:val="left"/>
              <w:rPr/>
            </w:pPr>
            <w:r>
              <w:rPr/>
              <w:t> </w:t>
            </w:r>
          </w:p>
        </w:tc>
        <w:tc>
          <w:tcPr>
            <w:tcW w:w="1026"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674" w:type="dxa"/>
            <w:tcBorders/>
            <w:shd w:fill="FFFFFF" w:val="clear"/>
            <w:tcMar>
              <w:bottom w:w="0" w:type="dxa"/>
            </w:tcMar>
            <w:vAlign w:val="center"/>
          </w:tcPr>
          <w:p>
            <w:pPr>
              <w:pStyle w:val="TableContents"/>
              <w:bidi w:val="0"/>
              <w:spacing w:before="0" w:after="283"/>
              <w:jc w:val="right"/>
              <w:rPr/>
            </w:pPr>
            <w:r>
              <w:rPr/>
              <w:t> </w:t>
            </w:r>
          </w:p>
        </w:tc>
        <w:tc>
          <w:tcPr>
            <w:tcW w:w="233" w:type="dxa"/>
            <w:tcBorders/>
            <w:shd w:fill="FFFFFF" w:val="clear"/>
            <w:tcMar>
              <w:bottom w:w="0" w:type="dxa"/>
            </w:tcMar>
            <w:vAlign w:val="center"/>
          </w:tcPr>
          <w:p>
            <w:pPr>
              <w:pStyle w:val="TableContents"/>
              <w:bidi w:val="0"/>
              <w:spacing w:before="0" w:after="283"/>
              <w:jc w:val="left"/>
              <w:rPr/>
            </w:pPr>
            <w:r>
              <w:rPr/>
              <w:t> </w:t>
            </w:r>
          </w:p>
        </w:tc>
      </w:tr>
      <w:tr>
        <w:trPr/>
        <w:tc>
          <w:tcPr>
            <w:tcW w:w="1813" w:type="dxa"/>
            <w:tcBorders/>
            <w:shd w:fill="DCDCDC" w:val="clear"/>
            <w:tcMar>
              <w:bottom w:w="0" w:type="dxa"/>
            </w:tcMar>
            <w:vAlign w:val="center"/>
          </w:tcPr>
          <w:p>
            <w:pPr>
              <w:pStyle w:val="TableContents"/>
              <w:bidi w:val="0"/>
              <w:spacing w:before="0" w:after="283"/>
              <w:jc w:val="left"/>
              <w:rPr/>
            </w:pPr>
            <w:r>
              <w:rPr/>
              <w:t>Apex Credit CLO 2022-I Ltd.</w:t>
            </w:r>
          </w:p>
        </w:tc>
        <w:tc>
          <w:tcPr>
            <w:tcW w:w="60" w:type="dxa"/>
            <w:tcBorders/>
            <w:shd w:fill="DCDCDC" w:val="clear"/>
            <w:tcMar>
              <w:bottom w:w="0" w:type="dxa"/>
            </w:tcMar>
            <w:vAlign w:val="center"/>
          </w:tcPr>
          <w:p>
            <w:pPr>
              <w:pStyle w:val="TableContents"/>
              <w:bidi w:val="0"/>
              <w:spacing w:before="0" w:after="283"/>
              <w:jc w:val="left"/>
              <w:rPr/>
            </w:pPr>
            <w:r>
              <w:rPr/>
              <w:t> </w:t>
            </w:r>
          </w:p>
        </w:tc>
        <w:tc>
          <w:tcPr>
            <w:tcW w:w="1078"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75"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974"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4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40" w:type="dxa"/>
            <w:tcBorders/>
            <w:shd w:fill="DCDCDC" w:val="clear"/>
            <w:tcMar>
              <w:bottom w:w="0" w:type="dxa"/>
            </w:tcMar>
            <w:vAlign w:val="center"/>
          </w:tcPr>
          <w:p>
            <w:pPr>
              <w:pStyle w:val="TableContents"/>
              <w:bidi w:val="0"/>
              <w:spacing w:before="0" w:after="283"/>
              <w:jc w:val="left"/>
              <w:rPr/>
            </w:pPr>
            <w:r>
              <w:rPr/>
              <w:t> </w:t>
            </w:r>
          </w:p>
        </w:tc>
        <w:tc>
          <w:tcPr>
            <w:tcW w:w="980"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46" w:type="dxa"/>
            <w:tcBorders/>
            <w:shd w:fill="DCDCDC" w:val="clear"/>
            <w:tcMar>
              <w:bottom w:w="0" w:type="dxa"/>
            </w:tcMar>
            <w:vAlign w:val="center"/>
          </w:tcPr>
          <w:p>
            <w:pPr>
              <w:pStyle w:val="TableContents"/>
              <w:bidi w:val="0"/>
              <w:spacing w:before="0" w:after="283"/>
              <w:jc w:val="left"/>
              <w:rPr/>
            </w:pPr>
            <w:r>
              <w:rPr/>
              <w:t> </w:t>
            </w:r>
          </w:p>
        </w:tc>
        <w:tc>
          <w:tcPr>
            <w:tcW w:w="1026"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26" w:type="dxa"/>
            <w:tcBorders/>
            <w:shd w:fill="DCDCDC" w:val="clear"/>
            <w:tcMar>
              <w:bottom w:w="0" w:type="dxa"/>
            </w:tcMar>
            <w:vAlign w:val="center"/>
          </w:tcPr>
          <w:p>
            <w:pPr>
              <w:pStyle w:val="TableContents"/>
              <w:bidi w:val="0"/>
              <w:spacing w:before="0" w:after="283"/>
              <w:jc w:val="left"/>
              <w:rPr/>
            </w:pPr>
            <w:r>
              <w:rPr/>
              <w:t> </w:t>
            </w:r>
          </w:p>
        </w:tc>
        <w:tc>
          <w:tcPr>
            <w:tcW w:w="674" w:type="dxa"/>
            <w:tcBorders/>
            <w:shd w:fill="DCDCDC" w:val="clear"/>
            <w:tcMar>
              <w:bottom w:w="0" w:type="dxa"/>
            </w:tcMar>
            <w:vAlign w:val="center"/>
          </w:tcPr>
          <w:p>
            <w:pPr>
              <w:pStyle w:val="TableContents"/>
              <w:bidi w:val="0"/>
              <w:spacing w:before="0" w:after="283"/>
              <w:jc w:val="right"/>
              <w:rPr/>
            </w:pPr>
            <w:r>
              <w:rPr/>
              <w:t> </w:t>
            </w:r>
          </w:p>
        </w:tc>
        <w:tc>
          <w:tcPr>
            <w:tcW w:w="233" w:type="dxa"/>
            <w:tcBorders/>
            <w:shd w:fill="DCDCDC" w:val="clear"/>
            <w:tcMar>
              <w:bottom w:w="0" w:type="dxa"/>
            </w:tcMar>
            <w:vAlign w:val="center"/>
          </w:tcPr>
          <w:p>
            <w:pPr>
              <w:pStyle w:val="TableContents"/>
              <w:bidi w:val="0"/>
              <w:spacing w:before="0" w:after="283"/>
              <w:jc w:val="left"/>
              <w:rPr/>
            </w:pPr>
            <w:r>
              <w:rPr/>
              <w:t> </w:t>
            </w:r>
          </w:p>
        </w:tc>
      </w:tr>
      <w:tr>
        <w:trPr/>
        <w:tc>
          <w:tcPr>
            <w:tcW w:w="1813" w:type="dxa"/>
            <w:tcBorders/>
            <w:shd w:fill="FFFFFF" w:val="clear"/>
            <w:tcMar>
              <w:bottom w:w="0" w:type="dxa"/>
            </w:tcMar>
            <w:vAlign w:val="center"/>
          </w:tcPr>
          <w:p>
            <w:pPr>
              <w:pStyle w:val="TableContents"/>
              <w:bidi w:val="0"/>
              <w:spacing w:before="0" w:after="283"/>
              <w:jc w:val="left"/>
              <w:rPr>
                <w:i/>
              </w:rPr>
            </w:pPr>
            <w:r>
              <w:rPr>
                <w:i/>
              </w:rPr>
              <w:t>Subordinated Notes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8" w:type="dxa"/>
            <w:tcBorders/>
            <w:shd w:fill="FFFFFF" w:val="clear"/>
            <w:tcMar>
              <w:bottom w:w="0" w:type="dxa"/>
            </w:tcMar>
            <w:vAlign w:val="center"/>
          </w:tcPr>
          <w:p>
            <w:pPr>
              <w:pStyle w:val="TableContents"/>
              <w:bidi w:val="0"/>
              <w:spacing w:before="0" w:after="283"/>
              <w:jc w:val="center"/>
              <w:rPr/>
            </w:pPr>
            <w:r>
              <w:rPr/>
              <w:t>12.35%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center"/>
              <w:rPr/>
            </w:pPr>
            <w:r>
              <w:rPr/>
              <w:t>4/28/2022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4" w:type="dxa"/>
            <w:tcBorders/>
            <w:shd w:fill="FFFFFF" w:val="clear"/>
            <w:tcMar>
              <w:bottom w:w="0" w:type="dxa"/>
            </w:tcMar>
            <w:vAlign w:val="center"/>
          </w:tcPr>
          <w:p>
            <w:pPr>
              <w:pStyle w:val="TableContents"/>
              <w:bidi w:val="0"/>
              <w:spacing w:before="0" w:after="283"/>
              <w:jc w:val="center"/>
              <w:rPr/>
            </w:pPr>
            <w:r>
              <w:rPr/>
              <w:t>10/22/2038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14,060,974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8,255,173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jc w:val="left"/>
              <w:rPr/>
            </w:pPr>
            <w:r>
              <w:rPr/>
              <w:t> </w:t>
            </w:r>
          </w:p>
        </w:tc>
        <w:tc>
          <w:tcPr>
            <w:tcW w:w="1026" w:type="dxa"/>
            <w:tcBorders/>
            <w:shd w:fill="FFFFFF" w:val="clear"/>
            <w:tcMar>
              <w:bottom w:w="0" w:type="dxa"/>
            </w:tcMar>
            <w:vAlign w:val="center"/>
          </w:tcPr>
          <w:p>
            <w:pPr>
              <w:pStyle w:val="TableContents"/>
              <w:bidi w:val="0"/>
              <w:spacing w:before="0" w:after="283"/>
              <w:jc w:val="right"/>
              <w:rPr/>
            </w:pPr>
            <w:r>
              <w:rPr/>
              <w:t>3,601,368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674" w:type="dxa"/>
            <w:tcBorders/>
            <w:shd w:fill="FFFFFF" w:val="clear"/>
            <w:tcMar>
              <w:bottom w:w="0" w:type="dxa"/>
            </w:tcMar>
            <w:vAlign w:val="center"/>
          </w:tcPr>
          <w:p>
            <w:pPr>
              <w:pStyle w:val="TableContents"/>
              <w:bidi w:val="0"/>
              <w:spacing w:before="0" w:after="283"/>
              <w:jc w:val="right"/>
              <w:rPr/>
            </w:pPr>
            <w:r>
              <w:rPr/>
              <w:t>3.7</w:t>
            </w:r>
          </w:p>
        </w:tc>
        <w:tc>
          <w:tcPr>
            <w:tcW w:w="233" w:type="dxa"/>
            <w:tcBorders/>
            <w:shd w:fill="FFFFFF" w:val="clear"/>
            <w:tcMar>
              <w:bottom w:w="0" w:type="dxa"/>
            </w:tcMar>
            <w:vAlign w:val="center"/>
          </w:tcPr>
          <w:p>
            <w:pPr>
              <w:pStyle w:val="TableContents"/>
              <w:bidi w:val="0"/>
              <w:spacing w:before="0" w:after="283"/>
              <w:jc w:val="left"/>
              <w:rPr/>
            </w:pPr>
            <w:r>
              <w:rPr/>
              <w:t>%</w:t>
            </w:r>
          </w:p>
        </w:tc>
      </w:tr>
      <w:tr>
        <w:trPr/>
        <w:tc>
          <w:tcPr>
            <w:tcW w:w="1813"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078"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75"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974"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4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40" w:type="dxa"/>
            <w:tcBorders/>
            <w:shd w:fill="DCDCDC" w:val="clear"/>
            <w:tcMar>
              <w:bottom w:w="0" w:type="dxa"/>
            </w:tcMar>
            <w:vAlign w:val="center"/>
          </w:tcPr>
          <w:p>
            <w:pPr>
              <w:pStyle w:val="TableContents"/>
              <w:bidi w:val="0"/>
              <w:spacing w:before="0" w:after="283"/>
              <w:jc w:val="left"/>
              <w:rPr/>
            </w:pPr>
            <w:r>
              <w:rPr/>
              <w:t> </w:t>
            </w:r>
          </w:p>
        </w:tc>
        <w:tc>
          <w:tcPr>
            <w:tcW w:w="980"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46" w:type="dxa"/>
            <w:tcBorders/>
            <w:shd w:fill="DCDCDC" w:val="clear"/>
            <w:tcMar>
              <w:bottom w:w="0" w:type="dxa"/>
            </w:tcMar>
            <w:vAlign w:val="center"/>
          </w:tcPr>
          <w:p>
            <w:pPr>
              <w:pStyle w:val="TableContents"/>
              <w:bidi w:val="0"/>
              <w:spacing w:before="0" w:after="283"/>
              <w:jc w:val="left"/>
              <w:rPr/>
            </w:pPr>
            <w:r>
              <w:rPr/>
              <w:t> </w:t>
            </w:r>
          </w:p>
        </w:tc>
        <w:tc>
          <w:tcPr>
            <w:tcW w:w="1026"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26" w:type="dxa"/>
            <w:tcBorders/>
            <w:shd w:fill="DCDCDC" w:val="clear"/>
            <w:tcMar>
              <w:bottom w:w="0" w:type="dxa"/>
            </w:tcMar>
            <w:vAlign w:val="center"/>
          </w:tcPr>
          <w:p>
            <w:pPr>
              <w:pStyle w:val="TableContents"/>
              <w:bidi w:val="0"/>
              <w:spacing w:before="0" w:after="283"/>
              <w:jc w:val="left"/>
              <w:rPr/>
            </w:pPr>
            <w:r>
              <w:rPr/>
              <w:t> </w:t>
            </w:r>
          </w:p>
        </w:tc>
        <w:tc>
          <w:tcPr>
            <w:tcW w:w="674" w:type="dxa"/>
            <w:tcBorders/>
            <w:shd w:fill="DCDCDC" w:val="clear"/>
            <w:tcMar>
              <w:bottom w:w="0" w:type="dxa"/>
            </w:tcMar>
            <w:vAlign w:val="center"/>
          </w:tcPr>
          <w:p>
            <w:pPr>
              <w:pStyle w:val="TableContents"/>
              <w:bidi w:val="0"/>
              <w:spacing w:before="0" w:after="283"/>
              <w:jc w:val="right"/>
              <w:rPr/>
            </w:pPr>
            <w:r>
              <w:rPr/>
              <w:t> </w:t>
            </w:r>
          </w:p>
        </w:tc>
        <w:tc>
          <w:tcPr>
            <w:tcW w:w="233" w:type="dxa"/>
            <w:tcBorders/>
            <w:shd w:fill="DCDCDC" w:val="clear"/>
            <w:tcMar>
              <w:bottom w:w="0" w:type="dxa"/>
            </w:tcMar>
            <w:vAlign w:val="center"/>
          </w:tcPr>
          <w:p>
            <w:pPr>
              <w:pStyle w:val="TableContents"/>
              <w:bidi w:val="0"/>
              <w:spacing w:before="0" w:after="283"/>
              <w:jc w:val="left"/>
              <w:rPr/>
            </w:pPr>
            <w:r>
              <w:rPr/>
              <w:t> </w:t>
            </w:r>
          </w:p>
        </w:tc>
      </w:tr>
      <w:tr>
        <w:trPr/>
        <w:tc>
          <w:tcPr>
            <w:tcW w:w="1813" w:type="dxa"/>
            <w:tcBorders/>
            <w:shd w:fill="FFFFFF" w:val="clear"/>
            <w:tcMar>
              <w:bottom w:w="0" w:type="dxa"/>
            </w:tcMar>
            <w:vAlign w:val="center"/>
          </w:tcPr>
          <w:p>
            <w:pPr>
              <w:pStyle w:val="TableContents"/>
              <w:bidi w:val="0"/>
              <w:spacing w:before="0" w:after="283"/>
              <w:jc w:val="left"/>
              <w:rPr/>
            </w:pPr>
            <w:r>
              <w:rPr/>
              <w:t>Apex Credit CLO 2024-I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8"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4"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jc w:val="left"/>
              <w:rPr/>
            </w:pPr>
            <w:r>
              <w:rPr/>
              <w:t> </w:t>
            </w:r>
          </w:p>
        </w:tc>
        <w:tc>
          <w:tcPr>
            <w:tcW w:w="1026"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674" w:type="dxa"/>
            <w:tcBorders/>
            <w:shd w:fill="FFFFFF" w:val="clear"/>
            <w:tcMar>
              <w:bottom w:w="0" w:type="dxa"/>
            </w:tcMar>
            <w:vAlign w:val="center"/>
          </w:tcPr>
          <w:p>
            <w:pPr>
              <w:pStyle w:val="TableContents"/>
              <w:bidi w:val="0"/>
              <w:spacing w:before="0" w:after="283"/>
              <w:jc w:val="right"/>
              <w:rPr/>
            </w:pPr>
            <w:r>
              <w:rPr/>
              <w:t> </w:t>
            </w:r>
          </w:p>
        </w:tc>
        <w:tc>
          <w:tcPr>
            <w:tcW w:w="233" w:type="dxa"/>
            <w:tcBorders/>
            <w:shd w:fill="FFFFFF" w:val="clear"/>
            <w:tcMar>
              <w:bottom w:w="0" w:type="dxa"/>
            </w:tcMar>
            <w:vAlign w:val="center"/>
          </w:tcPr>
          <w:p>
            <w:pPr>
              <w:pStyle w:val="TableContents"/>
              <w:bidi w:val="0"/>
              <w:spacing w:before="0" w:after="283"/>
              <w:jc w:val="left"/>
              <w:rPr/>
            </w:pPr>
            <w:r>
              <w:rPr/>
              <w:t> </w:t>
            </w:r>
          </w:p>
        </w:tc>
      </w:tr>
      <w:tr>
        <w:trPr/>
        <w:tc>
          <w:tcPr>
            <w:tcW w:w="1813" w:type="dxa"/>
            <w:tcBorders/>
            <w:shd w:fill="DCDCDC" w:val="clear"/>
            <w:tcMar>
              <w:bottom w:w="0" w:type="dxa"/>
            </w:tcMar>
            <w:vAlign w:val="center"/>
          </w:tcPr>
          <w:p>
            <w:pPr>
              <w:pStyle w:val="TableContents"/>
              <w:bidi w:val="0"/>
              <w:spacing w:before="0" w:after="283"/>
              <w:jc w:val="left"/>
              <w:rPr>
                <w:i/>
              </w:rPr>
            </w:pPr>
            <w:r>
              <w:rPr>
                <w:i/>
              </w:rPr>
              <w:t>Subordinated Notes</w:t>
            </w:r>
          </w:p>
        </w:tc>
        <w:tc>
          <w:tcPr>
            <w:tcW w:w="60" w:type="dxa"/>
            <w:tcBorders/>
            <w:shd w:fill="DCDCDC" w:val="clear"/>
            <w:tcMar>
              <w:bottom w:w="0" w:type="dxa"/>
            </w:tcMar>
            <w:vAlign w:val="center"/>
          </w:tcPr>
          <w:p>
            <w:pPr>
              <w:pStyle w:val="TableContents"/>
              <w:bidi w:val="0"/>
              <w:spacing w:before="0" w:after="283"/>
              <w:jc w:val="left"/>
              <w:rPr/>
            </w:pPr>
            <w:r>
              <w:rPr/>
              <w:t> </w:t>
            </w:r>
          </w:p>
        </w:tc>
        <w:tc>
          <w:tcPr>
            <w:tcW w:w="1078" w:type="dxa"/>
            <w:tcBorders/>
            <w:shd w:fill="DCDCDC" w:val="clear"/>
            <w:tcMar>
              <w:bottom w:w="0" w:type="dxa"/>
            </w:tcMar>
            <w:vAlign w:val="center"/>
          </w:tcPr>
          <w:p>
            <w:pPr>
              <w:pStyle w:val="TableContents"/>
              <w:bidi w:val="0"/>
              <w:spacing w:before="0" w:after="283"/>
              <w:jc w:val="center"/>
              <w:rPr/>
            </w:pPr>
            <w:r>
              <w:rPr/>
              <w:t>16.40%</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75" w:type="dxa"/>
            <w:tcBorders/>
            <w:shd w:fill="DCDCDC" w:val="clear"/>
            <w:tcMar>
              <w:bottom w:w="0" w:type="dxa"/>
            </w:tcMar>
            <w:vAlign w:val="center"/>
          </w:tcPr>
          <w:p>
            <w:pPr>
              <w:pStyle w:val="TableContents"/>
              <w:bidi w:val="0"/>
              <w:spacing w:before="0" w:after="283"/>
              <w:jc w:val="center"/>
              <w:rPr/>
            </w:pPr>
            <w:r>
              <w:rPr/>
              <w:t>3/7/2024</w:t>
            </w:r>
          </w:p>
        </w:tc>
        <w:tc>
          <w:tcPr>
            <w:tcW w:w="60" w:type="dxa"/>
            <w:tcBorders/>
            <w:shd w:fill="DCDCDC" w:val="clear"/>
            <w:tcMar>
              <w:bottom w:w="0" w:type="dxa"/>
            </w:tcMar>
            <w:vAlign w:val="center"/>
          </w:tcPr>
          <w:p>
            <w:pPr>
              <w:pStyle w:val="TableContents"/>
              <w:bidi w:val="0"/>
              <w:spacing w:before="0" w:after="283"/>
              <w:jc w:val="left"/>
              <w:rPr/>
            </w:pPr>
            <w:r>
              <w:rPr/>
              <w:t> </w:t>
            </w:r>
          </w:p>
        </w:tc>
        <w:tc>
          <w:tcPr>
            <w:tcW w:w="974" w:type="dxa"/>
            <w:tcBorders/>
            <w:shd w:fill="DCDCDC" w:val="clear"/>
            <w:tcMar>
              <w:bottom w:w="0" w:type="dxa"/>
            </w:tcMar>
            <w:vAlign w:val="center"/>
          </w:tcPr>
          <w:p>
            <w:pPr>
              <w:pStyle w:val="TableContents"/>
              <w:bidi w:val="0"/>
              <w:spacing w:before="0" w:after="283"/>
              <w:jc w:val="center"/>
              <w:rPr/>
            </w:pPr>
            <w:r>
              <w:rPr/>
              <w:t>4/20/2036</w:t>
            </w:r>
          </w:p>
        </w:tc>
        <w:tc>
          <w:tcPr>
            <w:tcW w:w="60" w:type="dxa"/>
            <w:tcBorders/>
            <w:shd w:fill="DCDCDC" w:val="clear"/>
            <w:tcMar>
              <w:bottom w:w="0" w:type="dxa"/>
            </w:tcMar>
            <w:vAlign w:val="center"/>
          </w:tcPr>
          <w:p>
            <w:pPr>
              <w:pStyle w:val="TableContents"/>
              <w:bidi w:val="0"/>
              <w:spacing w:before="0" w:after="283"/>
              <w:jc w:val="left"/>
              <w:rPr/>
            </w:pPr>
            <w:r>
              <w:rPr/>
              <w:t> </w:t>
            </w:r>
          </w:p>
        </w:tc>
        <w:tc>
          <w:tcPr>
            <w:tcW w:w="14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3,600,000</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40" w:type="dxa"/>
            <w:tcBorders/>
            <w:shd w:fill="DCDCDC" w:val="clear"/>
            <w:tcMar>
              <w:bottom w:w="0" w:type="dxa"/>
            </w:tcMar>
            <w:vAlign w:val="center"/>
          </w:tcPr>
          <w:p>
            <w:pPr>
              <w:pStyle w:val="TableContents"/>
              <w:bidi w:val="0"/>
              <w:spacing w:before="0" w:after="283"/>
              <w:jc w:val="left"/>
              <w:rPr/>
            </w:pPr>
            <w:r>
              <w:rPr/>
              <w:t> </w:t>
            </w:r>
          </w:p>
        </w:tc>
        <w:tc>
          <w:tcPr>
            <w:tcW w:w="980" w:type="dxa"/>
            <w:tcBorders/>
            <w:shd w:fill="DCDCDC" w:val="clear"/>
            <w:tcMar>
              <w:bottom w:w="0" w:type="dxa"/>
            </w:tcMar>
            <w:vAlign w:val="center"/>
          </w:tcPr>
          <w:p>
            <w:pPr>
              <w:pStyle w:val="TableContents"/>
              <w:bidi w:val="0"/>
              <w:spacing w:before="0" w:after="283"/>
              <w:jc w:val="right"/>
              <w:rPr/>
            </w:pPr>
            <w:r>
              <w:rPr/>
              <w:t>2,501,933</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46" w:type="dxa"/>
            <w:tcBorders/>
            <w:shd w:fill="DCDCDC" w:val="clear"/>
            <w:tcMar>
              <w:bottom w:w="0" w:type="dxa"/>
            </w:tcMar>
            <w:vAlign w:val="center"/>
          </w:tcPr>
          <w:p>
            <w:pPr>
              <w:pStyle w:val="TableContents"/>
              <w:bidi w:val="0"/>
              <w:spacing w:before="0" w:after="283"/>
              <w:jc w:val="left"/>
              <w:rPr/>
            </w:pPr>
            <w:r>
              <w:rPr/>
              <w:t> </w:t>
            </w:r>
          </w:p>
        </w:tc>
        <w:tc>
          <w:tcPr>
            <w:tcW w:w="1026" w:type="dxa"/>
            <w:tcBorders/>
            <w:shd w:fill="DCDCDC" w:val="clear"/>
            <w:tcMar>
              <w:bottom w:w="0" w:type="dxa"/>
            </w:tcMar>
            <w:vAlign w:val="center"/>
          </w:tcPr>
          <w:p>
            <w:pPr>
              <w:pStyle w:val="TableContents"/>
              <w:bidi w:val="0"/>
              <w:spacing w:before="0" w:after="283"/>
              <w:jc w:val="right"/>
              <w:rPr/>
            </w:pPr>
            <w:r>
              <w:rPr/>
              <w:t>1,716,298</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26" w:type="dxa"/>
            <w:tcBorders/>
            <w:shd w:fill="DCDCDC" w:val="clear"/>
            <w:tcMar>
              <w:bottom w:w="0" w:type="dxa"/>
            </w:tcMar>
            <w:vAlign w:val="center"/>
          </w:tcPr>
          <w:p>
            <w:pPr>
              <w:pStyle w:val="TableContents"/>
              <w:bidi w:val="0"/>
              <w:spacing w:before="0" w:after="283"/>
              <w:jc w:val="left"/>
              <w:rPr/>
            </w:pPr>
            <w:r>
              <w:rPr/>
              <w:t> </w:t>
            </w:r>
          </w:p>
        </w:tc>
        <w:tc>
          <w:tcPr>
            <w:tcW w:w="674" w:type="dxa"/>
            <w:tcBorders/>
            <w:shd w:fill="DCDCDC" w:val="clear"/>
            <w:tcMar>
              <w:bottom w:w="0" w:type="dxa"/>
            </w:tcMar>
            <w:vAlign w:val="center"/>
          </w:tcPr>
          <w:p>
            <w:pPr>
              <w:pStyle w:val="TableContents"/>
              <w:bidi w:val="0"/>
              <w:spacing w:before="0" w:after="283"/>
              <w:jc w:val="right"/>
              <w:rPr/>
            </w:pPr>
            <w:r>
              <w:rPr/>
              <w:t>1.8</w:t>
            </w:r>
          </w:p>
        </w:tc>
        <w:tc>
          <w:tcPr>
            <w:tcW w:w="233" w:type="dxa"/>
            <w:tcBorders/>
            <w:shd w:fill="DCDCDC" w:val="clear"/>
            <w:tcMar>
              <w:bottom w:w="0" w:type="dxa"/>
            </w:tcMar>
            <w:vAlign w:val="center"/>
          </w:tcPr>
          <w:p>
            <w:pPr>
              <w:pStyle w:val="TableContents"/>
              <w:bidi w:val="0"/>
              <w:spacing w:before="0" w:after="283"/>
              <w:jc w:val="left"/>
              <w:rPr/>
            </w:pPr>
            <w:r>
              <w:rPr/>
              <w:t>%</w:t>
            </w:r>
          </w:p>
        </w:tc>
      </w:tr>
      <w:tr>
        <w:trPr/>
        <w:tc>
          <w:tcPr>
            <w:tcW w:w="181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8"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4"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jc w:val="left"/>
              <w:rPr/>
            </w:pPr>
            <w:r>
              <w:rPr/>
              <w:t> </w:t>
            </w:r>
          </w:p>
        </w:tc>
        <w:tc>
          <w:tcPr>
            <w:tcW w:w="1026"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674" w:type="dxa"/>
            <w:tcBorders/>
            <w:shd w:fill="FFFFFF" w:val="clear"/>
            <w:tcMar>
              <w:bottom w:w="0" w:type="dxa"/>
            </w:tcMar>
            <w:vAlign w:val="center"/>
          </w:tcPr>
          <w:p>
            <w:pPr>
              <w:pStyle w:val="TableContents"/>
              <w:bidi w:val="0"/>
              <w:spacing w:before="0" w:after="283"/>
              <w:jc w:val="right"/>
              <w:rPr/>
            </w:pPr>
            <w:r>
              <w:rPr/>
              <w:t> </w:t>
            </w:r>
          </w:p>
        </w:tc>
        <w:tc>
          <w:tcPr>
            <w:tcW w:w="233" w:type="dxa"/>
            <w:tcBorders/>
            <w:shd w:fill="FFFFFF" w:val="clear"/>
            <w:tcMar>
              <w:bottom w:w="0" w:type="dxa"/>
            </w:tcMar>
            <w:vAlign w:val="center"/>
          </w:tcPr>
          <w:p>
            <w:pPr>
              <w:pStyle w:val="TableContents"/>
              <w:bidi w:val="0"/>
              <w:spacing w:before="0" w:after="283"/>
              <w:jc w:val="left"/>
              <w:rPr/>
            </w:pPr>
            <w:r>
              <w:rPr/>
              <w:t> </w:t>
            </w:r>
          </w:p>
        </w:tc>
      </w:tr>
      <w:tr>
        <w:trPr/>
        <w:tc>
          <w:tcPr>
            <w:tcW w:w="1813" w:type="dxa"/>
            <w:tcBorders/>
            <w:shd w:fill="DCDCDC" w:val="clear"/>
            <w:tcMar>
              <w:bottom w:w="0" w:type="dxa"/>
            </w:tcMar>
            <w:vAlign w:val="center"/>
          </w:tcPr>
          <w:p>
            <w:pPr>
              <w:pStyle w:val="TableContents"/>
              <w:bidi w:val="0"/>
              <w:spacing w:before="0" w:after="283"/>
              <w:jc w:val="left"/>
              <w:rPr/>
            </w:pPr>
            <w:r>
              <w:rPr/>
              <w:t>Apex Credit CLO 13 Ltd.</w:t>
            </w:r>
          </w:p>
        </w:tc>
        <w:tc>
          <w:tcPr>
            <w:tcW w:w="60" w:type="dxa"/>
            <w:tcBorders/>
            <w:shd w:fill="DCDCDC" w:val="clear"/>
            <w:tcMar>
              <w:bottom w:w="0" w:type="dxa"/>
            </w:tcMar>
            <w:vAlign w:val="center"/>
          </w:tcPr>
          <w:p>
            <w:pPr>
              <w:pStyle w:val="TableContents"/>
              <w:bidi w:val="0"/>
              <w:spacing w:before="0" w:after="283"/>
              <w:jc w:val="left"/>
              <w:rPr/>
            </w:pPr>
            <w:r>
              <w:rPr/>
              <w:t> </w:t>
            </w:r>
          </w:p>
        </w:tc>
        <w:tc>
          <w:tcPr>
            <w:tcW w:w="1078"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75"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974"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4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40" w:type="dxa"/>
            <w:tcBorders/>
            <w:shd w:fill="DCDCDC" w:val="clear"/>
            <w:tcMar>
              <w:bottom w:w="0" w:type="dxa"/>
            </w:tcMar>
            <w:vAlign w:val="center"/>
          </w:tcPr>
          <w:p>
            <w:pPr>
              <w:pStyle w:val="TableContents"/>
              <w:bidi w:val="0"/>
              <w:spacing w:before="0" w:after="283"/>
              <w:jc w:val="left"/>
              <w:rPr/>
            </w:pPr>
            <w:r>
              <w:rPr/>
              <w:t> </w:t>
            </w:r>
          </w:p>
        </w:tc>
        <w:tc>
          <w:tcPr>
            <w:tcW w:w="980"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46" w:type="dxa"/>
            <w:tcBorders/>
            <w:shd w:fill="DCDCDC" w:val="clear"/>
            <w:tcMar>
              <w:bottom w:w="0" w:type="dxa"/>
            </w:tcMar>
            <w:vAlign w:val="center"/>
          </w:tcPr>
          <w:p>
            <w:pPr>
              <w:pStyle w:val="TableContents"/>
              <w:bidi w:val="0"/>
              <w:spacing w:before="0" w:after="283"/>
              <w:jc w:val="left"/>
              <w:rPr/>
            </w:pPr>
            <w:r>
              <w:rPr/>
              <w:t> </w:t>
            </w:r>
          </w:p>
        </w:tc>
        <w:tc>
          <w:tcPr>
            <w:tcW w:w="1026"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26" w:type="dxa"/>
            <w:tcBorders/>
            <w:shd w:fill="DCDCDC" w:val="clear"/>
            <w:tcMar>
              <w:bottom w:w="0" w:type="dxa"/>
            </w:tcMar>
            <w:vAlign w:val="center"/>
          </w:tcPr>
          <w:p>
            <w:pPr>
              <w:pStyle w:val="TableContents"/>
              <w:bidi w:val="0"/>
              <w:spacing w:before="0" w:after="283"/>
              <w:jc w:val="left"/>
              <w:rPr/>
            </w:pPr>
            <w:r>
              <w:rPr/>
              <w:t> </w:t>
            </w:r>
          </w:p>
        </w:tc>
        <w:tc>
          <w:tcPr>
            <w:tcW w:w="674" w:type="dxa"/>
            <w:tcBorders/>
            <w:shd w:fill="DCDCDC" w:val="clear"/>
            <w:tcMar>
              <w:bottom w:w="0" w:type="dxa"/>
            </w:tcMar>
            <w:vAlign w:val="center"/>
          </w:tcPr>
          <w:p>
            <w:pPr>
              <w:pStyle w:val="TableContents"/>
              <w:bidi w:val="0"/>
              <w:spacing w:before="0" w:after="283"/>
              <w:jc w:val="right"/>
              <w:rPr/>
            </w:pPr>
            <w:r>
              <w:rPr/>
              <w:t> </w:t>
            </w:r>
          </w:p>
        </w:tc>
        <w:tc>
          <w:tcPr>
            <w:tcW w:w="233" w:type="dxa"/>
            <w:tcBorders/>
            <w:shd w:fill="DCDCDC" w:val="clear"/>
            <w:tcMar>
              <w:bottom w:w="0" w:type="dxa"/>
            </w:tcMar>
            <w:vAlign w:val="center"/>
          </w:tcPr>
          <w:p>
            <w:pPr>
              <w:pStyle w:val="TableContents"/>
              <w:bidi w:val="0"/>
              <w:spacing w:before="0" w:after="283"/>
              <w:jc w:val="left"/>
              <w:rPr/>
            </w:pPr>
            <w:r>
              <w:rPr/>
              <w:t> </w:t>
            </w:r>
          </w:p>
        </w:tc>
      </w:tr>
      <w:tr>
        <w:trPr/>
        <w:tc>
          <w:tcPr>
            <w:tcW w:w="1813" w:type="dxa"/>
            <w:tcBorders/>
            <w:shd w:fill="FFFFFF" w:val="clear"/>
            <w:tcMar>
              <w:bottom w:w="0" w:type="dxa"/>
            </w:tcMar>
            <w:vAlign w:val="center"/>
          </w:tcPr>
          <w:p>
            <w:pPr>
              <w:pStyle w:val="TableContents"/>
              <w:bidi w:val="0"/>
              <w:spacing w:before="0" w:after="283"/>
              <w:jc w:val="left"/>
              <w:rPr>
                <w:i/>
              </w:rPr>
            </w:pPr>
            <w:r>
              <w:rPr>
                <w:i/>
              </w:rPr>
              <w:t>Subordinated Notes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8" w:type="dxa"/>
            <w:tcBorders/>
            <w:shd w:fill="FFFFFF" w:val="clear"/>
            <w:tcMar>
              <w:bottom w:w="0" w:type="dxa"/>
            </w:tcMar>
            <w:vAlign w:val="center"/>
          </w:tcPr>
          <w:p>
            <w:pPr>
              <w:pStyle w:val="TableContents"/>
              <w:bidi w:val="0"/>
              <w:spacing w:before="0" w:after="283"/>
              <w:jc w:val="center"/>
              <w:rPr/>
            </w:pPr>
            <w:r>
              <w:rPr/>
              <w:t>20.28%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center"/>
              <w:rPr/>
            </w:pPr>
            <w:r>
              <w:rPr/>
              <w:t>1/23/2025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4" w:type="dxa"/>
            <w:tcBorders/>
            <w:shd w:fill="FFFFFF" w:val="clear"/>
            <w:tcMar>
              <w:bottom w:w="0" w:type="dxa"/>
            </w:tcMar>
            <w:vAlign w:val="center"/>
          </w:tcPr>
          <w:p>
            <w:pPr>
              <w:pStyle w:val="TableContents"/>
              <w:bidi w:val="0"/>
              <w:spacing w:before="0" w:after="283"/>
              <w:jc w:val="center"/>
              <w:rPr/>
            </w:pPr>
            <w:r>
              <w:rPr/>
              <w:t>1/22/2039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10,958,237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8,192,961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jc w:val="left"/>
              <w:rPr/>
            </w:pPr>
            <w:r>
              <w:rPr/>
              <w:t> </w:t>
            </w:r>
          </w:p>
        </w:tc>
        <w:tc>
          <w:tcPr>
            <w:tcW w:w="1026" w:type="dxa"/>
            <w:tcBorders/>
            <w:shd w:fill="FFFFFF" w:val="clear"/>
            <w:tcMar>
              <w:bottom w:w="0" w:type="dxa"/>
            </w:tcMar>
            <w:vAlign w:val="center"/>
          </w:tcPr>
          <w:p>
            <w:pPr>
              <w:pStyle w:val="TableContents"/>
              <w:bidi w:val="0"/>
              <w:spacing w:before="0" w:after="283"/>
              <w:jc w:val="right"/>
              <w:rPr/>
            </w:pPr>
            <w:r>
              <w:rPr/>
              <w:t>8,420,980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674" w:type="dxa"/>
            <w:tcBorders/>
            <w:shd w:fill="FFFFFF" w:val="clear"/>
            <w:tcMar>
              <w:bottom w:w="0" w:type="dxa"/>
            </w:tcMar>
            <w:vAlign w:val="center"/>
          </w:tcPr>
          <w:p>
            <w:pPr>
              <w:pStyle w:val="TableContents"/>
              <w:bidi w:val="0"/>
              <w:spacing w:before="0" w:after="283"/>
              <w:jc w:val="right"/>
              <w:rPr/>
            </w:pPr>
            <w:r>
              <w:rPr/>
              <w:t>8.6</w:t>
            </w:r>
          </w:p>
        </w:tc>
        <w:tc>
          <w:tcPr>
            <w:tcW w:w="233" w:type="dxa"/>
            <w:tcBorders/>
            <w:shd w:fill="FFFFFF" w:val="clear"/>
            <w:tcMar>
              <w:bottom w:w="0" w:type="dxa"/>
            </w:tcMar>
            <w:vAlign w:val="center"/>
          </w:tcPr>
          <w:p>
            <w:pPr>
              <w:pStyle w:val="TableContents"/>
              <w:bidi w:val="0"/>
              <w:spacing w:before="0" w:after="283"/>
              <w:jc w:val="left"/>
              <w:rPr/>
            </w:pPr>
            <w:r>
              <w:rPr/>
              <w:t>%</w:t>
            </w:r>
          </w:p>
        </w:tc>
      </w:tr>
      <w:tr>
        <w:trPr/>
        <w:tc>
          <w:tcPr>
            <w:tcW w:w="1813"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078"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75"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974"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4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40" w:type="dxa"/>
            <w:tcBorders/>
            <w:shd w:fill="DCDCDC" w:val="clear"/>
            <w:tcMar>
              <w:bottom w:w="0" w:type="dxa"/>
            </w:tcMar>
            <w:vAlign w:val="center"/>
          </w:tcPr>
          <w:p>
            <w:pPr>
              <w:pStyle w:val="TableContents"/>
              <w:bidi w:val="0"/>
              <w:spacing w:before="0" w:after="283"/>
              <w:jc w:val="left"/>
              <w:rPr/>
            </w:pPr>
            <w:r>
              <w:rPr/>
              <w:t> </w:t>
            </w:r>
          </w:p>
        </w:tc>
        <w:tc>
          <w:tcPr>
            <w:tcW w:w="980"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46" w:type="dxa"/>
            <w:tcBorders/>
            <w:shd w:fill="DCDCDC" w:val="clear"/>
            <w:tcMar>
              <w:bottom w:w="0" w:type="dxa"/>
            </w:tcMar>
            <w:vAlign w:val="center"/>
          </w:tcPr>
          <w:p>
            <w:pPr>
              <w:pStyle w:val="TableContents"/>
              <w:bidi w:val="0"/>
              <w:spacing w:before="0" w:after="283"/>
              <w:jc w:val="left"/>
              <w:rPr/>
            </w:pPr>
            <w:r>
              <w:rPr/>
              <w:t> </w:t>
            </w:r>
          </w:p>
        </w:tc>
        <w:tc>
          <w:tcPr>
            <w:tcW w:w="1026"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26" w:type="dxa"/>
            <w:tcBorders/>
            <w:shd w:fill="DCDCDC" w:val="clear"/>
            <w:tcMar>
              <w:bottom w:w="0" w:type="dxa"/>
            </w:tcMar>
            <w:vAlign w:val="center"/>
          </w:tcPr>
          <w:p>
            <w:pPr>
              <w:pStyle w:val="TableContents"/>
              <w:bidi w:val="0"/>
              <w:spacing w:before="0" w:after="283"/>
              <w:jc w:val="left"/>
              <w:rPr/>
            </w:pPr>
            <w:r>
              <w:rPr/>
              <w:t> </w:t>
            </w:r>
          </w:p>
        </w:tc>
        <w:tc>
          <w:tcPr>
            <w:tcW w:w="674" w:type="dxa"/>
            <w:tcBorders/>
            <w:shd w:fill="DCDCDC" w:val="clear"/>
            <w:tcMar>
              <w:bottom w:w="0" w:type="dxa"/>
            </w:tcMar>
            <w:vAlign w:val="center"/>
          </w:tcPr>
          <w:p>
            <w:pPr>
              <w:pStyle w:val="TableContents"/>
              <w:bidi w:val="0"/>
              <w:spacing w:before="0" w:after="283"/>
              <w:jc w:val="right"/>
              <w:rPr/>
            </w:pPr>
            <w:r>
              <w:rPr/>
              <w:t> </w:t>
            </w:r>
          </w:p>
        </w:tc>
        <w:tc>
          <w:tcPr>
            <w:tcW w:w="233" w:type="dxa"/>
            <w:tcBorders/>
            <w:shd w:fill="DCDCDC" w:val="clear"/>
            <w:tcMar>
              <w:bottom w:w="0" w:type="dxa"/>
            </w:tcMar>
            <w:vAlign w:val="center"/>
          </w:tcPr>
          <w:p>
            <w:pPr>
              <w:pStyle w:val="TableContents"/>
              <w:bidi w:val="0"/>
              <w:spacing w:before="0" w:after="283"/>
              <w:jc w:val="left"/>
              <w:rPr/>
            </w:pPr>
            <w:r>
              <w:rPr/>
              <w:t> </w:t>
            </w:r>
          </w:p>
        </w:tc>
      </w:tr>
      <w:tr>
        <w:trPr/>
        <w:tc>
          <w:tcPr>
            <w:tcW w:w="1813" w:type="dxa"/>
            <w:tcBorders/>
            <w:shd w:fill="FFFFFF" w:val="clear"/>
            <w:tcMar>
              <w:bottom w:w="0" w:type="dxa"/>
            </w:tcMar>
            <w:vAlign w:val="center"/>
          </w:tcPr>
          <w:p>
            <w:pPr>
              <w:pStyle w:val="TableContents"/>
              <w:bidi w:val="0"/>
              <w:spacing w:before="0" w:after="283"/>
              <w:jc w:val="left"/>
              <w:rPr/>
            </w:pPr>
            <w:r>
              <w:rPr/>
              <w:t>Ares LV CLO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8"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4"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jc w:val="left"/>
              <w:rPr/>
            </w:pPr>
            <w:r>
              <w:rPr/>
              <w:t> </w:t>
            </w:r>
          </w:p>
        </w:tc>
        <w:tc>
          <w:tcPr>
            <w:tcW w:w="1026"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674" w:type="dxa"/>
            <w:tcBorders/>
            <w:shd w:fill="FFFFFF" w:val="clear"/>
            <w:tcMar>
              <w:bottom w:w="0" w:type="dxa"/>
            </w:tcMar>
            <w:vAlign w:val="center"/>
          </w:tcPr>
          <w:p>
            <w:pPr>
              <w:pStyle w:val="TableContents"/>
              <w:bidi w:val="0"/>
              <w:spacing w:before="0" w:after="283"/>
              <w:jc w:val="right"/>
              <w:rPr/>
            </w:pPr>
            <w:r>
              <w:rPr/>
              <w:t> </w:t>
            </w:r>
          </w:p>
        </w:tc>
        <w:tc>
          <w:tcPr>
            <w:tcW w:w="233" w:type="dxa"/>
            <w:tcBorders/>
            <w:shd w:fill="FFFFFF" w:val="clear"/>
            <w:tcMar>
              <w:bottom w:w="0" w:type="dxa"/>
            </w:tcMar>
            <w:vAlign w:val="center"/>
          </w:tcPr>
          <w:p>
            <w:pPr>
              <w:pStyle w:val="TableContents"/>
              <w:bidi w:val="0"/>
              <w:spacing w:before="0" w:after="283"/>
              <w:jc w:val="left"/>
              <w:rPr/>
            </w:pPr>
            <w:r>
              <w:rPr/>
              <w:t> </w:t>
            </w:r>
          </w:p>
        </w:tc>
      </w:tr>
      <w:tr>
        <w:trPr/>
        <w:tc>
          <w:tcPr>
            <w:tcW w:w="1813" w:type="dxa"/>
            <w:tcBorders/>
            <w:shd w:fill="DCDCDC" w:val="clear"/>
            <w:tcMar>
              <w:bottom w:w="0" w:type="dxa"/>
            </w:tcMar>
            <w:vAlign w:val="center"/>
          </w:tcPr>
          <w:p>
            <w:pPr>
              <w:pStyle w:val="TableContents"/>
              <w:bidi w:val="0"/>
              <w:spacing w:before="0" w:after="283"/>
              <w:jc w:val="left"/>
              <w:rPr>
                <w:i/>
              </w:rPr>
            </w:pPr>
            <w:r>
              <w:rPr>
                <w:i/>
              </w:rPr>
              <w:t>Subordinated Notes</w:t>
            </w:r>
          </w:p>
        </w:tc>
        <w:tc>
          <w:tcPr>
            <w:tcW w:w="60" w:type="dxa"/>
            <w:tcBorders/>
            <w:shd w:fill="DCDCDC" w:val="clear"/>
            <w:tcMar>
              <w:bottom w:w="0" w:type="dxa"/>
            </w:tcMar>
            <w:vAlign w:val="center"/>
          </w:tcPr>
          <w:p>
            <w:pPr>
              <w:pStyle w:val="TableContents"/>
              <w:bidi w:val="0"/>
              <w:spacing w:before="0" w:after="283"/>
              <w:jc w:val="left"/>
              <w:rPr/>
            </w:pPr>
            <w:r>
              <w:rPr/>
              <w:t> </w:t>
            </w:r>
          </w:p>
        </w:tc>
        <w:tc>
          <w:tcPr>
            <w:tcW w:w="1078" w:type="dxa"/>
            <w:tcBorders/>
            <w:shd w:fill="DCDCDC" w:val="clear"/>
            <w:tcMar>
              <w:bottom w:w="0" w:type="dxa"/>
            </w:tcMar>
            <w:vAlign w:val="center"/>
          </w:tcPr>
          <w:p>
            <w:pPr>
              <w:pStyle w:val="TableContents"/>
              <w:bidi w:val="0"/>
              <w:spacing w:before="0" w:after="283"/>
              <w:jc w:val="center"/>
              <w:rPr/>
            </w:pPr>
            <w:r>
              <w:rPr/>
              <w:t>17.90%</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75" w:type="dxa"/>
            <w:tcBorders/>
            <w:shd w:fill="DCDCDC" w:val="clear"/>
            <w:tcMar>
              <w:bottom w:w="0" w:type="dxa"/>
            </w:tcMar>
            <w:vAlign w:val="center"/>
          </w:tcPr>
          <w:p>
            <w:pPr>
              <w:pStyle w:val="TableContents"/>
              <w:bidi w:val="0"/>
              <w:spacing w:before="0" w:after="283"/>
              <w:jc w:val="center"/>
              <w:rPr/>
            </w:pPr>
            <w:r>
              <w:rPr/>
              <w:t>11/19/2025</w:t>
            </w:r>
          </w:p>
        </w:tc>
        <w:tc>
          <w:tcPr>
            <w:tcW w:w="60" w:type="dxa"/>
            <w:tcBorders/>
            <w:shd w:fill="DCDCDC" w:val="clear"/>
            <w:tcMar>
              <w:bottom w:w="0" w:type="dxa"/>
            </w:tcMar>
            <w:vAlign w:val="center"/>
          </w:tcPr>
          <w:p>
            <w:pPr>
              <w:pStyle w:val="TableContents"/>
              <w:bidi w:val="0"/>
              <w:spacing w:before="0" w:after="283"/>
              <w:jc w:val="left"/>
              <w:rPr/>
            </w:pPr>
            <w:r>
              <w:rPr/>
              <w:t> </w:t>
            </w:r>
          </w:p>
        </w:tc>
        <w:tc>
          <w:tcPr>
            <w:tcW w:w="974" w:type="dxa"/>
            <w:tcBorders/>
            <w:shd w:fill="DCDCDC" w:val="clear"/>
            <w:tcMar>
              <w:bottom w:w="0" w:type="dxa"/>
            </w:tcMar>
            <w:vAlign w:val="center"/>
          </w:tcPr>
          <w:p>
            <w:pPr>
              <w:pStyle w:val="TableContents"/>
              <w:bidi w:val="0"/>
              <w:spacing w:before="0" w:after="283"/>
              <w:jc w:val="center"/>
              <w:rPr/>
            </w:pPr>
            <w:r>
              <w:rPr/>
              <w:t>10/15/2037</w:t>
            </w:r>
          </w:p>
        </w:tc>
        <w:tc>
          <w:tcPr>
            <w:tcW w:w="60" w:type="dxa"/>
            <w:tcBorders/>
            <w:shd w:fill="DCDCDC" w:val="clear"/>
            <w:tcMar>
              <w:bottom w:w="0" w:type="dxa"/>
            </w:tcMar>
            <w:vAlign w:val="center"/>
          </w:tcPr>
          <w:p>
            <w:pPr>
              <w:pStyle w:val="TableContents"/>
              <w:bidi w:val="0"/>
              <w:spacing w:before="0" w:after="283"/>
              <w:jc w:val="left"/>
              <w:rPr/>
            </w:pPr>
            <w:r>
              <w:rPr/>
              <w:t> </w:t>
            </w:r>
          </w:p>
        </w:tc>
        <w:tc>
          <w:tcPr>
            <w:tcW w:w="14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3,800,000</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40" w:type="dxa"/>
            <w:tcBorders/>
            <w:shd w:fill="DCDCDC" w:val="clear"/>
            <w:tcMar>
              <w:bottom w:w="0" w:type="dxa"/>
            </w:tcMar>
            <w:vAlign w:val="center"/>
          </w:tcPr>
          <w:p>
            <w:pPr>
              <w:pStyle w:val="TableContents"/>
              <w:bidi w:val="0"/>
              <w:spacing w:before="0" w:after="283"/>
              <w:jc w:val="left"/>
              <w:rPr/>
            </w:pPr>
            <w:r>
              <w:rPr/>
              <w:t> </w:t>
            </w:r>
          </w:p>
        </w:tc>
        <w:tc>
          <w:tcPr>
            <w:tcW w:w="980" w:type="dxa"/>
            <w:tcBorders/>
            <w:shd w:fill="DCDCDC" w:val="clear"/>
            <w:tcMar>
              <w:bottom w:w="0" w:type="dxa"/>
            </w:tcMar>
            <w:vAlign w:val="center"/>
          </w:tcPr>
          <w:p>
            <w:pPr>
              <w:pStyle w:val="TableContents"/>
              <w:bidi w:val="0"/>
              <w:spacing w:before="0" w:after="283"/>
              <w:jc w:val="right"/>
              <w:rPr/>
            </w:pPr>
            <w:r>
              <w:rPr/>
              <w:t>2,331,795</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46" w:type="dxa"/>
            <w:tcBorders/>
            <w:shd w:fill="DCDCDC" w:val="clear"/>
            <w:tcMar>
              <w:bottom w:w="0" w:type="dxa"/>
            </w:tcMar>
            <w:vAlign w:val="center"/>
          </w:tcPr>
          <w:p>
            <w:pPr>
              <w:pStyle w:val="TableContents"/>
              <w:bidi w:val="0"/>
              <w:spacing w:before="0" w:after="283"/>
              <w:jc w:val="left"/>
              <w:rPr/>
            </w:pPr>
            <w:r>
              <w:rPr/>
              <w:t> </w:t>
            </w:r>
          </w:p>
        </w:tc>
        <w:tc>
          <w:tcPr>
            <w:tcW w:w="1026" w:type="dxa"/>
            <w:tcBorders/>
            <w:shd w:fill="DCDCDC" w:val="clear"/>
            <w:tcMar>
              <w:bottom w:w="0" w:type="dxa"/>
            </w:tcMar>
            <w:vAlign w:val="center"/>
          </w:tcPr>
          <w:p>
            <w:pPr>
              <w:pStyle w:val="TableContents"/>
              <w:bidi w:val="0"/>
              <w:spacing w:before="0" w:after="283"/>
              <w:jc w:val="right"/>
              <w:rPr/>
            </w:pPr>
            <w:r>
              <w:rPr/>
              <w:t>1,882,127</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26" w:type="dxa"/>
            <w:tcBorders/>
            <w:shd w:fill="DCDCDC" w:val="clear"/>
            <w:tcMar>
              <w:bottom w:w="0" w:type="dxa"/>
            </w:tcMar>
            <w:vAlign w:val="center"/>
          </w:tcPr>
          <w:p>
            <w:pPr>
              <w:pStyle w:val="TableContents"/>
              <w:bidi w:val="0"/>
              <w:spacing w:before="0" w:after="283"/>
              <w:jc w:val="left"/>
              <w:rPr/>
            </w:pPr>
            <w:r>
              <w:rPr/>
              <w:t> </w:t>
            </w:r>
          </w:p>
        </w:tc>
        <w:tc>
          <w:tcPr>
            <w:tcW w:w="674" w:type="dxa"/>
            <w:tcBorders/>
            <w:shd w:fill="DCDCDC" w:val="clear"/>
            <w:tcMar>
              <w:bottom w:w="0" w:type="dxa"/>
            </w:tcMar>
            <w:vAlign w:val="center"/>
          </w:tcPr>
          <w:p>
            <w:pPr>
              <w:pStyle w:val="TableContents"/>
              <w:bidi w:val="0"/>
              <w:spacing w:before="0" w:after="283"/>
              <w:jc w:val="right"/>
              <w:rPr/>
            </w:pPr>
            <w:r>
              <w:rPr/>
              <w:t>1.9</w:t>
            </w:r>
          </w:p>
        </w:tc>
        <w:tc>
          <w:tcPr>
            <w:tcW w:w="233" w:type="dxa"/>
            <w:tcBorders/>
            <w:shd w:fill="DCDCDC" w:val="clear"/>
            <w:tcMar>
              <w:bottom w:w="0" w:type="dxa"/>
            </w:tcMar>
            <w:vAlign w:val="center"/>
          </w:tcPr>
          <w:p>
            <w:pPr>
              <w:pStyle w:val="TableContents"/>
              <w:bidi w:val="0"/>
              <w:spacing w:before="0" w:after="283"/>
              <w:jc w:val="left"/>
              <w:rPr/>
            </w:pPr>
            <w:r>
              <w:rPr/>
              <w:t>%</w:t>
            </w:r>
          </w:p>
        </w:tc>
      </w:tr>
      <w:tr>
        <w:trPr/>
        <w:tc>
          <w:tcPr>
            <w:tcW w:w="181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8"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4"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jc w:val="left"/>
              <w:rPr/>
            </w:pPr>
            <w:r>
              <w:rPr/>
              <w:t> </w:t>
            </w:r>
          </w:p>
        </w:tc>
        <w:tc>
          <w:tcPr>
            <w:tcW w:w="1026"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674" w:type="dxa"/>
            <w:tcBorders/>
            <w:shd w:fill="FFFFFF" w:val="clear"/>
            <w:tcMar>
              <w:bottom w:w="0" w:type="dxa"/>
            </w:tcMar>
            <w:vAlign w:val="center"/>
          </w:tcPr>
          <w:p>
            <w:pPr>
              <w:pStyle w:val="TableContents"/>
              <w:bidi w:val="0"/>
              <w:spacing w:before="0" w:after="283"/>
              <w:jc w:val="right"/>
              <w:rPr/>
            </w:pPr>
            <w:r>
              <w:rPr/>
              <w:t> </w:t>
            </w:r>
          </w:p>
        </w:tc>
        <w:tc>
          <w:tcPr>
            <w:tcW w:w="233" w:type="dxa"/>
            <w:tcBorders/>
            <w:shd w:fill="FFFFFF" w:val="clear"/>
            <w:tcMar>
              <w:bottom w:w="0" w:type="dxa"/>
            </w:tcMar>
            <w:vAlign w:val="center"/>
          </w:tcPr>
          <w:p>
            <w:pPr>
              <w:pStyle w:val="TableContents"/>
              <w:bidi w:val="0"/>
              <w:spacing w:before="0" w:after="283"/>
              <w:jc w:val="left"/>
              <w:rPr/>
            </w:pPr>
            <w:r>
              <w:rPr/>
              <w:t> </w:t>
            </w:r>
          </w:p>
        </w:tc>
      </w:tr>
      <w:tr>
        <w:trPr/>
        <w:tc>
          <w:tcPr>
            <w:tcW w:w="1813" w:type="dxa"/>
            <w:tcBorders/>
            <w:shd w:fill="DCDCDC" w:val="clear"/>
            <w:tcMar>
              <w:bottom w:w="0" w:type="dxa"/>
            </w:tcMar>
            <w:vAlign w:val="center"/>
          </w:tcPr>
          <w:p>
            <w:pPr>
              <w:pStyle w:val="TableContents"/>
              <w:bidi w:val="0"/>
              <w:spacing w:before="0" w:after="283"/>
              <w:jc w:val="left"/>
              <w:rPr/>
            </w:pPr>
            <w:r>
              <w:rPr/>
              <w:t>Ares LXXIV CLO Ltd.</w:t>
            </w:r>
          </w:p>
        </w:tc>
        <w:tc>
          <w:tcPr>
            <w:tcW w:w="60" w:type="dxa"/>
            <w:tcBorders/>
            <w:shd w:fill="DCDCDC" w:val="clear"/>
            <w:tcMar>
              <w:bottom w:w="0" w:type="dxa"/>
            </w:tcMar>
            <w:vAlign w:val="center"/>
          </w:tcPr>
          <w:p>
            <w:pPr>
              <w:pStyle w:val="TableContents"/>
              <w:bidi w:val="0"/>
              <w:spacing w:before="0" w:after="283"/>
              <w:jc w:val="left"/>
              <w:rPr/>
            </w:pPr>
            <w:r>
              <w:rPr/>
              <w:t> </w:t>
            </w:r>
          </w:p>
        </w:tc>
        <w:tc>
          <w:tcPr>
            <w:tcW w:w="1078"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75"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974"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4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40" w:type="dxa"/>
            <w:tcBorders/>
            <w:shd w:fill="DCDCDC" w:val="clear"/>
            <w:tcMar>
              <w:bottom w:w="0" w:type="dxa"/>
            </w:tcMar>
            <w:vAlign w:val="center"/>
          </w:tcPr>
          <w:p>
            <w:pPr>
              <w:pStyle w:val="TableContents"/>
              <w:bidi w:val="0"/>
              <w:spacing w:before="0" w:after="283"/>
              <w:jc w:val="left"/>
              <w:rPr/>
            </w:pPr>
            <w:r>
              <w:rPr/>
              <w:t> </w:t>
            </w:r>
          </w:p>
        </w:tc>
        <w:tc>
          <w:tcPr>
            <w:tcW w:w="980"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46" w:type="dxa"/>
            <w:tcBorders/>
            <w:shd w:fill="DCDCDC" w:val="clear"/>
            <w:tcMar>
              <w:bottom w:w="0" w:type="dxa"/>
            </w:tcMar>
            <w:vAlign w:val="center"/>
          </w:tcPr>
          <w:p>
            <w:pPr>
              <w:pStyle w:val="TableContents"/>
              <w:bidi w:val="0"/>
              <w:spacing w:before="0" w:after="283"/>
              <w:jc w:val="left"/>
              <w:rPr/>
            </w:pPr>
            <w:r>
              <w:rPr/>
              <w:t> </w:t>
            </w:r>
          </w:p>
        </w:tc>
        <w:tc>
          <w:tcPr>
            <w:tcW w:w="1026"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26" w:type="dxa"/>
            <w:tcBorders/>
            <w:shd w:fill="DCDCDC" w:val="clear"/>
            <w:tcMar>
              <w:bottom w:w="0" w:type="dxa"/>
            </w:tcMar>
            <w:vAlign w:val="center"/>
          </w:tcPr>
          <w:p>
            <w:pPr>
              <w:pStyle w:val="TableContents"/>
              <w:bidi w:val="0"/>
              <w:spacing w:before="0" w:after="283"/>
              <w:jc w:val="left"/>
              <w:rPr/>
            </w:pPr>
            <w:r>
              <w:rPr/>
              <w:t> </w:t>
            </w:r>
          </w:p>
        </w:tc>
        <w:tc>
          <w:tcPr>
            <w:tcW w:w="674" w:type="dxa"/>
            <w:tcBorders/>
            <w:shd w:fill="DCDCDC" w:val="clear"/>
            <w:tcMar>
              <w:bottom w:w="0" w:type="dxa"/>
            </w:tcMar>
            <w:vAlign w:val="center"/>
          </w:tcPr>
          <w:p>
            <w:pPr>
              <w:pStyle w:val="TableContents"/>
              <w:bidi w:val="0"/>
              <w:spacing w:before="0" w:after="283"/>
              <w:jc w:val="right"/>
              <w:rPr/>
            </w:pPr>
            <w:r>
              <w:rPr/>
              <w:t> </w:t>
            </w:r>
          </w:p>
        </w:tc>
        <w:tc>
          <w:tcPr>
            <w:tcW w:w="233" w:type="dxa"/>
            <w:tcBorders/>
            <w:shd w:fill="DCDCDC" w:val="clear"/>
            <w:tcMar>
              <w:bottom w:w="0" w:type="dxa"/>
            </w:tcMar>
            <w:vAlign w:val="center"/>
          </w:tcPr>
          <w:p>
            <w:pPr>
              <w:pStyle w:val="TableContents"/>
              <w:bidi w:val="0"/>
              <w:spacing w:before="0" w:after="283"/>
              <w:jc w:val="left"/>
              <w:rPr/>
            </w:pPr>
            <w:r>
              <w:rPr/>
              <w:t> </w:t>
            </w:r>
          </w:p>
        </w:tc>
      </w:tr>
      <w:tr>
        <w:trPr/>
        <w:tc>
          <w:tcPr>
            <w:tcW w:w="1813" w:type="dxa"/>
            <w:tcBorders/>
            <w:shd w:fill="FFFFFF" w:val="clear"/>
            <w:tcMar>
              <w:bottom w:w="0" w:type="dxa"/>
            </w:tcMar>
            <w:vAlign w:val="center"/>
          </w:tcPr>
          <w:p>
            <w:pPr>
              <w:pStyle w:val="TableContents"/>
              <w:bidi w:val="0"/>
              <w:spacing w:before="0" w:after="283"/>
              <w:jc w:val="left"/>
              <w:rPr>
                <w:i/>
              </w:rPr>
            </w:pPr>
            <w:r>
              <w:rPr>
                <w:i/>
              </w:rPr>
              <w:t>Subordinated Notes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8" w:type="dxa"/>
            <w:tcBorders/>
            <w:shd w:fill="FFFFFF" w:val="clear"/>
            <w:tcMar>
              <w:bottom w:w="0" w:type="dxa"/>
            </w:tcMar>
            <w:vAlign w:val="center"/>
          </w:tcPr>
          <w:p>
            <w:pPr>
              <w:pStyle w:val="TableContents"/>
              <w:bidi w:val="0"/>
              <w:spacing w:before="0" w:after="283"/>
              <w:jc w:val="center"/>
              <w:rPr/>
            </w:pPr>
            <w:r>
              <w:rPr/>
              <w:t>13.04%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center"/>
              <w:rPr/>
            </w:pPr>
            <w:r>
              <w:rPr/>
              <w:t>9/12/2024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4" w:type="dxa"/>
            <w:tcBorders/>
            <w:shd w:fill="FFFFFF" w:val="clear"/>
            <w:tcMar>
              <w:bottom w:w="0" w:type="dxa"/>
            </w:tcMar>
            <w:vAlign w:val="center"/>
          </w:tcPr>
          <w:p>
            <w:pPr>
              <w:pStyle w:val="TableContents"/>
              <w:bidi w:val="0"/>
              <w:spacing w:before="0" w:after="283"/>
              <w:jc w:val="center"/>
              <w:rPr/>
            </w:pPr>
            <w:r>
              <w:rPr/>
              <w:t>10/15/2037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10,000,000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8,072,042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jc w:val="left"/>
              <w:rPr/>
            </w:pPr>
            <w:r>
              <w:rPr/>
              <w:t> </w:t>
            </w:r>
          </w:p>
        </w:tc>
        <w:tc>
          <w:tcPr>
            <w:tcW w:w="1026" w:type="dxa"/>
            <w:tcBorders/>
            <w:shd w:fill="FFFFFF" w:val="clear"/>
            <w:tcMar>
              <w:bottom w:w="0" w:type="dxa"/>
            </w:tcMar>
            <w:vAlign w:val="center"/>
          </w:tcPr>
          <w:p>
            <w:pPr>
              <w:pStyle w:val="TableContents"/>
              <w:bidi w:val="0"/>
              <w:spacing w:before="0" w:after="283"/>
              <w:jc w:val="right"/>
              <w:rPr/>
            </w:pPr>
            <w:r>
              <w:rPr/>
              <w:t>5,934,980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674" w:type="dxa"/>
            <w:tcBorders/>
            <w:shd w:fill="FFFFFF" w:val="clear"/>
            <w:tcMar>
              <w:bottom w:w="0" w:type="dxa"/>
            </w:tcMar>
            <w:vAlign w:val="center"/>
          </w:tcPr>
          <w:p>
            <w:pPr>
              <w:pStyle w:val="TableContents"/>
              <w:bidi w:val="0"/>
              <w:spacing w:before="0" w:after="283"/>
              <w:jc w:val="right"/>
              <w:rPr/>
            </w:pPr>
            <w:r>
              <w:rPr/>
              <w:t>6.1</w:t>
            </w:r>
          </w:p>
        </w:tc>
        <w:tc>
          <w:tcPr>
            <w:tcW w:w="233" w:type="dxa"/>
            <w:tcBorders/>
            <w:shd w:fill="FFFFFF" w:val="clear"/>
            <w:tcMar>
              <w:bottom w:w="0" w:type="dxa"/>
            </w:tcMar>
            <w:vAlign w:val="center"/>
          </w:tcPr>
          <w:p>
            <w:pPr>
              <w:pStyle w:val="TableContents"/>
              <w:bidi w:val="0"/>
              <w:spacing w:before="0" w:after="283"/>
              <w:jc w:val="left"/>
              <w:rPr/>
            </w:pPr>
            <w:r>
              <w:rPr/>
              <w:t>%</w:t>
            </w:r>
          </w:p>
        </w:tc>
      </w:tr>
      <w:tr>
        <w:trPr/>
        <w:tc>
          <w:tcPr>
            <w:tcW w:w="1813"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078"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75"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974"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4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40" w:type="dxa"/>
            <w:tcBorders/>
            <w:shd w:fill="DCDCDC" w:val="clear"/>
            <w:tcMar>
              <w:bottom w:w="0" w:type="dxa"/>
            </w:tcMar>
            <w:vAlign w:val="center"/>
          </w:tcPr>
          <w:p>
            <w:pPr>
              <w:pStyle w:val="TableContents"/>
              <w:bidi w:val="0"/>
              <w:spacing w:before="0" w:after="283"/>
              <w:jc w:val="left"/>
              <w:rPr/>
            </w:pPr>
            <w:r>
              <w:rPr/>
              <w:t> </w:t>
            </w:r>
          </w:p>
        </w:tc>
        <w:tc>
          <w:tcPr>
            <w:tcW w:w="980"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46" w:type="dxa"/>
            <w:tcBorders/>
            <w:shd w:fill="DCDCDC" w:val="clear"/>
            <w:tcMar>
              <w:bottom w:w="0" w:type="dxa"/>
            </w:tcMar>
            <w:vAlign w:val="center"/>
          </w:tcPr>
          <w:p>
            <w:pPr>
              <w:pStyle w:val="TableContents"/>
              <w:bidi w:val="0"/>
              <w:spacing w:before="0" w:after="283"/>
              <w:jc w:val="left"/>
              <w:rPr/>
            </w:pPr>
            <w:r>
              <w:rPr/>
              <w:t> </w:t>
            </w:r>
          </w:p>
        </w:tc>
        <w:tc>
          <w:tcPr>
            <w:tcW w:w="1026"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26" w:type="dxa"/>
            <w:tcBorders/>
            <w:shd w:fill="DCDCDC" w:val="clear"/>
            <w:tcMar>
              <w:bottom w:w="0" w:type="dxa"/>
            </w:tcMar>
            <w:vAlign w:val="center"/>
          </w:tcPr>
          <w:p>
            <w:pPr>
              <w:pStyle w:val="TableContents"/>
              <w:bidi w:val="0"/>
              <w:spacing w:before="0" w:after="283"/>
              <w:jc w:val="left"/>
              <w:rPr/>
            </w:pPr>
            <w:r>
              <w:rPr/>
              <w:t> </w:t>
            </w:r>
          </w:p>
        </w:tc>
        <w:tc>
          <w:tcPr>
            <w:tcW w:w="674" w:type="dxa"/>
            <w:tcBorders/>
            <w:shd w:fill="DCDCDC" w:val="clear"/>
            <w:tcMar>
              <w:bottom w:w="0" w:type="dxa"/>
            </w:tcMar>
            <w:vAlign w:val="center"/>
          </w:tcPr>
          <w:p>
            <w:pPr>
              <w:pStyle w:val="TableContents"/>
              <w:bidi w:val="0"/>
              <w:spacing w:before="0" w:after="283"/>
              <w:jc w:val="right"/>
              <w:rPr/>
            </w:pPr>
            <w:r>
              <w:rPr/>
              <w:t> </w:t>
            </w:r>
          </w:p>
        </w:tc>
        <w:tc>
          <w:tcPr>
            <w:tcW w:w="233" w:type="dxa"/>
            <w:tcBorders/>
            <w:shd w:fill="DCDCDC" w:val="clear"/>
            <w:tcMar>
              <w:bottom w:w="0" w:type="dxa"/>
            </w:tcMar>
            <w:vAlign w:val="center"/>
          </w:tcPr>
          <w:p>
            <w:pPr>
              <w:pStyle w:val="TableContents"/>
              <w:bidi w:val="0"/>
              <w:spacing w:before="0" w:after="283"/>
              <w:jc w:val="left"/>
              <w:rPr/>
            </w:pPr>
            <w:r>
              <w:rPr/>
              <w:t> </w:t>
            </w:r>
          </w:p>
        </w:tc>
      </w:tr>
      <w:tr>
        <w:trPr/>
        <w:tc>
          <w:tcPr>
            <w:tcW w:w="1813" w:type="dxa"/>
            <w:tcBorders/>
            <w:shd w:fill="FFFFFF" w:val="clear"/>
            <w:tcMar>
              <w:bottom w:w="0" w:type="dxa"/>
            </w:tcMar>
            <w:vAlign w:val="center"/>
          </w:tcPr>
          <w:p>
            <w:pPr>
              <w:pStyle w:val="TableContents"/>
              <w:bidi w:val="0"/>
              <w:spacing w:before="0" w:after="283"/>
              <w:jc w:val="left"/>
              <w:rPr/>
            </w:pPr>
            <w:r>
              <w:rPr/>
              <w:t>Atlas Senior Loan Fund X,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8"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4"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jc w:val="left"/>
              <w:rPr/>
            </w:pPr>
            <w:r>
              <w:rPr/>
              <w:t> </w:t>
            </w:r>
          </w:p>
        </w:tc>
        <w:tc>
          <w:tcPr>
            <w:tcW w:w="1026"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674" w:type="dxa"/>
            <w:tcBorders/>
            <w:shd w:fill="FFFFFF" w:val="clear"/>
            <w:tcMar>
              <w:bottom w:w="0" w:type="dxa"/>
            </w:tcMar>
            <w:vAlign w:val="center"/>
          </w:tcPr>
          <w:p>
            <w:pPr>
              <w:pStyle w:val="TableContents"/>
              <w:bidi w:val="0"/>
              <w:spacing w:before="0" w:after="283"/>
              <w:jc w:val="right"/>
              <w:rPr/>
            </w:pPr>
            <w:r>
              <w:rPr/>
              <w:t> </w:t>
            </w:r>
          </w:p>
        </w:tc>
        <w:tc>
          <w:tcPr>
            <w:tcW w:w="233" w:type="dxa"/>
            <w:tcBorders/>
            <w:shd w:fill="FFFFFF" w:val="clear"/>
            <w:tcMar>
              <w:bottom w:w="0" w:type="dxa"/>
            </w:tcMar>
            <w:vAlign w:val="center"/>
          </w:tcPr>
          <w:p>
            <w:pPr>
              <w:pStyle w:val="TableContents"/>
              <w:bidi w:val="0"/>
              <w:spacing w:before="0" w:after="283"/>
              <w:jc w:val="left"/>
              <w:rPr/>
            </w:pPr>
            <w:r>
              <w:rPr/>
              <w:t> </w:t>
            </w:r>
          </w:p>
        </w:tc>
      </w:tr>
      <w:tr>
        <w:trPr/>
        <w:tc>
          <w:tcPr>
            <w:tcW w:w="1813" w:type="dxa"/>
            <w:tcBorders/>
            <w:shd w:fill="DCDCDC" w:val="clear"/>
            <w:tcMar>
              <w:bottom w:w="0" w:type="dxa"/>
            </w:tcMar>
            <w:vAlign w:val="center"/>
          </w:tcPr>
          <w:p>
            <w:pPr>
              <w:pStyle w:val="TableContents"/>
              <w:bidi w:val="0"/>
              <w:spacing w:before="0" w:after="283"/>
              <w:jc w:val="left"/>
              <w:rPr>
                <w:i/>
                <w:sz w:val="22"/>
              </w:rPr>
            </w:pPr>
            <w:r>
              <w:rPr>
                <w:i/>
                <w:sz w:val="22"/>
              </w:rPr>
              <w:t>Subordinated Notes</w:t>
            </w:r>
            <w:r>
              <w:rPr>
                <w:i/>
                <w:position w:val="7"/>
                <w:sz w:val="18"/>
                <w:sz w:val="22"/>
              </w:rPr>
              <w:t>(6)(7)</w:t>
            </w:r>
          </w:p>
        </w:tc>
        <w:tc>
          <w:tcPr>
            <w:tcW w:w="60" w:type="dxa"/>
            <w:tcBorders/>
            <w:shd w:fill="DCDCDC" w:val="clear"/>
            <w:tcMar>
              <w:bottom w:w="0" w:type="dxa"/>
            </w:tcMar>
            <w:vAlign w:val="center"/>
          </w:tcPr>
          <w:p>
            <w:pPr>
              <w:pStyle w:val="TableContents"/>
              <w:bidi w:val="0"/>
              <w:spacing w:before="0" w:after="283"/>
              <w:jc w:val="left"/>
              <w:rPr/>
            </w:pPr>
            <w:r>
              <w:rPr/>
              <w:t> </w:t>
            </w:r>
          </w:p>
        </w:tc>
        <w:tc>
          <w:tcPr>
            <w:tcW w:w="1078" w:type="dxa"/>
            <w:tcBorders/>
            <w:shd w:fill="DCDCDC" w:val="clear"/>
            <w:tcMar>
              <w:bottom w:w="0" w:type="dxa"/>
            </w:tcMar>
            <w:vAlign w:val="center"/>
          </w:tcPr>
          <w:p>
            <w:pPr>
              <w:pStyle w:val="TableContents"/>
              <w:bidi w:val="0"/>
              <w:spacing w:before="0" w:after="283"/>
              <w:jc w:val="center"/>
              <w:rPr/>
            </w:pPr>
            <w:r>
              <w:rPr/>
              <w:t>0.00%</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75" w:type="dxa"/>
            <w:tcBorders/>
            <w:shd w:fill="DCDCDC" w:val="clear"/>
            <w:tcMar>
              <w:bottom w:w="0" w:type="dxa"/>
            </w:tcMar>
            <w:vAlign w:val="center"/>
          </w:tcPr>
          <w:p>
            <w:pPr>
              <w:pStyle w:val="TableContents"/>
              <w:bidi w:val="0"/>
              <w:spacing w:before="0" w:after="283"/>
              <w:jc w:val="center"/>
              <w:rPr/>
            </w:pPr>
            <w:r>
              <w:rPr/>
              <w:t>10/5/2018</w:t>
            </w:r>
          </w:p>
        </w:tc>
        <w:tc>
          <w:tcPr>
            <w:tcW w:w="60" w:type="dxa"/>
            <w:tcBorders/>
            <w:shd w:fill="DCDCDC" w:val="clear"/>
            <w:tcMar>
              <w:bottom w:w="0" w:type="dxa"/>
            </w:tcMar>
            <w:vAlign w:val="center"/>
          </w:tcPr>
          <w:p>
            <w:pPr>
              <w:pStyle w:val="TableContents"/>
              <w:bidi w:val="0"/>
              <w:spacing w:before="0" w:after="283"/>
              <w:jc w:val="left"/>
              <w:rPr/>
            </w:pPr>
            <w:r>
              <w:rPr/>
              <w:t> </w:t>
            </w:r>
          </w:p>
        </w:tc>
        <w:tc>
          <w:tcPr>
            <w:tcW w:w="974" w:type="dxa"/>
            <w:tcBorders/>
            <w:shd w:fill="DCDCDC" w:val="clear"/>
            <w:tcMar>
              <w:bottom w:w="0" w:type="dxa"/>
            </w:tcMar>
            <w:vAlign w:val="center"/>
          </w:tcPr>
          <w:p>
            <w:pPr>
              <w:pStyle w:val="TableContents"/>
              <w:bidi w:val="0"/>
              <w:spacing w:before="0" w:after="283"/>
              <w:jc w:val="center"/>
              <w:rPr/>
            </w:pPr>
            <w:r>
              <w:rPr/>
              <w:t>1/15/2031</w:t>
            </w:r>
          </w:p>
        </w:tc>
        <w:tc>
          <w:tcPr>
            <w:tcW w:w="60" w:type="dxa"/>
            <w:tcBorders/>
            <w:shd w:fill="DCDCDC" w:val="clear"/>
            <w:tcMar>
              <w:bottom w:w="0" w:type="dxa"/>
            </w:tcMar>
            <w:vAlign w:val="center"/>
          </w:tcPr>
          <w:p>
            <w:pPr>
              <w:pStyle w:val="TableContents"/>
              <w:bidi w:val="0"/>
              <w:spacing w:before="0" w:after="283"/>
              <w:jc w:val="left"/>
              <w:rPr/>
            </w:pPr>
            <w:r>
              <w:rPr/>
              <w:t> </w:t>
            </w:r>
          </w:p>
        </w:tc>
        <w:tc>
          <w:tcPr>
            <w:tcW w:w="14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5,000,000</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40" w:type="dxa"/>
            <w:tcBorders/>
            <w:shd w:fill="DCDCDC" w:val="clear"/>
            <w:tcMar>
              <w:bottom w:w="0" w:type="dxa"/>
            </w:tcMar>
            <w:vAlign w:val="center"/>
          </w:tcPr>
          <w:p>
            <w:pPr>
              <w:pStyle w:val="TableContents"/>
              <w:bidi w:val="0"/>
              <w:spacing w:before="0" w:after="283"/>
              <w:jc w:val="left"/>
              <w:rPr/>
            </w:pPr>
            <w:r>
              <w:rPr/>
              <w:t> </w:t>
            </w:r>
          </w:p>
        </w:tc>
        <w:tc>
          <w:tcPr>
            <w:tcW w:w="980" w:type="dxa"/>
            <w:tcBorders/>
            <w:shd w:fill="DCDCDC" w:val="clear"/>
            <w:tcMar>
              <w:bottom w:w="0" w:type="dxa"/>
            </w:tcMar>
            <w:vAlign w:val="center"/>
          </w:tcPr>
          <w:p>
            <w:pPr>
              <w:pStyle w:val="TableContents"/>
              <w:bidi w:val="0"/>
              <w:spacing w:before="0" w:after="283"/>
              <w:jc w:val="right"/>
              <w:rPr/>
            </w:pPr>
            <w:r>
              <w:rPr/>
              <w:t>1,990,754</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46" w:type="dxa"/>
            <w:tcBorders/>
            <w:shd w:fill="DCDCDC" w:val="clear"/>
            <w:tcMar>
              <w:bottom w:w="0" w:type="dxa"/>
            </w:tcMar>
            <w:vAlign w:val="center"/>
          </w:tcPr>
          <w:p>
            <w:pPr>
              <w:pStyle w:val="TableContents"/>
              <w:bidi w:val="0"/>
              <w:spacing w:before="0" w:after="283"/>
              <w:jc w:val="left"/>
              <w:rPr/>
            </w:pPr>
            <w:r>
              <w:rPr/>
              <w:t> </w:t>
            </w:r>
          </w:p>
        </w:tc>
        <w:tc>
          <w:tcPr>
            <w:tcW w:w="1026" w:type="dxa"/>
            <w:tcBorders/>
            <w:shd w:fill="DCDCDC" w:val="clear"/>
            <w:tcMar>
              <w:bottom w:w="0" w:type="dxa"/>
            </w:tcMar>
            <w:vAlign w:val="center"/>
          </w:tcPr>
          <w:p>
            <w:pPr>
              <w:pStyle w:val="TableContents"/>
              <w:bidi w:val="0"/>
              <w:spacing w:before="0" w:after="283"/>
              <w:jc w:val="right"/>
              <w:rPr/>
            </w:pPr>
            <w:r>
              <w:rPr/>
              <w:t>—</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26" w:type="dxa"/>
            <w:tcBorders/>
            <w:shd w:fill="DCDCDC" w:val="clear"/>
            <w:tcMar>
              <w:bottom w:w="0" w:type="dxa"/>
            </w:tcMar>
            <w:vAlign w:val="center"/>
          </w:tcPr>
          <w:p>
            <w:pPr>
              <w:pStyle w:val="TableContents"/>
              <w:bidi w:val="0"/>
              <w:spacing w:before="0" w:after="283"/>
              <w:jc w:val="left"/>
              <w:rPr/>
            </w:pPr>
            <w:r>
              <w:rPr/>
              <w:t> </w:t>
            </w:r>
          </w:p>
        </w:tc>
        <w:tc>
          <w:tcPr>
            <w:tcW w:w="674" w:type="dxa"/>
            <w:tcBorders/>
            <w:shd w:fill="DCDCDC" w:val="clear"/>
            <w:tcMar>
              <w:bottom w:w="0" w:type="dxa"/>
            </w:tcMar>
            <w:vAlign w:val="center"/>
          </w:tcPr>
          <w:p>
            <w:pPr>
              <w:pStyle w:val="TableContents"/>
              <w:bidi w:val="0"/>
              <w:spacing w:before="0" w:after="283"/>
              <w:jc w:val="right"/>
              <w:rPr/>
            </w:pPr>
            <w:r>
              <w:rPr/>
              <w:t>—</w:t>
            </w:r>
          </w:p>
        </w:tc>
        <w:tc>
          <w:tcPr>
            <w:tcW w:w="233" w:type="dxa"/>
            <w:tcBorders/>
            <w:shd w:fill="DCDCDC" w:val="clear"/>
            <w:tcMar>
              <w:bottom w:w="0" w:type="dxa"/>
            </w:tcMar>
            <w:vAlign w:val="center"/>
          </w:tcPr>
          <w:p>
            <w:pPr>
              <w:pStyle w:val="TableContents"/>
              <w:bidi w:val="0"/>
              <w:spacing w:before="0" w:after="283"/>
              <w:jc w:val="left"/>
              <w:rPr/>
            </w:pPr>
            <w:r>
              <w:rPr/>
              <w:t>%</w:t>
            </w:r>
          </w:p>
        </w:tc>
      </w:tr>
      <w:tr>
        <w:trPr/>
        <w:tc>
          <w:tcPr>
            <w:tcW w:w="181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8"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4"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jc w:val="left"/>
              <w:rPr/>
            </w:pPr>
            <w:r>
              <w:rPr/>
              <w:t> </w:t>
            </w:r>
          </w:p>
        </w:tc>
        <w:tc>
          <w:tcPr>
            <w:tcW w:w="1026"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674" w:type="dxa"/>
            <w:tcBorders/>
            <w:shd w:fill="FFFFFF" w:val="clear"/>
            <w:tcMar>
              <w:bottom w:w="0" w:type="dxa"/>
            </w:tcMar>
            <w:vAlign w:val="center"/>
          </w:tcPr>
          <w:p>
            <w:pPr>
              <w:pStyle w:val="TableContents"/>
              <w:bidi w:val="0"/>
              <w:spacing w:before="0" w:after="283"/>
              <w:jc w:val="right"/>
              <w:rPr/>
            </w:pPr>
            <w:r>
              <w:rPr/>
              <w:t> </w:t>
            </w:r>
          </w:p>
        </w:tc>
        <w:tc>
          <w:tcPr>
            <w:tcW w:w="233" w:type="dxa"/>
            <w:tcBorders/>
            <w:shd w:fill="FFFFFF" w:val="clear"/>
            <w:tcMar>
              <w:bottom w:w="0" w:type="dxa"/>
            </w:tcMar>
            <w:vAlign w:val="center"/>
          </w:tcPr>
          <w:p>
            <w:pPr>
              <w:pStyle w:val="TableContents"/>
              <w:bidi w:val="0"/>
              <w:spacing w:before="0" w:after="283"/>
              <w:jc w:val="left"/>
              <w:rPr/>
            </w:pPr>
            <w:r>
              <w:rPr/>
              <w:t> </w:t>
            </w:r>
          </w:p>
        </w:tc>
      </w:tr>
      <w:tr>
        <w:trPr/>
        <w:tc>
          <w:tcPr>
            <w:tcW w:w="1813" w:type="dxa"/>
            <w:tcBorders/>
            <w:shd w:fill="DCDCDC" w:val="clear"/>
            <w:tcMar>
              <w:bottom w:w="0" w:type="dxa"/>
            </w:tcMar>
            <w:vAlign w:val="center"/>
          </w:tcPr>
          <w:p>
            <w:pPr>
              <w:pStyle w:val="TableContents"/>
              <w:bidi w:val="0"/>
              <w:spacing w:before="0" w:after="283"/>
              <w:jc w:val="left"/>
              <w:rPr/>
            </w:pPr>
            <w:r>
              <w:rPr/>
              <w:t>Atlas Senior Loan Fund XVII, Ltd.</w:t>
            </w:r>
          </w:p>
        </w:tc>
        <w:tc>
          <w:tcPr>
            <w:tcW w:w="60" w:type="dxa"/>
            <w:tcBorders/>
            <w:shd w:fill="DCDCDC" w:val="clear"/>
            <w:tcMar>
              <w:bottom w:w="0" w:type="dxa"/>
            </w:tcMar>
            <w:vAlign w:val="center"/>
          </w:tcPr>
          <w:p>
            <w:pPr>
              <w:pStyle w:val="TableContents"/>
              <w:bidi w:val="0"/>
              <w:spacing w:before="0" w:after="283"/>
              <w:jc w:val="left"/>
              <w:rPr/>
            </w:pPr>
            <w:r>
              <w:rPr/>
              <w:t> </w:t>
            </w:r>
          </w:p>
        </w:tc>
        <w:tc>
          <w:tcPr>
            <w:tcW w:w="1078"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75"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974"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4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40" w:type="dxa"/>
            <w:tcBorders/>
            <w:shd w:fill="DCDCDC" w:val="clear"/>
            <w:tcMar>
              <w:bottom w:w="0" w:type="dxa"/>
            </w:tcMar>
            <w:vAlign w:val="center"/>
          </w:tcPr>
          <w:p>
            <w:pPr>
              <w:pStyle w:val="TableContents"/>
              <w:bidi w:val="0"/>
              <w:spacing w:before="0" w:after="283"/>
              <w:jc w:val="left"/>
              <w:rPr/>
            </w:pPr>
            <w:r>
              <w:rPr/>
              <w:t> </w:t>
            </w:r>
          </w:p>
        </w:tc>
        <w:tc>
          <w:tcPr>
            <w:tcW w:w="980"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46" w:type="dxa"/>
            <w:tcBorders/>
            <w:shd w:fill="DCDCDC" w:val="clear"/>
            <w:tcMar>
              <w:bottom w:w="0" w:type="dxa"/>
            </w:tcMar>
            <w:vAlign w:val="center"/>
          </w:tcPr>
          <w:p>
            <w:pPr>
              <w:pStyle w:val="TableContents"/>
              <w:bidi w:val="0"/>
              <w:spacing w:before="0" w:after="283"/>
              <w:jc w:val="left"/>
              <w:rPr/>
            </w:pPr>
            <w:r>
              <w:rPr/>
              <w:t> </w:t>
            </w:r>
          </w:p>
        </w:tc>
        <w:tc>
          <w:tcPr>
            <w:tcW w:w="1026"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26" w:type="dxa"/>
            <w:tcBorders/>
            <w:shd w:fill="DCDCDC" w:val="clear"/>
            <w:tcMar>
              <w:bottom w:w="0" w:type="dxa"/>
            </w:tcMar>
            <w:vAlign w:val="center"/>
          </w:tcPr>
          <w:p>
            <w:pPr>
              <w:pStyle w:val="TableContents"/>
              <w:bidi w:val="0"/>
              <w:spacing w:before="0" w:after="283"/>
              <w:jc w:val="left"/>
              <w:rPr/>
            </w:pPr>
            <w:r>
              <w:rPr/>
              <w:t> </w:t>
            </w:r>
          </w:p>
        </w:tc>
        <w:tc>
          <w:tcPr>
            <w:tcW w:w="674" w:type="dxa"/>
            <w:tcBorders/>
            <w:shd w:fill="DCDCDC" w:val="clear"/>
            <w:tcMar>
              <w:bottom w:w="0" w:type="dxa"/>
            </w:tcMar>
            <w:vAlign w:val="center"/>
          </w:tcPr>
          <w:p>
            <w:pPr>
              <w:pStyle w:val="TableContents"/>
              <w:bidi w:val="0"/>
              <w:spacing w:before="0" w:after="283"/>
              <w:jc w:val="right"/>
              <w:rPr/>
            </w:pPr>
            <w:r>
              <w:rPr/>
              <w:t> </w:t>
            </w:r>
          </w:p>
        </w:tc>
        <w:tc>
          <w:tcPr>
            <w:tcW w:w="233" w:type="dxa"/>
            <w:tcBorders/>
            <w:shd w:fill="DCDCDC" w:val="clear"/>
            <w:tcMar>
              <w:bottom w:w="0" w:type="dxa"/>
            </w:tcMar>
            <w:vAlign w:val="center"/>
          </w:tcPr>
          <w:p>
            <w:pPr>
              <w:pStyle w:val="TableContents"/>
              <w:bidi w:val="0"/>
              <w:spacing w:before="0" w:after="283"/>
              <w:jc w:val="left"/>
              <w:rPr/>
            </w:pPr>
            <w:r>
              <w:rPr/>
              <w:t> </w:t>
            </w:r>
          </w:p>
        </w:tc>
      </w:tr>
      <w:tr>
        <w:trPr/>
        <w:tc>
          <w:tcPr>
            <w:tcW w:w="1813" w:type="dxa"/>
            <w:tcBorders/>
            <w:shd w:fill="FFFFFF" w:val="clear"/>
            <w:tcMar>
              <w:bottom w:w="0" w:type="dxa"/>
            </w:tcMar>
            <w:vAlign w:val="center"/>
          </w:tcPr>
          <w:p>
            <w:pPr>
              <w:pStyle w:val="TableContents"/>
              <w:bidi w:val="0"/>
              <w:spacing w:before="0" w:after="283"/>
              <w:jc w:val="left"/>
              <w:rPr>
                <w:i/>
              </w:rPr>
            </w:pPr>
            <w:r>
              <w:rPr>
                <w:i/>
              </w:rPr>
              <w:t>Subordinated Notes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8" w:type="dxa"/>
            <w:tcBorders/>
            <w:shd w:fill="FFFFFF" w:val="clear"/>
            <w:tcMar>
              <w:bottom w:w="0" w:type="dxa"/>
            </w:tcMar>
            <w:vAlign w:val="center"/>
          </w:tcPr>
          <w:p>
            <w:pPr>
              <w:pStyle w:val="TableContents"/>
              <w:bidi w:val="0"/>
              <w:spacing w:before="0" w:after="283"/>
              <w:jc w:val="center"/>
              <w:rPr/>
            </w:pPr>
            <w:r>
              <w:rPr/>
              <w:t>0.48%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center"/>
              <w:rPr/>
            </w:pPr>
            <w:r>
              <w:rPr/>
              <w:t>9/20/2021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4" w:type="dxa"/>
            <w:tcBorders/>
            <w:shd w:fill="FFFFFF" w:val="clear"/>
            <w:tcMar>
              <w:bottom w:w="0" w:type="dxa"/>
            </w:tcMar>
            <w:vAlign w:val="center"/>
          </w:tcPr>
          <w:p>
            <w:pPr>
              <w:pStyle w:val="TableContents"/>
              <w:bidi w:val="0"/>
              <w:spacing w:before="0" w:after="283"/>
              <w:jc w:val="center"/>
              <w:rPr/>
            </w:pPr>
            <w:r>
              <w:rPr/>
              <w:t>10/20/2034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6,000,000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3,371,296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jc w:val="left"/>
              <w:rPr/>
            </w:pPr>
            <w:r>
              <w:rPr/>
              <w:t> </w:t>
            </w:r>
          </w:p>
        </w:tc>
        <w:tc>
          <w:tcPr>
            <w:tcW w:w="1026" w:type="dxa"/>
            <w:tcBorders/>
            <w:shd w:fill="FFFFFF" w:val="clear"/>
            <w:tcMar>
              <w:bottom w:w="0" w:type="dxa"/>
            </w:tcMar>
            <w:vAlign w:val="center"/>
          </w:tcPr>
          <w:p>
            <w:pPr>
              <w:pStyle w:val="TableContents"/>
              <w:bidi w:val="0"/>
              <w:spacing w:before="0" w:after="283"/>
              <w:jc w:val="right"/>
              <w:rPr/>
            </w:pPr>
            <w:r>
              <w:rPr/>
              <w:t>1,433,672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674" w:type="dxa"/>
            <w:tcBorders/>
            <w:shd w:fill="FFFFFF" w:val="clear"/>
            <w:tcMar>
              <w:bottom w:w="0" w:type="dxa"/>
            </w:tcMar>
            <w:vAlign w:val="center"/>
          </w:tcPr>
          <w:p>
            <w:pPr>
              <w:pStyle w:val="TableContents"/>
              <w:bidi w:val="0"/>
              <w:spacing w:before="0" w:after="283"/>
              <w:jc w:val="right"/>
              <w:rPr/>
            </w:pPr>
            <w:r>
              <w:rPr/>
              <w:t>1.5</w:t>
            </w:r>
          </w:p>
        </w:tc>
        <w:tc>
          <w:tcPr>
            <w:tcW w:w="233" w:type="dxa"/>
            <w:tcBorders/>
            <w:shd w:fill="FFFFFF" w:val="clear"/>
            <w:tcMar>
              <w:bottom w:w="0" w:type="dxa"/>
            </w:tcMar>
            <w:vAlign w:val="center"/>
          </w:tcPr>
          <w:p>
            <w:pPr>
              <w:pStyle w:val="TableContents"/>
              <w:bidi w:val="0"/>
              <w:spacing w:before="0" w:after="283"/>
              <w:jc w:val="left"/>
              <w:rPr/>
            </w:pPr>
            <w:r>
              <w:rPr/>
              <w:t>%</w:t>
            </w:r>
          </w:p>
        </w:tc>
      </w:tr>
    </w:tbl>
    <w:p>
      <w:pPr>
        <w:pStyle w:val="TextBody"/>
        <w:bidi w:val="0"/>
        <w:spacing w:before="0" w:after="0"/>
        <w:jc w:val="center"/>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OFS Credit Company, Inc.</w:t>
      </w:r>
    </w:p>
    <w:p>
      <w:pPr>
        <w:pStyle w:val="TextBody"/>
        <w:bidi w:val="0"/>
        <w:spacing w:before="0" w:after="0"/>
        <w:ind w:left="0" w:right="0" w:hanging="0"/>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Schedule of Investments</w:t>
      </w:r>
    </w:p>
    <w:p>
      <w:pPr>
        <w:pStyle w:val="TextBody"/>
        <w:bidi w:val="0"/>
        <w:spacing w:before="0" w:after="0"/>
        <w:ind w:left="0" w:right="0" w:hanging="0"/>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As of July 31, 2026</w:t>
      </w:r>
    </w:p>
    <w:p>
      <w:pPr>
        <w:pStyle w:val="TextBody"/>
        <w:bidi w:val="0"/>
        <w:spacing w:before="0" w:after="0"/>
        <w:ind w:left="0" w:right="0" w:hanging="0"/>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005"/>
        <w:gridCol w:w="60"/>
        <w:gridCol w:w="1059"/>
        <w:gridCol w:w="60"/>
        <w:gridCol w:w="1175"/>
        <w:gridCol w:w="60"/>
        <w:gridCol w:w="970"/>
        <w:gridCol w:w="60"/>
        <w:gridCol w:w="60"/>
        <w:gridCol w:w="1100"/>
        <w:gridCol w:w="60"/>
        <w:gridCol w:w="60"/>
        <w:gridCol w:w="63"/>
        <w:gridCol w:w="1037"/>
        <w:gridCol w:w="60"/>
        <w:gridCol w:w="60"/>
        <w:gridCol w:w="63"/>
        <w:gridCol w:w="1041"/>
        <w:gridCol w:w="60"/>
        <w:gridCol w:w="60"/>
        <w:gridCol w:w="126"/>
        <w:gridCol w:w="674"/>
        <w:gridCol w:w="232"/>
      </w:tblGrid>
      <w:tr>
        <w:trPr/>
        <w:tc>
          <w:tcPr>
            <w:tcW w:w="2005" w:type="dxa"/>
            <w:tcBorders>
              <w:bottom w:val="single" w:sz="8" w:space="0" w:color="000000"/>
            </w:tcBorders>
            <w:vAlign w:val="center"/>
          </w:tcPr>
          <w:p>
            <w:pPr>
              <w:pStyle w:val="TableContents"/>
              <w:bidi w:val="0"/>
              <w:spacing w:before="0" w:after="283"/>
              <w:jc w:val="left"/>
              <w:rPr>
                <w:b/>
                <w:sz w:val="22"/>
              </w:rPr>
            </w:pPr>
            <w:r>
              <w:rPr>
                <w:b/>
                <w:sz w:val="22"/>
              </w:rPr>
              <w:t>Company and Investment</w:t>
            </w:r>
            <w:r>
              <w:rPr>
                <w:b/>
                <w:position w:val="7"/>
                <w:sz w:val="18"/>
                <w:sz w:val="22"/>
              </w:rPr>
              <w:t>(1)(2)</w:t>
            </w:r>
          </w:p>
        </w:tc>
        <w:tc>
          <w:tcPr>
            <w:tcW w:w="60" w:type="dxa"/>
            <w:tcBorders/>
            <w:tcMar>
              <w:bottom w:w="0" w:type="dxa"/>
            </w:tcMar>
            <w:vAlign w:val="center"/>
          </w:tcPr>
          <w:p>
            <w:pPr>
              <w:pStyle w:val="TableContents"/>
              <w:bidi w:val="0"/>
              <w:spacing w:before="0" w:after="283"/>
              <w:jc w:val="left"/>
              <w:rPr/>
            </w:pPr>
            <w:r>
              <w:rPr/>
              <w:t> </w:t>
            </w:r>
          </w:p>
        </w:tc>
        <w:tc>
          <w:tcPr>
            <w:tcW w:w="1059" w:type="dxa"/>
            <w:tcBorders>
              <w:bottom w:val="single" w:sz="8" w:space="0" w:color="000000"/>
            </w:tcBorders>
            <w:vAlign w:val="center"/>
          </w:tcPr>
          <w:p>
            <w:pPr>
              <w:pStyle w:val="TableContents"/>
              <w:bidi w:val="0"/>
              <w:spacing w:before="0" w:after="283"/>
              <w:jc w:val="center"/>
              <w:rPr>
                <w:b/>
                <w:sz w:val="22"/>
              </w:rPr>
            </w:pPr>
            <w:r>
              <w:rPr>
                <w:b/>
                <w:sz w:val="22"/>
              </w:rPr>
              <w:t>Interest</w:t>
              <w:br/>
              <w:t>Rate /</w:t>
              <w:br/>
              <w:t>Effective Yield</w:t>
            </w:r>
            <w:r>
              <w:rPr>
                <w:b/>
                <w:position w:val="7"/>
                <w:sz w:val="18"/>
                <w:sz w:val="22"/>
              </w:rPr>
              <w:t>(3)</w:t>
            </w:r>
          </w:p>
        </w:tc>
        <w:tc>
          <w:tcPr>
            <w:tcW w:w="60" w:type="dxa"/>
            <w:tcBorders/>
            <w:tcMar>
              <w:bottom w:w="0" w:type="dxa"/>
            </w:tcMar>
            <w:vAlign w:val="center"/>
          </w:tcPr>
          <w:p>
            <w:pPr>
              <w:pStyle w:val="TableContents"/>
              <w:bidi w:val="0"/>
              <w:spacing w:before="0" w:after="283"/>
              <w:jc w:val="left"/>
              <w:rPr/>
            </w:pPr>
            <w:r>
              <w:rPr/>
              <w:t> </w:t>
            </w:r>
          </w:p>
        </w:tc>
        <w:tc>
          <w:tcPr>
            <w:tcW w:w="1175" w:type="dxa"/>
            <w:tcBorders>
              <w:bottom w:val="single" w:sz="8" w:space="0" w:color="000000"/>
            </w:tcBorders>
            <w:vAlign w:val="center"/>
          </w:tcPr>
          <w:p>
            <w:pPr>
              <w:pStyle w:val="TableContents"/>
              <w:bidi w:val="0"/>
              <w:spacing w:before="0" w:after="283"/>
              <w:jc w:val="center"/>
              <w:rPr>
                <w:b/>
              </w:rPr>
            </w:pPr>
            <w:r>
              <w:rPr>
                <w:b/>
              </w:rPr>
              <w:t>Initial</w:t>
              <w:br/>
              <w:t>Acquisition</w:t>
              <w:br/>
              <w:t>Date</w:t>
            </w:r>
          </w:p>
        </w:tc>
        <w:tc>
          <w:tcPr>
            <w:tcW w:w="60" w:type="dxa"/>
            <w:tcBorders/>
            <w:tcMar>
              <w:bottom w:w="0" w:type="dxa"/>
            </w:tcMar>
            <w:vAlign w:val="center"/>
          </w:tcPr>
          <w:p>
            <w:pPr>
              <w:pStyle w:val="TableContents"/>
              <w:bidi w:val="0"/>
              <w:spacing w:before="0" w:after="283"/>
              <w:jc w:val="left"/>
              <w:rPr/>
            </w:pPr>
            <w:r>
              <w:rPr/>
              <w:t> </w:t>
            </w:r>
          </w:p>
        </w:tc>
        <w:tc>
          <w:tcPr>
            <w:tcW w:w="970" w:type="dxa"/>
            <w:tcBorders>
              <w:bottom w:val="single" w:sz="8" w:space="0" w:color="000000"/>
            </w:tcBorders>
            <w:vAlign w:val="center"/>
          </w:tcPr>
          <w:p>
            <w:pPr>
              <w:pStyle w:val="TableContents"/>
              <w:bidi w:val="0"/>
              <w:spacing w:before="0" w:after="283"/>
              <w:jc w:val="center"/>
              <w:rPr>
                <w:b/>
              </w:rPr>
            </w:pPr>
            <w:r>
              <w:rPr>
                <w:b/>
              </w:rPr>
              <w:t>Maturity</w:t>
            </w:r>
          </w:p>
        </w:tc>
        <w:tc>
          <w:tcPr>
            <w:tcW w:w="60" w:type="dxa"/>
            <w:tcBorders/>
            <w:tcMar>
              <w:bottom w:w="0" w:type="dxa"/>
            </w:tcMar>
            <w:vAlign w:val="center"/>
          </w:tcPr>
          <w:p>
            <w:pPr>
              <w:pStyle w:val="TableContents"/>
              <w:bidi w:val="0"/>
              <w:spacing w:before="0" w:after="283"/>
              <w:jc w:val="left"/>
              <w:rPr/>
            </w:pPr>
            <w:r>
              <w:rPr/>
              <w:t> </w:t>
            </w:r>
          </w:p>
        </w:tc>
        <w:tc>
          <w:tcPr>
            <w:tcW w:w="1160" w:type="dxa"/>
            <w:gridSpan w:val="2"/>
            <w:tcBorders>
              <w:bottom w:val="single" w:sz="8" w:space="0" w:color="000000"/>
            </w:tcBorders>
            <w:vAlign w:val="center"/>
          </w:tcPr>
          <w:p>
            <w:pPr>
              <w:pStyle w:val="TableContents"/>
              <w:bidi w:val="0"/>
              <w:spacing w:before="0" w:after="283"/>
              <w:jc w:val="center"/>
              <w:rPr>
                <w:b/>
              </w:rPr>
            </w:pPr>
            <w:r>
              <w:rPr>
                <w:b/>
              </w:rPr>
              <w:t>Principal</w:t>
              <w:br/>
              <w:t>Amount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00" w:type="dxa"/>
            <w:gridSpan w:val="2"/>
            <w:tcBorders>
              <w:bottom w:val="single" w:sz="8" w:space="0" w:color="000000"/>
            </w:tcBorders>
            <w:vAlign w:val="center"/>
          </w:tcPr>
          <w:p>
            <w:pPr>
              <w:pStyle w:val="TableContents"/>
              <w:bidi w:val="0"/>
              <w:spacing w:before="0" w:after="283"/>
              <w:jc w:val="center"/>
              <w:rPr>
                <w:b/>
              </w:rPr>
            </w:pPr>
            <w:r>
              <w:rPr>
                <w:b/>
              </w:rPr>
              <w:t>Amortized</w:t>
              <w:br/>
              <w:t>Cost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04" w:type="dxa"/>
            <w:gridSpan w:val="2"/>
            <w:tcBorders>
              <w:bottom w:val="single" w:sz="8" w:space="0" w:color="000000"/>
            </w:tcBorders>
            <w:vAlign w:val="center"/>
          </w:tcPr>
          <w:p>
            <w:pPr>
              <w:pStyle w:val="TableContents"/>
              <w:bidi w:val="0"/>
              <w:spacing w:before="0" w:after="283"/>
              <w:jc w:val="center"/>
              <w:rPr>
                <w:b/>
                <w:sz w:val="22"/>
              </w:rPr>
            </w:pPr>
            <w:r>
              <w:rPr>
                <w:b/>
                <w:sz w:val="22"/>
              </w:rPr>
              <w:t xml:space="preserve">Fair Value </w:t>
            </w:r>
            <w:r>
              <w:rPr>
                <w:b/>
                <w:position w:val="7"/>
                <w:sz w:val="18"/>
                <w:sz w:val="22"/>
              </w:rPr>
              <w:t>(4)</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0" w:type="dxa"/>
            <w:gridSpan w:val="2"/>
            <w:tcBorders>
              <w:bottom w:val="single" w:sz="8" w:space="0" w:color="000000"/>
            </w:tcBorders>
            <w:vAlign w:val="center"/>
          </w:tcPr>
          <w:p>
            <w:pPr>
              <w:pStyle w:val="TableContents"/>
              <w:bidi w:val="0"/>
              <w:spacing w:before="0" w:after="283"/>
              <w:jc w:val="center"/>
              <w:rPr>
                <w:b/>
              </w:rPr>
            </w:pPr>
            <w:r>
              <w:rPr>
                <w:b/>
              </w:rPr>
              <w:t>Percent</w:t>
              <w:br/>
              <w:t>of Net</w:t>
              <w:br/>
              <w:t>Assets</w:t>
            </w:r>
          </w:p>
        </w:tc>
        <w:tc>
          <w:tcPr>
            <w:tcW w:w="232" w:type="dxa"/>
            <w:tcBorders/>
            <w:tcMar>
              <w:bottom w:w="0" w:type="dxa"/>
            </w:tcMar>
            <w:vAlign w:val="center"/>
          </w:tcPr>
          <w:p>
            <w:pPr>
              <w:pStyle w:val="TableContents"/>
              <w:bidi w:val="0"/>
              <w:spacing w:before="0" w:after="283"/>
              <w:jc w:val="left"/>
              <w:rPr/>
            </w:pPr>
            <w:r>
              <w:rPr/>
              <w:t> </w:t>
            </w:r>
          </w:p>
        </w:tc>
      </w:tr>
      <w:tr>
        <w:trPr/>
        <w:tc>
          <w:tcPr>
            <w:tcW w:w="2005" w:type="dxa"/>
            <w:tcBorders/>
            <w:shd w:fill="FFFFFF" w:val="clear"/>
            <w:tcMar>
              <w:bottom w:w="0" w:type="dxa"/>
            </w:tcMar>
            <w:vAlign w:val="center"/>
          </w:tcPr>
          <w:p>
            <w:pPr>
              <w:pStyle w:val="TableContents"/>
              <w:bidi w:val="0"/>
              <w:spacing w:before="0" w:after="283"/>
              <w:jc w:val="left"/>
              <w:rPr/>
            </w:pPr>
            <w:r>
              <w:rPr/>
              <w:t>Ballyrock CLO 19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9"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037"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041"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674" w:type="dxa"/>
            <w:tcBorders/>
            <w:shd w:fill="FFFFFF" w:val="clear"/>
            <w:tcMar>
              <w:bottom w:w="0" w:type="dxa"/>
            </w:tcMar>
            <w:vAlign w:val="center"/>
          </w:tcPr>
          <w:p>
            <w:pPr>
              <w:pStyle w:val="TableContents"/>
              <w:bidi w:val="0"/>
              <w:spacing w:before="0" w:after="283"/>
              <w:jc w:val="right"/>
              <w:rPr/>
            </w:pPr>
            <w:r>
              <w:rPr/>
              <w:t> </w:t>
            </w:r>
          </w:p>
        </w:tc>
        <w:tc>
          <w:tcPr>
            <w:tcW w:w="232" w:type="dxa"/>
            <w:tcBorders/>
            <w:shd w:fill="FFFFFF" w:val="clear"/>
            <w:tcMar>
              <w:bottom w:w="0" w:type="dxa"/>
            </w:tcMar>
            <w:vAlign w:val="center"/>
          </w:tcPr>
          <w:p>
            <w:pPr>
              <w:pStyle w:val="TableContents"/>
              <w:bidi w:val="0"/>
              <w:spacing w:before="0" w:after="283"/>
              <w:jc w:val="left"/>
              <w:rPr/>
            </w:pPr>
            <w:r>
              <w:rPr/>
              <w:t> </w:t>
            </w:r>
          </w:p>
        </w:tc>
      </w:tr>
      <w:tr>
        <w:trPr/>
        <w:tc>
          <w:tcPr>
            <w:tcW w:w="2005" w:type="dxa"/>
            <w:tcBorders/>
            <w:shd w:fill="DCDCDC" w:val="clear"/>
            <w:tcMar>
              <w:bottom w:w="0" w:type="dxa"/>
            </w:tcMar>
            <w:vAlign w:val="center"/>
          </w:tcPr>
          <w:p>
            <w:pPr>
              <w:pStyle w:val="TableContents"/>
              <w:bidi w:val="0"/>
              <w:spacing w:before="0" w:after="283"/>
              <w:jc w:val="left"/>
              <w:rPr>
                <w:i/>
              </w:rPr>
            </w:pPr>
            <w:r>
              <w:rPr>
                <w:i/>
              </w:rPr>
              <w:t>Subordinated Notes</w:t>
            </w:r>
          </w:p>
        </w:tc>
        <w:tc>
          <w:tcPr>
            <w:tcW w:w="60" w:type="dxa"/>
            <w:tcBorders/>
            <w:shd w:fill="DCDCDC" w:val="clear"/>
            <w:tcMar>
              <w:bottom w:w="0" w:type="dxa"/>
            </w:tcMar>
            <w:vAlign w:val="center"/>
          </w:tcPr>
          <w:p>
            <w:pPr>
              <w:pStyle w:val="TableContents"/>
              <w:bidi w:val="0"/>
              <w:spacing w:before="0" w:after="283"/>
              <w:jc w:val="left"/>
              <w:rPr/>
            </w:pPr>
            <w:r>
              <w:rPr/>
              <w:t> </w:t>
            </w:r>
          </w:p>
        </w:tc>
        <w:tc>
          <w:tcPr>
            <w:tcW w:w="1059" w:type="dxa"/>
            <w:tcBorders/>
            <w:shd w:fill="DCDCDC" w:val="clear"/>
            <w:tcMar>
              <w:bottom w:w="0" w:type="dxa"/>
            </w:tcMar>
            <w:vAlign w:val="center"/>
          </w:tcPr>
          <w:p>
            <w:pPr>
              <w:pStyle w:val="TableContents"/>
              <w:bidi w:val="0"/>
              <w:spacing w:before="0" w:after="283"/>
              <w:jc w:val="center"/>
              <w:rPr/>
            </w:pPr>
            <w:r>
              <w:rPr/>
              <w:t>19.73%</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75" w:type="dxa"/>
            <w:tcBorders/>
            <w:shd w:fill="DCDCDC" w:val="clear"/>
            <w:tcMar>
              <w:bottom w:w="0" w:type="dxa"/>
            </w:tcMar>
            <w:vAlign w:val="center"/>
          </w:tcPr>
          <w:p>
            <w:pPr>
              <w:pStyle w:val="TableContents"/>
              <w:bidi w:val="0"/>
              <w:spacing w:before="0" w:after="283"/>
              <w:jc w:val="center"/>
              <w:rPr/>
            </w:pPr>
            <w:r>
              <w:rPr/>
              <w:t>6/30/2025</w:t>
            </w:r>
          </w:p>
        </w:tc>
        <w:tc>
          <w:tcPr>
            <w:tcW w:w="60" w:type="dxa"/>
            <w:tcBorders/>
            <w:shd w:fill="DCDCDC" w:val="clear"/>
            <w:tcMar>
              <w:bottom w:w="0" w:type="dxa"/>
            </w:tcMar>
            <w:vAlign w:val="center"/>
          </w:tcPr>
          <w:p>
            <w:pPr>
              <w:pStyle w:val="TableContents"/>
              <w:bidi w:val="0"/>
              <w:spacing w:before="0" w:after="283"/>
              <w:jc w:val="left"/>
              <w:rPr/>
            </w:pPr>
            <w:r>
              <w:rPr/>
              <w:t> </w:t>
            </w:r>
          </w:p>
        </w:tc>
        <w:tc>
          <w:tcPr>
            <w:tcW w:w="970" w:type="dxa"/>
            <w:tcBorders/>
            <w:shd w:fill="DCDCDC" w:val="clear"/>
            <w:tcMar>
              <w:bottom w:w="0" w:type="dxa"/>
            </w:tcMar>
            <w:vAlign w:val="center"/>
          </w:tcPr>
          <w:p>
            <w:pPr>
              <w:pStyle w:val="TableContents"/>
              <w:bidi w:val="0"/>
              <w:spacing w:before="0" w:after="283"/>
              <w:jc w:val="center"/>
              <w:rPr/>
            </w:pPr>
            <w:r>
              <w:rPr/>
              <w:t>4/20/2035</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4,300,000</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3" w:type="dxa"/>
            <w:tcBorders/>
            <w:shd w:fill="DCDCDC" w:val="clear"/>
            <w:tcMar>
              <w:bottom w:w="0" w:type="dxa"/>
            </w:tcMar>
            <w:vAlign w:val="center"/>
          </w:tcPr>
          <w:p>
            <w:pPr>
              <w:pStyle w:val="TableContents"/>
              <w:bidi w:val="0"/>
              <w:spacing w:before="0" w:after="283"/>
              <w:jc w:val="left"/>
              <w:rPr/>
            </w:pPr>
            <w:r>
              <w:rPr/>
              <w:t> </w:t>
            </w:r>
          </w:p>
        </w:tc>
        <w:tc>
          <w:tcPr>
            <w:tcW w:w="1037" w:type="dxa"/>
            <w:tcBorders/>
            <w:shd w:fill="DCDCDC" w:val="clear"/>
            <w:tcMar>
              <w:bottom w:w="0" w:type="dxa"/>
            </w:tcMar>
            <w:vAlign w:val="center"/>
          </w:tcPr>
          <w:p>
            <w:pPr>
              <w:pStyle w:val="TableContents"/>
              <w:bidi w:val="0"/>
              <w:spacing w:before="0" w:after="283"/>
              <w:jc w:val="right"/>
              <w:rPr/>
            </w:pPr>
            <w:r>
              <w:rPr/>
              <w:t>1,756,698</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3" w:type="dxa"/>
            <w:tcBorders/>
            <w:shd w:fill="DCDCDC" w:val="clear"/>
            <w:tcMar>
              <w:bottom w:w="0" w:type="dxa"/>
            </w:tcMar>
            <w:vAlign w:val="center"/>
          </w:tcPr>
          <w:p>
            <w:pPr>
              <w:pStyle w:val="TableContents"/>
              <w:bidi w:val="0"/>
              <w:spacing w:before="0" w:after="283"/>
              <w:jc w:val="left"/>
              <w:rPr/>
            </w:pPr>
            <w:r>
              <w:rPr/>
              <w:t> </w:t>
            </w:r>
          </w:p>
        </w:tc>
        <w:tc>
          <w:tcPr>
            <w:tcW w:w="1041" w:type="dxa"/>
            <w:tcBorders/>
            <w:shd w:fill="DCDCDC" w:val="clear"/>
            <w:tcMar>
              <w:bottom w:w="0" w:type="dxa"/>
            </w:tcMar>
            <w:vAlign w:val="center"/>
          </w:tcPr>
          <w:p>
            <w:pPr>
              <w:pStyle w:val="TableContents"/>
              <w:bidi w:val="0"/>
              <w:spacing w:before="0" w:after="283"/>
              <w:jc w:val="right"/>
              <w:rPr/>
            </w:pPr>
            <w:r>
              <w:rPr/>
              <w:t>1,385,836</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26" w:type="dxa"/>
            <w:tcBorders/>
            <w:shd w:fill="DCDCDC" w:val="clear"/>
            <w:tcMar>
              <w:bottom w:w="0" w:type="dxa"/>
            </w:tcMar>
            <w:vAlign w:val="center"/>
          </w:tcPr>
          <w:p>
            <w:pPr>
              <w:pStyle w:val="TableContents"/>
              <w:bidi w:val="0"/>
              <w:spacing w:before="0" w:after="283"/>
              <w:jc w:val="left"/>
              <w:rPr/>
            </w:pPr>
            <w:r>
              <w:rPr/>
              <w:t> </w:t>
            </w:r>
          </w:p>
        </w:tc>
        <w:tc>
          <w:tcPr>
            <w:tcW w:w="674" w:type="dxa"/>
            <w:tcBorders/>
            <w:shd w:fill="DCDCDC" w:val="clear"/>
            <w:tcMar>
              <w:bottom w:w="0" w:type="dxa"/>
            </w:tcMar>
            <w:vAlign w:val="center"/>
          </w:tcPr>
          <w:p>
            <w:pPr>
              <w:pStyle w:val="TableContents"/>
              <w:bidi w:val="0"/>
              <w:spacing w:before="0" w:after="283"/>
              <w:jc w:val="right"/>
              <w:rPr/>
            </w:pPr>
            <w:r>
              <w:rPr/>
              <w:t>1.4</w:t>
            </w:r>
          </w:p>
        </w:tc>
        <w:tc>
          <w:tcPr>
            <w:tcW w:w="232" w:type="dxa"/>
            <w:tcBorders/>
            <w:shd w:fill="DCDCDC" w:val="clear"/>
            <w:tcMar>
              <w:bottom w:w="0" w:type="dxa"/>
            </w:tcMar>
            <w:vAlign w:val="center"/>
          </w:tcPr>
          <w:p>
            <w:pPr>
              <w:pStyle w:val="TableContents"/>
              <w:bidi w:val="0"/>
              <w:spacing w:before="0" w:after="283"/>
              <w:jc w:val="left"/>
              <w:rPr/>
            </w:pPr>
            <w:r>
              <w:rPr/>
              <w:t>%</w:t>
            </w:r>
          </w:p>
        </w:tc>
      </w:tr>
      <w:tr>
        <w:trPr/>
        <w:tc>
          <w:tcPr>
            <w:tcW w:w="200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9"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037"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041"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674" w:type="dxa"/>
            <w:tcBorders/>
            <w:shd w:fill="FFFFFF" w:val="clear"/>
            <w:tcMar>
              <w:bottom w:w="0" w:type="dxa"/>
            </w:tcMar>
            <w:vAlign w:val="center"/>
          </w:tcPr>
          <w:p>
            <w:pPr>
              <w:pStyle w:val="TableContents"/>
              <w:bidi w:val="0"/>
              <w:spacing w:before="0" w:after="283"/>
              <w:jc w:val="right"/>
              <w:rPr/>
            </w:pPr>
            <w:r>
              <w:rPr/>
              <w:t> </w:t>
            </w:r>
          </w:p>
        </w:tc>
        <w:tc>
          <w:tcPr>
            <w:tcW w:w="232" w:type="dxa"/>
            <w:tcBorders/>
            <w:shd w:fill="FFFFFF" w:val="clear"/>
            <w:tcMar>
              <w:bottom w:w="0" w:type="dxa"/>
            </w:tcMar>
            <w:vAlign w:val="center"/>
          </w:tcPr>
          <w:p>
            <w:pPr>
              <w:pStyle w:val="TableContents"/>
              <w:bidi w:val="0"/>
              <w:spacing w:before="0" w:after="283"/>
              <w:jc w:val="left"/>
              <w:rPr/>
            </w:pPr>
            <w:r>
              <w:rPr/>
              <w:t> </w:t>
            </w:r>
          </w:p>
        </w:tc>
      </w:tr>
      <w:tr>
        <w:trPr/>
        <w:tc>
          <w:tcPr>
            <w:tcW w:w="2005" w:type="dxa"/>
            <w:tcBorders/>
            <w:shd w:fill="DCDCDC" w:val="clear"/>
            <w:tcMar>
              <w:bottom w:w="0" w:type="dxa"/>
            </w:tcMar>
            <w:vAlign w:val="center"/>
          </w:tcPr>
          <w:p>
            <w:pPr>
              <w:pStyle w:val="TableContents"/>
              <w:bidi w:val="0"/>
              <w:spacing w:before="0" w:after="283"/>
              <w:jc w:val="left"/>
              <w:rPr/>
            </w:pPr>
            <w:r>
              <w:rPr/>
              <w:t>Barings CLO Ltd. 2018-II</w:t>
            </w:r>
          </w:p>
        </w:tc>
        <w:tc>
          <w:tcPr>
            <w:tcW w:w="60" w:type="dxa"/>
            <w:tcBorders/>
            <w:shd w:fill="DCDCDC" w:val="clear"/>
            <w:tcMar>
              <w:bottom w:w="0" w:type="dxa"/>
            </w:tcMar>
            <w:vAlign w:val="center"/>
          </w:tcPr>
          <w:p>
            <w:pPr>
              <w:pStyle w:val="TableContents"/>
              <w:bidi w:val="0"/>
              <w:spacing w:before="0" w:after="283"/>
              <w:jc w:val="left"/>
              <w:rPr/>
            </w:pPr>
            <w:r>
              <w:rPr/>
              <w:t> </w:t>
            </w:r>
          </w:p>
        </w:tc>
        <w:tc>
          <w:tcPr>
            <w:tcW w:w="1059"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75"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970"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3" w:type="dxa"/>
            <w:tcBorders/>
            <w:shd w:fill="DCDCDC" w:val="clear"/>
            <w:tcMar>
              <w:bottom w:w="0" w:type="dxa"/>
            </w:tcMar>
            <w:vAlign w:val="center"/>
          </w:tcPr>
          <w:p>
            <w:pPr>
              <w:pStyle w:val="TableContents"/>
              <w:bidi w:val="0"/>
              <w:spacing w:before="0" w:after="283"/>
              <w:jc w:val="left"/>
              <w:rPr/>
            </w:pPr>
            <w:r>
              <w:rPr/>
              <w:t> </w:t>
            </w:r>
          </w:p>
        </w:tc>
        <w:tc>
          <w:tcPr>
            <w:tcW w:w="1037"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3" w:type="dxa"/>
            <w:tcBorders/>
            <w:shd w:fill="DCDCDC" w:val="clear"/>
            <w:tcMar>
              <w:bottom w:w="0" w:type="dxa"/>
            </w:tcMar>
            <w:vAlign w:val="center"/>
          </w:tcPr>
          <w:p>
            <w:pPr>
              <w:pStyle w:val="TableContents"/>
              <w:bidi w:val="0"/>
              <w:spacing w:before="0" w:after="283"/>
              <w:jc w:val="left"/>
              <w:rPr/>
            </w:pPr>
            <w:r>
              <w:rPr/>
              <w:t> </w:t>
            </w:r>
          </w:p>
        </w:tc>
        <w:tc>
          <w:tcPr>
            <w:tcW w:w="1041"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26" w:type="dxa"/>
            <w:tcBorders/>
            <w:shd w:fill="DCDCDC" w:val="clear"/>
            <w:tcMar>
              <w:bottom w:w="0" w:type="dxa"/>
            </w:tcMar>
            <w:vAlign w:val="center"/>
          </w:tcPr>
          <w:p>
            <w:pPr>
              <w:pStyle w:val="TableContents"/>
              <w:bidi w:val="0"/>
              <w:spacing w:before="0" w:after="283"/>
              <w:jc w:val="left"/>
              <w:rPr/>
            </w:pPr>
            <w:r>
              <w:rPr/>
              <w:t> </w:t>
            </w:r>
          </w:p>
        </w:tc>
        <w:tc>
          <w:tcPr>
            <w:tcW w:w="674" w:type="dxa"/>
            <w:tcBorders/>
            <w:shd w:fill="DCDCDC" w:val="clear"/>
            <w:tcMar>
              <w:bottom w:w="0" w:type="dxa"/>
            </w:tcMar>
            <w:vAlign w:val="center"/>
          </w:tcPr>
          <w:p>
            <w:pPr>
              <w:pStyle w:val="TableContents"/>
              <w:bidi w:val="0"/>
              <w:spacing w:before="0" w:after="283"/>
              <w:jc w:val="right"/>
              <w:rPr/>
            </w:pPr>
            <w:r>
              <w:rPr/>
              <w:t> </w:t>
            </w:r>
          </w:p>
        </w:tc>
        <w:tc>
          <w:tcPr>
            <w:tcW w:w="232" w:type="dxa"/>
            <w:tcBorders/>
            <w:shd w:fill="DCDCDC" w:val="clear"/>
            <w:tcMar>
              <w:bottom w:w="0" w:type="dxa"/>
            </w:tcMar>
            <w:vAlign w:val="center"/>
          </w:tcPr>
          <w:p>
            <w:pPr>
              <w:pStyle w:val="TableContents"/>
              <w:bidi w:val="0"/>
              <w:spacing w:before="0" w:after="283"/>
              <w:jc w:val="left"/>
              <w:rPr/>
            </w:pPr>
            <w:r>
              <w:rPr/>
              <w:t> </w:t>
            </w:r>
          </w:p>
        </w:tc>
      </w:tr>
      <w:tr>
        <w:trPr/>
        <w:tc>
          <w:tcPr>
            <w:tcW w:w="2005" w:type="dxa"/>
            <w:tcBorders/>
            <w:shd w:fill="FFFFFF" w:val="clear"/>
            <w:tcMar>
              <w:bottom w:w="0" w:type="dxa"/>
            </w:tcMar>
            <w:vAlign w:val="center"/>
          </w:tcPr>
          <w:p>
            <w:pPr>
              <w:pStyle w:val="TableContents"/>
              <w:bidi w:val="0"/>
              <w:spacing w:before="0" w:after="283"/>
              <w:jc w:val="left"/>
              <w:rPr>
                <w:i/>
              </w:rPr>
            </w:pPr>
            <w:r>
              <w:rPr>
                <w:i/>
              </w:rPr>
              <w:t>Subordinated Notes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9" w:type="dxa"/>
            <w:tcBorders/>
            <w:shd w:fill="FFFFFF" w:val="clear"/>
            <w:tcMar>
              <w:bottom w:w="0" w:type="dxa"/>
            </w:tcMar>
            <w:vAlign w:val="center"/>
          </w:tcPr>
          <w:p>
            <w:pPr>
              <w:pStyle w:val="TableContents"/>
              <w:bidi w:val="0"/>
              <w:spacing w:before="0" w:after="283"/>
              <w:jc w:val="center"/>
              <w:rPr/>
            </w:pPr>
            <w:r>
              <w:rPr/>
              <w:t>13.17%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center"/>
              <w:rPr/>
            </w:pPr>
            <w:r>
              <w:rPr/>
              <w:t>2/19/2025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0" w:type="dxa"/>
            <w:tcBorders/>
            <w:shd w:fill="FFFFFF" w:val="clear"/>
            <w:tcMar>
              <w:bottom w:w="0" w:type="dxa"/>
            </w:tcMar>
            <w:vAlign w:val="center"/>
          </w:tcPr>
          <w:p>
            <w:pPr>
              <w:pStyle w:val="TableContents"/>
              <w:bidi w:val="0"/>
              <w:spacing w:before="0" w:after="283"/>
              <w:jc w:val="center"/>
              <w:rPr/>
            </w:pPr>
            <w:r>
              <w:rPr/>
              <w:t>7/15/2036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4,750,000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037" w:type="dxa"/>
            <w:tcBorders/>
            <w:shd w:fill="FFFFFF" w:val="clear"/>
            <w:tcMar>
              <w:bottom w:w="0" w:type="dxa"/>
            </w:tcMar>
            <w:vAlign w:val="center"/>
          </w:tcPr>
          <w:p>
            <w:pPr>
              <w:pStyle w:val="TableContents"/>
              <w:bidi w:val="0"/>
              <w:spacing w:before="0" w:after="283"/>
              <w:jc w:val="right"/>
              <w:rPr/>
            </w:pPr>
            <w:r>
              <w:rPr/>
              <w:t>2,294,011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041" w:type="dxa"/>
            <w:tcBorders/>
            <w:shd w:fill="FFFFFF" w:val="clear"/>
            <w:tcMar>
              <w:bottom w:w="0" w:type="dxa"/>
            </w:tcMar>
            <w:vAlign w:val="center"/>
          </w:tcPr>
          <w:p>
            <w:pPr>
              <w:pStyle w:val="TableContents"/>
              <w:bidi w:val="0"/>
              <w:spacing w:before="0" w:after="283"/>
              <w:jc w:val="right"/>
              <w:rPr/>
            </w:pPr>
            <w:r>
              <w:rPr/>
              <w:t>1,388,150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674" w:type="dxa"/>
            <w:tcBorders/>
            <w:shd w:fill="FFFFFF" w:val="clear"/>
            <w:tcMar>
              <w:bottom w:w="0" w:type="dxa"/>
            </w:tcMar>
            <w:vAlign w:val="center"/>
          </w:tcPr>
          <w:p>
            <w:pPr>
              <w:pStyle w:val="TableContents"/>
              <w:bidi w:val="0"/>
              <w:spacing w:before="0" w:after="283"/>
              <w:jc w:val="right"/>
              <w:rPr/>
            </w:pPr>
            <w:r>
              <w:rPr/>
              <w:t>1.4</w:t>
            </w:r>
          </w:p>
        </w:tc>
        <w:tc>
          <w:tcPr>
            <w:tcW w:w="232" w:type="dxa"/>
            <w:tcBorders/>
            <w:shd w:fill="FFFFFF" w:val="clear"/>
            <w:tcMar>
              <w:bottom w:w="0" w:type="dxa"/>
            </w:tcMar>
            <w:vAlign w:val="center"/>
          </w:tcPr>
          <w:p>
            <w:pPr>
              <w:pStyle w:val="TableContents"/>
              <w:bidi w:val="0"/>
              <w:spacing w:before="0" w:after="283"/>
              <w:jc w:val="left"/>
              <w:rPr/>
            </w:pPr>
            <w:r>
              <w:rPr/>
              <w:t>%</w:t>
            </w:r>
          </w:p>
        </w:tc>
      </w:tr>
      <w:tr>
        <w:trPr/>
        <w:tc>
          <w:tcPr>
            <w:tcW w:w="2005"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059"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75"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970"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3" w:type="dxa"/>
            <w:tcBorders/>
            <w:shd w:fill="DCDCDC" w:val="clear"/>
            <w:tcMar>
              <w:bottom w:w="0" w:type="dxa"/>
            </w:tcMar>
            <w:vAlign w:val="center"/>
          </w:tcPr>
          <w:p>
            <w:pPr>
              <w:pStyle w:val="TableContents"/>
              <w:bidi w:val="0"/>
              <w:spacing w:before="0" w:after="283"/>
              <w:jc w:val="left"/>
              <w:rPr/>
            </w:pPr>
            <w:r>
              <w:rPr/>
              <w:t> </w:t>
            </w:r>
          </w:p>
        </w:tc>
        <w:tc>
          <w:tcPr>
            <w:tcW w:w="1037"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3" w:type="dxa"/>
            <w:tcBorders/>
            <w:shd w:fill="DCDCDC" w:val="clear"/>
            <w:tcMar>
              <w:bottom w:w="0" w:type="dxa"/>
            </w:tcMar>
            <w:vAlign w:val="center"/>
          </w:tcPr>
          <w:p>
            <w:pPr>
              <w:pStyle w:val="TableContents"/>
              <w:bidi w:val="0"/>
              <w:spacing w:before="0" w:after="283"/>
              <w:jc w:val="left"/>
              <w:rPr/>
            </w:pPr>
            <w:r>
              <w:rPr/>
              <w:t> </w:t>
            </w:r>
          </w:p>
        </w:tc>
        <w:tc>
          <w:tcPr>
            <w:tcW w:w="1041"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26" w:type="dxa"/>
            <w:tcBorders/>
            <w:shd w:fill="DCDCDC" w:val="clear"/>
            <w:tcMar>
              <w:bottom w:w="0" w:type="dxa"/>
            </w:tcMar>
            <w:vAlign w:val="center"/>
          </w:tcPr>
          <w:p>
            <w:pPr>
              <w:pStyle w:val="TableContents"/>
              <w:bidi w:val="0"/>
              <w:spacing w:before="0" w:after="283"/>
              <w:jc w:val="left"/>
              <w:rPr/>
            </w:pPr>
            <w:r>
              <w:rPr/>
              <w:t> </w:t>
            </w:r>
          </w:p>
        </w:tc>
        <w:tc>
          <w:tcPr>
            <w:tcW w:w="674" w:type="dxa"/>
            <w:tcBorders/>
            <w:shd w:fill="DCDCDC" w:val="clear"/>
            <w:tcMar>
              <w:bottom w:w="0" w:type="dxa"/>
            </w:tcMar>
            <w:vAlign w:val="center"/>
          </w:tcPr>
          <w:p>
            <w:pPr>
              <w:pStyle w:val="TableContents"/>
              <w:bidi w:val="0"/>
              <w:spacing w:before="0" w:after="283"/>
              <w:jc w:val="right"/>
              <w:rPr/>
            </w:pPr>
            <w:r>
              <w:rPr/>
              <w:t> </w:t>
            </w:r>
          </w:p>
        </w:tc>
        <w:tc>
          <w:tcPr>
            <w:tcW w:w="232" w:type="dxa"/>
            <w:tcBorders/>
            <w:shd w:fill="DCDCDC" w:val="clear"/>
            <w:tcMar>
              <w:bottom w:w="0" w:type="dxa"/>
            </w:tcMar>
            <w:vAlign w:val="center"/>
          </w:tcPr>
          <w:p>
            <w:pPr>
              <w:pStyle w:val="TableContents"/>
              <w:bidi w:val="0"/>
              <w:spacing w:before="0" w:after="283"/>
              <w:jc w:val="left"/>
              <w:rPr/>
            </w:pPr>
            <w:r>
              <w:rPr/>
              <w:t> </w:t>
            </w:r>
          </w:p>
        </w:tc>
      </w:tr>
      <w:tr>
        <w:trPr/>
        <w:tc>
          <w:tcPr>
            <w:tcW w:w="2005" w:type="dxa"/>
            <w:tcBorders/>
            <w:shd w:fill="FFFFFF" w:val="clear"/>
            <w:tcMar>
              <w:bottom w:w="0" w:type="dxa"/>
            </w:tcMar>
            <w:vAlign w:val="center"/>
          </w:tcPr>
          <w:p>
            <w:pPr>
              <w:pStyle w:val="TableContents"/>
              <w:bidi w:val="0"/>
              <w:spacing w:before="0" w:after="283"/>
              <w:jc w:val="left"/>
              <w:rPr/>
            </w:pPr>
            <w:r>
              <w:rPr/>
              <w:t>Battalion CLO IX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9"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037"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041"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674" w:type="dxa"/>
            <w:tcBorders/>
            <w:shd w:fill="FFFFFF" w:val="clear"/>
            <w:tcMar>
              <w:bottom w:w="0" w:type="dxa"/>
            </w:tcMar>
            <w:vAlign w:val="center"/>
          </w:tcPr>
          <w:p>
            <w:pPr>
              <w:pStyle w:val="TableContents"/>
              <w:bidi w:val="0"/>
              <w:spacing w:before="0" w:after="283"/>
              <w:jc w:val="right"/>
              <w:rPr/>
            </w:pPr>
            <w:r>
              <w:rPr/>
              <w:t> </w:t>
            </w:r>
          </w:p>
        </w:tc>
        <w:tc>
          <w:tcPr>
            <w:tcW w:w="232" w:type="dxa"/>
            <w:tcBorders/>
            <w:shd w:fill="FFFFFF" w:val="clear"/>
            <w:tcMar>
              <w:bottom w:w="0" w:type="dxa"/>
            </w:tcMar>
            <w:vAlign w:val="center"/>
          </w:tcPr>
          <w:p>
            <w:pPr>
              <w:pStyle w:val="TableContents"/>
              <w:bidi w:val="0"/>
              <w:spacing w:before="0" w:after="283"/>
              <w:jc w:val="left"/>
              <w:rPr/>
            </w:pPr>
            <w:r>
              <w:rPr/>
              <w:t> </w:t>
            </w:r>
          </w:p>
        </w:tc>
      </w:tr>
      <w:tr>
        <w:trPr/>
        <w:tc>
          <w:tcPr>
            <w:tcW w:w="2005" w:type="dxa"/>
            <w:tcBorders/>
            <w:shd w:fill="DCDCDC" w:val="clear"/>
            <w:tcMar>
              <w:bottom w:w="0" w:type="dxa"/>
            </w:tcMar>
            <w:vAlign w:val="center"/>
          </w:tcPr>
          <w:p>
            <w:pPr>
              <w:pStyle w:val="TableContents"/>
              <w:bidi w:val="0"/>
              <w:spacing w:before="0" w:after="283"/>
              <w:jc w:val="left"/>
              <w:rPr>
                <w:i/>
                <w:sz w:val="22"/>
              </w:rPr>
            </w:pPr>
            <w:r>
              <w:rPr>
                <w:i/>
                <w:sz w:val="22"/>
              </w:rPr>
              <w:t>Subordinated Notes - Income</w:t>
            </w:r>
            <w:r>
              <w:rPr>
                <w:i/>
                <w:position w:val="7"/>
                <w:sz w:val="18"/>
                <w:sz w:val="22"/>
              </w:rPr>
              <w:t>(6)(7)</w:t>
            </w:r>
          </w:p>
        </w:tc>
        <w:tc>
          <w:tcPr>
            <w:tcW w:w="60" w:type="dxa"/>
            <w:tcBorders/>
            <w:shd w:fill="DCDCDC" w:val="clear"/>
            <w:tcMar>
              <w:bottom w:w="0" w:type="dxa"/>
            </w:tcMar>
            <w:vAlign w:val="center"/>
          </w:tcPr>
          <w:p>
            <w:pPr>
              <w:pStyle w:val="TableContents"/>
              <w:bidi w:val="0"/>
              <w:spacing w:before="0" w:after="283"/>
              <w:jc w:val="left"/>
              <w:rPr/>
            </w:pPr>
            <w:r>
              <w:rPr/>
              <w:t> </w:t>
            </w:r>
          </w:p>
        </w:tc>
        <w:tc>
          <w:tcPr>
            <w:tcW w:w="1059" w:type="dxa"/>
            <w:tcBorders/>
            <w:shd w:fill="DCDCDC" w:val="clear"/>
            <w:tcMar>
              <w:bottom w:w="0" w:type="dxa"/>
            </w:tcMar>
            <w:vAlign w:val="center"/>
          </w:tcPr>
          <w:p>
            <w:pPr>
              <w:pStyle w:val="TableContents"/>
              <w:bidi w:val="0"/>
              <w:spacing w:before="0" w:after="283"/>
              <w:jc w:val="center"/>
              <w:rPr/>
            </w:pPr>
            <w:r>
              <w:rPr/>
              <w:t>0.00%</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75" w:type="dxa"/>
            <w:tcBorders/>
            <w:shd w:fill="DCDCDC" w:val="clear"/>
            <w:tcMar>
              <w:bottom w:w="0" w:type="dxa"/>
            </w:tcMar>
            <w:vAlign w:val="center"/>
          </w:tcPr>
          <w:p>
            <w:pPr>
              <w:pStyle w:val="TableContents"/>
              <w:bidi w:val="0"/>
              <w:spacing w:before="0" w:after="283"/>
              <w:jc w:val="center"/>
              <w:rPr/>
            </w:pPr>
            <w:r>
              <w:rPr/>
              <w:t>10/10/2018</w:t>
            </w:r>
          </w:p>
        </w:tc>
        <w:tc>
          <w:tcPr>
            <w:tcW w:w="60" w:type="dxa"/>
            <w:tcBorders/>
            <w:shd w:fill="DCDCDC" w:val="clear"/>
            <w:tcMar>
              <w:bottom w:w="0" w:type="dxa"/>
            </w:tcMar>
            <w:vAlign w:val="center"/>
          </w:tcPr>
          <w:p>
            <w:pPr>
              <w:pStyle w:val="TableContents"/>
              <w:bidi w:val="0"/>
              <w:spacing w:before="0" w:after="283"/>
              <w:jc w:val="left"/>
              <w:rPr/>
            </w:pPr>
            <w:r>
              <w:rPr/>
              <w:t> </w:t>
            </w:r>
          </w:p>
        </w:tc>
        <w:tc>
          <w:tcPr>
            <w:tcW w:w="970" w:type="dxa"/>
            <w:tcBorders/>
            <w:shd w:fill="DCDCDC" w:val="clear"/>
            <w:tcMar>
              <w:bottom w:w="0" w:type="dxa"/>
            </w:tcMar>
            <w:vAlign w:val="center"/>
          </w:tcPr>
          <w:p>
            <w:pPr>
              <w:pStyle w:val="TableContents"/>
              <w:bidi w:val="0"/>
              <w:spacing w:before="0" w:after="283"/>
              <w:jc w:val="center"/>
              <w:rPr/>
            </w:pPr>
            <w:r>
              <w:rPr/>
              <w:t>7/15/2031</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1,079,022</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3" w:type="dxa"/>
            <w:tcBorders/>
            <w:shd w:fill="DCDCDC" w:val="clear"/>
            <w:tcMar>
              <w:bottom w:w="0" w:type="dxa"/>
            </w:tcMar>
            <w:vAlign w:val="center"/>
          </w:tcPr>
          <w:p>
            <w:pPr>
              <w:pStyle w:val="TableContents"/>
              <w:bidi w:val="0"/>
              <w:spacing w:before="0" w:after="283"/>
              <w:jc w:val="left"/>
              <w:rPr/>
            </w:pPr>
            <w:r>
              <w:rPr/>
              <w:t> </w:t>
            </w:r>
          </w:p>
        </w:tc>
        <w:tc>
          <w:tcPr>
            <w:tcW w:w="1037" w:type="dxa"/>
            <w:tcBorders/>
            <w:shd w:fill="DCDCDC" w:val="clear"/>
            <w:tcMar>
              <w:bottom w:w="0" w:type="dxa"/>
            </w:tcMar>
            <w:vAlign w:val="center"/>
          </w:tcPr>
          <w:p>
            <w:pPr>
              <w:pStyle w:val="TableContents"/>
              <w:bidi w:val="0"/>
              <w:spacing w:before="0" w:after="283"/>
              <w:jc w:val="right"/>
              <w:rPr/>
            </w:pPr>
            <w:r>
              <w:rPr/>
              <w:t>408,304</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3" w:type="dxa"/>
            <w:tcBorders/>
            <w:shd w:fill="DCDCDC" w:val="clear"/>
            <w:tcMar>
              <w:bottom w:w="0" w:type="dxa"/>
            </w:tcMar>
            <w:vAlign w:val="center"/>
          </w:tcPr>
          <w:p>
            <w:pPr>
              <w:pStyle w:val="TableContents"/>
              <w:bidi w:val="0"/>
              <w:spacing w:before="0" w:after="283"/>
              <w:jc w:val="left"/>
              <w:rPr/>
            </w:pPr>
            <w:r>
              <w:rPr/>
              <w:t> </w:t>
            </w:r>
          </w:p>
        </w:tc>
        <w:tc>
          <w:tcPr>
            <w:tcW w:w="1041" w:type="dxa"/>
            <w:tcBorders/>
            <w:shd w:fill="DCDCDC" w:val="clear"/>
            <w:tcMar>
              <w:bottom w:w="0" w:type="dxa"/>
            </w:tcMar>
            <w:vAlign w:val="center"/>
          </w:tcPr>
          <w:p>
            <w:pPr>
              <w:pStyle w:val="TableContents"/>
              <w:bidi w:val="0"/>
              <w:spacing w:before="0" w:after="283"/>
              <w:jc w:val="right"/>
              <w:rPr/>
            </w:pPr>
            <w:r>
              <w:rPr/>
              <w:t>—</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26" w:type="dxa"/>
            <w:tcBorders/>
            <w:shd w:fill="DCDCDC" w:val="clear"/>
            <w:tcMar>
              <w:bottom w:w="0" w:type="dxa"/>
            </w:tcMar>
            <w:vAlign w:val="center"/>
          </w:tcPr>
          <w:p>
            <w:pPr>
              <w:pStyle w:val="TableContents"/>
              <w:bidi w:val="0"/>
              <w:spacing w:before="0" w:after="283"/>
              <w:jc w:val="left"/>
              <w:rPr/>
            </w:pPr>
            <w:r>
              <w:rPr/>
              <w:t> </w:t>
            </w:r>
          </w:p>
        </w:tc>
        <w:tc>
          <w:tcPr>
            <w:tcW w:w="674" w:type="dxa"/>
            <w:tcBorders/>
            <w:shd w:fill="DCDCDC" w:val="clear"/>
            <w:tcMar>
              <w:bottom w:w="0" w:type="dxa"/>
            </w:tcMar>
            <w:vAlign w:val="center"/>
          </w:tcPr>
          <w:p>
            <w:pPr>
              <w:pStyle w:val="TableContents"/>
              <w:bidi w:val="0"/>
              <w:spacing w:before="0" w:after="283"/>
              <w:jc w:val="right"/>
              <w:rPr/>
            </w:pPr>
            <w:r>
              <w:rPr/>
              <w:t>—</w:t>
            </w:r>
          </w:p>
        </w:tc>
        <w:tc>
          <w:tcPr>
            <w:tcW w:w="232" w:type="dxa"/>
            <w:tcBorders/>
            <w:shd w:fill="DCDCDC" w:val="clear"/>
            <w:tcMar>
              <w:bottom w:w="0" w:type="dxa"/>
            </w:tcMar>
            <w:vAlign w:val="center"/>
          </w:tcPr>
          <w:p>
            <w:pPr>
              <w:pStyle w:val="TableContents"/>
              <w:bidi w:val="0"/>
              <w:spacing w:before="0" w:after="283"/>
              <w:jc w:val="left"/>
              <w:rPr/>
            </w:pPr>
            <w:r>
              <w:rPr/>
              <w:t>%</w:t>
            </w:r>
          </w:p>
        </w:tc>
      </w:tr>
      <w:tr>
        <w:trPr/>
        <w:tc>
          <w:tcPr>
            <w:tcW w:w="2005" w:type="dxa"/>
            <w:tcBorders/>
            <w:shd w:fill="FFFFFF" w:val="clear"/>
            <w:tcMar>
              <w:bottom w:w="0" w:type="dxa"/>
            </w:tcMar>
            <w:vAlign w:val="center"/>
          </w:tcPr>
          <w:p>
            <w:pPr>
              <w:pStyle w:val="TableContents"/>
              <w:bidi w:val="0"/>
              <w:spacing w:before="0" w:after="283"/>
              <w:jc w:val="left"/>
              <w:rPr>
                <w:i/>
                <w:sz w:val="22"/>
              </w:rPr>
            </w:pPr>
            <w:r>
              <w:rPr>
                <w:i/>
                <w:sz w:val="22"/>
              </w:rPr>
              <w:t>Subordinated Notes</w:t>
            </w:r>
            <w:r>
              <w:rPr>
                <w:i/>
                <w:position w:val="7"/>
                <w:sz w:val="18"/>
                <w:sz w:val="22"/>
              </w:rPr>
              <w:t>(6)(7)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9" w:type="dxa"/>
            <w:tcBorders/>
            <w:shd w:fill="FFFFFF" w:val="clear"/>
            <w:tcMar>
              <w:bottom w:w="0" w:type="dxa"/>
            </w:tcMar>
            <w:vAlign w:val="center"/>
          </w:tcPr>
          <w:p>
            <w:pPr>
              <w:pStyle w:val="TableContents"/>
              <w:bidi w:val="0"/>
              <w:spacing w:before="0" w:after="283"/>
              <w:jc w:val="center"/>
              <w:rPr/>
            </w:pPr>
            <w:r>
              <w:rPr/>
              <w:t>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center"/>
              <w:rPr/>
            </w:pPr>
            <w:r>
              <w:rPr/>
              <w:t>10/10/2018</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0" w:type="dxa"/>
            <w:tcBorders/>
            <w:shd w:fill="FFFFFF" w:val="clear"/>
            <w:tcMar>
              <w:bottom w:w="0" w:type="dxa"/>
            </w:tcMar>
            <w:vAlign w:val="center"/>
          </w:tcPr>
          <w:p>
            <w:pPr>
              <w:pStyle w:val="TableContents"/>
              <w:bidi w:val="0"/>
              <w:spacing w:before="0" w:after="283"/>
              <w:jc w:val="center"/>
              <w:rPr/>
            </w:pPr>
            <w:r>
              <w:rPr/>
              <w:t>7/15/2031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1100" w:type="dxa"/>
            <w:tcBorders>
              <w:bottom w:val="single" w:sz="8" w:space="0" w:color="000000"/>
            </w:tcBorders>
            <w:shd w:fill="FFFFFF" w:val="clear"/>
            <w:vAlign w:val="center"/>
          </w:tcPr>
          <w:p>
            <w:pPr>
              <w:pStyle w:val="TableContents"/>
              <w:bidi w:val="0"/>
              <w:spacing w:before="0" w:after="283"/>
              <w:jc w:val="right"/>
              <w:rPr/>
            </w:pPr>
            <w:r>
              <w:rPr/>
              <w:t>1,770,978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bottom w:val="single" w:sz="8" w:space="0" w:color="000000"/>
            </w:tcBorders>
            <w:shd w:fill="FFFFFF" w:val="clear"/>
            <w:vAlign w:val="center"/>
          </w:tcPr>
          <w:p>
            <w:pPr>
              <w:pStyle w:val="TableContents"/>
              <w:bidi w:val="0"/>
              <w:spacing w:before="0" w:after="283"/>
              <w:jc w:val="left"/>
              <w:rPr/>
            </w:pPr>
            <w:r>
              <w:rPr/>
              <w:t> </w:t>
            </w:r>
          </w:p>
        </w:tc>
        <w:tc>
          <w:tcPr>
            <w:tcW w:w="1037" w:type="dxa"/>
            <w:tcBorders>
              <w:bottom w:val="single" w:sz="8" w:space="0" w:color="000000"/>
            </w:tcBorders>
            <w:shd w:fill="FFFFFF" w:val="clear"/>
            <w:vAlign w:val="center"/>
          </w:tcPr>
          <w:p>
            <w:pPr>
              <w:pStyle w:val="TableContents"/>
              <w:bidi w:val="0"/>
              <w:spacing w:before="0" w:after="283"/>
              <w:jc w:val="right"/>
              <w:rPr/>
            </w:pPr>
            <w:r>
              <w:rPr/>
              <w:t>670,114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bottom w:val="single" w:sz="8" w:space="0" w:color="000000"/>
            </w:tcBorders>
            <w:shd w:fill="FFFFFF" w:val="clear"/>
            <w:vAlign w:val="center"/>
          </w:tcPr>
          <w:p>
            <w:pPr>
              <w:pStyle w:val="TableContents"/>
              <w:bidi w:val="0"/>
              <w:spacing w:before="0" w:after="283"/>
              <w:jc w:val="left"/>
              <w:rPr/>
            </w:pPr>
            <w:r>
              <w:rPr/>
              <w:t> </w:t>
            </w:r>
          </w:p>
        </w:tc>
        <w:tc>
          <w:tcPr>
            <w:tcW w:w="1041" w:type="dxa"/>
            <w:tcBorders>
              <w:bottom w:val="single" w:sz="8"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bottom w:val="single" w:sz="8" w:space="0" w:color="000000"/>
            </w:tcBorders>
            <w:shd w:fill="FFFFFF" w:val="clear"/>
            <w:vAlign w:val="center"/>
          </w:tcPr>
          <w:p>
            <w:pPr>
              <w:pStyle w:val="TableContents"/>
              <w:bidi w:val="0"/>
              <w:spacing w:before="0" w:after="283"/>
              <w:jc w:val="left"/>
              <w:rPr/>
            </w:pPr>
            <w:r>
              <w:rPr/>
              <w:t> </w:t>
            </w:r>
          </w:p>
        </w:tc>
        <w:tc>
          <w:tcPr>
            <w:tcW w:w="674" w:type="dxa"/>
            <w:tcBorders>
              <w:bottom w:val="single" w:sz="8" w:space="0" w:color="000000"/>
            </w:tcBorders>
            <w:shd w:fill="FFFFFF" w:val="clear"/>
            <w:vAlign w:val="center"/>
          </w:tcPr>
          <w:p>
            <w:pPr>
              <w:pStyle w:val="TableContents"/>
              <w:bidi w:val="0"/>
              <w:spacing w:before="0" w:after="283"/>
              <w:jc w:val="right"/>
              <w:rPr/>
            </w:pPr>
            <w:r>
              <w:rPr/>
              <w:t>—</w:t>
            </w:r>
          </w:p>
        </w:tc>
        <w:tc>
          <w:tcPr>
            <w:tcW w:w="232" w:type="dxa"/>
            <w:tcBorders/>
            <w:shd w:fill="FFFFFF" w:val="clear"/>
            <w:tcMar>
              <w:bottom w:w="0" w:type="dxa"/>
            </w:tcMar>
            <w:vAlign w:val="center"/>
          </w:tcPr>
          <w:p>
            <w:pPr>
              <w:pStyle w:val="TableContents"/>
              <w:bidi w:val="0"/>
              <w:spacing w:before="0" w:after="283"/>
              <w:jc w:val="left"/>
              <w:rPr/>
            </w:pPr>
            <w:r>
              <w:rPr/>
              <w:t>%</w:t>
            </w:r>
          </w:p>
        </w:tc>
      </w:tr>
      <w:tr>
        <w:trPr/>
        <w:tc>
          <w:tcPr>
            <w:tcW w:w="2005"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059"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75"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970"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2,850,000</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3" w:type="dxa"/>
            <w:tcBorders/>
            <w:shd w:fill="DCDCDC" w:val="clear"/>
            <w:tcMar>
              <w:bottom w:w="0" w:type="dxa"/>
            </w:tcMar>
            <w:vAlign w:val="center"/>
          </w:tcPr>
          <w:p>
            <w:pPr>
              <w:pStyle w:val="TableContents"/>
              <w:bidi w:val="0"/>
              <w:spacing w:before="0" w:after="283"/>
              <w:jc w:val="left"/>
              <w:rPr/>
            </w:pPr>
            <w:r>
              <w:rPr/>
              <w:t> </w:t>
            </w:r>
          </w:p>
        </w:tc>
        <w:tc>
          <w:tcPr>
            <w:tcW w:w="1037" w:type="dxa"/>
            <w:tcBorders/>
            <w:shd w:fill="DCDCDC" w:val="clear"/>
            <w:tcMar>
              <w:bottom w:w="0" w:type="dxa"/>
            </w:tcMar>
            <w:vAlign w:val="center"/>
          </w:tcPr>
          <w:p>
            <w:pPr>
              <w:pStyle w:val="TableContents"/>
              <w:bidi w:val="0"/>
              <w:spacing w:before="0" w:after="283"/>
              <w:jc w:val="right"/>
              <w:rPr/>
            </w:pPr>
            <w:r>
              <w:rPr/>
              <w:t>1,078,418</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3" w:type="dxa"/>
            <w:tcBorders/>
            <w:shd w:fill="DCDCDC" w:val="clear"/>
            <w:tcMar>
              <w:bottom w:w="0" w:type="dxa"/>
            </w:tcMar>
            <w:vAlign w:val="center"/>
          </w:tcPr>
          <w:p>
            <w:pPr>
              <w:pStyle w:val="TableContents"/>
              <w:bidi w:val="0"/>
              <w:spacing w:before="0" w:after="283"/>
              <w:jc w:val="left"/>
              <w:rPr/>
            </w:pPr>
            <w:r>
              <w:rPr/>
              <w:t> </w:t>
            </w:r>
          </w:p>
        </w:tc>
        <w:tc>
          <w:tcPr>
            <w:tcW w:w="1041" w:type="dxa"/>
            <w:tcBorders/>
            <w:shd w:fill="DCDCDC" w:val="clear"/>
            <w:tcMar>
              <w:bottom w:w="0" w:type="dxa"/>
            </w:tcMar>
            <w:vAlign w:val="center"/>
          </w:tcPr>
          <w:p>
            <w:pPr>
              <w:pStyle w:val="TableContents"/>
              <w:bidi w:val="0"/>
              <w:spacing w:before="0" w:after="283"/>
              <w:jc w:val="right"/>
              <w:rPr/>
            </w:pPr>
            <w:r>
              <w:rPr/>
              <w:t>—</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26" w:type="dxa"/>
            <w:tcBorders/>
            <w:shd w:fill="DCDCDC" w:val="clear"/>
            <w:tcMar>
              <w:bottom w:w="0" w:type="dxa"/>
            </w:tcMar>
            <w:vAlign w:val="center"/>
          </w:tcPr>
          <w:p>
            <w:pPr>
              <w:pStyle w:val="TableContents"/>
              <w:bidi w:val="0"/>
              <w:spacing w:before="0" w:after="283"/>
              <w:jc w:val="left"/>
              <w:rPr/>
            </w:pPr>
            <w:r>
              <w:rPr/>
              <w:t> </w:t>
            </w:r>
          </w:p>
        </w:tc>
        <w:tc>
          <w:tcPr>
            <w:tcW w:w="674" w:type="dxa"/>
            <w:tcBorders/>
            <w:shd w:fill="DCDCDC" w:val="clear"/>
            <w:tcMar>
              <w:bottom w:w="0" w:type="dxa"/>
            </w:tcMar>
            <w:vAlign w:val="center"/>
          </w:tcPr>
          <w:p>
            <w:pPr>
              <w:pStyle w:val="TableContents"/>
              <w:bidi w:val="0"/>
              <w:spacing w:before="0" w:after="283"/>
              <w:jc w:val="right"/>
              <w:rPr/>
            </w:pPr>
            <w:r>
              <w:rPr/>
              <w:t>—</w:t>
            </w:r>
          </w:p>
        </w:tc>
        <w:tc>
          <w:tcPr>
            <w:tcW w:w="232" w:type="dxa"/>
            <w:tcBorders/>
            <w:shd w:fill="DCDCDC" w:val="clear"/>
            <w:tcMar>
              <w:bottom w:w="0" w:type="dxa"/>
            </w:tcMar>
            <w:vAlign w:val="center"/>
          </w:tcPr>
          <w:p>
            <w:pPr>
              <w:pStyle w:val="TableContents"/>
              <w:bidi w:val="0"/>
              <w:spacing w:before="0" w:after="283"/>
              <w:jc w:val="left"/>
              <w:rPr/>
            </w:pPr>
            <w:r>
              <w:rPr/>
              <w:t>%</w:t>
            </w:r>
          </w:p>
        </w:tc>
      </w:tr>
      <w:tr>
        <w:trPr/>
        <w:tc>
          <w:tcPr>
            <w:tcW w:w="2005" w:type="dxa"/>
            <w:tcBorders/>
            <w:shd w:fill="FFFFFF" w:val="clear"/>
            <w:tcMar>
              <w:bottom w:w="0" w:type="dxa"/>
            </w:tcMar>
            <w:vAlign w:val="center"/>
          </w:tcPr>
          <w:p>
            <w:pPr>
              <w:pStyle w:val="TableContents"/>
              <w:bidi w:val="0"/>
              <w:spacing w:before="0" w:after="283"/>
              <w:jc w:val="left"/>
              <w:rPr/>
            </w:pPr>
            <w:r>
              <w:rPr/>
              <w:t>Battalion CLO XI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9"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037"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041"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674" w:type="dxa"/>
            <w:tcBorders/>
            <w:shd w:fill="FFFFFF" w:val="clear"/>
            <w:tcMar>
              <w:bottom w:w="0" w:type="dxa"/>
            </w:tcMar>
            <w:vAlign w:val="center"/>
          </w:tcPr>
          <w:p>
            <w:pPr>
              <w:pStyle w:val="TableContents"/>
              <w:bidi w:val="0"/>
              <w:spacing w:before="0" w:after="283"/>
              <w:jc w:val="right"/>
              <w:rPr/>
            </w:pPr>
            <w:r>
              <w:rPr/>
              <w:t> </w:t>
            </w:r>
          </w:p>
        </w:tc>
        <w:tc>
          <w:tcPr>
            <w:tcW w:w="232" w:type="dxa"/>
            <w:tcBorders/>
            <w:shd w:fill="FFFFFF" w:val="clear"/>
            <w:tcMar>
              <w:bottom w:w="0" w:type="dxa"/>
            </w:tcMar>
            <w:vAlign w:val="center"/>
          </w:tcPr>
          <w:p>
            <w:pPr>
              <w:pStyle w:val="TableContents"/>
              <w:bidi w:val="0"/>
              <w:spacing w:before="0" w:after="283"/>
              <w:jc w:val="left"/>
              <w:rPr/>
            </w:pPr>
            <w:r>
              <w:rPr/>
              <w:t> </w:t>
            </w:r>
          </w:p>
        </w:tc>
      </w:tr>
      <w:tr>
        <w:trPr/>
        <w:tc>
          <w:tcPr>
            <w:tcW w:w="2005" w:type="dxa"/>
            <w:tcBorders/>
            <w:shd w:fill="DCDCDC" w:val="clear"/>
            <w:tcMar>
              <w:bottom w:w="0" w:type="dxa"/>
            </w:tcMar>
            <w:vAlign w:val="center"/>
          </w:tcPr>
          <w:p>
            <w:pPr>
              <w:pStyle w:val="TableContents"/>
              <w:bidi w:val="0"/>
              <w:spacing w:before="0" w:after="283"/>
              <w:jc w:val="left"/>
              <w:rPr>
                <w:i/>
                <w:sz w:val="22"/>
              </w:rPr>
            </w:pPr>
            <w:r>
              <w:rPr>
                <w:i/>
                <w:sz w:val="22"/>
              </w:rPr>
              <w:t>Subordinated Notes</w:t>
            </w:r>
            <w:r>
              <w:rPr>
                <w:i/>
                <w:position w:val="7"/>
                <w:sz w:val="18"/>
                <w:sz w:val="22"/>
              </w:rPr>
              <w:t>(6)(7)</w:t>
            </w:r>
          </w:p>
        </w:tc>
        <w:tc>
          <w:tcPr>
            <w:tcW w:w="60" w:type="dxa"/>
            <w:tcBorders/>
            <w:shd w:fill="DCDCDC" w:val="clear"/>
            <w:tcMar>
              <w:bottom w:w="0" w:type="dxa"/>
            </w:tcMar>
            <w:vAlign w:val="center"/>
          </w:tcPr>
          <w:p>
            <w:pPr>
              <w:pStyle w:val="TableContents"/>
              <w:bidi w:val="0"/>
              <w:spacing w:before="0" w:after="283"/>
              <w:jc w:val="left"/>
              <w:rPr/>
            </w:pPr>
            <w:r>
              <w:rPr/>
              <w:t> </w:t>
            </w:r>
          </w:p>
        </w:tc>
        <w:tc>
          <w:tcPr>
            <w:tcW w:w="1059" w:type="dxa"/>
            <w:tcBorders/>
            <w:shd w:fill="DCDCDC" w:val="clear"/>
            <w:tcMar>
              <w:bottom w:w="0" w:type="dxa"/>
            </w:tcMar>
            <w:vAlign w:val="center"/>
          </w:tcPr>
          <w:p>
            <w:pPr>
              <w:pStyle w:val="TableContents"/>
              <w:bidi w:val="0"/>
              <w:spacing w:before="0" w:after="283"/>
              <w:jc w:val="center"/>
              <w:rPr/>
            </w:pPr>
            <w:r>
              <w:rPr/>
              <w:t>0.00%</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75" w:type="dxa"/>
            <w:tcBorders/>
            <w:shd w:fill="DCDCDC" w:val="clear"/>
            <w:tcMar>
              <w:bottom w:w="0" w:type="dxa"/>
            </w:tcMar>
            <w:vAlign w:val="center"/>
          </w:tcPr>
          <w:p>
            <w:pPr>
              <w:pStyle w:val="TableContents"/>
              <w:bidi w:val="0"/>
              <w:spacing w:before="0" w:after="283"/>
              <w:jc w:val="center"/>
              <w:rPr/>
            </w:pPr>
            <w:r>
              <w:rPr/>
              <w:t>3/20/2019</w:t>
            </w:r>
          </w:p>
        </w:tc>
        <w:tc>
          <w:tcPr>
            <w:tcW w:w="60" w:type="dxa"/>
            <w:tcBorders/>
            <w:shd w:fill="DCDCDC" w:val="clear"/>
            <w:tcMar>
              <w:bottom w:w="0" w:type="dxa"/>
            </w:tcMar>
            <w:vAlign w:val="center"/>
          </w:tcPr>
          <w:p>
            <w:pPr>
              <w:pStyle w:val="TableContents"/>
              <w:bidi w:val="0"/>
              <w:spacing w:before="0" w:after="283"/>
              <w:jc w:val="left"/>
              <w:rPr/>
            </w:pPr>
            <w:r>
              <w:rPr/>
              <w:t> </w:t>
            </w:r>
          </w:p>
        </w:tc>
        <w:tc>
          <w:tcPr>
            <w:tcW w:w="970" w:type="dxa"/>
            <w:tcBorders/>
            <w:shd w:fill="DCDCDC" w:val="clear"/>
            <w:tcMar>
              <w:bottom w:w="0" w:type="dxa"/>
            </w:tcMar>
            <w:vAlign w:val="center"/>
          </w:tcPr>
          <w:p>
            <w:pPr>
              <w:pStyle w:val="TableContents"/>
              <w:bidi w:val="0"/>
              <w:spacing w:before="0" w:after="283"/>
              <w:jc w:val="center"/>
              <w:rPr/>
            </w:pPr>
            <w:r>
              <w:rPr/>
              <w:t>4/24/2034</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5,000,000</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3" w:type="dxa"/>
            <w:tcBorders/>
            <w:shd w:fill="DCDCDC" w:val="clear"/>
            <w:tcMar>
              <w:bottom w:w="0" w:type="dxa"/>
            </w:tcMar>
            <w:vAlign w:val="center"/>
          </w:tcPr>
          <w:p>
            <w:pPr>
              <w:pStyle w:val="TableContents"/>
              <w:bidi w:val="0"/>
              <w:spacing w:before="0" w:after="283"/>
              <w:jc w:val="left"/>
              <w:rPr/>
            </w:pPr>
            <w:r>
              <w:rPr/>
              <w:t> </w:t>
            </w:r>
          </w:p>
        </w:tc>
        <w:tc>
          <w:tcPr>
            <w:tcW w:w="1037" w:type="dxa"/>
            <w:tcBorders/>
            <w:shd w:fill="DCDCDC" w:val="clear"/>
            <w:tcMar>
              <w:bottom w:w="0" w:type="dxa"/>
            </w:tcMar>
            <w:vAlign w:val="center"/>
          </w:tcPr>
          <w:p>
            <w:pPr>
              <w:pStyle w:val="TableContents"/>
              <w:bidi w:val="0"/>
              <w:spacing w:before="0" w:after="283"/>
              <w:jc w:val="right"/>
              <w:rPr/>
            </w:pPr>
            <w:r>
              <w:rPr/>
              <w:t>2,569,438</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3" w:type="dxa"/>
            <w:tcBorders/>
            <w:shd w:fill="DCDCDC" w:val="clear"/>
            <w:tcMar>
              <w:bottom w:w="0" w:type="dxa"/>
            </w:tcMar>
            <w:vAlign w:val="center"/>
          </w:tcPr>
          <w:p>
            <w:pPr>
              <w:pStyle w:val="TableContents"/>
              <w:bidi w:val="0"/>
              <w:spacing w:before="0" w:after="283"/>
              <w:jc w:val="left"/>
              <w:rPr/>
            </w:pPr>
            <w:r>
              <w:rPr/>
              <w:t> </w:t>
            </w:r>
          </w:p>
        </w:tc>
        <w:tc>
          <w:tcPr>
            <w:tcW w:w="1041" w:type="dxa"/>
            <w:tcBorders/>
            <w:shd w:fill="DCDCDC" w:val="clear"/>
            <w:tcMar>
              <w:bottom w:w="0" w:type="dxa"/>
            </w:tcMar>
            <w:vAlign w:val="center"/>
          </w:tcPr>
          <w:p>
            <w:pPr>
              <w:pStyle w:val="TableContents"/>
              <w:bidi w:val="0"/>
              <w:spacing w:before="0" w:after="283"/>
              <w:jc w:val="right"/>
              <w:rPr/>
            </w:pPr>
            <w:r>
              <w:rPr/>
              <w:t>566,356</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26" w:type="dxa"/>
            <w:tcBorders/>
            <w:shd w:fill="DCDCDC" w:val="clear"/>
            <w:tcMar>
              <w:bottom w:w="0" w:type="dxa"/>
            </w:tcMar>
            <w:vAlign w:val="center"/>
          </w:tcPr>
          <w:p>
            <w:pPr>
              <w:pStyle w:val="TableContents"/>
              <w:bidi w:val="0"/>
              <w:spacing w:before="0" w:after="283"/>
              <w:jc w:val="left"/>
              <w:rPr/>
            </w:pPr>
            <w:r>
              <w:rPr/>
              <w:t> </w:t>
            </w:r>
          </w:p>
        </w:tc>
        <w:tc>
          <w:tcPr>
            <w:tcW w:w="674" w:type="dxa"/>
            <w:tcBorders/>
            <w:shd w:fill="DCDCDC" w:val="clear"/>
            <w:tcMar>
              <w:bottom w:w="0" w:type="dxa"/>
            </w:tcMar>
            <w:vAlign w:val="center"/>
          </w:tcPr>
          <w:p>
            <w:pPr>
              <w:pStyle w:val="TableContents"/>
              <w:bidi w:val="0"/>
              <w:spacing w:before="0" w:after="283"/>
              <w:jc w:val="right"/>
              <w:rPr/>
            </w:pPr>
            <w:r>
              <w:rPr/>
              <w:t>0.6</w:t>
            </w:r>
          </w:p>
        </w:tc>
        <w:tc>
          <w:tcPr>
            <w:tcW w:w="232" w:type="dxa"/>
            <w:tcBorders/>
            <w:shd w:fill="DCDCDC" w:val="clear"/>
            <w:tcMar>
              <w:bottom w:w="0" w:type="dxa"/>
            </w:tcMar>
            <w:vAlign w:val="center"/>
          </w:tcPr>
          <w:p>
            <w:pPr>
              <w:pStyle w:val="TableContents"/>
              <w:bidi w:val="0"/>
              <w:spacing w:before="0" w:after="283"/>
              <w:jc w:val="left"/>
              <w:rPr/>
            </w:pPr>
            <w:r>
              <w:rPr/>
              <w:t>%</w:t>
            </w:r>
          </w:p>
        </w:tc>
      </w:tr>
      <w:tr>
        <w:trPr/>
        <w:tc>
          <w:tcPr>
            <w:tcW w:w="200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9"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037"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041"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674" w:type="dxa"/>
            <w:tcBorders/>
            <w:shd w:fill="FFFFFF" w:val="clear"/>
            <w:tcMar>
              <w:bottom w:w="0" w:type="dxa"/>
            </w:tcMar>
            <w:vAlign w:val="center"/>
          </w:tcPr>
          <w:p>
            <w:pPr>
              <w:pStyle w:val="TableContents"/>
              <w:bidi w:val="0"/>
              <w:spacing w:before="0" w:after="283"/>
              <w:jc w:val="right"/>
              <w:rPr/>
            </w:pPr>
            <w:r>
              <w:rPr/>
              <w:t> </w:t>
            </w:r>
          </w:p>
        </w:tc>
        <w:tc>
          <w:tcPr>
            <w:tcW w:w="232" w:type="dxa"/>
            <w:tcBorders/>
            <w:shd w:fill="FFFFFF" w:val="clear"/>
            <w:tcMar>
              <w:bottom w:w="0" w:type="dxa"/>
            </w:tcMar>
            <w:vAlign w:val="center"/>
          </w:tcPr>
          <w:p>
            <w:pPr>
              <w:pStyle w:val="TableContents"/>
              <w:bidi w:val="0"/>
              <w:spacing w:before="0" w:after="283"/>
              <w:jc w:val="left"/>
              <w:rPr/>
            </w:pPr>
            <w:r>
              <w:rPr/>
              <w:t> </w:t>
            </w:r>
          </w:p>
        </w:tc>
      </w:tr>
      <w:tr>
        <w:trPr/>
        <w:tc>
          <w:tcPr>
            <w:tcW w:w="2005" w:type="dxa"/>
            <w:tcBorders/>
            <w:shd w:fill="DCDCDC" w:val="clear"/>
            <w:tcMar>
              <w:bottom w:w="0" w:type="dxa"/>
            </w:tcMar>
            <w:vAlign w:val="center"/>
          </w:tcPr>
          <w:p>
            <w:pPr>
              <w:pStyle w:val="TableContents"/>
              <w:bidi w:val="0"/>
              <w:spacing w:before="0" w:after="283"/>
              <w:jc w:val="left"/>
              <w:rPr/>
            </w:pPr>
            <w:r>
              <w:rPr/>
              <w:t>Battalion CLO XV Ltd.</w:t>
            </w:r>
          </w:p>
        </w:tc>
        <w:tc>
          <w:tcPr>
            <w:tcW w:w="60" w:type="dxa"/>
            <w:tcBorders/>
            <w:shd w:fill="DCDCDC" w:val="clear"/>
            <w:tcMar>
              <w:bottom w:w="0" w:type="dxa"/>
            </w:tcMar>
            <w:vAlign w:val="center"/>
          </w:tcPr>
          <w:p>
            <w:pPr>
              <w:pStyle w:val="TableContents"/>
              <w:bidi w:val="0"/>
              <w:spacing w:before="0" w:after="283"/>
              <w:jc w:val="left"/>
              <w:rPr/>
            </w:pPr>
            <w:r>
              <w:rPr/>
              <w:t> </w:t>
            </w:r>
          </w:p>
        </w:tc>
        <w:tc>
          <w:tcPr>
            <w:tcW w:w="1059"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75"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970"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3" w:type="dxa"/>
            <w:tcBorders/>
            <w:shd w:fill="DCDCDC" w:val="clear"/>
            <w:tcMar>
              <w:bottom w:w="0" w:type="dxa"/>
            </w:tcMar>
            <w:vAlign w:val="center"/>
          </w:tcPr>
          <w:p>
            <w:pPr>
              <w:pStyle w:val="TableContents"/>
              <w:bidi w:val="0"/>
              <w:spacing w:before="0" w:after="283"/>
              <w:jc w:val="left"/>
              <w:rPr/>
            </w:pPr>
            <w:r>
              <w:rPr/>
              <w:t> </w:t>
            </w:r>
          </w:p>
        </w:tc>
        <w:tc>
          <w:tcPr>
            <w:tcW w:w="1037"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3" w:type="dxa"/>
            <w:tcBorders/>
            <w:shd w:fill="DCDCDC" w:val="clear"/>
            <w:tcMar>
              <w:bottom w:w="0" w:type="dxa"/>
            </w:tcMar>
            <w:vAlign w:val="center"/>
          </w:tcPr>
          <w:p>
            <w:pPr>
              <w:pStyle w:val="TableContents"/>
              <w:bidi w:val="0"/>
              <w:spacing w:before="0" w:after="283"/>
              <w:jc w:val="left"/>
              <w:rPr/>
            </w:pPr>
            <w:r>
              <w:rPr/>
              <w:t> </w:t>
            </w:r>
          </w:p>
        </w:tc>
        <w:tc>
          <w:tcPr>
            <w:tcW w:w="1041"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26" w:type="dxa"/>
            <w:tcBorders/>
            <w:shd w:fill="DCDCDC" w:val="clear"/>
            <w:tcMar>
              <w:bottom w:w="0" w:type="dxa"/>
            </w:tcMar>
            <w:vAlign w:val="center"/>
          </w:tcPr>
          <w:p>
            <w:pPr>
              <w:pStyle w:val="TableContents"/>
              <w:bidi w:val="0"/>
              <w:spacing w:before="0" w:after="283"/>
              <w:jc w:val="left"/>
              <w:rPr/>
            </w:pPr>
            <w:r>
              <w:rPr/>
              <w:t> </w:t>
            </w:r>
          </w:p>
        </w:tc>
        <w:tc>
          <w:tcPr>
            <w:tcW w:w="674" w:type="dxa"/>
            <w:tcBorders/>
            <w:shd w:fill="DCDCDC" w:val="clear"/>
            <w:tcMar>
              <w:bottom w:w="0" w:type="dxa"/>
            </w:tcMar>
            <w:vAlign w:val="center"/>
          </w:tcPr>
          <w:p>
            <w:pPr>
              <w:pStyle w:val="TableContents"/>
              <w:bidi w:val="0"/>
              <w:spacing w:before="0" w:after="283"/>
              <w:jc w:val="right"/>
              <w:rPr/>
            </w:pPr>
            <w:r>
              <w:rPr/>
              <w:t> </w:t>
            </w:r>
          </w:p>
        </w:tc>
        <w:tc>
          <w:tcPr>
            <w:tcW w:w="232" w:type="dxa"/>
            <w:tcBorders/>
            <w:shd w:fill="DCDCDC" w:val="clear"/>
            <w:tcMar>
              <w:bottom w:w="0" w:type="dxa"/>
            </w:tcMar>
            <w:vAlign w:val="center"/>
          </w:tcPr>
          <w:p>
            <w:pPr>
              <w:pStyle w:val="TableContents"/>
              <w:bidi w:val="0"/>
              <w:spacing w:before="0" w:after="283"/>
              <w:jc w:val="left"/>
              <w:rPr/>
            </w:pPr>
            <w:r>
              <w:rPr/>
              <w:t> </w:t>
            </w:r>
          </w:p>
        </w:tc>
      </w:tr>
      <w:tr>
        <w:trPr/>
        <w:tc>
          <w:tcPr>
            <w:tcW w:w="2005" w:type="dxa"/>
            <w:tcBorders/>
            <w:shd w:fill="FFFFFF" w:val="clear"/>
            <w:tcMar>
              <w:bottom w:w="0" w:type="dxa"/>
            </w:tcMar>
            <w:vAlign w:val="center"/>
          </w:tcPr>
          <w:p>
            <w:pPr>
              <w:pStyle w:val="TableContents"/>
              <w:bidi w:val="0"/>
              <w:spacing w:before="0" w:after="283"/>
              <w:jc w:val="left"/>
              <w:rPr>
                <w:i/>
              </w:rPr>
            </w:pPr>
            <w:r>
              <w:rPr>
                <w:i/>
              </w:rPr>
              <w:t>Subordinated Notes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9" w:type="dxa"/>
            <w:tcBorders/>
            <w:shd w:fill="FFFFFF" w:val="clear"/>
            <w:tcMar>
              <w:bottom w:w="0" w:type="dxa"/>
            </w:tcMar>
            <w:vAlign w:val="center"/>
          </w:tcPr>
          <w:p>
            <w:pPr>
              <w:pStyle w:val="TableContents"/>
              <w:bidi w:val="0"/>
              <w:spacing w:before="0" w:after="283"/>
              <w:jc w:val="center"/>
              <w:rPr/>
            </w:pPr>
            <w:r>
              <w:rPr/>
              <w:t>2.98%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center"/>
              <w:rPr/>
            </w:pPr>
            <w:r>
              <w:rPr/>
              <w:t>5/04/2023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0" w:type="dxa"/>
            <w:tcBorders/>
            <w:shd w:fill="FFFFFF" w:val="clear"/>
            <w:tcMar>
              <w:bottom w:w="0" w:type="dxa"/>
            </w:tcMar>
            <w:vAlign w:val="center"/>
          </w:tcPr>
          <w:p>
            <w:pPr>
              <w:pStyle w:val="TableContents"/>
              <w:bidi w:val="0"/>
              <w:spacing w:before="0" w:after="283"/>
              <w:jc w:val="center"/>
              <w:rPr/>
            </w:pPr>
            <w:r>
              <w:rPr/>
              <w:t>1/17/2033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3,500,000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037" w:type="dxa"/>
            <w:tcBorders/>
            <w:shd w:fill="FFFFFF" w:val="clear"/>
            <w:tcMar>
              <w:bottom w:w="0" w:type="dxa"/>
            </w:tcMar>
            <w:vAlign w:val="center"/>
          </w:tcPr>
          <w:p>
            <w:pPr>
              <w:pStyle w:val="TableContents"/>
              <w:bidi w:val="0"/>
              <w:spacing w:before="0" w:after="283"/>
              <w:jc w:val="right"/>
              <w:rPr/>
            </w:pPr>
            <w:r>
              <w:rPr/>
              <w:t>1,272,981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041" w:type="dxa"/>
            <w:tcBorders/>
            <w:shd w:fill="FFFFFF" w:val="clear"/>
            <w:tcMar>
              <w:bottom w:w="0" w:type="dxa"/>
            </w:tcMar>
            <w:vAlign w:val="center"/>
          </w:tcPr>
          <w:p>
            <w:pPr>
              <w:pStyle w:val="TableContents"/>
              <w:bidi w:val="0"/>
              <w:spacing w:before="0" w:after="283"/>
              <w:jc w:val="right"/>
              <w:rPr/>
            </w:pPr>
            <w:r>
              <w:rPr/>
              <w:t>365,150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674" w:type="dxa"/>
            <w:tcBorders/>
            <w:shd w:fill="FFFFFF" w:val="clear"/>
            <w:tcMar>
              <w:bottom w:w="0" w:type="dxa"/>
            </w:tcMar>
            <w:vAlign w:val="center"/>
          </w:tcPr>
          <w:p>
            <w:pPr>
              <w:pStyle w:val="TableContents"/>
              <w:bidi w:val="0"/>
              <w:spacing w:before="0" w:after="283"/>
              <w:jc w:val="right"/>
              <w:rPr/>
            </w:pPr>
            <w:r>
              <w:rPr/>
              <w:t>0.4</w:t>
            </w:r>
          </w:p>
        </w:tc>
        <w:tc>
          <w:tcPr>
            <w:tcW w:w="232" w:type="dxa"/>
            <w:tcBorders/>
            <w:shd w:fill="FFFFFF" w:val="clear"/>
            <w:tcMar>
              <w:bottom w:w="0" w:type="dxa"/>
            </w:tcMar>
            <w:vAlign w:val="center"/>
          </w:tcPr>
          <w:p>
            <w:pPr>
              <w:pStyle w:val="TableContents"/>
              <w:bidi w:val="0"/>
              <w:spacing w:before="0" w:after="283"/>
              <w:jc w:val="left"/>
              <w:rPr/>
            </w:pPr>
            <w:r>
              <w:rPr/>
              <w:t>%</w:t>
            </w:r>
          </w:p>
        </w:tc>
      </w:tr>
      <w:tr>
        <w:trPr/>
        <w:tc>
          <w:tcPr>
            <w:tcW w:w="2005" w:type="dxa"/>
            <w:tcBorders/>
            <w:shd w:fill="DCDCDC" w:val="clear"/>
            <w:tcMar>
              <w:bottom w:w="0" w:type="dxa"/>
            </w:tcMar>
            <w:vAlign w:val="center"/>
          </w:tcPr>
          <w:p>
            <w:pPr>
              <w:pStyle w:val="TableContents"/>
              <w:bidi w:val="0"/>
              <w:spacing w:before="0" w:after="283"/>
              <w:jc w:val="left"/>
              <w:rPr>
                <w:i/>
              </w:rPr>
            </w:pPr>
            <w:r>
              <w:rPr>
                <w:i/>
              </w:rPr>
              <w:t>Subordinated Notes</w:t>
            </w:r>
          </w:p>
        </w:tc>
        <w:tc>
          <w:tcPr>
            <w:tcW w:w="60" w:type="dxa"/>
            <w:tcBorders/>
            <w:shd w:fill="DCDCDC" w:val="clear"/>
            <w:tcMar>
              <w:bottom w:w="0" w:type="dxa"/>
            </w:tcMar>
            <w:vAlign w:val="center"/>
          </w:tcPr>
          <w:p>
            <w:pPr>
              <w:pStyle w:val="TableContents"/>
              <w:bidi w:val="0"/>
              <w:spacing w:before="0" w:after="283"/>
              <w:jc w:val="left"/>
              <w:rPr/>
            </w:pPr>
            <w:r>
              <w:rPr/>
              <w:t> </w:t>
            </w:r>
          </w:p>
        </w:tc>
        <w:tc>
          <w:tcPr>
            <w:tcW w:w="1059" w:type="dxa"/>
            <w:tcBorders/>
            <w:shd w:fill="DCDCDC" w:val="clear"/>
            <w:tcMar>
              <w:bottom w:w="0" w:type="dxa"/>
            </w:tcMar>
            <w:vAlign w:val="center"/>
          </w:tcPr>
          <w:p>
            <w:pPr>
              <w:pStyle w:val="TableContents"/>
              <w:bidi w:val="0"/>
              <w:spacing w:before="0" w:after="283"/>
              <w:jc w:val="center"/>
              <w:rPr/>
            </w:pPr>
            <w:r>
              <w:rPr/>
              <w:t>2.98%</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75" w:type="dxa"/>
            <w:tcBorders/>
            <w:shd w:fill="DCDCDC" w:val="clear"/>
            <w:tcMar>
              <w:bottom w:w="0" w:type="dxa"/>
            </w:tcMar>
            <w:vAlign w:val="center"/>
          </w:tcPr>
          <w:p>
            <w:pPr>
              <w:pStyle w:val="TableContents"/>
              <w:bidi w:val="0"/>
              <w:spacing w:before="0" w:after="283"/>
              <w:jc w:val="center"/>
              <w:rPr/>
            </w:pPr>
            <w:r>
              <w:rPr/>
              <w:t>5/04/2023</w:t>
            </w:r>
          </w:p>
        </w:tc>
        <w:tc>
          <w:tcPr>
            <w:tcW w:w="60" w:type="dxa"/>
            <w:tcBorders/>
            <w:shd w:fill="DCDCDC" w:val="clear"/>
            <w:tcMar>
              <w:bottom w:w="0" w:type="dxa"/>
            </w:tcMar>
            <w:vAlign w:val="center"/>
          </w:tcPr>
          <w:p>
            <w:pPr>
              <w:pStyle w:val="TableContents"/>
              <w:bidi w:val="0"/>
              <w:spacing w:before="0" w:after="283"/>
              <w:jc w:val="left"/>
              <w:rPr/>
            </w:pPr>
            <w:r>
              <w:rPr/>
              <w:t> </w:t>
            </w:r>
          </w:p>
        </w:tc>
        <w:tc>
          <w:tcPr>
            <w:tcW w:w="970" w:type="dxa"/>
            <w:tcBorders/>
            <w:shd w:fill="DCDCDC" w:val="clear"/>
            <w:tcMar>
              <w:bottom w:w="0" w:type="dxa"/>
            </w:tcMar>
            <w:vAlign w:val="center"/>
          </w:tcPr>
          <w:p>
            <w:pPr>
              <w:pStyle w:val="TableContents"/>
              <w:bidi w:val="0"/>
              <w:spacing w:before="0" w:after="283"/>
              <w:jc w:val="center"/>
              <w:rPr/>
            </w:pPr>
            <w:r>
              <w:rPr/>
              <w:t>1/17/2033</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DCDCDC" w:val="clear"/>
            <w:vAlign w:val="center"/>
          </w:tcPr>
          <w:p>
            <w:pPr>
              <w:pStyle w:val="TableContents"/>
              <w:bidi w:val="0"/>
              <w:spacing w:before="0" w:after="283"/>
              <w:jc w:val="left"/>
              <w:rPr/>
            </w:pPr>
            <w:r>
              <w:rPr/>
              <w:t> </w:t>
            </w:r>
          </w:p>
        </w:tc>
        <w:tc>
          <w:tcPr>
            <w:tcW w:w="1100" w:type="dxa"/>
            <w:tcBorders>
              <w:bottom w:val="single" w:sz="8" w:space="0" w:color="000000"/>
            </w:tcBorders>
            <w:shd w:fill="DCDCDC" w:val="clear"/>
            <w:vAlign w:val="center"/>
          </w:tcPr>
          <w:p>
            <w:pPr>
              <w:pStyle w:val="TableContents"/>
              <w:bidi w:val="0"/>
              <w:spacing w:before="0" w:after="283"/>
              <w:jc w:val="right"/>
              <w:rPr/>
            </w:pPr>
            <w:r>
              <w:rPr/>
              <w:t>3,500,000</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3" w:type="dxa"/>
            <w:tcBorders>
              <w:bottom w:val="single" w:sz="8" w:space="0" w:color="000000"/>
            </w:tcBorders>
            <w:shd w:fill="DCDCDC" w:val="clear"/>
            <w:vAlign w:val="center"/>
          </w:tcPr>
          <w:p>
            <w:pPr>
              <w:pStyle w:val="TableContents"/>
              <w:bidi w:val="0"/>
              <w:spacing w:before="0" w:after="283"/>
              <w:jc w:val="left"/>
              <w:rPr/>
            </w:pPr>
            <w:r>
              <w:rPr/>
              <w:t> </w:t>
            </w:r>
          </w:p>
        </w:tc>
        <w:tc>
          <w:tcPr>
            <w:tcW w:w="1037" w:type="dxa"/>
            <w:tcBorders>
              <w:bottom w:val="single" w:sz="8" w:space="0" w:color="000000"/>
            </w:tcBorders>
            <w:shd w:fill="DCDCDC" w:val="clear"/>
            <w:vAlign w:val="center"/>
          </w:tcPr>
          <w:p>
            <w:pPr>
              <w:pStyle w:val="TableContents"/>
              <w:bidi w:val="0"/>
              <w:spacing w:before="0" w:after="283"/>
              <w:jc w:val="right"/>
              <w:rPr/>
            </w:pPr>
            <w:r>
              <w:rPr/>
              <w:t>1,272,981</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3" w:type="dxa"/>
            <w:tcBorders>
              <w:bottom w:val="single" w:sz="8" w:space="0" w:color="000000"/>
            </w:tcBorders>
            <w:shd w:fill="DCDCDC" w:val="clear"/>
            <w:vAlign w:val="center"/>
          </w:tcPr>
          <w:p>
            <w:pPr>
              <w:pStyle w:val="TableContents"/>
              <w:bidi w:val="0"/>
              <w:spacing w:before="0" w:after="283"/>
              <w:jc w:val="left"/>
              <w:rPr/>
            </w:pPr>
            <w:r>
              <w:rPr/>
              <w:t> </w:t>
            </w:r>
          </w:p>
        </w:tc>
        <w:tc>
          <w:tcPr>
            <w:tcW w:w="1041" w:type="dxa"/>
            <w:tcBorders>
              <w:bottom w:val="single" w:sz="8" w:space="0" w:color="000000"/>
            </w:tcBorders>
            <w:shd w:fill="DCDCDC" w:val="clear"/>
            <w:vAlign w:val="center"/>
          </w:tcPr>
          <w:p>
            <w:pPr>
              <w:pStyle w:val="TableContents"/>
              <w:bidi w:val="0"/>
              <w:spacing w:before="0" w:after="283"/>
              <w:jc w:val="right"/>
              <w:rPr/>
            </w:pPr>
            <w:r>
              <w:rPr/>
              <w:t>365,150</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26" w:type="dxa"/>
            <w:tcBorders>
              <w:bottom w:val="single" w:sz="8" w:space="0" w:color="000000"/>
            </w:tcBorders>
            <w:shd w:fill="DCDCDC" w:val="clear"/>
            <w:vAlign w:val="center"/>
          </w:tcPr>
          <w:p>
            <w:pPr>
              <w:pStyle w:val="TableContents"/>
              <w:bidi w:val="0"/>
              <w:spacing w:before="0" w:after="283"/>
              <w:jc w:val="left"/>
              <w:rPr/>
            </w:pPr>
            <w:r>
              <w:rPr/>
              <w:t> </w:t>
            </w:r>
          </w:p>
        </w:tc>
        <w:tc>
          <w:tcPr>
            <w:tcW w:w="674" w:type="dxa"/>
            <w:tcBorders>
              <w:bottom w:val="single" w:sz="8" w:space="0" w:color="000000"/>
            </w:tcBorders>
            <w:shd w:fill="DCDCDC" w:val="clear"/>
            <w:vAlign w:val="center"/>
          </w:tcPr>
          <w:p>
            <w:pPr>
              <w:pStyle w:val="TableContents"/>
              <w:bidi w:val="0"/>
              <w:spacing w:before="0" w:after="283"/>
              <w:jc w:val="right"/>
              <w:rPr/>
            </w:pPr>
            <w:r>
              <w:rPr/>
              <w:t>0.4</w:t>
            </w:r>
          </w:p>
        </w:tc>
        <w:tc>
          <w:tcPr>
            <w:tcW w:w="232" w:type="dxa"/>
            <w:tcBorders/>
            <w:shd w:fill="DCDCDC" w:val="clear"/>
            <w:tcMar>
              <w:bottom w:w="0" w:type="dxa"/>
            </w:tcMar>
            <w:vAlign w:val="center"/>
          </w:tcPr>
          <w:p>
            <w:pPr>
              <w:pStyle w:val="TableContents"/>
              <w:bidi w:val="0"/>
              <w:spacing w:before="0" w:after="283"/>
              <w:jc w:val="left"/>
              <w:rPr/>
            </w:pPr>
            <w:r>
              <w:rPr/>
              <w:t>%</w:t>
            </w:r>
          </w:p>
        </w:tc>
      </w:tr>
      <w:tr>
        <w:trPr/>
        <w:tc>
          <w:tcPr>
            <w:tcW w:w="200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9"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7,000,000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037" w:type="dxa"/>
            <w:tcBorders/>
            <w:shd w:fill="FFFFFF" w:val="clear"/>
            <w:tcMar>
              <w:bottom w:w="0" w:type="dxa"/>
            </w:tcMar>
            <w:vAlign w:val="center"/>
          </w:tcPr>
          <w:p>
            <w:pPr>
              <w:pStyle w:val="TableContents"/>
              <w:bidi w:val="0"/>
              <w:spacing w:before="0" w:after="283"/>
              <w:jc w:val="right"/>
              <w:rPr/>
            </w:pPr>
            <w:r>
              <w:rPr/>
              <w:t>2,545,962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041" w:type="dxa"/>
            <w:tcBorders/>
            <w:shd w:fill="FFFFFF" w:val="clear"/>
            <w:tcMar>
              <w:bottom w:w="0" w:type="dxa"/>
            </w:tcMar>
            <w:vAlign w:val="center"/>
          </w:tcPr>
          <w:p>
            <w:pPr>
              <w:pStyle w:val="TableContents"/>
              <w:bidi w:val="0"/>
              <w:spacing w:before="0" w:after="283"/>
              <w:jc w:val="right"/>
              <w:rPr/>
            </w:pPr>
            <w:r>
              <w:rPr/>
              <w:t>730,300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674" w:type="dxa"/>
            <w:tcBorders/>
            <w:shd w:fill="FFFFFF" w:val="clear"/>
            <w:tcMar>
              <w:bottom w:w="0" w:type="dxa"/>
            </w:tcMar>
            <w:vAlign w:val="center"/>
          </w:tcPr>
          <w:p>
            <w:pPr>
              <w:pStyle w:val="TableContents"/>
              <w:bidi w:val="0"/>
              <w:spacing w:before="0" w:after="283"/>
              <w:jc w:val="right"/>
              <w:rPr/>
            </w:pPr>
            <w:r>
              <w:rPr/>
              <w:t>0.8</w:t>
            </w:r>
          </w:p>
        </w:tc>
        <w:tc>
          <w:tcPr>
            <w:tcW w:w="232" w:type="dxa"/>
            <w:tcBorders/>
            <w:shd w:fill="FFFFFF" w:val="clear"/>
            <w:tcMar>
              <w:bottom w:w="0" w:type="dxa"/>
            </w:tcMar>
            <w:vAlign w:val="center"/>
          </w:tcPr>
          <w:p>
            <w:pPr>
              <w:pStyle w:val="TableContents"/>
              <w:bidi w:val="0"/>
              <w:spacing w:before="0" w:after="283"/>
              <w:jc w:val="left"/>
              <w:rPr/>
            </w:pPr>
            <w:r>
              <w:rPr/>
              <w:t>%</w:t>
            </w:r>
          </w:p>
        </w:tc>
      </w:tr>
      <w:tr>
        <w:trPr/>
        <w:tc>
          <w:tcPr>
            <w:tcW w:w="2005" w:type="dxa"/>
            <w:tcBorders/>
            <w:shd w:fill="DCDCDC" w:val="clear"/>
            <w:tcMar>
              <w:bottom w:w="0" w:type="dxa"/>
            </w:tcMar>
            <w:vAlign w:val="center"/>
          </w:tcPr>
          <w:p>
            <w:pPr>
              <w:pStyle w:val="TableContents"/>
              <w:bidi w:val="0"/>
              <w:spacing w:before="0" w:after="283"/>
              <w:jc w:val="left"/>
              <w:rPr/>
            </w:pPr>
            <w:r>
              <w:rPr/>
              <w:t>Battalion CLO XIX Ltd.</w:t>
            </w:r>
          </w:p>
        </w:tc>
        <w:tc>
          <w:tcPr>
            <w:tcW w:w="60" w:type="dxa"/>
            <w:tcBorders/>
            <w:shd w:fill="DCDCDC" w:val="clear"/>
            <w:tcMar>
              <w:bottom w:w="0" w:type="dxa"/>
            </w:tcMar>
            <w:vAlign w:val="center"/>
          </w:tcPr>
          <w:p>
            <w:pPr>
              <w:pStyle w:val="TableContents"/>
              <w:bidi w:val="0"/>
              <w:spacing w:before="0" w:after="283"/>
              <w:jc w:val="left"/>
              <w:rPr/>
            </w:pPr>
            <w:r>
              <w:rPr/>
              <w:t> </w:t>
            </w:r>
          </w:p>
        </w:tc>
        <w:tc>
          <w:tcPr>
            <w:tcW w:w="1059"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75"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970"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3" w:type="dxa"/>
            <w:tcBorders/>
            <w:shd w:fill="DCDCDC" w:val="clear"/>
            <w:tcMar>
              <w:bottom w:w="0" w:type="dxa"/>
            </w:tcMar>
            <w:vAlign w:val="center"/>
          </w:tcPr>
          <w:p>
            <w:pPr>
              <w:pStyle w:val="TableContents"/>
              <w:bidi w:val="0"/>
              <w:spacing w:before="0" w:after="283"/>
              <w:jc w:val="left"/>
              <w:rPr/>
            </w:pPr>
            <w:r>
              <w:rPr/>
              <w:t> </w:t>
            </w:r>
          </w:p>
        </w:tc>
        <w:tc>
          <w:tcPr>
            <w:tcW w:w="1037"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3" w:type="dxa"/>
            <w:tcBorders/>
            <w:shd w:fill="DCDCDC" w:val="clear"/>
            <w:tcMar>
              <w:bottom w:w="0" w:type="dxa"/>
            </w:tcMar>
            <w:vAlign w:val="center"/>
          </w:tcPr>
          <w:p>
            <w:pPr>
              <w:pStyle w:val="TableContents"/>
              <w:bidi w:val="0"/>
              <w:spacing w:before="0" w:after="283"/>
              <w:jc w:val="left"/>
              <w:rPr/>
            </w:pPr>
            <w:r>
              <w:rPr/>
              <w:t> </w:t>
            </w:r>
          </w:p>
        </w:tc>
        <w:tc>
          <w:tcPr>
            <w:tcW w:w="1041"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26" w:type="dxa"/>
            <w:tcBorders/>
            <w:shd w:fill="DCDCDC" w:val="clear"/>
            <w:tcMar>
              <w:bottom w:w="0" w:type="dxa"/>
            </w:tcMar>
            <w:vAlign w:val="center"/>
          </w:tcPr>
          <w:p>
            <w:pPr>
              <w:pStyle w:val="TableContents"/>
              <w:bidi w:val="0"/>
              <w:spacing w:before="0" w:after="283"/>
              <w:jc w:val="left"/>
              <w:rPr/>
            </w:pPr>
            <w:r>
              <w:rPr/>
              <w:t> </w:t>
            </w:r>
          </w:p>
        </w:tc>
        <w:tc>
          <w:tcPr>
            <w:tcW w:w="674" w:type="dxa"/>
            <w:tcBorders/>
            <w:shd w:fill="DCDCDC" w:val="clear"/>
            <w:tcMar>
              <w:bottom w:w="0" w:type="dxa"/>
            </w:tcMar>
            <w:vAlign w:val="center"/>
          </w:tcPr>
          <w:p>
            <w:pPr>
              <w:pStyle w:val="TableContents"/>
              <w:bidi w:val="0"/>
              <w:spacing w:before="0" w:after="283"/>
              <w:jc w:val="right"/>
              <w:rPr/>
            </w:pPr>
            <w:r>
              <w:rPr/>
              <w:t> </w:t>
            </w:r>
          </w:p>
        </w:tc>
        <w:tc>
          <w:tcPr>
            <w:tcW w:w="232" w:type="dxa"/>
            <w:tcBorders/>
            <w:shd w:fill="DCDCDC" w:val="clear"/>
            <w:tcMar>
              <w:bottom w:w="0" w:type="dxa"/>
            </w:tcMar>
            <w:vAlign w:val="center"/>
          </w:tcPr>
          <w:p>
            <w:pPr>
              <w:pStyle w:val="TableContents"/>
              <w:bidi w:val="0"/>
              <w:spacing w:before="0" w:after="283"/>
              <w:jc w:val="left"/>
              <w:rPr/>
            </w:pPr>
            <w:r>
              <w:rPr/>
              <w:t> </w:t>
            </w:r>
          </w:p>
        </w:tc>
      </w:tr>
      <w:tr>
        <w:trPr/>
        <w:tc>
          <w:tcPr>
            <w:tcW w:w="2005" w:type="dxa"/>
            <w:tcBorders/>
            <w:shd w:fill="FFFFFF" w:val="clear"/>
            <w:tcMar>
              <w:bottom w:w="0" w:type="dxa"/>
            </w:tcMar>
            <w:vAlign w:val="center"/>
          </w:tcPr>
          <w:p>
            <w:pPr>
              <w:pStyle w:val="TableContents"/>
              <w:bidi w:val="0"/>
              <w:spacing w:before="0" w:after="283"/>
              <w:jc w:val="left"/>
              <w:rPr>
                <w:i/>
                <w:sz w:val="22"/>
              </w:rPr>
            </w:pPr>
            <w:r>
              <w:rPr>
                <w:i/>
                <w:sz w:val="22"/>
              </w:rPr>
              <w:t>Subordinated Notes</w:t>
            </w:r>
            <w:r>
              <w:rPr>
                <w:i/>
                <w:position w:val="7"/>
                <w:sz w:val="18"/>
                <w:sz w:val="22"/>
              </w:rPr>
              <w:t>(6)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9" w:type="dxa"/>
            <w:tcBorders/>
            <w:shd w:fill="FFFFFF" w:val="clear"/>
            <w:tcMar>
              <w:bottom w:w="0" w:type="dxa"/>
            </w:tcMar>
            <w:vAlign w:val="center"/>
          </w:tcPr>
          <w:p>
            <w:pPr>
              <w:pStyle w:val="TableContents"/>
              <w:bidi w:val="0"/>
              <w:spacing w:before="0" w:after="283"/>
              <w:jc w:val="center"/>
              <w:rPr/>
            </w:pPr>
            <w:r>
              <w:rPr/>
              <w:t>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center"/>
              <w:rPr/>
            </w:pPr>
            <w:r>
              <w:rPr/>
              <w:t>3/16/2021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0" w:type="dxa"/>
            <w:tcBorders/>
            <w:shd w:fill="FFFFFF" w:val="clear"/>
            <w:tcMar>
              <w:bottom w:w="0" w:type="dxa"/>
            </w:tcMar>
            <w:vAlign w:val="center"/>
          </w:tcPr>
          <w:p>
            <w:pPr>
              <w:pStyle w:val="TableContents"/>
              <w:bidi w:val="0"/>
              <w:spacing w:before="0" w:after="283"/>
              <w:jc w:val="center"/>
              <w:rPr/>
            </w:pPr>
            <w:r>
              <w:rPr/>
              <w:t>4/15/2034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5,000,000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037" w:type="dxa"/>
            <w:tcBorders/>
            <w:shd w:fill="FFFFFF" w:val="clear"/>
            <w:tcMar>
              <w:bottom w:w="0" w:type="dxa"/>
            </w:tcMar>
            <w:vAlign w:val="center"/>
          </w:tcPr>
          <w:p>
            <w:pPr>
              <w:pStyle w:val="TableContents"/>
              <w:bidi w:val="0"/>
              <w:spacing w:before="0" w:after="283"/>
              <w:jc w:val="right"/>
              <w:rPr/>
            </w:pPr>
            <w:r>
              <w:rPr/>
              <w:t>1,973,935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041" w:type="dxa"/>
            <w:tcBorders/>
            <w:shd w:fill="FFFFFF" w:val="clear"/>
            <w:tcMar>
              <w:bottom w:w="0" w:type="dxa"/>
            </w:tcMar>
            <w:vAlign w:val="center"/>
          </w:tcPr>
          <w:p>
            <w:pPr>
              <w:pStyle w:val="TableContents"/>
              <w:bidi w:val="0"/>
              <w:spacing w:before="0" w:after="283"/>
              <w:jc w:val="right"/>
              <w:rPr/>
            </w:pPr>
            <w:r>
              <w:rPr/>
              <w:t>379,456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674" w:type="dxa"/>
            <w:tcBorders/>
            <w:shd w:fill="FFFFFF" w:val="clear"/>
            <w:tcMar>
              <w:bottom w:w="0" w:type="dxa"/>
            </w:tcMar>
            <w:vAlign w:val="center"/>
          </w:tcPr>
          <w:p>
            <w:pPr>
              <w:pStyle w:val="TableContents"/>
              <w:bidi w:val="0"/>
              <w:spacing w:before="0" w:after="283"/>
              <w:jc w:val="right"/>
              <w:rPr/>
            </w:pPr>
            <w:r>
              <w:rPr/>
              <w:t>0.4</w:t>
            </w:r>
          </w:p>
        </w:tc>
        <w:tc>
          <w:tcPr>
            <w:tcW w:w="232" w:type="dxa"/>
            <w:tcBorders/>
            <w:shd w:fill="FFFFFF" w:val="clear"/>
            <w:tcMar>
              <w:bottom w:w="0" w:type="dxa"/>
            </w:tcMar>
            <w:vAlign w:val="center"/>
          </w:tcPr>
          <w:p>
            <w:pPr>
              <w:pStyle w:val="TableContents"/>
              <w:bidi w:val="0"/>
              <w:spacing w:before="0" w:after="283"/>
              <w:jc w:val="left"/>
              <w:rPr/>
            </w:pPr>
            <w:r>
              <w:rPr/>
              <w:t>%</w:t>
            </w:r>
          </w:p>
        </w:tc>
      </w:tr>
      <w:tr>
        <w:trPr/>
        <w:tc>
          <w:tcPr>
            <w:tcW w:w="2005"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059"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75"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970"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3" w:type="dxa"/>
            <w:tcBorders/>
            <w:shd w:fill="DCDCDC" w:val="clear"/>
            <w:tcMar>
              <w:bottom w:w="0" w:type="dxa"/>
            </w:tcMar>
            <w:vAlign w:val="center"/>
          </w:tcPr>
          <w:p>
            <w:pPr>
              <w:pStyle w:val="TableContents"/>
              <w:bidi w:val="0"/>
              <w:spacing w:before="0" w:after="283"/>
              <w:jc w:val="left"/>
              <w:rPr/>
            </w:pPr>
            <w:r>
              <w:rPr/>
              <w:t> </w:t>
            </w:r>
          </w:p>
        </w:tc>
        <w:tc>
          <w:tcPr>
            <w:tcW w:w="1037"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3" w:type="dxa"/>
            <w:tcBorders/>
            <w:shd w:fill="DCDCDC" w:val="clear"/>
            <w:tcMar>
              <w:bottom w:w="0" w:type="dxa"/>
            </w:tcMar>
            <w:vAlign w:val="center"/>
          </w:tcPr>
          <w:p>
            <w:pPr>
              <w:pStyle w:val="TableContents"/>
              <w:bidi w:val="0"/>
              <w:spacing w:before="0" w:after="283"/>
              <w:jc w:val="left"/>
              <w:rPr/>
            </w:pPr>
            <w:r>
              <w:rPr/>
              <w:t> </w:t>
            </w:r>
          </w:p>
        </w:tc>
        <w:tc>
          <w:tcPr>
            <w:tcW w:w="1041"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26" w:type="dxa"/>
            <w:tcBorders/>
            <w:shd w:fill="DCDCDC" w:val="clear"/>
            <w:tcMar>
              <w:bottom w:w="0" w:type="dxa"/>
            </w:tcMar>
            <w:vAlign w:val="center"/>
          </w:tcPr>
          <w:p>
            <w:pPr>
              <w:pStyle w:val="TableContents"/>
              <w:bidi w:val="0"/>
              <w:spacing w:before="0" w:after="283"/>
              <w:jc w:val="left"/>
              <w:rPr/>
            </w:pPr>
            <w:r>
              <w:rPr/>
              <w:t> </w:t>
            </w:r>
          </w:p>
        </w:tc>
        <w:tc>
          <w:tcPr>
            <w:tcW w:w="674" w:type="dxa"/>
            <w:tcBorders/>
            <w:shd w:fill="DCDCDC" w:val="clear"/>
            <w:tcMar>
              <w:bottom w:w="0" w:type="dxa"/>
            </w:tcMar>
            <w:vAlign w:val="center"/>
          </w:tcPr>
          <w:p>
            <w:pPr>
              <w:pStyle w:val="TableContents"/>
              <w:bidi w:val="0"/>
              <w:spacing w:before="0" w:after="283"/>
              <w:jc w:val="right"/>
              <w:rPr/>
            </w:pPr>
            <w:r>
              <w:rPr/>
              <w:t> </w:t>
            </w:r>
          </w:p>
        </w:tc>
        <w:tc>
          <w:tcPr>
            <w:tcW w:w="232" w:type="dxa"/>
            <w:tcBorders/>
            <w:shd w:fill="DCDCDC" w:val="clear"/>
            <w:tcMar>
              <w:bottom w:w="0" w:type="dxa"/>
            </w:tcMar>
            <w:vAlign w:val="center"/>
          </w:tcPr>
          <w:p>
            <w:pPr>
              <w:pStyle w:val="TableContents"/>
              <w:bidi w:val="0"/>
              <w:spacing w:before="0" w:after="283"/>
              <w:jc w:val="left"/>
              <w:rPr/>
            </w:pPr>
            <w:r>
              <w:rPr/>
              <w:t> </w:t>
            </w:r>
          </w:p>
        </w:tc>
      </w:tr>
      <w:tr>
        <w:trPr/>
        <w:tc>
          <w:tcPr>
            <w:tcW w:w="2005" w:type="dxa"/>
            <w:tcBorders/>
            <w:shd w:fill="FFFFFF" w:val="clear"/>
            <w:tcMar>
              <w:bottom w:w="0" w:type="dxa"/>
            </w:tcMar>
            <w:vAlign w:val="center"/>
          </w:tcPr>
          <w:p>
            <w:pPr>
              <w:pStyle w:val="TableContents"/>
              <w:bidi w:val="0"/>
              <w:spacing w:before="0" w:after="283"/>
              <w:jc w:val="left"/>
              <w:rPr/>
            </w:pPr>
            <w:r>
              <w:rPr/>
              <w:t>BlueMountain CLO XXVI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9"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037"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041"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674" w:type="dxa"/>
            <w:tcBorders/>
            <w:shd w:fill="FFFFFF" w:val="clear"/>
            <w:tcMar>
              <w:bottom w:w="0" w:type="dxa"/>
            </w:tcMar>
            <w:vAlign w:val="center"/>
          </w:tcPr>
          <w:p>
            <w:pPr>
              <w:pStyle w:val="TableContents"/>
              <w:bidi w:val="0"/>
              <w:spacing w:before="0" w:after="283"/>
              <w:jc w:val="right"/>
              <w:rPr/>
            </w:pPr>
            <w:r>
              <w:rPr/>
              <w:t> </w:t>
            </w:r>
          </w:p>
        </w:tc>
        <w:tc>
          <w:tcPr>
            <w:tcW w:w="232" w:type="dxa"/>
            <w:tcBorders/>
            <w:shd w:fill="FFFFFF" w:val="clear"/>
            <w:tcMar>
              <w:bottom w:w="0" w:type="dxa"/>
            </w:tcMar>
            <w:vAlign w:val="center"/>
          </w:tcPr>
          <w:p>
            <w:pPr>
              <w:pStyle w:val="TableContents"/>
              <w:bidi w:val="0"/>
              <w:spacing w:before="0" w:after="283"/>
              <w:jc w:val="left"/>
              <w:rPr/>
            </w:pPr>
            <w:r>
              <w:rPr/>
              <w:t> </w:t>
            </w:r>
          </w:p>
        </w:tc>
      </w:tr>
      <w:tr>
        <w:trPr/>
        <w:tc>
          <w:tcPr>
            <w:tcW w:w="2005" w:type="dxa"/>
            <w:tcBorders/>
            <w:shd w:fill="DCDCDC" w:val="clear"/>
            <w:tcMar>
              <w:bottom w:w="0" w:type="dxa"/>
            </w:tcMar>
            <w:vAlign w:val="center"/>
          </w:tcPr>
          <w:p>
            <w:pPr>
              <w:pStyle w:val="TableContents"/>
              <w:bidi w:val="0"/>
              <w:spacing w:before="0" w:after="283"/>
              <w:jc w:val="left"/>
              <w:rPr>
                <w:i/>
              </w:rPr>
            </w:pPr>
            <w:r>
              <w:rPr>
                <w:i/>
              </w:rPr>
              <w:t>Subordinated Notes</w:t>
            </w:r>
          </w:p>
        </w:tc>
        <w:tc>
          <w:tcPr>
            <w:tcW w:w="60" w:type="dxa"/>
            <w:tcBorders/>
            <w:shd w:fill="DCDCDC" w:val="clear"/>
            <w:tcMar>
              <w:bottom w:w="0" w:type="dxa"/>
            </w:tcMar>
            <w:vAlign w:val="center"/>
          </w:tcPr>
          <w:p>
            <w:pPr>
              <w:pStyle w:val="TableContents"/>
              <w:bidi w:val="0"/>
              <w:spacing w:before="0" w:after="283"/>
              <w:jc w:val="left"/>
              <w:rPr/>
            </w:pPr>
            <w:r>
              <w:rPr/>
              <w:t> </w:t>
            </w:r>
          </w:p>
        </w:tc>
        <w:tc>
          <w:tcPr>
            <w:tcW w:w="1059" w:type="dxa"/>
            <w:tcBorders/>
            <w:shd w:fill="DCDCDC" w:val="clear"/>
            <w:tcMar>
              <w:bottom w:w="0" w:type="dxa"/>
            </w:tcMar>
            <w:vAlign w:val="center"/>
          </w:tcPr>
          <w:p>
            <w:pPr>
              <w:pStyle w:val="TableContents"/>
              <w:bidi w:val="0"/>
              <w:spacing w:before="0" w:after="283"/>
              <w:jc w:val="center"/>
              <w:rPr/>
            </w:pPr>
            <w:r>
              <w:rPr/>
              <w:t>12.26%</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75" w:type="dxa"/>
            <w:tcBorders/>
            <w:shd w:fill="DCDCDC" w:val="clear"/>
            <w:tcMar>
              <w:bottom w:w="0" w:type="dxa"/>
            </w:tcMar>
            <w:vAlign w:val="center"/>
          </w:tcPr>
          <w:p>
            <w:pPr>
              <w:pStyle w:val="TableContents"/>
              <w:bidi w:val="0"/>
              <w:spacing w:before="0" w:after="283"/>
              <w:jc w:val="center"/>
              <w:rPr/>
            </w:pPr>
            <w:r>
              <w:rPr/>
              <w:t>8/9/2024</w:t>
            </w:r>
          </w:p>
        </w:tc>
        <w:tc>
          <w:tcPr>
            <w:tcW w:w="60" w:type="dxa"/>
            <w:tcBorders/>
            <w:shd w:fill="DCDCDC" w:val="clear"/>
            <w:tcMar>
              <w:bottom w:w="0" w:type="dxa"/>
            </w:tcMar>
            <w:vAlign w:val="center"/>
          </w:tcPr>
          <w:p>
            <w:pPr>
              <w:pStyle w:val="TableContents"/>
              <w:bidi w:val="0"/>
              <w:spacing w:before="0" w:after="283"/>
              <w:jc w:val="left"/>
              <w:rPr/>
            </w:pPr>
            <w:r>
              <w:rPr/>
              <w:t> </w:t>
            </w:r>
          </w:p>
        </w:tc>
        <w:tc>
          <w:tcPr>
            <w:tcW w:w="970" w:type="dxa"/>
            <w:tcBorders/>
            <w:shd w:fill="DCDCDC" w:val="clear"/>
            <w:tcMar>
              <w:bottom w:w="0" w:type="dxa"/>
            </w:tcMar>
            <w:vAlign w:val="center"/>
          </w:tcPr>
          <w:p>
            <w:pPr>
              <w:pStyle w:val="TableContents"/>
              <w:bidi w:val="0"/>
              <w:spacing w:before="0" w:after="283"/>
              <w:jc w:val="center"/>
              <w:rPr/>
            </w:pPr>
            <w:r>
              <w:rPr/>
              <w:t>10/20/2034</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4,000,000</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3" w:type="dxa"/>
            <w:tcBorders/>
            <w:shd w:fill="DCDCDC" w:val="clear"/>
            <w:tcMar>
              <w:bottom w:w="0" w:type="dxa"/>
            </w:tcMar>
            <w:vAlign w:val="center"/>
          </w:tcPr>
          <w:p>
            <w:pPr>
              <w:pStyle w:val="TableContents"/>
              <w:bidi w:val="0"/>
              <w:spacing w:before="0" w:after="283"/>
              <w:jc w:val="left"/>
              <w:rPr/>
            </w:pPr>
            <w:r>
              <w:rPr/>
              <w:t> </w:t>
            </w:r>
          </w:p>
        </w:tc>
        <w:tc>
          <w:tcPr>
            <w:tcW w:w="1037" w:type="dxa"/>
            <w:tcBorders/>
            <w:shd w:fill="DCDCDC" w:val="clear"/>
            <w:tcMar>
              <w:bottom w:w="0" w:type="dxa"/>
            </w:tcMar>
            <w:vAlign w:val="center"/>
          </w:tcPr>
          <w:p>
            <w:pPr>
              <w:pStyle w:val="TableContents"/>
              <w:bidi w:val="0"/>
              <w:spacing w:before="0" w:after="283"/>
              <w:jc w:val="right"/>
              <w:rPr/>
            </w:pPr>
            <w:r>
              <w:rPr/>
              <w:t>2,086,644</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3" w:type="dxa"/>
            <w:tcBorders/>
            <w:shd w:fill="DCDCDC" w:val="clear"/>
            <w:tcMar>
              <w:bottom w:w="0" w:type="dxa"/>
            </w:tcMar>
            <w:vAlign w:val="center"/>
          </w:tcPr>
          <w:p>
            <w:pPr>
              <w:pStyle w:val="TableContents"/>
              <w:bidi w:val="0"/>
              <w:spacing w:before="0" w:after="283"/>
              <w:jc w:val="left"/>
              <w:rPr/>
            </w:pPr>
            <w:r>
              <w:rPr/>
              <w:t> </w:t>
            </w:r>
          </w:p>
        </w:tc>
        <w:tc>
          <w:tcPr>
            <w:tcW w:w="1041" w:type="dxa"/>
            <w:tcBorders/>
            <w:shd w:fill="DCDCDC" w:val="clear"/>
            <w:tcMar>
              <w:bottom w:w="0" w:type="dxa"/>
            </w:tcMar>
            <w:vAlign w:val="center"/>
          </w:tcPr>
          <w:p>
            <w:pPr>
              <w:pStyle w:val="TableContents"/>
              <w:bidi w:val="0"/>
              <w:spacing w:before="0" w:after="283"/>
              <w:jc w:val="right"/>
              <w:rPr/>
            </w:pPr>
            <w:r>
              <w:rPr/>
              <w:t>1,444,748</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26" w:type="dxa"/>
            <w:tcBorders/>
            <w:shd w:fill="DCDCDC" w:val="clear"/>
            <w:tcMar>
              <w:bottom w:w="0" w:type="dxa"/>
            </w:tcMar>
            <w:vAlign w:val="center"/>
          </w:tcPr>
          <w:p>
            <w:pPr>
              <w:pStyle w:val="TableContents"/>
              <w:bidi w:val="0"/>
              <w:spacing w:before="0" w:after="283"/>
              <w:jc w:val="left"/>
              <w:rPr/>
            </w:pPr>
            <w:r>
              <w:rPr/>
              <w:t> </w:t>
            </w:r>
          </w:p>
        </w:tc>
        <w:tc>
          <w:tcPr>
            <w:tcW w:w="674" w:type="dxa"/>
            <w:tcBorders/>
            <w:shd w:fill="DCDCDC" w:val="clear"/>
            <w:tcMar>
              <w:bottom w:w="0" w:type="dxa"/>
            </w:tcMar>
            <w:vAlign w:val="center"/>
          </w:tcPr>
          <w:p>
            <w:pPr>
              <w:pStyle w:val="TableContents"/>
              <w:bidi w:val="0"/>
              <w:spacing w:before="0" w:after="283"/>
              <w:jc w:val="right"/>
              <w:rPr/>
            </w:pPr>
            <w:r>
              <w:rPr/>
              <w:t>1.5</w:t>
            </w:r>
          </w:p>
        </w:tc>
        <w:tc>
          <w:tcPr>
            <w:tcW w:w="232" w:type="dxa"/>
            <w:tcBorders/>
            <w:shd w:fill="DCDCDC" w:val="clear"/>
            <w:tcMar>
              <w:bottom w:w="0" w:type="dxa"/>
            </w:tcMar>
            <w:vAlign w:val="center"/>
          </w:tcPr>
          <w:p>
            <w:pPr>
              <w:pStyle w:val="TableContents"/>
              <w:bidi w:val="0"/>
              <w:spacing w:before="0" w:after="283"/>
              <w:jc w:val="left"/>
              <w:rPr/>
            </w:pPr>
            <w:r>
              <w:rPr/>
              <w:t>%</w:t>
            </w:r>
          </w:p>
        </w:tc>
      </w:tr>
      <w:tr>
        <w:trPr/>
        <w:tc>
          <w:tcPr>
            <w:tcW w:w="200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9"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037"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041"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674" w:type="dxa"/>
            <w:tcBorders/>
            <w:shd w:fill="FFFFFF" w:val="clear"/>
            <w:tcMar>
              <w:bottom w:w="0" w:type="dxa"/>
            </w:tcMar>
            <w:vAlign w:val="center"/>
          </w:tcPr>
          <w:p>
            <w:pPr>
              <w:pStyle w:val="TableContents"/>
              <w:bidi w:val="0"/>
              <w:spacing w:before="0" w:after="283"/>
              <w:jc w:val="right"/>
              <w:rPr/>
            </w:pPr>
            <w:r>
              <w:rPr/>
              <w:t> </w:t>
            </w:r>
          </w:p>
        </w:tc>
        <w:tc>
          <w:tcPr>
            <w:tcW w:w="232" w:type="dxa"/>
            <w:tcBorders/>
            <w:shd w:fill="FFFFFF" w:val="clear"/>
            <w:tcMar>
              <w:bottom w:w="0" w:type="dxa"/>
            </w:tcMar>
            <w:vAlign w:val="center"/>
          </w:tcPr>
          <w:p>
            <w:pPr>
              <w:pStyle w:val="TableContents"/>
              <w:bidi w:val="0"/>
              <w:spacing w:before="0" w:after="283"/>
              <w:jc w:val="left"/>
              <w:rPr/>
            </w:pPr>
            <w:r>
              <w:rPr/>
              <w:t> </w:t>
            </w:r>
          </w:p>
        </w:tc>
      </w:tr>
      <w:tr>
        <w:trPr/>
        <w:tc>
          <w:tcPr>
            <w:tcW w:w="2005" w:type="dxa"/>
            <w:tcBorders/>
            <w:shd w:fill="DCDCDC" w:val="clear"/>
            <w:tcMar>
              <w:bottom w:w="0" w:type="dxa"/>
            </w:tcMar>
            <w:vAlign w:val="center"/>
          </w:tcPr>
          <w:p>
            <w:pPr>
              <w:pStyle w:val="TableContents"/>
              <w:bidi w:val="0"/>
              <w:spacing w:before="0" w:after="283"/>
              <w:jc w:val="left"/>
              <w:rPr/>
            </w:pPr>
            <w:r>
              <w:rPr/>
              <w:t>Bridge Street CLO III Ltd.</w:t>
            </w:r>
          </w:p>
        </w:tc>
        <w:tc>
          <w:tcPr>
            <w:tcW w:w="60" w:type="dxa"/>
            <w:tcBorders/>
            <w:shd w:fill="DCDCDC" w:val="clear"/>
            <w:tcMar>
              <w:bottom w:w="0" w:type="dxa"/>
            </w:tcMar>
            <w:vAlign w:val="center"/>
          </w:tcPr>
          <w:p>
            <w:pPr>
              <w:pStyle w:val="TableContents"/>
              <w:bidi w:val="0"/>
              <w:spacing w:before="0" w:after="283"/>
              <w:jc w:val="left"/>
              <w:rPr/>
            </w:pPr>
            <w:r>
              <w:rPr/>
              <w:t> </w:t>
            </w:r>
          </w:p>
        </w:tc>
        <w:tc>
          <w:tcPr>
            <w:tcW w:w="1059"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75"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970"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3" w:type="dxa"/>
            <w:tcBorders/>
            <w:shd w:fill="DCDCDC" w:val="clear"/>
            <w:tcMar>
              <w:bottom w:w="0" w:type="dxa"/>
            </w:tcMar>
            <w:vAlign w:val="center"/>
          </w:tcPr>
          <w:p>
            <w:pPr>
              <w:pStyle w:val="TableContents"/>
              <w:bidi w:val="0"/>
              <w:spacing w:before="0" w:after="283"/>
              <w:jc w:val="left"/>
              <w:rPr/>
            </w:pPr>
            <w:r>
              <w:rPr/>
              <w:t> </w:t>
            </w:r>
          </w:p>
        </w:tc>
        <w:tc>
          <w:tcPr>
            <w:tcW w:w="1037"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3" w:type="dxa"/>
            <w:tcBorders/>
            <w:shd w:fill="DCDCDC" w:val="clear"/>
            <w:tcMar>
              <w:bottom w:w="0" w:type="dxa"/>
            </w:tcMar>
            <w:vAlign w:val="center"/>
          </w:tcPr>
          <w:p>
            <w:pPr>
              <w:pStyle w:val="TableContents"/>
              <w:bidi w:val="0"/>
              <w:spacing w:before="0" w:after="283"/>
              <w:jc w:val="left"/>
              <w:rPr/>
            </w:pPr>
            <w:r>
              <w:rPr/>
              <w:t> </w:t>
            </w:r>
          </w:p>
        </w:tc>
        <w:tc>
          <w:tcPr>
            <w:tcW w:w="1041"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26" w:type="dxa"/>
            <w:tcBorders/>
            <w:shd w:fill="DCDCDC" w:val="clear"/>
            <w:tcMar>
              <w:bottom w:w="0" w:type="dxa"/>
            </w:tcMar>
            <w:vAlign w:val="center"/>
          </w:tcPr>
          <w:p>
            <w:pPr>
              <w:pStyle w:val="TableContents"/>
              <w:bidi w:val="0"/>
              <w:spacing w:before="0" w:after="283"/>
              <w:jc w:val="left"/>
              <w:rPr/>
            </w:pPr>
            <w:r>
              <w:rPr/>
              <w:t> </w:t>
            </w:r>
          </w:p>
        </w:tc>
        <w:tc>
          <w:tcPr>
            <w:tcW w:w="674" w:type="dxa"/>
            <w:tcBorders/>
            <w:shd w:fill="DCDCDC" w:val="clear"/>
            <w:tcMar>
              <w:bottom w:w="0" w:type="dxa"/>
            </w:tcMar>
            <w:vAlign w:val="center"/>
          </w:tcPr>
          <w:p>
            <w:pPr>
              <w:pStyle w:val="TableContents"/>
              <w:bidi w:val="0"/>
              <w:spacing w:before="0" w:after="283"/>
              <w:jc w:val="right"/>
              <w:rPr/>
            </w:pPr>
            <w:r>
              <w:rPr/>
              <w:t> </w:t>
            </w:r>
          </w:p>
        </w:tc>
        <w:tc>
          <w:tcPr>
            <w:tcW w:w="232" w:type="dxa"/>
            <w:tcBorders/>
            <w:shd w:fill="DCDCDC" w:val="clear"/>
            <w:tcMar>
              <w:bottom w:w="0" w:type="dxa"/>
            </w:tcMar>
            <w:vAlign w:val="center"/>
          </w:tcPr>
          <w:p>
            <w:pPr>
              <w:pStyle w:val="TableContents"/>
              <w:bidi w:val="0"/>
              <w:spacing w:before="0" w:after="283"/>
              <w:jc w:val="left"/>
              <w:rPr/>
            </w:pPr>
            <w:r>
              <w:rPr/>
              <w:t> </w:t>
            </w:r>
          </w:p>
        </w:tc>
      </w:tr>
      <w:tr>
        <w:trPr/>
        <w:tc>
          <w:tcPr>
            <w:tcW w:w="2005" w:type="dxa"/>
            <w:tcBorders/>
            <w:shd w:fill="FFFFFF" w:val="clear"/>
            <w:tcMar>
              <w:bottom w:w="0" w:type="dxa"/>
            </w:tcMar>
            <w:vAlign w:val="center"/>
          </w:tcPr>
          <w:p>
            <w:pPr>
              <w:pStyle w:val="TableContents"/>
              <w:bidi w:val="0"/>
              <w:spacing w:before="0" w:after="283"/>
              <w:jc w:val="left"/>
              <w:rPr>
                <w:i/>
              </w:rPr>
            </w:pPr>
            <w:r>
              <w:rPr>
                <w:i/>
              </w:rPr>
              <w:t>Subordinated Notes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9" w:type="dxa"/>
            <w:tcBorders/>
            <w:shd w:fill="FFFFFF" w:val="clear"/>
            <w:tcMar>
              <w:bottom w:w="0" w:type="dxa"/>
            </w:tcMar>
            <w:vAlign w:val="center"/>
          </w:tcPr>
          <w:p>
            <w:pPr>
              <w:pStyle w:val="TableContents"/>
              <w:bidi w:val="0"/>
              <w:spacing w:before="0" w:after="283"/>
              <w:jc w:val="center"/>
              <w:rPr/>
            </w:pPr>
            <w:r>
              <w:rPr/>
              <w:t>34.03%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center"/>
              <w:rPr/>
            </w:pPr>
            <w:r>
              <w:rPr/>
              <w:t>12/28/2022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0" w:type="dxa"/>
            <w:tcBorders/>
            <w:shd w:fill="FFFFFF" w:val="clear"/>
            <w:tcMar>
              <w:bottom w:w="0" w:type="dxa"/>
            </w:tcMar>
            <w:vAlign w:val="center"/>
          </w:tcPr>
          <w:p>
            <w:pPr>
              <w:pStyle w:val="TableContents"/>
              <w:bidi w:val="0"/>
              <w:spacing w:before="0" w:after="283"/>
              <w:jc w:val="center"/>
              <w:rPr/>
            </w:pPr>
            <w:r>
              <w:rPr/>
              <w:t>10/20/2037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6,900,000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037" w:type="dxa"/>
            <w:tcBorders/>
            <w:shd w:fill="FFFFFF" w:val="clear"/>
            <w:tcMar>
              <w:bottom w:w="0" w:type="dxa"/>
            </w:tcMar>
            <w:vAlign w:val="center"/>
          </w:tcPr>
          <w:p>
            <w:pPr>
              <w:pStyle w:val="TableContents"/>
              <w:bidi w:val="0"/>
              <w:spacing w:before="0" w:after="283"/>
              <w:jc w:val="right"/>
              <w:rPr/>
            </w:pPr>
            <w:r>
              <w:rPr/>
              <w:t>3,508,313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041" w:type="dxa"/>
            <w:tcBorders/>
            <w:shd w:fill="FFFFFF" w:val="clear"/>
            <w:tcMar>
              <w:bottom w:w="0" w:type="dxa"/>
            </w:tcMar>
            <w:vAlign w:val="center"/>
          </w:tcPr>
          <w:p>
            <w:pPr>
              <w:pStyle w:val="TableContents"/>
              <w:bidi w:val="0"/>
              <w:spacing w:before="0" w:after="283"/>
              <w:jc w:val="right"/>
              <w:rPr/>
            </w:pPr>
            <w:r>
              <w:rPr/>
              <w:t>3,690,899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674" w:type="dxa"/>
            <w:tcBorders/>
            <w:shd w:fill="FFFFFF" w:val="clear"/>
            <w:tcMar>
              <w:bottom w:w="0" w:type="dxa"/>
            </w:tcMar>
            <w:vAlign w:val="center"/>
          </w:tcPr>
          <w:p>
            <w:pPr>
              <w:pStyle w:val="TableContents"/>
              <w:bidi w:val="0"/>
              <w:spacing w:before="0" w:after="283"/>
              <w:jc w:val="right"/>
              <w:rPr/>
            </w:pPr>
            <w:r>
              <w:rPr/>
              <w:t>3.8</w:t>
            </w:r>
          </w:p>
        </w:tc>
        <w:tc>
          <w:tcPr>
            <w:tcW w:w="232" w:type="dxa"/>
            <w:tcBorders/>
            <w:shd w:fill="FFFFFF" w:val="clear"/>
            <w:tcMar>
              <w:bottom w:w="0" w:type="dxa"/>
            </w:tcMar>
            <w:vAlign w:val="center"/>
          </w:tcPr>
          <w:p>
            <w:pPr>
              <w:pStyle w:val="TableContents"/>
              <w:bidi w:val="0"/>
              <w:spacing w:before="0" w:after="283"/>
              <w:jc w:val="left"/>
              <w:rPr/>
            </w:pPr>
            <w:r>
              <w:rPr/>
              <w:t>%</w:t>
            </w:r>
          </w:p>
        </w:tc>
      </w:tr>
      <w:tr>
        <w:trPr/>
        <w:tc>
          <w:tcPr>
            <w:tcW w:w="2005"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059"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75"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970"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3" w:type="dxa"/>
            <w:tcBorders/>
            <w:shd w:fill="DCDCDC" w:val="clear"/>
            <w:tcMar>
              <w:bottom w:w="0" w:type="dxa"/>
            </w:tcMar>
            <w:vAlign w:val="center"/>
          </w:tcPr>
          <w:p>
            <w:pPr>
              <w:pStyle w:val="TableContents"/>
              <w:bidi w:val="0"/>
              <w:spacing w:before="0" w:after="283"/>
              <w:jc w:val="left"/>
              <w:rPr/>
            </w:pPr>
            <w:r>
              <w:rPr/>
              <w:t> </w:t>
            </w:r>
          </w:p>
        </w:tc>
        <w:tc>
          <w:tcPr>
            <w:tcW w:w="1037"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3" w:type="dxa"/>
            <w:tcBorders/>
            <w:shd w:fill="DCDCDC" w:val="clear"/>
            <w:tcMar>
              <w:bottom w:w="0" w:type="dxa"/>
            </w:tcMar>
            <w:vAlign w:val="center"/>
          </w:tcPr>
          <w:p>
            <w:pPr>
              <w:pStyle w:val="TableContents"/>
              <w:bidi w:val="0"/>
              <w:spacing w:before="0" w:after="283"/>
              <w:jc w:val="left"/>
              <w:rPr/>
            </w:pPr>
            <w:r>
              <w:rPr/>
              <w:t> </w:t>
            </w:r>
          </w:p>
        </w:tc>
        <w:tc>
          <w:tcPr>
            <w:tcW w:w="1041"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26" w:type="dxa"/>
            <w:tcBorders/>
            <w:shd w:fill="DCDCDC" w:val="clear"/>
            <w:tcMar>
              <w:bottom w:w="0" w:type="dxa"/>
            </w:tcMar>
            <w:vAlign w:val="center"/>
          </w:tcPr>
          <w:p>
            <w:pPr>
              <w:pStyle w:val="TableContents"/>
              <w:bidi w:val="0"/>
              <w:spacing w:before="0" w:after="283"/>
              <w:jc w:val="left"/>
              <w:rPr/>
            </w:pPr>
            <w:r>
              <w:rPr/>
              <w:t> </w:t>
            </w:r>
          </w:p>
        </w:tc>
        <w:tc>
          <w:tcPr>
            <w:tcW w:w="674" w:type="dxa"/>
            <w:tcBorders/>
            <w:shd w:fill="DCDCDC" w:val="clear"/>
            <w:tcMar>
              <w:bottom w:w="0" w:type="dxa"/>
            </w:tcMar>
            <w:vAlign w:val="center"/>
          </w:tcPr>
          <w:p>
            <w:pPr>
              <w:pStyle w:val="TableContents"/>
              <w:bidi w:val="0"/>
              <w:spacing w:before="0" w:after="283"/>
              <w:jc w:val="right"/>
              <w:rPr/>
            </w:pPr>
            <w:r>
              <w:rPr/>
              <w:t> </w:t>
            </w:r>
          </w:p>
        </w:tc>
        <w:tc>
          <w:tcPr>
            <w:tcW w:w="232" w:type="dxa"/>
            <w:tcBorders/>
            <w:shd w:fill="DCDCDC" w:val="clear"/>
            <w:tcMar>
              <w:bottom w:w="0" w:type="dxa"/>
            </w:tcMar>
            <w:vAlign w:val="center"/>
          </w:tcPr>
          <w:p>
            <w:pPr>
              <w:pStyle w:val="TableContents"/>
              <w:bidi w:val="0"/>
              <w:spacing w:before="0" w:after="283"/>
              <w:jc w:val="left"/>
              <w:rPr/>
            </w:pPr>
            <w:r>
              <w:rPr/>
              <w:t> </w:t>
            </w:r>
          </w:p>
        </w:tc>
      </w:tr>
      <w:tr>
        <w:trPr/>
        <w:tc>
          <w:tcPr>
            <w:tcW w:w="2005" w:type="dxa"/>
            <w:tcBorders/>
            <w:shd w:fill="FFFFFF" w:val="clear"/>
            <w:tcMar>
              <w:bottom w:w="0" w:type="dxa"/>
            </w:tcMar>
            <w:vAlign w:val="center"/>
          </w:tcPr>
          <w:p>
            <w:pPr>
              <w:pStyle w:val="TableContents"/>
              <w:bidi w:val="0"/>
              <w:spacing w:before="0" w:after="283"/>
              <w:jc w:val="left"/>
              <w:rPr/>
            </w:pPr>
            <w:r>
              <w:rPr/>
              <w:t>Brightwood Capital MM CLO 2023-1,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9"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037"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041"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674" w:type="dxa"/>
            <w:tcBorders/>
            <w:shd w:fill="FFFFFF" w:val="clear"/>
            <w:tcMar>
              <w:bottom w:w="0" w:type="dxa"/>
            </w:tcMar>
            <w:vAlign w:val="center"/>
          </w:tcPr>
          <w:p>
            <w:pPr>
              <w:pStyle w:val="TableContents"/>
              <w:bidi w:val="0"/>
              <w:spacing w:before="0" w:after="283"/>
              <w:jc w:val="right"/>
              <w:rPr/>
            </w:pPr>
            <w:r>
              <w:rPr/>
              <w:t> </w:t>
            </w:r>
          </w:p>
        </w:tc>
        <w:tc>
          <w:tcPr>
            <w:tcW w:w="232" w:type="dxa"/>
            <w:tcBorders/>
            <w:shd w:fill="FFFFFF" w:val="clear"/>
            <w:tcMar>
              <w:bottom w:w="0" w:type="dxa"/>
            </w:tcMar>
            <w:vAlign w:val="center"/>
          </w:tcPr>
          <w:p>
            <w:pPr>
              <w:pStyle w:val="TableContents"/>
              <w:bidi w:val="0"/>
              <w:spacing w:before="0" w:after="283"/>
              <w:jc w:val="left"/>
              <w:rPr/>
            </w:pPr>
            <w:r>
              <w:rPr/>
              <w:t> </w:t>
            </w:r>
          </w:p>
        </w:tc>
      </w:tr>
      <w:tr>
        <w:trPr/>
        <w:tc>
          <w:tcPr>
            <w:tcW w:w="2005" w:type="dxa"/>
            <w:tcBorders/>
            <w:shd w:fill="DCDCDC" w:val="clear"/>
            <w:tcMar>
              <w:bottom w:w="0" w:type="dxa"/>
            </w:tcMar>
            <w:vAlign w:val="center"/>
          </w:tcPr>
          <w:p>
            <w:pPr>
              <w:pStyle w:val="TableContents"/>
              <w:bidi w:val="0"/>
              <w:spacing w:before="0" w:after="283"/>
              <w:jc w:val="left"/>
              <w:rPr>
                <w:i/>
              </w:rPr>
            </w:pPr>
            <w:r>
              <w:rPr>
                <w:i/>
              </w:rPr>
              <w:t>Subordinated Notes</w:t>
            </w:r>
          </w:p>
        </w:tc>
        <w:tc>
          <w:tcPr>
            <w:tcW w:w="60" w:type="dxa"/>
            <w:tcBorders/>
            <w:shd w:fill="DCDCDC" w:val="clear"/>
            <w:tcMar>
              <w:bottom w:w="0" w:type="dxa"/>
            </w:tcMar>
            <w:vAlign w:val="center"/>
          </w:tcPr>
          <w:p>
            <w:pPr>
              <w:pStyle w:val="TableContents"/>
              <w:bidi w:val="0"/>
              <w:spacing w:before="0" w:after="283"/>
              <w:jc w:val="left"/>
              <w:rPr/>
            </w:pPr>
            <w:r>
              <w:rPr/>
              <w:t> </w:t>
            </w:r>
          </w:p>
        </w:tc>
        <w:tc>
          <w:tcPr>
            <w:tcW w:w="1059" w:type="dxa"/>
            <w:tcBorders/>
            <w:shd w:fill="DCDCDC" w:val="clear"/>
            <w:tcMar>
              <w:bottom w:w="0" w:type="dxa"/>
            </w:tcMar>
            <w:vAlign w:val="center"/>
          </w:tcPr>
          <w:p>
            <w:pPr>
              <w:pStyle w:val="TableContents"/>
              <w:bidi w:val="0"/>
              <w:spacing w:before="0" w:after="283"/>
              <w:jc w:val="center"/>
              <w:rPr/>
            </w:pPr>
            <w:r>
              <w:rPr/>
              <w:t>26.79%</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75" w:type="dxa"/>
            <w:tcBorders/>
            <w:shd w:fill="DCDCDC" w:val="clear"/>
            <w:tcMar>
              <w:bottom w:w="0" w:type="dxa"/>
            </w:tcMar>
            <w:vAlign w:val="center"/>
          </w:tcPr>
          <w:p>
            <w:pPr>
              <w:pStyle w:val="TableContents"/>
              <w:bidi w:val="0"/>
              <w:spacing w:before="0" w:after="283"/>
              <w:jc w:val="center"/>
              <w:rPr/>
            </w:pPr>
            <w:r>
              <w:rPr/>
              <w:t>9/28/2023</w:t>
            </w:r>
          </w:p>
        </w:tc>
        <w:tc>
          <w:tcPr>
            <w:tcW w:w="60" w:type="dxa"/>
            <w:tcBorders/>
            <w:shd w:fill="DCDCDC" w:val="clear"/>
            <w:tcMar>
              <w:bottom w:w="0" w:type="dxa"/>
            </w:tcMar>
            <w:vAlign w:val="center"/>
          </w:tcPr>
          <w:p>
            <w:pPr>
              <w:pStyle w:val="TableContents"/>
              <w:bidi w:val="0"/>
              <w:spacing w:before="0" w:after="283"/>
              <w:jc w:val="left"/>
              <w:rPr/>
            </w:pPr>
            <w:r>
              <w:rPr/>
              <w:t> </w:t>
            </w:r>
          </w:p>
        </w:tc>
        <w:tc>
          <w:tcPr>
            <w:tcW w:w="970" w:type="dxa"/>
            <w:tcBorders/>
            <w:shd w:fill="DCDCDC" w:val="clear"/>
            <w:tcMar>
              <w:bottom w:w="0" w:type="dxa"/>
            </w:tcMar>
            <w:vAlign w:val="center"/>
          </w:tcPr>
          <w:p>
            <w:pPr>
              <w:pStyle w:val="TableContents"/>
              <w:bidi w:val="0"/>
              <w:spacing w:before="0" w:after="283"/>
              <w:jc w:val="center"/>
              <w:rPr/>
            </w:pPr>
            <w:r>
              <w:rPr/>
              <w:t>10/15/2035</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4,847,312</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3" w:type="dxa"/>
            <w:tcBorders/>
            <w:shd w:fill="DCDCDC" w:val="clear"/>
            <w:tcMar>
              <w:bottom w:w="0" w:type="dxa"/>
            </w:tcMar>
            <w:vAlign w:val="center"/>
          </w:tcPr>
          <w:p>
            <w:pPr>
              <w:pStyle w:val="TableContents"/>
              <w:bidi w:val="0"/>
              <w:spacing w:before="0" w:after="283"/>
              <w:jc w:val="left"/>
              <w:rPr/>
            </w:pPr>
            <w:r>
              <w:rPr/>
              <w:t> </w:t>
            </w:r>
          </w:p>
        </w:tc>
        <w:tc>
          <w:tcPr>
            <w:tcW w:w="1037" w:type="dxa"/>
            <w:tcBorders/>
            <w:shd w:fill="DCDCDC" w:val="clear"/>
            <w:tcMar>
              <w:bottom w:w="0" w:type="dxa"/>
            </w:tcMar>
            <w:vAlign w:val="center"/>
          </w:tcPr>
          <w:p>
            <w:pPr>
              <w:pStyle w:val="TableContents"/>
              <w:bidi w:val="0"/>
              <w:spacing w:before="0" w:after="283"/>
              <w:jc w:val="right"/>
              <w:rPr/>
            </w:pPr>
            <w:r>
              <w:rPr/>
              <w:t>3,630,235</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3" w:type="dxa"/>
            <w:tcBorders/>
            <w:shd w:fill="DCDCDC" w:val="clear"/>
            <w:tcMar>
              <w:bottom w:w="0" w:type="dxa"/>
            </w:tcMar>
            <w:vAlign w:val="center"/>
          </w:tcPr>
          <w:p>
            <w:pPr>
              <w:pStyle w:val="TableContents"/>
              <w:bidi w:val="0"/>
              <w:spacing w:before="0" w:after="283"/>
              <w:jc w:val="left"/>
              <w:rPr/>
            </w:pPr>
            <w:r>
              <w:rPr/>
              <w:t> </w:t>
            </w:r>
          </w:p>
        </w:tc>
        <w:tc>
          <w:tcPr>
            <w:tcW w:w="1041" w:type="dxa"/>
            <w:tcBorders/>
            <w:shd w:fill="DCDCDC" w:val="clear"/>
            <w:tcMar>
              <w:bottom w:w="0" w:type="dxa"/>
            </w:tcMar>
            <w:vAlign w:val="center"/>
          </w:tcPr>
          <w:p>
            <w:pPr>
              <w:pStyle w:val="TableContents"/>
              <w:bidi w:val="0"/>
              <w:spacing w:before="0" w:after="283"/>
              <w:jc w:val="right"/>
              <w:rPr/>
            </w:pPr>
            <w:r>
              <w:rPr/>
              <w:t>3,757,448</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26" w:type="dxa"/>
            <w:tcBorders/>
            <w:shd w:fill="DCDCDC" w:val="clear"/>
            <w:tcMar>
              <w:bottom w:w="0" w:type="dxa"/>
            </w:tcMar>
            <w:vAlign w:val="center"/>
          </w:tcPr>
          <w:p>
            <w:pPr>
              <w:pStyle w:val="TableContents"/>
              <w:bidi w:val="0"/>
              <w:spacing w:before="0" w:after="283"/>
              <w:jc w:val="left"/>
              <w:rPr/>
            </w:pPr>
            <w:r>
              <w:rPr/>
              <w:t> </w:t>
            </w:r>
          </w:p>
        </w:tc>
        <w:tc>
          <w:tcPr>
            <w:tcW w:w="674" w:type="dxa"/>
            <w:tcBorders/>
            <w:shd w:fill="DCDCDC" w:val="clear"/>
            <w:tcMar>
              <w:bottom w:w="0" w:type="dxa"/>
            </w:tcMar>
            <w:vAlign w:val="center"/>
          </w:tcPr>
          <w:p>
            <w:pPr>
              <w:pStyle w:val="TableContents"/>
              <w:bidi w:val="0"/>
              <w:spacing w:before="0" w:after="283"/>
              <w:jc w:val="right"/>
              <w:rPr/>
            </w:pPr>
            <w:r>
              <w:rPr/>
              <w:t>3.8</w:t>
            </w:r>
          </w:p>
        </w:tc>
        <w:tc>
          <w:tcPr>
            <w:tcW w:w="232" w:type="dxa"/>
            <w:tcBorders/>
            <w:shd w:fill="DCDCDC" w:val="clear"/>
            <w:tcMar>
              <w:bottom w:w="0" w:type="dxa"/>
            </w:tcMar>
            <w:vAlign w:val="center"/>
          </w:tcPr>
          <w:p>
            <w:pPr>
              <w:pStyle w:val="TableContents"/>
              <w:bidi w:val="0"/>
              <w:spacing w:before="0" w:after="283"/>
              <w:jc w:val="left"/>
              <w:rPr/>
            </w:pPr>
            <w:r>
              <w:rPr/>
              <w:t>%</w:t>
            </w:r>
          </w:p>
        </w:tc>
      </w:tr>
      <w:tr>
        <w:trPr/>
        <w:tc>
          <w:tcPr>
            <w:tcW w:w="200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9"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037"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041"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674" w:type="dxa"/>
            <w:tcBorders/>
            <w:shd w:fill="FFFFFF" w:val="clear"/>
            <w:tcMar>
              <w:bottom w:w="0" w:type="dxa"/>
            </w:tcMar>
            <w:vAlign w:val="center"/>
          </w:tcPr>
          <w:p>
            <w:pPr>
              <w:pStyle w:val="TableContents"/>
              <w:bidi w:val="0"/>
              <w:spacing w:before="0" w:after="283"/>
              <w:jc w:val="right"/>
              <w:rPr/>
            </w:pPr>
            <w:r>
              <w:rPr/>
              <w:t> </w:t>
            </w:r>
          </w:p>
        </w:tc>
        <w:tc>
          <w:tcPr>
            <w:tcW w:w="232" w:type="dxa"/>
            <w:tcBorders/>
            <w:shd w:fill="FFFFFF" w:val="clear"/>
            <w:tcMar>
              <w:bottom w:w="0" w:type="dxa"/>
            </w:tcMar>
            <w:vAlign w:val="center"/>
          </w:tcPr>
          <w:p>
            <w:pPr>
              <w:pStyle w:val="TableContents"/>
              <w:bidi w:val="0"/>
              <w:spacing w:before="0" w:after="283"/>
              <w:jc w:val="left"/>
              <w:rPr/>
            </w:pPr>
            <w:r>
              <w:rPr/>
              <w:t> </w:t>
            </w:r>
          </w:p>
        </w:tc>
      </w:tr>
      <w:tr>
        <w:trPr/>
        <w:tc>
          <w:tcPr>
            <w:tcW w:w="2005" w:type="dxa"/>
            <w:tcBorders/>
            <w:shd w:fill="DCDCDC" w:val="clear"/>
            <w:tcMar>
              <w:bottom w:w="0" w:type="dxa"/>
            </w:tcMar>
            <w:vAlign w:val="center"/>
          </w:tcPr>
          <w:p>
            <w:pPr>
              <w:pStyle w:val="TableContents"/>
              <w:bidi w:val="0"/>
              <w:spacing w:before="0" w:after="283"/>
              <w:jc w:val="left"/>
              <w:rPr/>
            </w:pPr>
            <w:r>
              <w:rPr/>
              <w:t>Canyon CLO 2019-1, Ltd.</w:t>
            </w:r>
          </w:p>
        </w:tc>
        <w:tc>
          <w:tcPr>
            <w:tcW w:w="60" w:type="dxa"/>
            <w:tcBorders/>
            <w:shd w:fill="DCDCDC" w:val="clear"/>
            <w:tcMar>
              <w:bottom w:w="0" w:type="dxa"/>
            </w:tcMar>
            <w:vAlign w:val="center"/>
          </w:tcPr>
          <w:p>
            <w:pPr>
              <w:pStyle w:val="TableContents"/>
              <w:bidi w:val="0"/>
              <w:spacing w:before="0" w:after="283"/>
              <w:jc w:val="left"/>
              <w:rPr/>
            </w:pPr>
            <w:r>
              <w:rPr/>
              <w:t> </w:t>
            </w:r>
          </w:p>
        </w:tc>
        <w:tc>
          <w:tcPr>
            <w:tcW w:w="1059"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75"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970"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3" w:type="dxa"/>
            <w:tcBorders/>
            <w:shd w:fill="DCDCDC" w:val="clear"/>
            <w:tcMar>
              <w:bottom w:w="0" w:type="dxa"/>
            </w:tcMar>
            <w:vAlign w:val="center"/>
          </w:tcPr>
          <w:p>
            <w:pPr>
              <w:pStyle w:val="TableContents"/>
              <w:bidi w:val="0"/>
              <w:spacing w:before="0" w:after="283"/>
              <w:jc w:val="left"/>
              <w:rPr/>
            </w:pPr>
            <w:r>
              <w:rPr/>
              <w:t> </w:t>
            </w:r>
          </w:p>
        </w:tc>
        <w:tc>
          <w:tcPr>
            <w:tcW w:w="1037"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3" w:type="dxa"/>
            <w:tcBorders/>
            <w:shd w:fill="DCDCDC" w:val="clear"/>
            <w:tcMar>
              <w:bottom w:w="0" w:type="dxa"/>
            </w:tcMar>
            <w:vAlign w:val="center"/>
          </w:tcPr>
          <w:p>
            <w:pPr>
              <w:pStyle w:val="TableContents"/>
              <w:bidi w:val="0"/>
              <w:spacing w:before="0" w:after="283"/>
              <w:jc w:val="left"/>
              <w:rPr/>
            </w:pPr>
            <w:r>
              <w:rPr/>
              <w:t> </w:t>
            </w:r>
          </w:p>
        </w:tc>
        <w:tc>
          <w:tcPr>
            <w:tcW w:w="1041"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26" w:type="dxa"/>
            <w:tcBorders/>
            <w:shd w:fill="DCDCDC" w:val="clear"/>
            <w:tcMar>
              <w:bottom w:w="0" w:type="dxa"/>
            </w:tcMar>
            <w:vAlign w:val="center"/>
          </w:tcPr>
          <w:p>
            <w:pPr>
              <w:pStyle w:val="TableContents"/>
              <w:bidi w:val="0"/>
              <w:spacing w:before="0" w:after="283"/>
              <w:jc w:val="left"/>
              <w:rPr/>
            </w:pPr>
            <w:r>
              <w:rPr/>
              <w:t> </w:t>
            </w:r>
          </w:p>
        </w:tc>
        <w:tc>
          <w:tcPr>
            <w:tcW w:w="674" w:type="dxa"/>
            <w:tcBorders/>
            <w:shd w:fill="DCDCDC" w:val="clear"/>
            <w:tcMar>
              <w:bottom w:w="0" w:type="dxa"/>
            </w:tcMar>
            <w:vAlign w:val="center"/>
          </w:tcPr>
          <w:p>
            <w:pPr>
              <w:pStyle w:val="TableContents"/>
              <w:bidi w:val="0"/>
              <w:spacing w:before="0" w:after="283"/>
              <w:jc w:val="right"/>
              <w:rPr/>
            </w:pPr>
            <w:r>
              <w:rPr/>
              <w:t> </w:t>
            </w:r>
          </w:p>
        </w:tc>
        <w:tc>
          <w:tcPr>
            <w:tcW w:w="232" w:type="dxa"/>
            <w:tcBorders/>
            <w:shd w:fill="DCDCDC" w:val="clear"/>
            <w:tcMar>
              <w:bottom w:w="0" w:type="dxa"/>
            </w:tcMar>
            <w:vAlign w:val="center"/>
          </w:tcPr>
          <w:p>
            <w:pPr>
              <w:pStyle w:val="TableContents"/>
              <w:bidi w:val="0"/>
              <w:spacing w:before="0" w:after="283"/>
              <w:jc w:val="left"/>
              <w:rPr/>
            </w:pPr>
            <w:r>
              <w:rPr/>
              <w:t> </w:t>
            </w:r>
          </w:p>
        </w:tc>
      </w:tr>
      <w:tr>
        <w:trPr/>
        <w:tc>
          <w:tcPr>
            <w:tcW w:w="2005" w:type="dxa"/>
            <w:tcBorders/>
            <w:shd w:fill="FFFFFF" w:val="clear"/>
            <w:tcMar>
              <w:bottom w:w="0" w:type="dxa"/>
            </w:tcMar>
            <w:vAlign w:val="center"/>
          </w:tcPr>
          <w:p>
            <w:pPr>
              <w:pStyle w:val="TableContents"/>
              <w:bidi w:val="0"/>
              <w:spacing w:before="0" w:after="283"/>
              <w:jc w:val="left"/>
              <w:rPr>
                <w:i/>
              </w:rPr>
            </w:pPr>
            <w:r>
              <w:rPr>
                <w:i/>
              </w:rPr>
              <w:t>Subordinated Notes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9" w:type="dxa"/>
            <w:tcBorders/>
            <w:shd w:fill="FFFFFF" w:val="clear"/>
            <w:tcMar>
              <w:bottom w:w="0" w:type="dxa"/>
            </w:tcMar>
            <w:vAlign w:val="center"/>
          </w:tcPr>
          <w:p>
            <w:pPr>
              <w:pStyle w:val="TableContents"/>
              <w:bidi w:val="0"/>
              <w:spacing w:before="0" w:after="283"/>
              <w:jc w:val="center"/>
              <w:rPr/>
            </w:pPr>
            <w:r>
              <w:rPr/>
              <w:t>13.04%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center"/>
              <w:rPr/>
            </w:pPr>
            <w:r>
              <w:rPr/>
              <w:t>8/22/2024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0" w:type="dxa"/>
            <w:tcBorders/>
            <w:shd w:fill="FFFFFF" w:val="clear"/>
            <w:tcMar>
              <w:bottom w:w="0" w:type="dxa"/>
            </w:tcMar>
            <w:vAlign w:val="center"/>
          </w:tcPr>
          <w:p>
            <w:pPr>
              <w:pStyle w:val="TableContents"/>
              <w:bidi w:val="0"/>
              <w:spacing w:before="0" w:after="283"/>
              <w:jc w:val="center"/>
              <w:rPr/>
            </w:pPr>
            <w:r>
              <w:rPr/>
              <w:t>7/15/2037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1,000,000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037" w:type="dxa"/>
            <w:tcBorders/>
            <w:shd w:fill="FFFFFF" w:val="clear"/>
            <w:tcMar>
              <w:bottom w:w="0" w:type="dxa"/>
            </w:tcMar>
            <w:vAlign w:val="center"/>
          </w:tcPr>
          <w:p>
            <w:pPr>
              <w:pStyle w:val="TableContents"/>
              <w:bidi w:val="0"/>
              <w:spacing w:before="0" w:after="283"/>
              <w:jc w:val="right"/>
              <w:rPr/>
            </w:pPr>
            <w:r>
              <w:rPr/>
              <w:t>516,699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041" w:type="dxa"/>
            <w:tcBorders/>
            <w:shd w:fill="FFFFFF" w:val="clear"/>
            <w:tcMar>
              <w:bottom w:w="0" w:type="dxa"/>
            </w:tcMar>
            <w:vAlign w:val="center"/>
          </w:tcPr>
          <w:p>
            <w:pPr>
              <w:pStyle w:val="TableContents"/>
              <w:bidi w:val="0"/>
              <w:spacing w:before="0" w:after="283"/>
              <w:jc w:val="right"/>
              <w:rPr/>
            </w:pPr>
            <w:r>
              <w:rPr/>
              <w:t>334,655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674" w:type="dxa"/>
            <w:tcBorders/>
            <w:shd w:fill="FFFFFF" w:val="clear"/>
            <w:tcMar>
              <w:bottom w:w="0" w:type="dxa"/>
            </w:tcMar>
            <w:vAlign w:val="center"/>
          </w:tcPr>
          <w:p>
            <w:pPr>
              <w:pStyle w:val="TableContents"/>
              <w:bidi w:val="0"/>
              <w:spacing w:before="0" w:after="283"/>
              <w:jc w:val="right"/>
              <w:rPr/>
            </w:pPr>
            <w:r>
              <w:rPr/>
              <w:t>0.3</w:t>
            </w:r>
          </w:p>
        </w:tc>
        <w:tc>
          <w:tcPr>
            <w:tcW w:w="232" w:type="dxa"/>
            <w:tcBorders/>
            <w:shd w:fill="FFFFFF" w:val="clear"/>
            <w:tcMar>
              <w:bottom w:w="0" w:type="dxa"/>
            </w:tcMar>
            <w:vAlign w:val="center"/>
          </w:tcPr>
          <w:p>
            <w:pPr>
              <w:pStyle w:val="TableContents"/>
              <w:bidi w:val="0"/>
              <w:spacing w:before="0" w:after="283"/>
              <w:jc w:val="left"/>
              <w:rPr/>
            </w:pPr>
            <w:r>
              <w:rPr/>
              <w:t>%</w:t>
            </w:r>
          </w:p>
        </w:tc>
      </w:tr>
      <w:tr>
        <w:trPr/>
        <w:tc>
          <w:tcPr>
            <w:tcW w:w="2005"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059"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75"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970"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3" w:type="dxa"/>
            <w:tcBorders/>
            <w:shd w:fill="DCDCDC" w:val="clear"/>
            <w:tcMar>
              <w:bottom w:w="0" w:type="dxa"/>
            </w:tcMar>
            <w:vAlign w:val="center"/>
          </w:tcPr>
          <w:p>
            <w:pPr>
              <w:pStyle w:val="TableContents"/>
              <w:bidi w:val="0"/>
              <w:spacing w:before="0" w:after="283"/>
              <w:jc w:val="left"/>
              <w:rPr/>
            </w:pPr>
            <w:r>
              <w:rPr/>
              <w:t> </w:t>
            </w:r>
          </w:p>
        </w:tc>
        <w:tc>
          <w:tcPr>
            <w:tcW w:w="1037"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3" w:type="dxa"/>
            <w:tcBorders/>
            <w:shd w:fill="DCDCDC" w:val="clear"/>
            <w:tcMar>
              <w:bottom w:w="0" w:type="dxa"/>
            </w:tcMar>
            <w:vAlign w:val="center"/>
          </w:tcPr>
          <w:p>
            <w:pPr>
              <w:pStyle w:val="TableContents"/>
              <w:bidi w:val="0"/>
              <w:spacing w:before="0" w:after="283"/>
              <w:jc w:val="left"/>
              <w:rPr/>
            </w:pPr>
            <w:r>
              <w:rPr/>
              <w:t> </w:t>
            </w:r>
          </w:p>
        </w:tc>
        <w:tc>
          <w:tcPr>
            <w:tcW w:w="1041"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26" w:type="dxa"/>
            <w:tcBorders/>
            <w:shd w:fill="DCDCDC" w:val="clear"/>
            <w:tcMar>
              <w:bottom w:w="0" w:type="dxa"/>
            </w:tcMar>
            <w:vAlign w:val="center"/>
          </w:tcPr>
          <w:p>
            <w:pPr>
              <w:pStyle w:val="TableContents"/>
              <w:bidi w:val="0"/>
              <w:spacing w:before="0" w:after="283"/>
              <w:jc w:val="left"/>
              <w:rPr/>
            </w:pPr>
            <w:r>
              <w:rPr/>
              <w:t> </w:t>
            </w:r>
          </w:p>
        </w:tc>
        <w:tc>
          <w:tcPr>
            <w:tcW w:w="674" w:type="dxa"/>
            <w:tcBorders/>
            <w:shd w:fill="DCDCDC" w:val="clear"/>
            <w:tcMar>
              <w:bottom w:w="0" w:type="dxa"/>
            </w:tcMar>
            <w:vAlign w:val="center"/>
          </w:tcPr>
          <w:p>
            <w:pPr>
              <w:pStyle w:val="TableContents"/>
              <w:bidi w:val="0"/>
              <w:spacing w:before="0" w:after="283"/>
              <w:jc w:val="right"/>
              <w:rPr/>
            </w:pPr>
            <w:r>
              <w:rPr/>
              <w:t> </w:t>
            </w:r>
          </w:p>
        </w:tc>
        <w:tc>
          <w:tcPr>
            <w:tcW w:w="232" w:type="dxa"/>
            <w:tcBorders/>
            <w:shd w:fill="DCDCDC" w:val="clear"/>
            <w:tcMar>
              <w:bottom w:w="0" w:type="dxa"/>
            </w:tcMar>
            <w:vAlign w:val="center"/>
          </w:tcPr>
          <w:p>
            <w:pPr>
              <w:pStyle w:val="TableContents"/>
              <w:bidi w:val="0"/>
              <w:spacing w:before="0" w:after="283"/>
              <w:jc w:val="left"/>
              <w:rPr/>
            </w:pPr>
            <w:r>
              <w:rPr/>
              <w:t> </w:t>
            </w:r>
          </w:p>
        </w:tc>
      </w:tr>
      <w:tr>
        <w:trPr/>
        <w:tc>
          <w:tcPr>
            <w:tcW w:w="2005" w:type="dxa"/>
            <w:tcBorders/>
            <w:shd w:fill="FFFFFF" w:val="clear"/>
            <w:tcMar>
              <w:bottom w:w="0" w:type="dxa"/>
            </w:tcMar>
            <w:vAlign w:val="center"/>
          </w:tcPr>
          <w:p>
            <w:pPr>
              <w:pStyle w:val="TableContents"/>
              <w:bidi w:val="0"/>
              <w:spacing w:before="0" w:after="283"/>
              <w:jc w:val="left"/>
              <w:rPr/>
            </w:pPr>
            <w:r>
              <w:rPr/>
              <w:t>Carlyle US CLO 2021-10,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9"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037"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041"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674" w:type="dxa"/>
            <w:tcBorders/>
            <w:shd w:fill="FFFFFF" w:val="clear"/>
            <w:tcMar>
              <w:bottom w:w="0" w:type="dxa"/>
            </w:tcMar>
            <w:vAlign w:val="center"/>
          </w:tcPr>
          <w:p>
            <w:pPr>
              <w:pStyle w:val="TableContents"/>
              <w:bidi w:val="0"/>
              <w:spacing w:before="0" w:after="283"/>
              <w:jc w:val="right"/>
              <w:rPr/>
            </w:pPr>
            <w:r>
              <w:rPr/>
              <w:t> </w:t>
            </w:r>
          </w:p>
        </w:tc>
        <w:tc>
          <w:tcPr>
            <w:tcW w:w="232" w:type="dxa"/>
            <w:tcBorders/>
            <w:shd w:fill="FFFFFF" w:val="clear"/>
            <w:tcMar>
              <w:bottom w:w="0" w:type="dxa"/>
            </w:tcMar>
            <w:vAlign w:val="center"/>
          </w:tcPr>
          <w:p>
            <w:pPr>
              <w:pStyle w:val="TableContents"/>
              <w:bidi w:val="0"/>
              <w:spacing w:before="0" w:after="283"/>
              <w:jc w:val="left"/>
              <w:rPr/>
            </w:pPr>
            <w:r>
              <w:rPr/>
              <w:t> </w:t>
            </w:r>
          </w:p>
        </w:tc>
      </w:tr>
      <w:tr>
        <w:trPr/>
        <w:tc>
          <w:tcPr>
            <w:tcW w:w="2005" w:type="dxa"/>
            <w:tcBorders/>
            <w:shd w:fill="DCDCDC" w:val="clear"/>
            <w:tcMar>
              <w:bottom w:w="0" w:type="dxa"/>
            </w:tcMar>
            <w:vAlign w:val="center"/>
          </w:tcPr>
          <w:p>
            <w:pPr>
              <w:pStyle w:val="TableContents"/>
              <w:bidi w:val="0"/>
              <w:spacing w:before="0" w:after="283"/>
              <w:jc w:val="left"/>
              <w:rPr>
                <w:i/>
              </w:rPr>
            </w:pPr>
            <w:r>
              <w:rPr>
                <w:i/>
              </w:rPr>
              <w:t>Subordinated Notes</w:t>
            </w:r>
          </w:p>
        </w:tc>
        <w:tc>
          <w:tcPr>
            <w:tcW w:w="60" w:type="dxa"/>
            <w:tcBorders/>
            <w:shd w:fill="DCDCDC" w:val="clear"/>
            <w:tcMar>
              <w:bottom w:w="0" w:type="dxa"/>
            </w:tcMar>
            <w:vAlign w:val="center"/>
          </w:tcPr>
          <w:p>
            <w:pPr>
              <w:pStyle w:val="TableContents"/>
              <w:bidi w:val="0"/>
              <w:spacing w:before="0" w:after="283"/>
              <w:jc w:val="left"/>
              <w:rPr/>
            </w:pPr>
            <w:r>
              <w:rPr/>
              <w:t> </w:t>
            </w:r>
          </w:p>
        </w:tc>
        <w:tc>
          <w:tcPr>
            <w:tcW w:w="1059" w:type="dxa"/>
            <w:tcBorders/>
            <w:shd w:fill="DCDCDC" w:val="clear"/>
            <w:tcMar>
              <w:bottom w:w="0" w:type="dxa"/>
            </w:tcMar>
            <w:vAlign w:val="center"/>
          </w:tcPr>
          <w:p>
            <w:pPr>
              <w:pStyle w:val="TableContents"/>
              <w:bidi w:val="0"/>
              <w:spacing w:before="0" w:after="283"/>
              <w:jc w:val="center"/>
              <w:rPr/>
            </w:pPr>
            <w:r>
              <w:rPr/>
              <w:t>16.19%</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75" w:type="dxa"/>
            <w:tcBorders/>
            <w:shd w:fill="DCDCDC" w:val="clear"/>
            <w:tcMar>
              <w:bottom w:w="0" w:type="dxa"/>
            </w:tcMar>
            <w:vAlign w:val="center"/>
          </w:tcPr>
          <w:p>
            <w:pPr>
              <w:pStyle w:val="TableContents"/>
              <w:bidi w:val="0"/>
              <w:spacing w:before="0" w:after="283"/>
              <w:jc w:val="center"/>
              <w:rPr/>
            </w:pPr>
            <w:r>
              <w:rPr/>
              <w:t>5/09/2025</w:t>
            </w:r>
          </w:p>
        </w:tc>
        <w:tc>
          <w:tcPr>
            <w:tcW w:w="60" w:type="dxa"/>
            <w:tcBorders/>
            <w:shd w:fill="DCDCDC" w:val="clear"/>
            <w:tcMar>
              <w:bottom w:w="0" w:type="dxa"/>
            </w:tcMar>
            <w:vAlign w:val="center"/>
          </w:tcPr>
          <w:p>
            <w:pPr>
              <w:pStyle w:val="TableContents"/>
              <w:bidi w:val="0"/>
              <w:spacing w:before="0" w:after="283"/>
              <w:jc w:val="left"/>
              <w:rPr/>
            </w:pPr>
            <w:r>
              <w:rPr/>
              <w:t> </w:t>
            </w:r>
          </w:p>
        </w:tc>
        <w:tc>
          <w:tcPr>
            <w:tcW w:w="970" w:type="dxa"/>
            <w:tcBorders/>
            <w:shd w:fill="DCDCDC" w:val="clear"/>
            <w:tcMar>
              <w:bottom w:w="0" w:type="dxa"/>
            </w:tcMar>
            <w:vAlign w:val="center"/>
          </w:tcPr>
          <w:p>
            <w:pPr>
              <w:pStyle w:val="TableContents"/>
              <w:bidi w:val="0"/>
              <w:spacing w:before="0" w:after="283"/>
              <w:jc w:val="center"/>
              <w:rPr/>
            </w:pPr>
            <w:r>
              <w:rPr/>
              <w:t>1/20/2038</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7,900,342</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3" w:type="dxa"/>
            <w:tcBorders/>
            <w:shd w:fill="DCDCDC" w:val="clear"/>
            <w:tcMar>
              <w:bottom w:w="0" w:type="dxa"/>
            </w:tcMar>
            <w:vAlign w:val="center"/>
          </w:tcPr>
          <w:p>
            <w:pPr>
              <w:pStyle w:val="TableContents"/>
              <w:bidi w:val="0"/>
              <w:spacing w:before="0" w:after="283"/>
              <w:jc w:val="left"/>
              <w:rPr/>
            </w:pPr>
            <w:r>
              <w:rPr/>
              <w:t> </w:t>
            </w:r>
          </w:p>
        </w:tc>
        <w:tc>
          <w:tcPr>
            <w:tcW w:w="1037" w:type="dxa"/>
            <w:tcBorders/>
            <w:shd w:fill="DCDCDC" w:val="clear"/>
            <w:tcMar>
              <w:bottom w:w="0" w:type="dxa"/>
            </w:tcMar>
            <w:vAlign w:val="center"/>
          </w:tcPr>
          <w:p>
            <w:pPr>
              <w:pStyle w:val="TableContents"/>
              <w:bidi w:val="0"/>
              <w:spacing w:before="0" w:after="283"/>
              <w:jc w:val="right"/>
              <w:rPr/>
            </w:pPr>
            <w:r>
              <w:rPr/>
              <w:t>3,665,696</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3" w:type="dxa"/>
            <w:tcBorders/>
            <w:shd w:fill="DCDCDC" w:val="clear"/>
            <w:tcMar>
              <w:bottom w:w="0" w:type="dxa"/>
            </w:tcMar>
            <w:vAlign w:val="center"/>
          </w:tcPr>
          <w:p>
            <w:pPr>
              <w:pStyle w:val="TableContents"/>
              <w:bidi w:val="0"/>
              <w:spacing w:before="0" w:after="283"/>
              <w:jc w:val="left"/>
              <w:rPr/>
            </w:pPr>
            <w:r>
              <w:rPr/>
              <w:t> </w:t>
            </w:r>
          </w:p>
        </w:tc>
        <w:tc>
          <w:tcPr>
            <w:tcW w:w="1041" w:type="dxa"/>
            <w:tcBorders/>
            <w:shd w:fill="DCDCDC" w:val="clear"/>
            <w:tcMar>
              <w:bottom w:w="0" w:type="dxa"/>
            </w:tcMar>
            <w:vAlign w:val="center"/>
          </w:tcPr>
          <w:p>
            <w:pPr>
              <w:pStyle w:val="TableContents"/>
              <w:bidi w:val="0"/>
              <w:spacing w:before="0" w:after="283"/>
              <w:jc w:val="right"/>
              <w:rPr/>
            </w:pPr>
            <w:r>
              <w:rPr/>
              <w:t>2,597,170</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26" w:type="dxa"/>
            <w:tcBorders/>
            <w:shd w:fill="DCDCDC" w:val="clear"/>
            <w:tcMar>
              <w:bottom w:w="0" w:type="dxa"/>
            </w:tcMar>
            <w:vAlign w:val="center"/>
          </w:tcPr>
          <w:p>
            <w:pPr>
              <w:pStyle w:val="TableContents"/>
              <w:bidi w:val="0"/>
              <w:spacing w:before="0" w:after="283"/>
              <w:jc w:val="left"/>
              <w:rPr/>
            </w:pPr>
            <w:r>
              <w:rPr/>
              <w:t> </w:t>
            </w:r>
          </w:p>
        </w:tc>
        <w:tc>
          <w:tcPr>
            <w:tcW w:w="674" w:type="dxa"/>
            <w:tcBorders/>
            <w:shd w:fill="DCDCDC" w:val="clear"/>
            <w:tcMar>
              <w:bottom w:w="0" w:type="dxa"/>
            </w:tcMar>
            <w:vAlign w:val="center"/>
          </w:tcPr>
          <w:p>
            <w:pPr>
              <w:pStyle w:val="TableContents"/>
              <w:bidi w:val="0"/>
              <w:spacing w:before="0" w:after="283"/>
              <w:jc w:val="right"/>
              <w:rPr/>
            </w:pPr>
            <w:r>
              <w:rPr/>
              <w:t>2.6</w:t>
            </w:r>
          </w:p>
        </w:tc>
        <w:tc>
          <w:tcPr>
            <w:tcW w:w="232" w:type="dxa"/>
            <w:tcBorders/>
            <w:shd w:fill="DCDCDC" w:val="clear"/>
            <w:tcMar>
              <w:bottom w:w="0" w:type="dxa"/>
            </w:tcMar>
            <w:vAlign w:val="center"/>
          </w:tcPr>
          <w:p>
            <w:pPr>
              <w:pStyle w:val="TableContents"/>
              <w:bidi w:val="0"/>
              <w:spacing w:before="0" w:after="283"/>
              <w:jc w:val="left"/>
              <w:rPr/>
            </w:pPr>
            <w:r>
              <w:rPr/>
              <w:t>%</w:t>
            </w:r>
          </w:p>
        </w:tc>
      </w:tr>
      <w:tr>
        <w:trPr/>
        <w:tc>
          <w:tcPr>
            <w:tcW w:w="200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9"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037"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041"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674" w:type="dxa"/>
            <w:tcBorders/>
            <w:shd w:fill="FFFFFF" w:val="clear"/>
            <w:tcMar>
              <w:bottom w:w="0" w:type="dxa"/>
            </w:tcMar>
            <w:vAlign w:val="center"/>
          </w:tcPr>
          <w:p>
            <w:pPr>
              <w:pStyle w:val="TableContents"/>
              <w:bidi w:val="0"/>
              <w:spacing w:before="0" w:after="283"/>
              <w:jc w:val="right"/>
              <w:rPr/>
            </w:pPr>
            <w:r>
              <w:rPr/>
              <w:t> </w:t>
            </w:r>
          </w:p>
        </w:tc>
        <w:tc>
          <w:tcPr>
            <w:tcW w:w="232" w:type="dxa"/>
            <w:tcBorders/>
            <w:shd w:fill="FFFFFF" w:val="clear"/>
            <w:tcMar>
              <w:bottom w:w="0" w:type="dxa"/>
            </w:tcMar>
            <w:vAlign w:val="center"/>
          </w:tcPr>
          <w:p>
            <w:pPr>
              <w:pStyle w:val="TableContents"/>
              <w:bidi w:val="0"/>
              <w:spacing w:before="0" w:after="283"/>
              <w:jc w:val="left"/>
              <w:rPr/>
            </w:pPr>
            <w:r>
              <w:rPr/>
              <w:t> </w:t>
            </w:r>
          </w:p>
        </w:tc>
      </w:tr>
      <w:tr>
        <w:trPr/>
        <w:tc>
          <w:tcPr>
            <w:tcW w:w="2005" w:type="dxa"/>
            <w:tcBorders/>
            <w:shd w:fill="DCDCDC" w:val="clear"/>
            <w:tcMar>
              <w:bottom w:w="0" w:type="dxa"/>
            </w:tcMar>
            <w:vAlign w:val="center"/>
          </w:tcPr>
          <w:p>
            <w:pPr>
              <w:pStyle w:val="TableContents"/>
              <w:bidi w:val="0"/>
              <w:spacing w:before="0" w:after="283"/>
              <w:jc w:val="left"/>
              <w:rPr/>
            </w:pPr>
            <w:r>
              <w:rPr/>
              <w:t>Dryden 38 Senior Loan Fund</w:t>
            </w:r>
          </w:p>
        </w:tc>
        <w:tc>
          <w:tcPr>
            <w:tcW w:w="60" w:type="dxa"/>
            <w:tcBorders/>
            <w:shd w:fill="DCDCDC" w:val="clear"/>
            <w:tcMar>
              <w:bottom w:w="0" w:type="dxa"/>
            </w:tcMar>
            <w:vAlign w:val="center"/>
          </w:tcPr>
          <w:p>
            <w:pPr>
              <w:pStyle w:val="TableContents"/>
              <w:bidi w:val="0"/>
              <w:spacing w:before="0" w:after="283"/>
              <w:jc w:val="left"/>
              <w:rPr/>
            </w:pPr>
            <w:r>
              <w:rPr/>
              <w:t> </w:t>
            </w:r>
          </w:p>
        </w:tc>
        <w:tc>
          <w:tcPr>
            <w:tcW w:w="1059"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75"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970"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3" w:type="dxa"/>
            <w:tcBorders/>
            <w:shd w:fill="DCDCDC" w:val="clear"/>
            <w:tcMar>
              <w:bottom w:w="0" w:type="dxa"/>
            </w:tcMar>
            <w:vAlign w:val="center"/>
          </w:tcPr>
          <w:p>
            <w:pPr>
              <w:pStyle w:val="TableContents"/>
              <w:bidi w:val="0"/>
              <w:spacing w:before="0" w:after="283"/>
              <w:jc w:val="left"/>
              <w:rPr/>
            </w:pPr>
            <w:r>
              <w:rPr/>
              <w:t> </w:t>
            </w:r>
          </w:p>
        </w:tc>
        <w:tc>
          <w:tcPr>
            <w:tcW w:w="1037"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3" w:type="dxa"/>
            <w:tcBorders/>
            <w:shd w:fill="DCDCDC" w:val="clear"/>
            <w:tcMar>
              <w:bottom w:w="0" w:type="dxa"/>
            </w:tcMar>
            <w:vAlign w:val="center"/>
          </w:tcPr>
          <w:p>
            <w:pPr>
              <w:pStyle w:val="TableContents"/>
              <w:bidi w:val="0"/>
              <w:spacing w:before="0" w:after="283"/>
              <w:jc w:val="left"/>
              <w:rPr/>
            </w:pPr>
            <w:r>
              <w:rPr/>
              <w:t> </w:t>
            </w:r>
          </w:p>
        </w:tc>
        <w:tc>
          <w:tcPr>
            <w:tcW w:w="1041"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26" w:type="dxa"/>
            <w:tcBorders/>
            <w:shd w:fill="DCDCDC" w:val="clear"/>
            <w:tcMar>
              <w:bottom w:w="0" w:type="dxa"/>
            </w:tcMar>
            <w:vAlign w:val="center"/>
          </w:tcPr>
          <w:p>
            <w:pPr>
              <w:pStyle w:val="TableContents"/>
              <w:bidi w:val="0"/>
              <w:spacing w:before="0" w:after="283"/>
              <w:jc w:val="left"/>
              <w:rPr/>
            </w:pPr>
            <w:r>
              <w:rPr/>
              <w:t> </w:t>
            </w:r>
          </w:p>
        </w:tc>
        <w:tc>
          <w:tcPr>
            <w:tcW w:w="674" w:type="dxa"/>
            <w:tcBorders/>
            <w:shd w:fill="DCDCDC" w:val="clear"/>
            <w:tcMar>
              <w:bottom w:w="0" w:type="dxa"/>
            </w:tcMar>
            <w:vAlign w:val="center"/>
          </w:tcPr>
          <w:p>
            <w:pPr>
              <w:pStyle w:val="TableContents"/>
              <w:bidi w:val="0"/>
              <w:spacing w:before="0" w:after="283"/>
              <w:jc w:val="right"/>
              <w:rPr/>
            </w:pPr>
            <w:r>
              <w:rPr/>
              <w:t> </w:t>
            </w:r>
          </w:p>
        </w:tc>
        <w:tc>
          <w:tcPr>
            <w:tcW w:w="232" w:type="dxa"/>
            <w:tcBorders/>
            <w:shd w:fill="DCDCDC" w:val="clear"/>
            <w:tcMar>
              <w:bottom w:w="0" w:type="dxa"/>
            </w:tcMar>
            <w:vAlign w:val="center"/>
          </w:tcPr>
          <w:p>
            <w:pPr>
              <w:pStyle w:val="TableContents"/>
              <w:bidi w:val="0"/>
              <w:spacing w:before="0" w:after="283"/>
              <w:jc w:val="left"/>
              <w:rPr/>
            </w:pPr>
            <w:r>
              <w:rPr/>
              <w:t> </w:t>
            </w:r>
          </w:p>
        </w:tc>
      </w:tr>
      <w:tr>
        <w:trPr/>
        <w:tc>
          <w:tcPr>
            <w:tcW w:w="2005" w:type="dxa"/>
            <w:tcBorders/>
            <w:shd w:fill="FFFFFF" w:val="clear"/>
            <w:tcMar>
              <w:bottom w:w="0" w:type="dxa"/>
            </w:tcMar>
            <w:vAlign w:val="center"/>
          </w:tcPr>
          <w:p>
            <w:pPr>
              <w:pStyle w:val="TableContents"/>
              <w:bidi w:val="0"/>
              <w:spacing w:before="0" w:after="283"/>
              <w:jc w:val="left"/>
              <w:rPr>
                <w:i/>
                <w:sz w:val="22"/>
              </w:rPr>
            </w:pPr>
            <w:r>
              <w:rPr>
                <w:i/>
                <w:sz w:val="22"/>
              </w:rPr>
              <w:t>Subordinated Notes</w:t>
            </w:r>
            <w:r>
              <w:rPr>
                <w:i/>
                <w:position w:val="7"/>
                <w:sz w:val="18"/>
                <w:sz w:val="22"/>
              </w:rPr>
              <w:t>(7)(9)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9" w:type="dxa"/>
            <w:tcBorders/>
            <w:shd w:fill="FFFFFF" w:val="clear"/>
            <w:tcMar>
              <w:bottom w:w="0" w:type="dxa"/>
            </w:tcMar>
            <w:vAlign w:val="center"/>
          </w:tcPr>
          <w:p>
            <w:pPr>
              <w:pStyle w:val="TableContents"/>
              <w:bidi w:val="0"/>
              <w:spacing w:before="0" w:after="283"/>
              <w:jc w:val="center"/>
              <w:rPr/>
            </w:pPr>
            <w:r>
              <w:rPr/>
              <w:t>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center"/>
              <w:rPr/>
            </w:pPr>
            <w:r>
              <w:rPr/>
              <w:t>10/5/2018</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0" w:type="dxa"/>
            <w:tcBorders/>
            <w:shd w:fill="FFFFFF" w:val="clear"/>
            <w:tcMar>
              <w:bottom w:w="0" w:type="dxa"/>
            </w:tcMar>
            <w:vAlign w:val="center"/>
          </w:tcPr>
          <w:p>
            <w:pPr>
              <w:pStyle w:val="TableContents"/>
              <w:bidi w:val="0"/>
              <w:spacing w:before="0" w:after="283"/>
              <w:jc w:val="center"/>
              <w:rPr/>
            </w:pPr>
            <w:r>
              <w:rPr/>
              <w:t>7/15/2030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2,600,000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037" w:type="dxa"/>
            <w:tcBorders/>
            <w:shd w:fill="FFFFFF" w:val="clear"/>
            <w:tcMar>
              <w:bottom w:w="0" w:type="dxa"/>
            </w:tcMar>
            <w:vAlign w:val="center"/>
          </w:tcPr>
          <w:p>
            <w:pPr>
              <w:pStyle w:val="TableContents"/>
              <w:bidi w:val="0"/>
              <w:spacing w:before="0" w:after="283"/>
              <w:jc w:val="right"/>
              <w:rPr/>
            </w:pPr>
            <w:r>
              <w:rPr/>
              <w:t>678,062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041" w:type="dxa"/>
            <w:tcBorders/>
            <w:shd w:fill="FFFFFF" w:val="clear"/>
            <w:tcMar>
              <w:bottom w:w="0" w:type="dxa"/>
            </w:tcMar>
            <w:vAlign w:val="center"/>
          </w:tcPr>
          <w:p>
            <w:pPr>
              <w:pStyle w:val="TableContents"/>
              <w:bidi w:val="0"/>
              <w:spacing w:before="0" w:after="283"/>
              <w:jc w:val="right"/>
              <w:rPr/>
            </w:pPr>
            <w:r>
              <w:rPr/>
              <w:t>30,160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674" w:type="dxa"/>
            <w:tcBorders/>
            <w:shd w:fill="FFFFFF" w:val="clear"/>
            <w:tcMar>
              <w:bottom w:w="0" w:type="dxa"/>
            </w:tcMar>
            <w:vAlign w:val="center"/>
          </w:tcPr>
          <w:p>
            <w:pPr>
              <w:pStyle w:val="TableContents"/>
              <w:bidi w:val="0"/>
              <w:spacing w:before="0" w:after="283"/>
              <w:jc w:val="right"/>
              <w:rPr/>
            </w:pPr>
            <w:r>
              <w:rPr/>
              <w:t>—</w:t>
            </w:r>
          </w:p>
        </w:tc>
        <w:tc>
          <w:tcPr>
            <w:tcW w:w="232" w:type="dxa"/>
            <w:tcBorders/>
            <w:shd w:fill="FFFFFF" w:val="clear"/>
            <w:tcMar>
              <w:bottom w:w="0" w:type="dxa"/>
            </w:tcMar>
            <w:vAlign w:val="center"/>
          </w:tcPr>
          <w:p>
            <w:pPr>
              <w:pStyle w:val="TableContents"/>
              <w:bidi w:val="0"/>
              <w:spacing w:before="0" w:after="283"/>
              <w:jc w:val="left"/>
              <w:rPr/>
            </w:pPr>
            <w:r>
              <w:rPr/>
              <w:t>%</w:t>
            </w:r>
          </w:p>
        </w:tc>
      </w:tr>
      <w:tr>
        <w:trPr/>
        <w:tc>
          <w:tcPr>
            <w:tcW w:w="2005"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059"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75"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970"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3" w:type="dxa"/>
            <w:tcBorders/>
            <w:shd w:fill="DCDCDC" w:val="clear"/>
            <w:tcMar>
              <w:bottom w:w="0" w:type="dxa"/>
            </w:tcMar>
            <w:vAlign w:val="center"/>
          </w:tcPr>
          <w:p>
            <w:pPr>
              <w:pStyle w:val="TableContents"/>
              <w:bidi w:val="0"/>
              <w:spacing w:before="0" w:after="283"/>
              <w:jc w:val="left"/>
              <w:rPr/>
            </w:pPr>
            <w:r>
              <w:rPr/>
              <w:t> </w:t>
            </w:r>
          </w:p>
        </w:tc>
        <w:tc>
          <w:tcPr>
            <w:tcW w:w="1037"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3" w:type="dxa"/>
            <w:tcBorders/>
            <w:shd w:fill="DCDCDC" w:val="clear"/>
            <w:tcMar>
              <w:bottom w:w="0" w:type="dxa"/>
            </w:tcMar>
            <w:vAlign w:val="center"/>
          </w:tcPr>
          <w:p>
            <w:pPr>
              <w:pStyle w:val="TableContents"/>
              <w:bidi w:val="0"/>
              <w:spacing w:before="0" w:after="283"/>
              <w:jc w:val="left"/>
              <w:rPr/>
            </w:pPr>
            <w:r>
              <w:rPr/>
              <w:t> </w:t>
            </w:r>
          </w:p>
        </w:tc>
        <w:tc>
          <w:tcPr>
            <w:tcW w:w="1041"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26" w:type="dxa"/>
            <w:tcBorders/>
            <w:shd w:fill="DCDCDC" w:val="clear"/>
            <w:tcMar>
              <w:bottom w:w="0" w:type="dxa"/>
            </w:tcMar>
            <w:vAlign w:val="center"/>
          </w:tcPr>
          <w:p>
            <w:pPr>
              <w:pStyle w:val="TableContents"/>
              <w:bidi w:val="0"/>
              <w:spacing w:before="0" w:after="283"/>
              <w:jc w:val="left"/>
              <w:rPr/>
            </w:pPr>
            <w:r>
              <w:rPr/>
              <w:t> </w:t>
            </w:r>
          </w:p>
        </w:tc>
        <w:tc>
          <w:tcPr>
            <w:tcW w:w="674" w:type="dxa"/>
            <w:tcBorders/>
            <w:shd w:fill="DCDCDC" w:val="clear"/>
            <w:tcMar>
              <w:bottom w:w="0" w:type="dxa"/>
            </w:tcMar>
            <w:vAlign w:val="center"/>
          </w:tcPr>
          <w:p>
            <w:pPr>
              <w:pStyle w:val="TableContents"/>
              <w:bidi w:val="0"/>
              <w:spacing w:before="0" w:after="283"/>
              <w:jc w:val="right"/>
              <w:rPr/>
            </w:pPr>
            <w:r>
              <w:rPr/>
              <w:t> </w:t>
            </w:r>
          </w:p>
        </w:tc>
        <w:tc>
          <w:tcPr>
            <w:tcW w:w="232" w:type="dxa"/>
            <w:tcBorders/>
            <w:shd w:fill="DCDCDC" w:val="clear"/>
            <w:tcMar>
              <w:bottom w:w="0" w:type="dxa"/>
            </w:tcMar>
            <w:vAlign w:val="center"/>
          </w:tcPr>
          <w:p>
            <w:pPr>
              <w:pStyle w:val="TableContents"/>
              <w:bidi w:val="0"/>
              <w:spacing w:before="0" w:after="283"/>
              <w:jc w:val="left"/>
              <w:rPr/>
            </w:pPr>
            <w:r>
              <w:rPr/>
              <w:t> </w:t>
            </w:r>
          </w:p>
        </w:tc>
      </w:tr>
      <w:tr>
        <w:trPr/>
        <w:tc>
          <w:tcPr>
            <w:tcW w:w="2005" w:type="dxa"/>
            <w:tcBorders/>
            <w:shd w:fill="FFFFFF" w:val="clear"/>
            <w:tcMar>
              <w:bottom w:w="0" w:type="dxa"/>
            </w:tcMar>
            <w:vAlign w:val="center"/>
          </w:tcPr>
          <w:p>
            <w:pPr>
              <w:pStyle w:val="TableContents"/>
              <w:bidi w:val="0"/>
              <w:spacing w:before="0" w:after="283"/>
              <w:jc w:val="left"/>
              <w:rPr/>
            </w:pPr>
            <w:r>
              <w:rPr/>
              <w:t>Dryden 83 CLO,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9"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037"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041"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674" w:type="dxa"/>
            <w:tcBorders/>
            <w:shd w:fill="FFFFFF" w:val="clear"/>
            <w:tcMar>
              <w:bottom w:w="0" w:type="dxa"/>
            </w:tcMar>
            <w:vAlign w:val="center"/>
          </w:tcPr>
          <w:p>
            <w:pPr>
              <w:pStyle w:val="TableContents"/>
              <w:bidi w:val="0"/>
              <w:spacing w:before="0" w:after="283"/>
              <w:jc w:val="right"/>
              <w:rPr/>
            </w:pPr>
            <w:r>
              <w:rPr/>
              <w:t> </w:t>
            </w:r>
          </w:p>
        </w:tc>
        <w:tc>
          <w:tcPr>
            <w:tcW w:w="232" w:type="dxa"/>
            <w:tcBorders/>
            <w:shd w:fill="FFFFFF" w:val="clear"/>
            <w:tcMar>
              <w:bottom w:w="0" w:type="dxa"/>
            </w:tcMar>
            <w:vAlign w:val="center"/>
          </w:tcPr>
          <w:p>
            <w:pPr>
              <w:pStyle w:val="TableContents"/>
              <w:bidi w:val="0"/>
              <w:spacing w:before="0" w:after="283"/>
              <w:jc w:val="left"/>
              <w:rPr/>
            </w:pPr>
            <w:r>
              <w:rPr/>
              <w:t> </w:t>
            </w:r>
          </w:p>
        </w:tc>
      </w:tr>
      <w:tr>
        <w:trPr/>
        <w:tc>
          <w:tcPr>
            <w:tcW w:w="2005" w:type="dxa"/>
            <w:tcBorders/>
            <w:shd w:fill="DCDCDC" w:val="clear"/>
            <w:tcMar>
              <w:bottom w:w="0" w:type="dxa"/>
            </w:tcMar>
            <w:vAlign w:val="center"/>
          </w:tcPr>
          <w:p>
            <w:pPr>
              <w:pStyle w:val="TableContents"/>
              <w:bidi w:val="0"/>
              <w:spacing w:before="0" w:after="283"/>
              <w:jc w:val="left"/>
              <w:rPr>
                <w:i/>
              </w:rPr>
            </w:pPr>
            <w:r>
              <w:rPr>
                <w:i/>
              </w:rPr>
              <w:t>Subordinated Notes</w:t>
            </w:r>
          </w:p>
        </w:tc>
        <w:tc>
          <w:tcPr>
            <w:tcW w:w="60" w:type="dxa"/>
            <w:tcBorders/>
            <w:shd w:fill="DCDCDC" w:val="clear"/>
            <w:tcMar>
              <w:bottom w:w="0" w:type="dxa"/>
            </w:tcMar>
            <w:vAlign w:val="center"/>
          </w:tcPr>
          <w:p>
            <w:pPr>
              <w:pStyle w:val="TableContents"/>
              <w:bidi w:val="0"/>
              <w:spacing w:before="0" w:after="283"/>
              <w:jc w:val="left"/>
              <w:rPr/>
            </w:pPr>
            <w:r>
              <w:rPr/>
              <w:t> </w:t>
            </w:r>
          </w:p>
        </w:tc>
        <w:tc>
          <w:tcPr>
            <w:tcW w:w="1059" w:type="dxa"/>
            <w:tcBorders/>
            <w:shd w:fill="DCDCDC" w:val="clear"/>
            <w:tcMar>
              <w:bottom w:w="0" w:type="dxa"/>
            </w:tcMar>
            <w:vAlign w:val="center"/>
          </w:tcPr>
          <w:p>
            <w:pPr>
              <w:pStyle w:val="TableContents"/>
              <w:bidi w:val="0"/>
              <w:spacing w:before="0" w:after="283"/>
              <w:jc w:val="center"/>
              <w:rPr/>
            </w:pPr>
            <w:r>
              <w:rPr/>
              <w:t>16.86%</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75" w:type="dxa"/>
            <w:tcBorders/>
            <w:shd w:fill="DCDCDC" w:val="clear"/>
            <w:tcMar>
              <w:bottom w:w="0" w:type="dxa"/>
            </w:tcMar>
            <w:vAlign w:val="center"/>
          </w:tcPr>
          <w:p>
            <w:pPr>
              <w:pStyle w:val="TableContents"/>
              <w:bidi w:val="0"/>
              <w:spacing w:before="0" w:after="283"/>
              <w:jc w:val="center"/>
              <w:rPr/>
            </w:pPr>
            <w:r>
              <w:rPr/>
              <w:t>9/17/2024</w:t>
            </w:r>
          </w:p>
        </w:tc>
        <w:tc>
          <w:tcPr>
            <w:tcW w:w="60" w:type="dxa"/>
            <w:tcBorders/>
            <w:shd w:fill="DCDCDC" w:val="clear"/>
            <w:tcMar>
              <w:bottom w:w="0" w:type="dxa"/>
            </w:tcMar>
            <w:vAlign w:val="center"/>
          </w:tcPr>
          <w:p>
            <w:pPr>
              <w:pStyle w:val="TableContents"/>
              <w:bidi w:val="0"/>
              <w:spacing w:before="0" w:after="283"/>
              <w:jc w:val="left"/>
              <w:rPr/>
            </w:pPr>
            <w:r>
              <w:rPr/>
              <w:t> </w:t>
            </w:r>
          </w:p>
        </w:tc>
        <w:tc>
          <w:tcPr>
            <w:tcW w:w="970" w:type="dxa"/>
            <w:tcBorders/>
            <w:shd w:fill="DCDCDC" w:val="clear"/>
            <w:tcMar>
              <w:bottom w:w="0" w:type="dxa"/>
            </w:tcMar>
            <w:vAlign w:val="center"/>
          </w:tcPr>
          <w:p>
            <w:pPr>
              <w:pStyle w:val="TableContents"/>
              <w:bidi w:val="0"/>
              <w:spacing w:before="0" w:after="283"/>
              <w:jc w:val="center"/>
              <w:rPr/>
            </w:pPr>
            <w:r>
              <w:rPr/>
              <w:t>4/18/2037</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15,000,000</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3" w:type="dxa"/>
            <w:tcBorders/>
            <w:shd w:fill="DCDCDC" w:val="clear"/>
            <w:tcMar>
              <w:bottom w:w="0" w:type="dxa"/>
            </w:tcMar>
            <w:vAlign w:val="center"/>
          </w:tcPr>
          <w:p>
            <w:pPr>
              <w:pStyle w:val="TableContents"/>
              <w:bidi w:val="0"/>
              <w:spacing w:before="0" w:after="283"/>
              <w:jc w:val="left"/>
              <w:rPr/>
            </w:pPr>
            <w:r>
              <w:rPr/>
              <w:t> </w:t>
            </w:r>
          </w:p>
        </w:tc>
        <w:tc>
          <w:tcPr>
            <w:tcW w:w="1037" w:type="dxa"/>
            <w:tcBorders/>
            <w:shd w:fill="DCDCDC" w:val="clear"/>
            <w:tcMar>
              <w:bottom w:w="0" w:type="dxa"/>
            </w:tcMar>
            <w:vAlign w:val="center"/>
          </w:tcPr>
          <w:p>
            <w:pPr>
              <w:pStyle w:val="TableContents"/>
              <w:bidi w:val="0"/>
              <w:spacing w:before="0" w:after="283"/>
              <w:jc w:val="right"/>
              <w:rPr/>
            </w:pPr>
            <w:r>
              <w:rPr/>
              <w:t>7,286,255</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3" w:type="dxa"/>
            <w:tcBorders/>
            <w:shd w:fill="DCDCDC" w:val="clear"/>
            <w:tcMar>
              <w:bottom w:w="0" w:type="dxa"/>
            </w:tcMar>
            <w:vAlign w:val="center"/>
          </w:tcPr>
          <w:p>
            <w:pPr>
              <w:pStyle w:val="TableContents"/>
              <w:bidi w:val="0"/>
              <w:spacing w:before="0" w:after="283"/>
              <w:jc w:val="left"/>
              <w:rPr/>
            </w:pPr>
            <w:r>
              <w:rPr/>
              <w:t> </w:t>
            </w:r>
          </w:p>
        </w:tc>
        <w:tc>
          <w:tcPr>
            <w:tcW w:w="1041" w:type="dxa"/>
            <w:tcBorders/>
            <w:shd w:fill="DCDCDC" w:val="clear"/>
            <w:tcMar>
              <w:bottom w:w="0" w:type="dxa"/>
            </w:tcMar>
            <w:vAlign w:val="center"/>
          </w:tcPr>
          <w:p>
            <w:pPr>
              <w:pStyle w:val="TableContents"/>
              <w:bidi w:val="0"/>
              <w:spacing w:before="0" w:after="283"/>
              <w:jc w:val="right"/>
              <w:rPr/>
            </w:pPr>
            <w:r>
              <w:rPr/>
              <w:t>5,529,710</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26" w:type="dxa"/>
            <w:tcBorders/>
            <w:shd w:fill="DCDCDC" w:val="clear"/>
            <w:tcMar>
              <w:bottom w:w="0" w:type="dxa"/>
            </w:tcMar>
            <w:vAlign w:val="center"/>
          </w:tcPr>
          <w:p>
            <w:pPr>
              <w:pStyle w:val="TableContents"/>
              <w:bidi w:val="0"/>
              <w:spacing w:before="0" w:after="283"/>
              <w:jc w:val="left"/>
              <w:rPr/>
            </w:pPr>
            <w:r>
              <w:rPr/>
              <w:t> </w:t>
            </w:r>
          </w:p>
        </w:tc>
        <w:tc>
          <w:tcPr>
            <w:tcW w:w="674" w:type="dxa"/>
            <w:tcBorders/>
            <w:shd w:fill="DCDCDC" w:val="clear"/>
            <w:tcMar>
              <w:bottom w:w="0" w:type="dxa"/>
            </w:tcMar>
            <w:vAlign w:val="center"/>
          </w:tcPr>
          <w:p>
            <w:pPr>
              <w:pStyle w:val="TableContents"/>
              <w:bidi w:val="0"/>
              <w:spacing w:before="0" w:after="283"/>
              <w:jc w:val="right"/>
              <w:rPr/>
            </w:pPr>
            <w:r>
              <w:rPr/>
              <w:t>5.6</w:t>
            </w:r>
          </w:p>
        </w:tc>
        <w:tc>
          <w:tcPr>
            <w:tcW w:w="232" w:type="dxa"/>
            <w:tcBorders/>
            <w:shd w:fill="DCDCDC" w:val="clear"/>
            <w:tcMar>
              <w:bottom w:w="0" w:type="dxa"/>
            </w:tcMar>
            <w:vAlign w:val="center"/>
          </w:tcPr>
          <w:p>
            <w:pPr>
              <w:pStyle w:val="TableContents"/>
              <w:bidi w:val="0"/>
              <w:spacing w:before="0" w:after="283"/>
              <w:jc w:val="left"/>
              <w:rPr/>
            </w:pPr>
            <w:r>
              <w:rPr/>
              <w:t>%</w:t>
            </w:r>
          </w:p>
        </w:tc>
      </w:tr>
      <w:tr>
        <w:trPr/>
        <w:tc>
          <w:tcPr>
            <w:tcW w:w="200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9"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037"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041"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674" w:type="dxa"/>
            <w:tcBorders/>
            <w:shd w:fill="FFFFFF" w:val="clear"/>
            <w:tcMar>
              <w:bottom w:w="0" w:type="dxa"/>
            </w:tcMar>
            <w:vAlign w:val="center"/>
          </w:tcPr>
          <w:p>
            <w:pPr>
              <w:pStyle w:val="TableContents"/>
              <w:bidi w:val="0"/>
              <w:spacing w:before="0" w:after="283"/>
              <w:jc w:val="right"/>
              <w:rPr/>
            </w:pPr>
            <w:r>
              <w:rPr/>
              <w:t> </w:t>
            </w:r>
          </w:p>
        </w:tc>
        <w:tc>
          <w:tcPr>
            <w:tcW w:w="232" w:type="dxa"/>
            <w:tcBorders/>
            <w:shd w:fill="FFFFFF" w:val="clear"/>
            <w:tcMar>
              <w:bottom w:w="0" w:type="dxa"/>
            </w:tcMar>
            <w:vAlign w:val="center"/>
          </w:tcPr>
          <w:p>
            <w:pPr>
              <w:pStyle w:val="TableContents"/>
              <w:bidi w:val="0"/>
              <w:spacing w:before="0" w:after="283"/>
              <w:jc w:val="left"/>
              <w:rPr/>
            </w:pPr>
            <w:r>
              <w:rPr/>
              <w:t> </w:t>
            </w:r>
          </w:p>
        </w:tc>
      </w:tr>
      <w:tr>
        <w:trPr/>
        <w:tc>
          <w:tcPr>
            <w:tcW w:w="2005" w:type="dxa"/>
            <w:tcBorders/>
            <w:shd w:fill="DCDCDC" w:val="clear"/>
            <w:tcMar>
              <w:bottom w:w="0" w:type="dxa"/>
            </w:tcMar>
            <w:vAlign w:val="center"/>
          </w:tcPr>
          <w:p>
            <w:pPr>
              <w:pStyle w:val="TableContents"/>
              <w:bidi w:val="0"/>
              <w:spacing w:before="0" w:after="283"/>
              <w:jc w:val="left"/>
              <w:rPr/>
            </w:pPr>
            <w:r>
              <w:rPr/>
              <w:t>Dryden 87 CLO, Ltd.</w:t>
            </w:r>
          </w:p>
        </w:tc>
        <w:tc>
          <w:tcPr>
            <w:tcW w:w="60" w:type="dxa"/>
            <w:tcBorders/>
            <w:shd w:fill="DCDCDC" w:val="clear"/>
            <w:tcMar>
              <w:bottom w:w="0" w:type="dxa"/>
            </w:tcMar>
            <w:vAlign w:val="center"/>
          </w:tcPr>
          <w:p>
            <w:pPr>
              <w:pStyle w:val="TableContents"/>
              <w:bidi w:val="0"/>
              <w:spacing w:before="0" w:after="283"/>
              <w:jc w:val="left"/>
              <w:rPr/>
            </w:pPr>
            <w:r>
              <w:rPr/>
              <w:t> </w:t>
            </w:r>
          </w:p>
        </w:tc>
        <w:tc>
          <w:tcPr>
            <w:tcW w:w="1059"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75"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970"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3" w:type="dxa"/>
            <w:tcBorders/>
            <w:shd w:fill="DCDCDC" w:val="clear"/>
            <w:tcMar>
              <w:bottom w:w="0" w:type="dxa"/>
            </w:tcMar>
            <w:vAlign w:val="center"/>
          </w:tcPr>
          <w:p>
            <w:pPr>
              <w:pStyle w:val="TableContents"/>
              <w:bidi w:val="0"/>
              <w:spacing w:before="0" w:after="283"/>
              <w:jc w:val="left"/>
              <w:rPr/>
            </w:pPr>
            <w:r>
              <w:rPr/>
              <w:t> </w:t>
            </w:r>
          </w:p>
        </w:tc>
        <w:tc>
          <w:tcPr>
            <w:tcW w:w="1037"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3" w:type="dxa"/>
            <w:tcBorders/>
            <w:shd w:fill="DCDCDC" w:val="clear"/>
            <w:tcMar>
              <w:bottom w:w="0" w:type="dxa"/>
            </w:tcMar>
            <w:vAlign w:val="center"/>
          </w:tcPr>
          <w:p>
            <w:pPr>
              <w:pStyle w:val="TableContents"/>
              <w:bidi w:val="0"/>
              <w:spacing w:before="0" w:after="283"/>
              <w:jc w:val="left"/>
              <w:rPr/>
            </w:pPr>
            <w:r>
              <w:rPr/>
              <w:t> </w:t>
            </w:r>
          </w:p>
        </w:tc>
        <w:tc>
          <w:tcPr>
            <w:tcW w:w="1041"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26" w:type="dxa"/>
            <w:tcBorders/>
            <w:shd w:fill="DCDCDC" w:val="clear"/>
            <w:tcMar>
              <w:bottom w:w="0" w:type="dxa"/>
            </w:tcMar>
            <w:vAlign w:val="center"/>
          </w:tcPr>
          <w:p>
            <w:pPr>
              <w:pStyle w:val="TableContents"/>
              <w:bidi w:val="0"/>
              <w:spacing w:before="0" w:after="283"/>
              <w:jc w:val="left"/>
              <w:rPr/>
            </w:pPr>
            <w:r>
              <w:rPr/>
              <w:t> </w:t>
            </w:r>
          </w:p>
        </w:tc>
        <w:tc>
          <w:tcPr>
            <w:tcW w:w="674" w:type="dxa"/>
            <w:tcBorders/>
            <w:shd w:fill="DCDCDC" w:val="clear"/>
            <w:tcMar>
              <w:bottom w:w="0" w:type="dxa"/>
            </w:tcMar>
            <w:vAlign w:val="center"/>
          </w:tcPr>
          <w:p>
            <w:pPr>
              <w:pStyle w:val="TableContents"/>
              <w:bidi w:val="0"/>
              <w:spacing w:before="0" w:after="283"/>
              <w:jc w:val="right"/>
              <w:rPr/>
            </w:pPr>
            <w:r>
              <w:rPr/>
              <w:t> </w:t>
            </w:r>
          </w:p>
        </w:tc>
        <w:tc>
          <w:tcPr>
            <w:tcW w:w="232" w:type="dxa"/>
            <w:tcBorders/>
            <w:shd w:fill="DCDCDC" w:val="clear"/>
            <w:tcMar>
              <w:bottom w:w="0" w:type="dxa"/>
            </w:tcMar>
            <w:vAlign w:val="center"/>
          </w:tcPr>
          <w:p>
            <w:pPr>
              <w:pStyle w:val="TableContents"/>
              <w:bidi w:val="0"/>
              <w:spacing w:before="0" w:after="283"/>
              <w:jc w:val="left"/>
              <w:rPr/>
            </w:pPr>
            <w:r>
              <w:rPr/>
              <w:t> </w:t>
            </w:r>
          </w:p>
        </w:tc>
      </w:tr>
      <w:tr>
        <w:trPr/>
        <w:tc>
          <w:tcPr>
            <w:tcW w:w="2005" w:type="dxa"/>
            <w:tcBorders/>
            <w:shd w:fill="FFFFFF" w:val="clear"/>
            <w:tcMar>
              <w:bottom w:w="0" w:type="dxa"/>
            </w:tcMar>
            <w:vAlign w:val="center"/>
          </w:tcPr>
          <w:p>
            <w:pPr>
              <w:pStyle w:val="TableContents"/>
              <w:bidi w:val="0"/>
              <w:spacing w:before="0" w:after="283"/>
              <w:jc w:val="left"/>
              <w:rPr>
                <w:i/>
              </w:rPr>
            </w:pPr>
            <w:r>
              <w:rPr>
                <w:i/>
              </w:rPr>
              <w:t>Subordinated Notes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9" w:type="dxa"/>
            <w:tcBorders/>
            <w:shd w:fill="FFFFFF" w:val="clear"/>
            <w:tcMar>
              <w:bottom w:w="0" w:type="dxa"/>
            </w:tcMar>
            <w:vAlign w:val="center"/>
          </w:tcPr>
          <w:p>
            <w:pPr>
              <w:pStyle w:val="TableContents"/>
              <w:bidi w:val="0"/>
              <w:spacing w:before="0" w:after="283"/>
              <w:jc w:val="center"/>
              <w:rPr/>
            </w:pPr>
            <w:r>
              <w:rPr/>
              <w:t>10.09%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center"/>
              <w:rPr/>
            </w:pPr>
            <w:r>
              <w:rPr/>
              <w:t>6/2/2021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0" w:type="dxa"/>
            <w:tcBorders/>
            <w:shd w:fill="FFFFFF" w:val="clear"/>
            <w:tcMar>
              <w:bottom w:w="0" w:type="dxa"/>
            </w:tcMar>
            <w:vAlign w:val="center"/>
          </w:tcPr>
          <w:p>
            <w:pPr>
              <w:pStyle w:val="TableContents"/>
              <w:bidi w:val="0"/>
              <w:spacing w:before="0" w:after="283"/>
              <w:jc w:val="center"/>
              <w:rPr/>
            </w:pPr>
            <w:r>
              <w:rPr/>
              <w:t>8/20/2038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7,078,500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037" w:type="dxa"/>
            <w:tcBorders/>
            <w:shd w:fill="FFFFFF" w:val="clear"/>
            <w:tcMar>
              <w:bottom w:w="0" w:type="dxa"/>
            </w:tcMar>
            <w:vAlign w:val="center"/>
          </w:tcPr>
          <w:p>
            <w:pPr>
              <w:pStyle w:val="TableContents"/>
              <w:bidi w:val="0"/>
              <w:spacing w:before="0" w:after="283"/>
              <w:jc w:val="right"/>
              <w:rPr/>
            </w:pPr>
            <w:r>
              <w:rPr/>
              <w:t>4,602,815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041" w:type="dxa"/>
            <w:tcBorders/>
            <w:shd w:fill="FFFFFF" w:val="clear"/>
            <w:tcMar>
              <w:bottom w:w="0" w:type="dxa"/>
            </w:tcMar>
            <w:vAlign w:val="center"/>
          </w:tcPr>
          <w:p>
            <w:pPr>
              <w:pStyle w:val="TableContents"/>
              <w:bidi w:val="0"/>
              <w:spacing w:before="0" w:after="283"/>
              <w:jc w:val="right"/>
              <w:rPr/>
            </w:pPr>
            <w:r>
              <w:rPr/>
              <w:t>2,723,602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674" w:type="dxa"/>
            <w:tcBorders/>
            <w:shd w:fill="FFFFFF" w:val="clear"/>
            <w:tcMar>
              <w:bottom w:w="0" w:type="dxa"/>
            </w:tcMar>
            <w:vAlign w:val="center"/>
          </w:tcPr>
          <w:p>
            <w:pPr>
              <w:pStyle w:val="TableContents"/>
              <w:bidi w:val="0"/>
              <w:spacing w:before="0" w:after="283"/>
              <w:jc w:val="right"/>
              <w:rPr/>
            </w:pPr>
            <w:r>
              <w:rPr/>
              <w:t>2.8</w:t>
            </w:r>
          </w:p>
        </w:tc>
        <w:tc>
          <w:tcPr>
            <w:tcW w:w="232" w:type="dxa"/>
            <w:tcBorders/>
            <w:shd w:fill="FFFFFF" w:val="clear"/>
            <w:tcMar>
              <w:bottom w:w="0" w:type="dxa"/>
            </w:tcMar>
            <w:vAlign w:val="center"/>
          </w:tcPr>
          <w:p>
            <w:pPr>
              <w:pStyle w:val="TableContents"/>
              <w:bidi w:val="0"/>
              <w:spacing w:before="0" w:after="283"/>
              <w:jc w:val="left"/>
              <w:rPr/>
            </w:pPr>
            <w:r>
              <w:rPr/>
              <w:t>%</w:t>
            </w:r>
          </w:p>
        </w:tc>
      </w:tr>
    </w:tbl>
    <w:p>
      <w:pPr>
        <w:pStyle w:val="TextBody"/>
        <w:bidi w:val="0"/>
        <w:spacing w:before="0" w:after="0"/>
        <w:jc w:val="center"/>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OFS Credit Company, Inc.</w:t>
      </w:r>
    </w:p>
    <w:p>
      <w:pPr>
        <w:pStyle w:val="TextBody"/>
        <w:bidi w:val="0"/>
        <w:spacing w:before="0" w:after="0"/>
        <w:ind w:left="0" w:right="0" w:hanging="0"/>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Schedule of Investments</w:t>
      </w:r>
    </w:p>
    <w:p>
      <w:pPr>
        <w:pStyle w:val="TextBody"/>
        <w:bidi w:val="0"/>
        <w:spacing w:before="0" w:after="0"/>
        <w:ind w:left="0" w:right="0" w:hanging="0"/>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As of July 31, 2026</w:t>
      </w:r>
    </w:p>
    <w:p>
      <w:pPr>
        <w:pStyle w:val="TextBody"/>
        <w:bidi w:val="0"/>
        <w:spacing w:before="0" w:after="0"/>
        <w:ind w:left="0" w:right="0" w:hanging="0"/>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952"/>
        <w:gridCol w:w="60"/>
        <w:gridCol w:w="1054"/>
        <w:gridCol w:w="60"/>
        <w:gridCol w:w="1175"/>
        <w:gridCol w:w="60"/>
        <w:gridCol w:w="969"/>
        <w:gridCol w:w="60"/>
        <w:gridCol w:w="60"/>
        <w:gridCol w:w="1100"/>
        <w:gridCol w:w="60"/>
        <w:gridCol w:w="60"/>
        <w:gridCol w:w="60"/>
        <w:gridCol w:w="1100"/>
        <w:gridCol w:w="60"/>
        <w:gridCol w:w="60"/>
        <w:gridCol w:w="63"/>
        <w:gridCol w:w="1039"/>
        <w:gridCol w:w="60"/>
        <w:gridCol w:w="60"/>
        <w:gridCol w:w="126"/>
        <w:gridCol w:w="674"/>
        <w:gridCol w:w="233"/>
      </w:tblGrid>
      <w:tr>
        <w:trPr/>
        <w:tc>
          <w:tcPr>
            <w:tcW w:w="1952" w:type="dxa"/>
            <w:tcBorders>
              <w:bottom w:val="single" w:sz="8" w:space="0" w:color="000000"/>
            </w:tcBorders>
            <w:vAlign w:val="center"/>
          </w:tcPr>
          <w:p>
            <w:pPr>
              <w:pStyle w:val="TableContents"/>
              <w:bidi w:val="0"/>
              <w:spacing w:before="0" w:after="283"/>
              <w:jc w:val="left"/>
              <w:rPr>
                <w:b/>
                <w:sz w:val="22"/>
              </w:rPr>
            </w:pPr>
            <w:r>
              <w:rPr>
                <w:b/>
                <w:sz w:val="22"/>
              </w:rPr>
              <w:t>Company and Investment</w:t>
            </w:r>
            <w:r>
              <w:rPr>
                <w:b/>
                <w:position w:val="7"/>
                <w:sz w:val="18"/>
                <w:sz w:val="22"/>
              </w:rPr>
              <w:t>(1)(2)</w:t>
            </w:r>
          </w:p>
        </w:tc>
        <w:tc>
          <w:tcPr>
            <w:tcW w:w="60" w:type="dxa"/>
            <w:tcBorders/>
            <w:tcMar>
              <w:bottom w:w="0" w:type="dxa"/>
            </w:tcMar>
            <w:vAlign w:val="center"/>
          </w:tcPr>
          <w:p>
            <w:pPr>
              <w:pStyle w:val="TableContents"/>
              <w:bidi w:val="0"/>
              <w:spacing w:before="0" w:after="283"/>
              <w:jc w:val="left"/>
              <w:rPr/>
            </w:pPr>
            <w:r>
              <w:rPr/>
              <w:t> </w:t>
            </w:r>
          </w:p>
        </w:tc>
        <w:tc>
          <w:tcPr>
            <w:tcW w:w="1054" w:type="dxa"/>
            <w:tcBorders>
              <w:bottom w:val="single" w:sz="8" w:space="0" w:color="000000"/>
            </w:tcBorders>
            <w:vAlign w:val="center"/>
          </w:tcPr>
          <w:p>
            <w:pPr>
              <w:pStyle w:val="TableContents"/>
              <w:bidi w:val="0"/>
              <w:spacing w:before="0" w:after="283"/>
              <w:jc w:val="center"/>
              <w:rPr>
                <w:b/>
                <w:sz w:val="22"/>
              </w:rPr>
            </w:pPr>
            <w:r>
              <w:rPr>
                <w:b/>
                <w:sz w:val="22"/>
              </w:rPr>
              <w:t>Interest</w:t>
              <w:br/>
              <w:t>Rate /</w:t>
              <w:br/>
              <w:t>Effective Yield</w:t>
            </w:r>
            <w:r>
              <w:rPr>
                <w:b/>
                <w:position w:val="7"/>
                <w:sz w:val="18"/>
                <w:sz w:val="22"/>
              </w:rPr>
              <w:t>(3)</w:t>
            </w:r>
          </w:p>
        </w:tc>
        <w:tc>
          <w:tcPr>
            <w:tcW w:w="60" w:type="dxa"/>
            <w:tcBorders/>
            <w:tcMar>
              <w:bottom w:w="0" w:type="dxa"/>
            </w:tcMar>
            <w:vAlign w:val="center"/>
          </w:tcPr>
          <w:p>
            <w:pPr>
              <w:pStyle w:val="TableContents"/>
              <w:bidi w:val="0"/>
              <w:spacing w:before="0" w:after="283"/>
              <w:jc w:val="left"/>
              <w:rPr/>
            </w:pPr>
            <w:r>
              <w:rPr/>
              <w:t> </w:t>
            </w:r>
          </w:p>
        </w:tc>
        <w:tc>
          <w:tcPr>
            <w:tcW w:w="1175" w:type="dxa"/>
            <w:tcBorders>
              <w:bottom w:val="single" w:sz="8" w:space="0" w:color="000000"/>
            </w:tcBorders>
            <w:vAlign w:val="center"/>
          </w:tcPr>
          <w:p>
            <w:pPr>
              <w:pStyle w:val="TableContents"/>
              <w:bidi w:val="0"/>
              <w:spacing w:before="0" w:after="283"/>
              <w:jc w:val="center"/>
              <w:rPr>
                <w:b/>
              </w:rPr>
            </w:pPr>
            <w:r>
              <w:rPr>
                <w:b/>
              </w:rPr>
              <w:t>Initial</w:t>
              <w:br/>
              <w:t>Acquisition</w:t>
              <w:br/>
              <w:t>Date</w:t>
            </w:r>
          </w:p>
        </w:tc>
        <w:tc>
          <w:tcPr>
            <w:tcW w:w="60" w:type="dxa"/>
            <w:tcBorders/>
            <w:tcMar>
              <w:bottom w:w="0" w:type="dxa"/>
            </w:tcMar>
            <w:vAlign w:val="center"/>
          </w:tcPr>
          <w:p>
            <w:pPr>
              <w:pStyle w:val="TableContents"/>
              <w:bidi w:val="0"/>
              <w:spacing w:before="0" w:after="283"/>
              <w:jc w:val="left"/>
              <w:rPr/>
            </w:pPr>
            <w:r>
              <w:rPr/>
              <w:t> </w:t>
            </w:r>
          </w:p>
        </w:tc>
        <w:tc>
          <w:tcPr>
            <w:tcW w:w="969" w:type="dxa"/>
            <w:tcBorders>
              <w:bottom w:val="single" w:sz="8" w:space="0" w:color="000000"/>
            </w:tcBorders>
            <w:vAlign w:val="center"/>
          </w:tcPr>
          <w:p>
            <w:pPr>
              <w:pStyle w:val="TableContents"/>
              <w:bidi w:val="0"/>
              <w:spacing w:before="0" w:after="283"/>
              <w:jc w:val="center"/>
              <w:rPr>
                <w:b/>
              </w:rPr>
            </w:pPr>
            <w:r>
              <w:rPr>
                <w:b/>
              </w:rPr>
              <w:t>Maturity</w:t>
            </w:r>
          </w:p>
        </w:tc>
        <w:tc>
          <w:tcPr>
            <w:tcW w:w="60" w:type="dxa"/>
            <w:tcBorders/>
            <w:tcMar>
              <w:bottom w:w="0" w:type="dxa"/>
            </w:tcMar>
            <w:vAlign w:val="center"/>
          </w:tcPr>
          <w:p>
            <w:pPr>
              <w:pStyle w:val="TableContents"/>
              <w:bidi w:val="0"/>
              <w:spacing w:before="0" w:after="283"/>
              <w:jc w:val="left"/>
              <w:rPr/>
            </w:pPr>
            <w:r>
              <w:rPr/>
              <w:t> </w:t>
            </w:r>
          </w:p>
        </w:tc>
        <w:tc>
          <w:tcPr>
            <w:tcW w:w="1160" w:type="dxa"/>
            <w:gridSpan w:val="2"/>
            <w:tcBorders>
              <w:bottom w:val="single" w:sz="8" w:space="0" w:color="000000"/>
            </w:tcBorders>
            <w:vAlign w:val="center"/>
          </w:tcPr>
          <w:p>
            <w:pPr>
              <w:pStyle w:val="TableContents"/>
              <w:bidi w:val="0"/>
              <w:spacing w:before="0" w:after="283"/>
              <w:jc w:val="center"/>
              <w:rPr>
                <w:b/>
              </w:rPr>
            </w:pPr>
            <w:r>
              <w:rPr>
                <w:b/>
              </w:rPr>
              <w:t>Principal</w:t>
              <w:br/>
              <w:t>Amount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gridSpan w:val="2"/>
            <w:tcBorders>
              <w:bottom w:val="single" w:sz="8" w:space="0" w:color="000000"/>
            </w:tcBorders>
            <w:vAlign w:val="center"/>
          </w:tcPr>
          <w:p>
            <w:pPr>
              <w:pStyle w:val="TableContents"/>
              <w:bidi w:val="0"/>
              <w:spacing w:before="0" w:after="283"/>
              <w:jc w:val="center"/>
              <w:rPr>
                <w:b/>
              </w:rPr>
            </w:pPr>
            <w:r>
              <w:rPr>
                <w:b/>
              </w:rPr>
              <w:t>Amortized</w:t>
              <w:br/>
              <w:t>Cost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02" w:type="dxa"/>
            <w:gridSpan w:val="2"/>
            <w:tcBorders>
              <w:bottom w:val="single" w:sz="8" w:space="0" w:color="000000"/>
            </w:tcBorders>
            <w:vAlign w:val="center"/>
          </w:tcPr>
          <w:p>
            <w:pPr>
              <w:pStyle w:val="TableContents"/>
              <w:bidi w:val="0"/>
              <w:spacing w:before="0" w:after="283"/>
              <w:jc w:val="center"/>
              <w:rPr>
                <w:b/>
                <w:sz w:val="22"/>
              </w:rPr>
            </w:pPr>
            <w:r>
              <w:rPr>
                <w:b/>
                <w:sz w:val="22"/>
              </w:rPr>
              <w:t xml:space="preserve">Fair Value </w:t>
            </w:r>
            <w:r>
              <w:rPr>
                <w:b/>
                <w:position w:val="7"/>
                <w:sz w:val="18"/>
                <w:sz w:val="22"/>
              </w:rPr>
              <w:t>(4)</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0" w:type="dxa"/>
            <w:gridSpan w:val="2"/>
            <w:tcBorders>
              <w:bottom w:val="single" w:sz="8" w:space="0" w:color="000000"/>
            </w:tcBorders>
            <w:vAlign w:val="center"/>
          </w:tcPr>
          <w:p>
            <w:pPr>
              <w:pStyle w:val="TableContents"/>
              <w:bidi w:val="0"/>
              <w:spacing w:before="0" w:after="283"/>
              <w:jc w:val="center"/>
              <w:rPr>
                <w:b/>
              </w:rPr>
            </w:pPr>
            <w:r>
              <w:rPr>
                <w:b/>
              </w:rPr>
              <w:t>Percent</w:t>
              <w:br/>
              <w:t>of Net</w:t>
              <w:br/>
              <w:t>Assets</w:t>
            </w:r>
          </w:p>
        </w:tc>
        <w:tc>
          <w:tcPr>
            <w:tcW w:w="233" w:type="dxa"/>
            <w:tcBorders/>
            <w:tcMar>
              <w:bottom w:w="0" w:type="dxa"/>
            </w:tcMar>
            <w:vAlign w:val="center"/>
          </w:tcPr>
          <w:p>
            <w:pPr>
              <w:pStyle w:val="TableContents"/>
              <w:bidi w:val="0"/>
              <w:spacing w:before="0" w:after="283"/>
              <w:jc w:val="left"/>
              <w:rPr/>
            </w:pPr>
            <w:r>
              <w:rPr/>
              <w:t> </w:t>
            </w:r>
          </w:p>
        </w:tc>
      </w:tr>
      <w:tr>
        <w:trPr/>
        <w:tc>
          <w:tcPr>
            <w:tcW w:w="1952" w:type="dxa"/>
            <w:tcBorders/>
            <w:shd w:fill="FFFFFF" w:val="clear"/>
            <w:tcMar>
              <w:bottom w:w="0" w:type="dxa"/>
            </w:tcMar>
            <w:vAlign w:val="center"/>
          </w:tcPr>
          <w:p>
            <w:pPr>
              <w:pStyle w:val="TableContents"/>
              <w:bidi w:val="0"/>
              <w:spacing w:before="0" w:after="283"/>
              <w:jc w:val="left"/>
              <w:rPr/>
            </w:pPr>
            <w:r>
              <w:rPr/>
              <w:t>Dryden 95 CLO,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4"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9"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03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674" w:type="dxa"/>
            <w:tcBorders/>
            <w:shd w:fill="FFFFFF" w:val="clear"/>
            <w:tcMar>
              <w:bottom w:w="0" w:type="dxa"/>
            </w:tcMar>
            <w:vAlign w:val="center"/>
          </w:tcPr>
          <w:p>
            <w:pPr>
              <w:pStyle w:val="TableContents"/>
              <w:bidi w:val="0"/>
              <w:spacing w:before="0" w:after="283"/>
              <w:jc w:val="right"/>
              <w:rPr/>
            </w:pPr>
            <w:r>
              <w:rPr/>
              <w:t> </w:t>
            </w:r>
          </w:p>
        </w:tc>
        <w:tc>
          <w:tcPr>
            <w:tcW w:w="233" w:type="dxa"/>
            <w:tcBorders/>
            <w:shd w:fill="FFFFFF" w:val="clear"/>
            <w:tcMar>
              <w:bottom w:w="0" w:type="dxa"/>
            </w:tcMar>
            <w:vAlign w:val="center"/>
          </w:tcPr>
          <w:p>
            <w:pPr>
              <w:pStyle w:val="TableContents"/>
              <w:bidi w:val="0"/>
              <w:spacing w:before="0" w:after="283"/>
              <w:jc w:val="left"/>
              <w:rPr/>
            </w:pPr>
            <w:r>
              <w:rPr/>
              <w:t> </w:t>
            </w:r>
          </w:p>
        </w:tc>
      </w:tr>
      <w:tr>
        <w:trPr/>
        <w:tc>
          <w:tcPr>
            <w:tcW w:w="1952" w:type="dxa"/>
            <w:tcBorders/>
            <w:shd w:fill="DCDCDC" w:val="clear"/>
            <w:tcMar>
              <w:bottom w:w="0" w:type="dxa"/>
            </w:tcMar>
            <w:vAlign w:val="center"/>
          </w:tcPr>
          <w:p>
            <w:pPr>
              <w:pStyle w:val="TableContents"/>
              <w:bidi w:val="0"/>
              <w:spacing w:before="0" w:after="283"/>
              <w:jc w:val="left"/>
              <w:rPr>
                <w:i/>
                <w:sz w:val="22"/>
              </w:rPr>
            </w:pPr>
            <w:r>
              <w:rPr>
                <w:i/>
                <w:sz w:val="22"/>
              </w:rPr>
              <w:t>Subordinated Notes</w:t>
            </w:r>
            <w:r>
              <w:rPr>
                <w:i/>
                <w:position w:val="7"/>
                <w:sz w:val="18"/>
                <w:sz w:val="22"/>
              </w:rPr>
              <w:t>(6)</w:t>
            </w:r>
          </w:p>
        </w:tc>
        <w:tc>
          <w:tcPr>
            <w:tcW w:w="60" w:type="dxa"/>
            <w:tcBorders/>
            <w:shd w:fill="DCDCDC" w:val="clear"/>
            <w:tcMar>
              <w:bottom w:w="0" w:type="dxa"/>
            </w:tcMar>
            <w:vAlign w:val="center"/>
          </w:tcPr>
          <w:p>
            <w:pPr>
              <w:pStyle w:val="TableContents"/>
              <w:bidi w:val="0"/>
              <w:spacing w:before="0" w:after="283"/>
              <w:jc w:val="left"/>
              <w:rPr/>
            </w:pPr>
            <w:r>
              <w:rPr/>
              <w:t> </w:t>
            </w:r>
          </w:p>
        </w:tc>
        <w:tc>
          <w:tcPr>
            <w:tcW w:w="1054" w:type="dxa"/>
            <w:tcBorders/>
            <w:shd w:fill="DCDCDC" w:val="clear"/>
            <w:tcMar>
              <w:bottom w:w="0" w:type="dxa"/>
            </w:tcMar>
            <w:vAlign w:val="center"/>
          </w:tcPr>
          <w:p>
            <w:pPr>
              <w:pStyle w:val="TableContents"/>
              <w:bidi w:val="0"/>
              <w:spacing w:before="0" w:after="283"/>
              <w:jc w:val="center"/>
              <w:rPr/>
            </w:pPr>
            <w:r>
              <w:rPr/>
              <w:t>0.00%</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75" w:type="dxa"/>
            <w:tcBorders/>
            <w:shd w:fill="DCDCDC" w:val="clear"/>
            <w:tcMar>
              <w:bottom w:w="0" w:type="dxa"/>
            </w:tcMar>
            <w:vAlign w:val="center"/>
          </w:tcPr>
          <w:p>
            <w:pPr>
              <w:pStyle w:val="TableContents"/>
              <w:bidi w:val="0"/>
              <w:spacing w:before="0" w:after="283"/>
              <w:jc w:val="center"/>
              <w:rPr/>
            </w:pPr>
            <w:r>
              <w:rPr/>
              <w:t>7/29/2021</w:t>
            </w:r>
          </w:p>
        </w:tc>
        <w:tc>
          <w:tcPr>
            <w:tcW w:w="60" w:type="dxa"/>
            <w:tcBorders/>
            <w:shd w:fill="DCDCDC" w:val="clear"/>
            <w:tcMar>
              <w:bottom w:w="0" w:type="dxa"/>
            </w:tcMar>
            <w:vAlign w:val="center"/>
          </w:tcPr>
          <w:p>
            <w:pPr>
              <w:pStyle w:val="TableContents"/>
              <w:bidi w:val="0"/>
              <w:spacing w:before="0" w:after="283"/>
              <w:jc w:val="left"/>
              <w:rPr/>
            </w:pPr>
            <w:r>
              <w:rPr/>
              <w:t> </w:t>
            </w:r>
          </w:p>
        </w:tc>
        <w:tc>
          <w:tcPr>
            <w:tcW w:w="969" w:type="dxa"/>
            <w:tcBorders/>
            <w:shd w:fill="DCDCDC" w:val="clear"/>
            <w:tcMar>
              <w:bottom w:w="0" w:type="dxa"/>
            </w:tcMar>
            <w:vAlign w:val="center"/>
          </w:tcPr>
          <w:p>
            <w:pPr>
              <w:pStyle w:val="TableContents"/>
              <w:bidi w:val="0"/>
              <w:spacing w:before="0" w:after="283"/>
              <w:jc w:val="center"/>
              <w:rPr/>
            </w:pPr>
            <w:r>
              <w:rPr/>
              <w:t>8/20/2034</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6,000,000</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3,703,244</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3" w:type="dxa"/>
            <w:tcBorders/>
            <w:shd w:fill="DCDCDC" w:val="clear"/>
            <w:tcMar>
              <w:bottom w:w="0" w:type="dxa"/>
            </w:tcMar>
            <w:vAlign w:val="center"/>
          </w:tcPr>
          <w:p>
            <w:pPr>
              <w:pStyle w:val="TableContents"/>
              <w:bidi w:val="0"/>
              <w:spacing w:before="0" w:after="283"/>
              <w:jc w:val="left"/>
              <w:rPr/>
            </w:pPr>
            <w:r>
              <w:rPr/>
              <w:t> </w:t>
            </w:r>
          </w:p>
        </w:tc>
        <w:tc>
          <w:tcPr>
            <w:tcW w:w="1039" w:type="dxa"/>
            <w:tcBorders/>
            <w:shd w:fill="DCDCDC" w:val="clear"/>
            <w:tcMar>
              <w:bottom w:w="0" w:type="dxa"/>
            </w:tcMar>
            <w:vAlign w:val="center"/>
          </w:tcPr>
          <w:p>
            <w:pPr>
              <w:pStyle w:val="TableContents"/>
              <w:bidi w:val="0"/>
              <w:spacing w:before="0" w:after="283"/>
              <w:jc w:val="right"/>
              <w:rPr/>
            </w:pPr>
            <w:r>
              <w:rPr/>
              <w:t>1,888,633</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26" w:type="dxa"/>
            <w:tcBorders/>
            <w:shd w:fill="DCDCDC" w:val="clear"/>
            <w:tcMar>
              <w:bottom w:w="0" w:type="dxa"/>
            </w:tcMar>
            <w:vAlign w:val="center"/>
          </w:tcPr>
          <w:p>
            <w:pPr>
              <w:pStyle w:val="TableContents"/>
              <w:bidi w:val="0"/>
              <w:spacing w:before="0" w:after="283"/>
              <w:jc w:val="left"/>
              <w:rPr/>
            </w:pPr>
            <w:r>
              <w:rPr/>
              <w:t> </w:t>
            </w:r>
          </w:p>
        </w:tc>
        <w:tc>
          <w:tcPr>
            <w:tcW w:w="674" w:type="dxa"/>
            <w:tcBorders/>
            <w:shd w:fill="DCDCDC" w:val="clear"/>
            <w:tcMar>
              <w:bottom w:w="0" w:type="dxa"/>
            </w:tcMar>
            <w:vAlign w:val="center"/>
          </w:tcPr>
          <w:p>
            <w:pPr>
              <w:pStyle w:val="TableContents"/>
              <w:bidi w:val="0"/>
              <w:spacing w:before="0" w:after="283"/>
              <w:jc w:val="right"/>
              <w:rPr/>
            </w:pPr>
            <w:r>
              <w:rPr/>
              <w:t>1.9</w:t>
            </w:r>
          </w:p>
        </w:tc>
        <w:tc>
          <w:tcPr>
            <w:tcW w:w="233" w:type="dxa"/>
            <w:tcBorders/>
            <w:shd w:fill="DCDCDC" w:val="clear"/>
            <w:tcMar>
              <w:bottom w:w="0" w:type="dxa"/>
            </w:tcMar>
            <w:vAlign w:val="center"/>
          </w:tcPr>
          <w:p>
            <w:pPr>
              <w:pStyle w:val="TableContents"/>
              <w:bidi w:val="0"/>
              <w:spacing w:before="0" w:after="283"/>
              <w:jc w:val="left"/>
              <w:rPr/>
            </w:pPr>
            <w:r>
              <w:rPr/>
              <w:t>%</w:t>
            </w:r>
          </w:p>
        </w:tc>
      </w:tr>
      <w:tr>
        <w:trPr/>
        <w:tc>
          <w:tcPr>
            <w:tcW w:w="195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4"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9"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03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674" w:type="dxa"/>
            <w:tcBorders/>
            <w:shd w:fill="FFFFFF" w:val="clear"/>
            <w:tcMar>
              <w:bottom w:w="0" w:type="dxa"/>
            </w:tcMar>
            <w:vAlign w:val="center"/>
          </w:tcPr>
          <w:p>
            <w:pPr>
              <w:pStyle w:val="TableContents"/>
              <w:bidi w:val="0"/>
              <w:spacing w:before="0" w:after="283"/>
              <w:jc w:val="right"/>
              <w:rPr/>
            </w:pPr>
            <w:r>
              <w:rPr/>
              <w:t> </w:t>
            </w:r>
          </w:p>
        </w:tc>
        <w:tc>
          <w:tcPr>
            <w:tcW w:w="233" w:type="dxa"/>
            <w:tcBorders/>
            <w:shd w:fill="FFFFFF" w:val="clear"/>
            <w:tcMar>
              <w:bottom w:w="0" w:type="dxa"/>
            </w:tcMar>
            <w:vAlign w:val="center"/>
          </w:tcPr>
          <w:p>
            <w:pPr>
              <w:pStyle w:val="TableContents"/>
              <w:bidi w:val="0"/>
              <w:spacing w:before="0" w:after="283"/>
              <w:jc w:val="left"/>
              <w:rPr/>
            </w:pPr>
            <w:r>
              <w:rPr/>
              <w:t> </w:t>
            </w:r>
          </w:p>
        </w:tc>
      </w:tr>
      <w:tr>
        <w:trPr/>
        <w:tc>
          <w:tcPr>
            <w:tcW w:w="1952" w:type="dxa"/>
            <w:tcBorders/>
            <w:shd w:fill="DCDCDC" w:val="clear"/>
            <w:tcMar>
              <w:bottom w:w="0" w:type="dxa"/>
            </w:tcMar>
            <w:vAlign w:val="center"/>
          </w:tcPr>
          <w:p>
            <w:pPr>
              <w:pStyle w:val="TableContents"/>
              <w:bidi w:val="0"/>
              <w:spacing w:before="0" w:after="283"/>
              <w:jc w:val="left"/>
              <w:rPr/>
            </w:pPr>
            <w:r>
              <w:rPr/>
              <w:t>Dryden 98 CLO, Ltd.</w:t>
            </w:r>
          </w:p>
        </w:tc>
        <w:tc>
          <w:tcPr>
            <w:tcW w:w="60" w:type="dxa"/>
            <w:tcBorders/>
            <w:shd w:fill="DCDCDC" w:val="clear"/>
            <w:tcMar>
              <w:bottom w:w="0" w:type="dxa"/>
            </w:tcMar>
            <w:vAlign w:val="center"/>
          </w:tcPr>
          <w:p>
            <w:pPr>
              <w:pStyle w:val="TableContents"/>
              <w:bidi w:val="0"/>
              <w:spacing w:before="0" w:after="283"/>
              <w:jc w:val="left"/>
              <w:rPr/>
            </w:pPr>
            <w:r>
              <w:rPr/>
              <w:t> </w:t>
            </w:r>
          </w:p>
        </w:tc>
        <w:tc>
          <w:tcPr>
            <w:tcW w:w="1054"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75"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969"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3" w:type="dxa"/>
            <w:tcBorders/>
            <w:shd w:fill="DCDCDC" w:val="clear"/>
            <w:tcMar>
              <w:bottom w:w="0" w:type="dxa"/>
            </w:tcMar>
            <w:vAlign w:val="center"/>
          </w:tcPr>
          <w:p>
            <w:pPr>
              <w:pStyle w:val="TableContents"/>
              <w:bidi w:val="0"/>
              <w:spacing w:before="0" w:after="283"/>
              <w:jc w:val="left"/>
              <w:rPr/>
            </w:pPr>
            <w:r>
              <w:rPr/>
              <w:t> </w:t>
            </w:r>
          </w:p>
        </w:tc>
        <w:tc>
          <w:tcPr>
            <w:tcW w:w="1039"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26" w:type="dxa"/>
            <w:tcBorders/>
            <w:shd w:fill="DCDCDC" w:val="clear"/>
            <w:tcMar>
              <w:bottom w:w="0" w:type="dxa"/>
            </w:tcMar>
            <w:vAlign w:val="center"/>
          </w:tcPr>
          <w:p>
            <w:pPr>
              <w:pStyle w:val="TableContents"/>
              <w:bidi w:val="0"/>
              <w:spacing w:before="0" w:after="283"/>
              <w:jc w:val="left"/>
              <w:rPr/>
            </w:pPr>
            <w:r>
              <w:rPr/>
              <w:t> </w:t>
            </w:r>
          </w:p>
        </w:tc>
        <w:tc>
          <w:tcPr>
            <w:tcW w:w="674" w:type="dxa"/>
            <w:tcBorders/>
            <w:shd w:fill="DCDCDC" w:val="clear"/>
            <w:tcMar>
              <w:bottom w:w="0" w:type="dxa"/>
            </w:tcMar>
            <w:vAlign w:val="center"/>
          </w:tcPr>
          <w:p>
            <w:pPr>
              <w:pStyle w:val="TableContents"/>
              <w:bidi w:val="0"/>
              <w:spacing w:before="0" w:after="283"/>
              <w:jc w:val="right"/>
              <w:rPr/>
            </w:pPr>
            <w:r>
              <w:rPr/>
              <w:t> </w:t>
            </w:r>
          </w:p>
        </w:tc>
        <w:tc>
          <w:tcPr>
            <w:tcW w:w="233" w:type="dxa"/>
            <w:tcBorders/>
            <w:shd w:fill="DCDCDC" w:val="clear"/>
            <w:tcMar>
              <w:bottom w:w="0" w:type="dxa"/>
            </w:tcMar>
            <w:vAlign w:val="center"/>
          </w:tcPr>
          <w:p>
            <w:pPr>
              <w:pStyle w:val="TableContents"/>
              <w:bidi w:val="0"/>
              <w:spacing w:before="0" w:after="283"/>
              <w:jc w:val="left"/>
              <w:rPr/>
            </w:pPr>
            <w:r>
              <w:rPr/>
              <w:t> </w:t>
            </w:r>
          </w:p>
        </w:tc>
      </w:tr>
      <w:tr>
        <w:trPr/>
        <w:tc>
          <w:tcPr>
            <w:tcW w:w="1952" w:type="dxa"/>
            <w:tcBorders/>
            <w:shd w:fill="FFFFFF" w:val="clear"/>
            <w:tcMar>
              <w:bottom w:w="0" w:type="dxa"/>
            </w:tcMar>
            <w:vAlign w:val="center"/>
          </w:tcPr>
          <w:p>
            <w:pPr>
              <w:pStyle w:val="TableContents"/>
              <w:bidi w:val="0"/>
              <w:spacing w:before="0" w:after="283"/>
              <w:jc w:val="left"/>
              <w:rPr>
                <w:i/>
              </w:rPr>
            </w:pPr>
            <w:r>
              <w:rPr>
                <w:i/>
              </w:rPr>
              <w:t>Subordinated Notes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4" w:type="dxa"/>
            <w:tcBorders/>
            <w:shd w:fill="FFFFFF" w:val="clear"/>
            <w:tcMar>
              <w:bottom w:w="0" w:type="dxa"/>
            </w:tcMar>
            <w:vAlign w:val="center"/>
          </w:tcPr>
          <w:p>
            <w:pPr>
              <w:pStyle w:val="TableContents"/>
              <w:bidi w:val="0"/>
              <w:spacing w:before="0" w:after="283"/>
              <w:jc w:val="center"/>
              <w:rPr/>
            </w:pPr>
            <w:r>
              <w:rPr/>
              <w:t>1.80%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center"/>
              <w:rPr/>
            </w:pPr>
            <w:r>
              <w:rPr/>
              <w:t>3/17/2022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9" w:type="dxa"/>
            <w:tcBorders/>
            <w:shd w:fill="FFFFFF" w:val="clear"/>
            <w:tcMar>
              <w:bottom w:w="0" w:type="dxa"/>
            </w:tcMar>
            <w:vAlign w:val="center"/>
          </w:tcPr>
          <w:p>
            <w:pPr>
              <w:pStyle w:val="TableContents"/>
              <w:bidi w:val="0"/>
              <w:spacing w:before="0" w:after="283"/>
              <w:jc w:val="center"/>
              <w:rPr/>
            </w:pPr>
            <w:r>
              <w:rPr/>
              <w:t>4/20/2035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5,500,000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3,570,488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039" w:type="dxa"/>
            <w:tcBorders/>
            <w:shd w:fill="FFFFFF" w:val="clear"/>
            <w:tcMar>
              <w:bottom w:w="0" w:type="dxa"/>
            </w:tcMar>
            <w:vAlign w:val="center"/>
          </w:tcPr>
          <w:p>
            <w:pPr>
              <w:pStyle w:val="TableContents"/>
              <w:bidi w:val="0"/>
              <w:spacing w:before="0" w:after="283"/>
              <w:jc w:val="right"/>
              <w:rPr/>
            </w:pPr>
            <w:r>
              <w:rPr/>
              <w:t>1,828,760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674" w:type="dxa"/>
            <w:tcBorders/>
            <w:shd w:fill="FFFFFF" w:val="clear"/>
            <w:tcMar>
              <w:bottom w:w="0" w:type="dxa"/>
            </w:tcMar>
            <w:vAlign w:val="center"/>
          </w:tcPr>
          <w:p>
            <w:pPr>
              <w:pStyle w:val="TableContents"/>
              <w:bidi w:val="0"/>
              <w:spacing w:before="0" w:after="283"/>
              <w:jc w:val="right"/>
              <w:rPr/>
            </w:pPr>
            <w:r>
              <w:rPr/>
              <w:t>1.9</w:t>
            </w:r>
          </w:p>
        </w:tc>
        <w:tc>
          <w:tcPr>
            <w:tcW w:w="233" w:type="dxa"/>
            <w:tcBorders/>
            <w:shd w:fill="FFFFFF" w:val="clear"/>
            <w:tcMar>
              <w:bottom w:w="0" w:type="dxa"/>
            </w:tcMar>
            <w:vAlign w:val="center"/>
          </w:tcPr>
          <w:p>
            <w:pPr>
              <w:pStyle w:val="TableContents"/>
              <w:bidi w:val="0"/>
              <w:spacing w:before="0" w:after="283"/>
              <w:jc w:val="left"/>
              <w:rPr/>
            </w:pPr>
            <w:r>
              <w:rPr/>
              <w:t>%</w:t>
            </w:r>
          </w:p>
        </w:tc>
      </w:tr>
      <w:tr>
        <w:trPr/>
        <w:tc>
          <w:tcPr>
            <w:tcW w:w="1952"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054"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75"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969"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3" w:type="dxa"/>
            <w:tcBorders/>
            <w:shd w:fill="DCDCDC" w:val="clear"/>
            <w:tcMar>
              <w:bottom w:w="0" w:type="dxa"/>
            </w:tcMar>
            <w:vAlign w:val="center"/>
          </w:tcPr>
          <w:p>
            <w:pPr>
              <w:pStyle w:val="TableContents"/>
              <w:bidi w:val="0"/>
              <w:spacing w:before="0" w:after="283"/>
              <w:jc w:val="left"/>
              <w:rPr/>
            </w:pPr>
            <w:r>
              <w:rPr/>
              <w:t> </w:t>
            </w:r>
          </w:p>
        </w:tc>
        <w:tc>
          <w:tcPr>
            <w:tcW w:w="1039"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26" w:type="dxa"/>
            <w:tcBorders/>
            <w:shd w:fill="DCDCDC" w:val="clear"/>
            <w:tcMar>
              <w:bottom w:w="0" w:type="dxa"/>
            </w:tcMar>
            <w:vAlign w:val="center"/>
          </w:tcPr>
          <w:p>
            <w:pPr>
              <w:pStyle w:val="TableContents"/>
              <w:bidi w:val="0"/>
              <w:spacing w:before="0" w:after="283"/>
              <w:jc w:val="left"/>
              <w:rPr/>
            </w:pPr>
            <w:r>
              <w:rPr/>
              <w:t> </w:t>
            </w:r>
          </w:p>
        </w:tc>
        <w:tc>
          <w:tcPr>
            <w:tcW w:w="674" w:type="dxa"/>
            <w:tcBorders/>
            <w:shd w:fill="DCDCDC" w:val="clear"/>
            <w:tcMar>
              <w:bottom w:w="0" w:type="dxa"/>
            </w:tcMar>
            <w:vAlign w:val="center"/>
          </w:tcPr>
          <w:p>
            <w:pPr>
              <w:pStyle w:val="TableContents"/>
              <w:bidi w:val="0"/>
              <w:spacing w:before="0" w:after="283"/>
              <w:jc w:val="right"/>
              <w:rPr/>
            </w:pPr>
            <w:r>
              <w:rPr/>
              <w:t> </w:t>
            </w:r>
          </w:p>
        </w:tc>
        <w:tc>
          <w:tcPr>
            <w:tcW w:w="233" w:type="dxa"/>
            <w:tcBorders/>
            <w:shd w:fill="DCDCDC" w:val="clear"/>
            <w:tcMar>
              <w:bottom w:w="0" w:type="dxa"/>
            </w:tcMar>
            <w:vAlign w:val="center"/>
          </w:tcPr>
          <w:p>
            <w:pPr>
              <w:pStyle w:val="TableContents"/>
              <w:bidi w:val="0"/>
              <w:spacing w:before="0" w:after="283"/>
              <w:jc w:val="left"/>
              <w:rPr/>
            </w:pPr>
            <w:r>
              <w:rPr/>
              <w:t> </w:t>
            </w:r>
          </w:p>
        </w:tc>
      </w:tr>
      <w:tr>
        <w:trPr/>
        <w:tc>
          <w:tcPr>
            <w:tcW w:w="1952" w:type="dxa"/>
            <w:tcBorders/>
            <w:shd w:fill="FFFFFF" w:val="clear"/>
            <w:tcMar>
              <w:bottom w:w="0" w:type="dxa"/>
            </w:tcMar>
            <w:vAlign w:val="center"/>
          </w:tcPr>
          <w:p>
            <w:pPr>
              <w:pStyle w:val="TableContents"/>
              <w:bidi w:val="0"/>
              <w:spacing w:before="0" w:after="283"/>
              <w:jc w:val="left"/>
              <w:rPr/>
            </w:pPr>
            <w:r>
              <w:rPr/>
              <w:t>Dryden 112 CLO,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4"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9"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03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674" w:type="dxa"/>
            <w:tcBorders/>
            <w:shd w:fill="FFFFFF" w:val="clear"/>
            <w:tcMar>
              <w:bottom w:w="0" w:type="dxa"/>
            </w:tcMar>
            <w:vAlign w:val="center"/>
          </w:tcPr>
          <w:p>
            <w:pPr>
              <w:pStyle w:val="TableContents"/>
              <w:bidi w:val="0"/>
              <w:spacing w:before="0" w:after="283"/>
              <w:jc w:val="right"/>
              <w:rPr/>
            </w:pPr>
            <w:r>
              <w:rPr/>
              <w:t> </w:t>
            </w:r>
          </w:p>
        </w:tc>
        <w:tc>
          <w:tcPr>
            <w:tcW w:w="233" w:type="dxa"/>
            <w:tcBorders/>
            <w:shd w:fill="FFFFFF" w:val="clear"/>
            <w:tcMar>
              <w:bottom w:w="0" w:type="dxa"/>
            </w:tcMar>
            <w:vAlign w:val="center"/>
          </w:tcPr>
          <w:p>
            <w:pPr>
              <w:pStyle w:val="TableContents"/>
              <w:bidi w:val="0"/>
              <w:spacing w:before="0" w:after="283"/>
              <w:jc w:val="left"/>
              <w:rPr/>
            </w:pPr>
            <w:r>
              <w:rPr/>
              <w:t> </w:t>
            </w:r>
          </w:p>
        </w:tc>
      </w:tr>
      <w:tr>
        <w:trPr/>
        <w:tc>
          <w:tcPr>
            <w:tcW w:w="1952" w:type="dxa"/>
            <w:tcBorders/>
            <w:shd w:fill="DCDCDC" w:val="clear"/>
            <w:tcMar>
              <w:bottom w:w="0" w:type="dxa"/>
            </w:tcMar>
            <w:vAlign w:val="center"/>
          </w:tcPr>
          <w:p>
            <w:pPr>
              <w:pStyle w:val="TableContents"/>
              <w:bidi w:val="0"/>
              <w:spacing w:before="0" w:after="283"/>
              <w:jc w:val="left"/>
              <w:rPr>
                <w:i/>
              </w:rPr>
            </w:pPr>
            <w:r>
              <w:rPr>
                <w:i/>
              </w:rPr>
              <w:t>Subordinated Notes</w:t>
            </w:r>
          </w:p>
        </w:tc>
        <w:tc>
          <w:tcPr>
            <w:tcW w:w="60" w:type="dxa"/>
            <w:tcBorders/>
            <w:shd w:fill="DCDCDC" w:val="clear"/>
            <w:tcMar>
              <w:bottom w:w="0" w:type="dxa"/>
            </w:tcMar>
            <w:vAlign w:val="center"/>
          </w:tcPr>
          <w:p>
            <w:pPr>
              <w:pStyle w:val="TableContents"/>
              <w:bidi w:val="0"/>
              <w:spacing w:before="0" w:after="283"/>
              <w:jc w:val="left"/>
              <w:rPr/>
            </w:pPr>
            <w:r>
              <w:rPr/>
              <w:t> </w:t>
            </w:r>
          </w:p>
        </w:tc>
        <w:tc>
          <w:tcPr>
            <w:tcW w:w="1054" w:type="dxa"/>
            <w:tcBorders/>
            <w:shd w:fill="DCDCDC" w:val="clear"/>
            <w:tcMar>
              <w:bottom w:w="0" w:type="dxa"/>
            </w:tcMar>
            <w:vAlign w:val="center"/>
          </w:tcPr>
          <w:p>
            <w:pPr>
              <w:pStyle w:val="TableContents"/>
              <w:bidi w:val="0"/>
              <w:spacing w:before="0" w:after="283"/>
              <w:jc w:val="center"/>
              <w:rPr/>
            </w:pPr>
            <w:r>
              <w:rPr/>
              <w:t>22.91%</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75" w:type="dxa"/>
            <w:tcBorders/>
            <w:shd w:fill="DCDCDC" w:val="clear"/>
            <w:tcMar>
              <w:bottom w:w="0" w:type="dxa"/>
            </w:tcMar>
            <w:vAlign w:val="center"/>
          </w:tcPr>
          <w:p>
            <w:pPr>
              <w:pStyle w:val="TableContents"/>
              <w:bidi w:val="0"/>
              <w:spacing w:before="0" w:after="283"/>
              <w:jc w:val="center"/>
              <w:rPr/>
            </w:pPr>
            <w:r>
              <w:rPr/>
              <w:t>9/4/2024</w:t>
            </w:r>
          </w:p>
        </w:tc>
        <w:tc>
          <w:tcPr>
            <w:tcW w:w="60" w:type="dxa"/>
            <w:tcBorders/>
            <w:shd w:fill="DCDCDC" w:val="clear"/>
            <w:tcMar>
              <w:bottom w:w="0" w:type="dxa"/>
            </w:tcMar>
            <w:vAlign w:val="center"/>
          </w:tcPr>
          <w:p>
            <w:pPr>
              <w:pStyle w:val="TableContents"/>
              <w:bidi w:val="0"/>
              <w:spacing w:before="0" w:after="283"/>
              <w:jc w:val="left"/>
              <w:rPr/>
            </w:pPr>
            <w:r>
              <w:rPr/>
              <w:t> </w:t>
            </w:r>
          </w:p>
        </w:tc>
        <w:tc>
          <w:tcPr>
            <w:tcW w:w="969" w:type="dxa"/>
            <w:tcBorders/>
            <w:shd w:fill="DCDCDC" w:val="clear"/>
            <w:tcMar>
              <w:bottom w:w="0" w:type="dxa"/>
            </w:tcMar>
            <w:vAlign w:val="center"/>
          </w:tcPr>
          <w:p>
            <w:pPr>
              <w:pStyle w:val="TableContents"/>
              <w:bidi w:val="0"/>
              <w:spacing w:before="0" w:after="283"/>
              <w:jc w:val="center"/>
              <w:rPr/>
            </w:pPr>
            <w:r>
              <w:rPr/>
              <w:t>11/15/2036</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11,200,000</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6,223,464</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3" w:type="dxa"/>
            <w:tcBorders/>
            <w:shd w:fill="DCDCDC" w:val="clear"/>
            <w:tcMar>
              <w:bottom w:w="0" w:type="dxa"/>
            </w:tcMar>
            <w:vAlign w:val="center"/>
          </w:tcPr>
          <w:p>
            <w:pPr>
              <w:pStyle w:val="TableContents"/>
              <w:bidi w:val="0"/>
              <w:spacing w:before="0" w:after="283"/>
              <w:jc w:val="left"/>
              <w:rPr/>
            </w:pPr>
            <w:r>
              <w:rPr/>
              <w:t> </w:t>
            </w:r>
          </w:p>
        </w:tc>
        <w:tc>
          <w:tcPr>
            <w:tcW w:w="1039" w:type="dxa"/>
            <w:tcBorders/>
            <w:shd w:fill="DCDCDC" w:val="clear"/>
            <w:tcMar>
              <w:bottom w:w="0" w:type="dxa"/>
            </w:tcMar>
            <w:vAlign w:val="center"/>
          </w:tcPr>
          <w:p>
            <w:pPr>
              <w:pStyle w:val="TableContents"/>
              <w:bidi w:val="0"/>
              <w:spacing w:before="0" w:after="283"/>
              <w:jc w:val="right"/>
              <w:rPr/>
            </w:pPr>
            <w:r>
              <w:rPr/>
              <w:t>4,907,305</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26" w:type="dxa"/>
            <w:tcBorders/>
            <w:shd w:fill="DCDCDC" w:val="clear"/>
            <w:tcMar>
              <w:bottom w:w="0" w:type="dxa"/>
            </w:tcMar>
            <w:vAlign w:val="center"/>
          </w:tcPr>
          <w:p>
            <w:pPr>
              <w:pStyle w:val="TableContents"/>
              <w:bidi w:val="0"/>
              <w:spacing w:before="0" w:after="283"/>
              <w:jc w:val="left"/>
              <w:rPr/>
            </w:pPr>
            <w:r>
              <w:rPr/>
              <w:t> </w:t>
            </w:r>
          </w:p>
        </w:tc>
        <w:tc>
          <w:tcPr>
            <w:tcW w:w="674" w:type="dxa"/>
            <w:tcBorders/>
            <w:shd w:fill="DCDCDC" w:val="clear"/>
            <w:tcMar>
              <w:bottom w:w="0" w:type="dxa"/>
            </w:tcMar>
            <w:vAlign w:val="center"/>
          </w:tcPr>
          <w:p>
            <w:pPr>
              <w:pStyle w:val="TableContents"/>
              <w:bidi w:val="0"/>
              <w:spacing w:before="0" w:after="283"/>
              <w:jc w:val="right"/>
              <w:rPr/>
            </w:pPr>
            <w:r>
              <w:rPr/>
              <w:t>5.0</w:t>
            </w:r>
          </w:p>
        </w:tc>
        <w:tc>
          <w:tcPr>
            <w:tcW w:w="233" w:type="dxa"/>
            <w:tcBorders/>
            <w:shd w:fill="DCDCDC" w:val="clear"/>
            <w:tcMar>
              <w:bottom w:w="0" w:type="dxa"/>
            </w:tcMar>
            <w:vAlign w:val="center"/>
          </w:tcPr>
          <w:p>
            <w:pPr>
              <w:pStyle w:val="TableContents"/>
              <w:bidi w:val="0"/>
              <w:spacing w:before="0" w:after="283"/>
              <w:jc w:val="left"/>
              <w:rPr/>
            </w:pPr>
            <w:r>
              <w:rPr/>
              <w:t>%</w:t>
            </w:r>
          </w:p>
        </w:tc>
      </w:tr>
      <w:tr>
        <w:trPr/>
        <w:tc>
          <w:tcPr>
            <w:tcW w:w="195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4"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9"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03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674" w:type="dxa"/>
            <w:tcBorders/>
            <w:shd w:fill="FFFFFF" w:val="clear"/>
            <w:tcMar>
              <w:bottom w:w="0" w:type="dxa"/>
            </w:tcMar>
            <w:vAlign w:val="center"/>
          </w:tcPr>
          <w:p>
            <w:pPr>
              <w:pStyle w:val="TableContents"/>
              <w:bidi w:val="0"/>
              <w:spacing w:before="0" w:after="283"/>
              <w:jc w:val="right"/>
              <w:rPr/>
            </w:pPr>
            <w:r>
              <w:rPr/>
              <w:t> </w:t>
            </w:r>
          </w:p>
        </w:tc>
        <w:tc>
          <w:tcPr>
            <w:tcW w:w="233" w:type="dxa"/>
            <w:tcBorders/>
            <w:shd w:fill="FFFFFF" w:val="clear"/>
            <w:tcMar>
              <w:bottom w:w="0" w:type="dxa"/>
            </w:tcMar>
            <w:vAlign w:val="center"/>
          </w:tcPr>
          <w:p>
            <w:pPr>
              <w:pStyle w:val="TableContents"/>
              <w:bidi w:val="0"/>
              <w:spacing w:before="0" w:after="283"/>
              <w:jc w:val="left"/>
              <w:rPr/>
            </w:pPr>
            <w:r>
              <w:rPr/>
              <w:t> </w:t>
            </w:r>
          </w:p>
        </w:tc>
      </w:tr>
      <w:tr>
        <w:trPr/>
        <w:tc>
          <w:tcPr>
            <w:tcW w:w="1952" w:type="dxa"/>
            <w:tcBorders/>
            <w:shd w:fill="DCDCDC" w:val="clear"/>
            <w:tcMar>
              <w:bottom w:w="0" w:type="dxa"/>
            </w:tcMar>
            <w:vAlign w:val="center"/>
          </w:tcPr>
          <w:p>
            <w:pPr>
              <w:pStyle w:val="TableContents"/>
              <w:bidi w:val="0"/>
              <w:spacing w:before="0" w:after="283"/>
              <w:jc w:val="left"/>
              <w:rPr/>
            </w:pPr>
            <w:r>
              <w:rPr/>
              <w:t>Dryden 123 CLO, Ltd.</w:t>
            </w:r>
          </w:p>
        </w:tc>
        <w:tc>
          <w:tcPr>
            <w:tcW w:w="60" w:type="dxa"/>
            <w:tcBorders/>
            <w:shd w:fill="DCDCDC" w:val="clear"/>
            <w:tcMar>
              <w:bottom w:w="0" w:type="dxa"/>
            </w:tcMar>
            <w:vAlign w:val="center"/>
          </w:tcPr>
          <w:p>
            <w:pPr>
              <w:pStyle w:val="TableContents"/>
              <w:bidi w:val="0"/>
              <w:spacing w:before="0" w:after="283"/>
              <w:jc w:val="left"/>
              <w:rPr/>
            </w:pPr>
            <w:r>
              <w:rPr/>
              <w:t> </w:t>
            </w:r>
          </w:p>
        </w:tc>
        <w:tc>
          <w:tcPr>
            <w:tcW w:w="1054"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75"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969"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3" w:type="dxa"/>
            <w:tcBorders/>
            <w:shd w:fill="DCDCDC" w:val="clear"/>
            <w:tcMar>
              <w:bottom w:w="0" w:type="dxa"/>
            </w:tcMar>
            <w:vAlign w:val="center"/>
          </w:tcPr>
          <w:p>
            <w:pPr>
              <w:pStyle w:val="TableContents"/>
              <w:bidi w:val="0"/>
              <w:spacing w:before="0" w:after="283"/>
              <w:jc w:val="left"/>
              <w:rPr/>
            </w:pPr>
            <w:r>
              <w:rPr/>
              <w:t> </w:t>
            </w:r>
          </w:p>
        </w:tc>
        <w:tc>
          <w:tcPr>
            <w:tcW w:w="1039"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26" w:type="dxa"/>
            <w:tcBorders/>
            <w:shd w:fill="DCDCDC" w:val="clear"/>
            <w:tcMar>
              <w:bottom w:w="0" w:type="dxa"/>
            </w:tcMar>
            <w:vAlign w:val="center"/>
          </w:tcPr>
          <w:p>
            <w:pPr>
              <w:pStyle w:val="TableContents"/>
              <w:bidi w:val="0"/>
              <w:spacing w:before="0" w:after="283"/>
              <w:jc w:val="left"/>
              <w:rPr/>
            </w:pPr>
            <w:r>
              <w:rPr/>
              <w:t> </w:t>
            </w:r>
          </w:p>
        </w:tc>
        <w:tc>
          <w:tcPr>
            <w:tcW w:w="674" w:type="dxa"/>
            <w:tcBorders/>
            <w:shd w:fill="DCDCDC" w:val="clear"/>
            <w:tcMar>
              <w:bottom w:w="0" w:type="dxa"/>
            </w:tcMar>
            <w:vAlign w:val="center"/>
          </w:tcPr>
          <w:p>
            <w:pPr>
              <w:pStyle w:val="TableContents"/>
              <w:bidi w:val="0"/>
              <w:spacing w:before="0" w:after="283"/>
              <w:jc w:val="right"/>
              <w:rPr/>
            </w:pPr>
            <w:r>
              <w:rPr/>
              <w:t> </w:t>
            </w:r>
          </w:p>
        </w:tc>
        <w:tc>
          <w:tcPr>
            <w:tcW w:w="233" w:type="dxa"/>
            <w:tcBorders/>
            <w:shd w:fill="DCDCDC" w:val="clear"/>
            <w:tcMar>
              <w:bottom w:w="0" w:type="dxa"/>
            </w:tcMar>
            <w:vAlign w:val="center"/>
          </w:tcPr>
          <w:p>
            <w:pPr>
              <w:pStyle w:val="TableContents"/>
              <w:bidi w:val="0"/>
              <w:spacing w:before="0" w:after="283"/>
              <w:jc w:val="left"/>
              <w:rPr/>
            </w:pPr>
            <w:r>
              <w:rPr/>
              <w:t> </w:t>
            </w:r>
          </w:p>
        </w:tc>
      </w:tr>
      <w:tr>
        <w:trPr/>
        <w:tc>
          <w:tcPr>
            <w:tcW w:w="1952" w:type="dxa"/>
            <w:tcBorders/>
            <w:shd w:fill="FFFFFF" w:val="clear"/>
            <w:tcMar>
              <w:bottom w:w="0" w:type="dxa"/>
            </w:tcMar>
            <w:vAlign w:val="center"/>
          </w:tcPr>
          <w:p>
            <w:pPr>
              <w:pStyle w:val="TableContents"/>
              <w:bidi w:val="0"/>
              <w:spacing w:before="0" w:after="283"/>
              <w:jc w:val="left"/>
              <w:rPr>
                <w:i/>
              </w:rPr>
            </w:pPr>
            <w:r>
              <w:rPr>
                <w:i/>
              </w:rPr>
              <w:t>Subordinated Notes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4" w:type="dxa"/>
            <w:tcBorders/>
            <w:shd w:fill="FFFFFF" w:val="clear"/>
            <w:tcMar>
              <w:bottom w:w="0" w:type="dxa"/>
            </w:tcMar>
            <w:vAlign w:val="center"/>
          </w:tcPr>
          <w:p>
            <w:pPr>
              <w:pStyle w:val="TableContents"/>
              <w:bidi w:val="0"/>
              <w:spacing w:before="0" w:after="283"/>
              <w:jc w:val="center"/>
              <w:rPr/>
            </w:pPr>
            <w:r>
              <w:rPr/>
              <w:t>15.01%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center"/>
              <w:rPr/>
            </w:pPr>
            <w:r>
              <w:rPr/>
              <w:t>4/4/2025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9" w:type="dxa"/>
            <w:tcBorders/>
            <w:shd w:fill="FFFFFF" w:val="clear"/>
            <w:tcMar>
              <w:bottom w:w="0" w:type="dxa"/>
            </w:tcMar>
            <w:vAlign w:val="center"/>
          </w:tcPr>
          <w:p>
            <w:pPr>
              <w:pStyle w:val="TableContents"/>
              <w:bidi w:val="0"/>
              <w:spacing w:before="0" w:after="283"/>
              <w:jc w:val="center"/>
              <w:rPr/>
            </w:pPr>
            <w:r>
              <w:rPr/>
              <w:t>4/15/2038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5,000,000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4,237,586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039" w:type="dxa"/>
            <w:tcBorders/>
            <w:shd w:fill="FFFFFF" w:val="clear"/>
            <w:tcMar>
              <w:bottom w:w="0" w:type="dxa"/>
            </w:tcMar>
            <w:vAlign w:val="center"/>
          </w:tcPr>
          <w:p>
            <w:pPr>
              <w:pStyle w:val="TableContents"/>
              <w:bidi w:val="0"/>
              <w:spacing w:before="0" w:after="283"/>
              <w:jc w:val="right"/>
              <w:rPr/>
            </w:pPr>
            <w:r>
              <w:rPr/>
              <w:t>3,560,510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674" w:type="dxa"/>
            <w:tcBorders/>
            <w:shd w:fill="FFFFFF" w:val="clear"/>
            <w:tcMar>
              <w:bottom w:w="0" w:type="dxa"/>
            </w:tcMar>
            <w:vAlign w:val="center"/>
          </w:tcPr>
          <w:p>
            <w:pPr>
              <w:pStyle w:val="TableContents"/>
              <w:bidi w:val="0"/>
              <w:spacing w:before="0" w:after="283"/>
              <w:jc w:val="right"/>
              <w:rPr/>
            </w:pPr>
            <w:r>
              <w:rPr/>
              <w:t>3.6</w:t>
            </w:r>
          </w:p>
        </w:tc>
        <w:tc>
          <w:tcPr>
            <w:tcW w:w="233" w:type="dxa"/>
            <w:tcBorders/>
            <w:shd w:fill="FFFFFF" w:val="clear"/>
            <w:tcMar>
              <w:bottom w:w="0" w:type="dxa"/>
            </w:tcMar>
            <w:vAlign w:val="center"/>
          </w:tcPr>
          <w:p>
            <w:pPr>
              <w:pStyle w:val="TableContents"/>
              <w:bidi w:val="0"/>
              <w:spacing w:before="0" w:after="283"/>
              <w:jc w:val="left"/>
              <w:rPr/>
            </w:pPr>
            <w:r>
              <w:rPr/>
              <w:t>%</w:t>
            </w:r>
          </w:p>
        </w:tc>
      </w:tr>
      <w:tr>
        <w:trPr/>
        <w:tc>
          <w:tcPr>
            <w:tcW w:w="1952"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054"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75"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969"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3" w:type="dxa"/>
            <w:tcBorders/>
            <w:shd w:fill="DCDCDC" w:val="clear"/>
            <w:tcMar>
              <w:bottom w:w="0" w:type="dxa"/>
            </w:tcMar>
            <w:vAlign w:val="center"/>
          </w:tcPr>
          <w:p>
            <w:pPr>
              <w:pStyle w:val="TableContents"/>
              <w:bidi w:val="0"/>
              <w:spacing w:before="0" w:after="283"/>
              <w:jc w:val="left"/>
              <w:rPr/>
            </w:pPr>
            <w:r>
              <w:rPr/>
              <w:t> </w:t>
            </w:r>
          </w:p>
        </w:tc>
        <w:tc>
          <w:tcPr>
            <w:tcW w:w="1039"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26" w:type="dxa"/>
            <w:tcBorders/>
            <w:shd w:fill="DCDCDC" w:val="clear"/>
            <w:tcMar>
              <w:bottom w:w="0" w:type="dxa"/>
            </w:tcMar>
            <w:vAlign w:val="center"/>
          </w:tcPr>
          <w:p>
            <w:pPr>
              <w:pStyle w:val="TableContents"/>
              <w:bidi w:val="0"/>
              <w:spacing w:before="0" w:after="283"/>
              <w:jc w:val="left"/>
              <w:rPr/>
            </w:pPr>
            <w:r>
              <w:rPr/>
              <w:t> </w:t>
            </w:r>
          </w:p>
        </w:tc>
        <w:tc>
          <w:tcPr>
            <w:tcW w:w="674" w:type="dxa"/>
            <w:tcBorders/>
            <w:shd w:fill="DCDCDC" w:val="clear"/>
            <w:tcMar>
              <w:bottom w:w="0" w:type="dxa"/>
            </w:tcMar>
            <w:vAlign w:val="center"/>
          </w:tcPr>
          <w:p>
            <w:pPr>
              <w:pStyle w:val="TableContents"/>
              <w:bidi w:val="0"/>
              <w:spacing w:before="0" w:after="283"/>
              <w:jc w:val="right"/>
              <w:rPr/>
            </w:pPr>
            <w:r>
              <w:rPr/>
              <w:t> </w:t>
            </w:r>
          </w:p>
        </w:tc>
        <w:tc>
          <w:tcPr>
            <w:tcW w:w="233" w:type="dxa"/>
            <w:tcBorders/>
            <w:shd w:fill="DCDCDC" w:val="clear"/>
            <w:tcMar>
              <w:bottom w:w="0" w:type="dxa"/>
            </w:tcMar>
            <w:vAlign w:val="center"/>
          </w:tcPr>
          <w:p>
            <w:pPr>
              <w:pStyle w:val="TableContents"/>
              <w:bidi w:val="0"/>
              <w:spacing w:before="0" w:after="283"/>
              <w:jc w:val="left"/>
              <w:rPr/>
            </w:pPr>
            <w:r>
              <w:rPr/>
              <w:t> </w:t>
            </w:r>
          </w:p>
        </w:tc>
      </w:tr>
      <w:tr>
        <w:trPr/>
        <w:tc>
          <w:tcPr>
            <w:tcW w:w="1952" w:type="dxa"/>
            <w:tcBorders/>
            <w:shd w:fill="FFFFFF" w:val="clear"/>
            <w:tcMar>
              <w:bottom w:w="0" w:type="dxa"/>
            </w:tcMar>
            <w:vAlign w:val="center"/>
          </w:tcPr>
          <w:p>
            <w:pPr>
              <w:pStyle w:val="TableContents"/>
              <w:bidi w:val="0"/>
              <w:spacing w:before="0" w:after="283"/>
              <w:jc w:val="left"/>
              <w:rPr/>
            </w:pPr>
            <w:r>
              <w:rPr/>
              <w:t>Eaton Vance CLO 2019-1,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4"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9"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03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674" w:type="dxa"/>
            <w:tcBorders/>
            <w:shd w:fill="FFFFFF" w:val="clear"/>
            <w:tcMar>
              <w:bottom w:w="0" w:type="dxa"/>
            </w:tcMar>
            <w:vAlign w:val="center"/>
          </w:tcPr>
          <w:p>
            <w:pPr>
              <w:pStyle w:val="TableContents"/>
              <w:bidi w:val="0"/>
              <w:spacing w:before="0" w:after="283"/>
              <w:jc w:val="right"/>
              <w:rPr/>
            </w:pPr>
            <w:r>
              <w:rPr/>
              <w:t> </w:t>
            </w:r>
          </w:p>
        </w:tc>
        <w:tc>
          <w:tcPr>
            <w:tcW w:w="233" w:type="dxa"/>
            <w:tcBorders/>
            <w:shd w:fill="FFFFFF" w:val="clear"/>
            <w:tcMar>
              <w:bottom w:w="0" w:type="dxa"/>
            </w:tcMar>
            <w:vAlign w:val="center"/>
          </w:tcPr>
          <w:p>
            <w:pPr>
              <w:pStyle w:val="TableContents"/>
              <w:bidi w:val="0"/>
              <w:spacing w:before="0" w:after="283"/>
              <w:jc w:val="left"/>
              <w:rPr/>
            </w:pPr>
            <w:r>
              <w:rPr/>
              <w:t> </w:t>
            </w:r>
          </w:p>
        </w:tc>
      </w:tr>
      <w:tr>
        <w:trPr/>
        <w:tc>
          <w:tcPr>
            <w:tcW w:w="1952" w:type="dxa"/>
            <w:tcBorders/>
            <w:shd w:fill="DCDCDC" w:val="clear"/>
            <w:tcMar>
              <w:bottom w:w="0" w:type="dxa"/>
            </w:tcMar>
            <w:vAlign w:val="center"/>
          </w:tcPr>
          <w:p>
            <w:pPr>
              <w:pStyle w:val="TableContents"/>
              <w:bidi w:val="0"/>
              <w:spacing w:before="0" w:after="283"/>
              <w:jc w:val="left"/>
              <w:rPr>
                <w:i/>
              </w:rPr>
            </w:pPr>
            <w:r>
              <w:rPr>
                <w:i/>
              </w:rPr>
              <w:t>Subordinated Notes</w:t>
            </w:r>
          </w:p>
        </w:tc>
        <w:tc>
          <w:tcPr>
            <w:tcW w:w="60" w:type="dxa"/>
            <w:tcBorders/>
            <w:shd w:fill="DCDCDC" w:val="clear"/>
            <w:tcMar>
              <w:bottom w:w="0" w:type="dxa"/>
            </w:tcMar>
            <w:vAlign w:val="center"/>
          </w:tcPr>
          <w:p>
            <w:pPr>
              <w:pStyle w:val="TableContents"/>
              <w:bidi w:val="0"/>
              <w:spacing w:before="0" w:after="283"/>
              <w:jc w:val="left"/>
              <w:rPr/>
            </w:pPr>
            <w:r>
              <w:rPr/>
              <w:t> </w:t>
            </w:r>
          </w:p>
        </w:tc>
        <w:tc>
          <w:tcPr>
            <w:tcW w:w="1054" w:type="dxa"/>
            <w:tcBorders/>
            <w:shd w:fill="DCDCDC" w:val="clear"/>
            <w:tcMar>
              <w:bottom w:w="0" w:type="dxa"/>
            </w:tcMar>
            <w:vAlign w:val="center"/>
          </w:tcPr>
          <w:p>
            <w:pPr>
              <w:pStyle w:val="TableContents"/>
              <w:bidi w:val="0"/>
              <w:spacing w:before="0" w:after="283"/>
              <w:jc w:val="center"/>
              <w:rPr/>
            </w:pPr>
            <w:r>
              <w:rPr/>
              <w:t>10.89%</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75" w:type="dxa"/>
            <w:tcBorders/>
            <w:shd w:fill="DCDCDC" w:val="clear"/>
            <w:tcMar>
              <w:bottom w:w="0" w:type="dxa"/>
            </w:tcMar>
            <w:vAlign w:val="center"/>
          </w:tcPr>
          <w:p>
            <w:pPr>
              <w:pStyle w:val="TableContents"/>
              <w:bidi w:val="0"/>
              <w:spacing w:before="0" w:after="283"/>
              <w:jc w:val="center"/>
              <w:rPr/>
            </w:pPr>
            <w:r>
              <w:rPr/>
              <w:t>10/1/2024</w:t>
            </w:r>
          </w:p>
        </w:tc>
        <w:tc>
          <w:tcPr>
            <w:tcW w:w="60" w:type="dxa"/>
            <w:tcBorders/>
            <w:shd w:fill="DCDCDC" w:val="clear"/>
            <w:tcMar>
              <w:bottom w:w="0" w:type="dxa"/>
            </w:tcMar>
            <w:vAlign w:val="center"/>
          </w:tcPr>
          <w:p>
            <w:pPr>
              <w:pStyle w:val="TableContents"/>
              <w:bidi w:val="0"/>
              <w:spacing w:before="0" w:after="283"/>
              <w:jc w:val="left"/>
              <w:rPr/>
            </w:pPr>
            <w:r>
              <w:rPr/>
              <w:t> </w:t>
            </w:r>
          </w:p>
        </w:tc>
        <w:tc>
          <w:tcPr>
            <w:tcW w:w="969" w:type="dxa"/>
            <w:tcBorders/>
            <w:shd w:fill="DCDCDC" w:val="clear"/>
            <w:tcMar>
              <w:bottom w:w="0" w:type="dxa"/>
            </w:tcMar>
            <w:vAlign w:val="center"/>
          </w:tcPr>
          <w:p>
            <w:pPr>
              <w:pStyle w:val="TableContents"/>
              <w:bidi w:val="0"/>
              <w:spacing w:before="0" w:after="283"/>
              <w:jc w:val="center"/>
              <w:rPr/>
            </w:pPr>
            <w:r>
              <w:rPr/>
              <w:t>7/15/2037</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26,600,000</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13,184,857</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3" w:type="dxa"/>
            <w:tcBorders/>
            <w:shd w:fill="DCDCDC" w:val="clear"/>
            <w:tcMar>
              <w:bottom w:w="0" w:type="dxa"/>
            </w:tcMar>
            <w:vAlign w:val="center"/>
          </w:tcPr>
          <w:p>
            <w:pPr>
              <w:pStyle w:val="TableContents"/>
              <w:bidi w:val="0"/>
              <w:spacing w:before="0" w:after="283"/>
              <w:jc w:val="left"/>
              <w:rPr/>
            </w:pPr>
            <w:r>
              <w:rPr/>
              <w:t> </w:t>
            </w:r>
          </w:p>
        </w:tc>
        <w:tc>
          <w:tcPr>
            <w:tcW w:w="1039" w:type="dxa"/>
            <w:tcBorders/>
            <w:shd w:fill="DCDCDC" w:val="clear"/>
            <w:tcMar>
              <w:bottom w:w="0" w:type="dxa"/>
            </w:tcMar>
            <w:vAlign w:val="center"/>
          </w:tcPr>
          <w:p>
            <w:pPr>
              <w:pStyle w:val="TableContents"/>
              <w:bidi w:val="0"/>
              <w:spacing w:before="0" w:after="283"/>
              <w:jc w:val="right"/>
              <w:rPr/>
            </w:pPr>
            <w:r>
              <w:rPr/>
              <w:t>7,910,573</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26" w:type="dxa"/>
            <w:tcBorders/>
            <w:shd w:fill="DCDCDC" w:val="clear"/>
            <w:tcMar>
              <w:bottom w:w="0" w:type="dxa"/>
            </w:tcMar>
            <w:vAlign w:val="center"/>
          </w:tcPr>
          <w:p>
            <w:pPr>
              <w:pStyle w:val="TableContents"/>
              <w:bidi w:val="0"/>
              <w:spacing w:before="0" w:after="283"/>
              <w:jc w:val="left"/>
              <w:rPr/>
            </w:pPr>
            <w:r>
              <w:rPr/>
              <w:t> </w:t>
            </w:r>
          </w:p>
        </w:tc>
        <w:tc>
          <w:tcPr>
            <w:tcW w:w="674" w:type="dxa"/>
            <w:tcBorders/>
            <w:shd w:fill="DCDCDC" w:val="clear"/>
            <w:tcMar>
              <w:bottom w:w="0" w:type="dxa"/>
            </w:tcMar>
            <w:vAlign w:val="center"/>
          </w:tcPr>
          <w:p>
            <w:pPr>
              <w:pStyle w:val="TableContents"/>
              <w:bidi w:val="0"/>
              <w:spacing w:before="0" w:after="283"/>
              <w:jc w:val="right"/>
              <w:rPr/>
            </w:pPr>
            <w:r>
              <w:rPr/>
              <w:t>8.1</w:t>
            </w:r>
          </w:p>
        </w:tc>
        <w:tc>
          <w:tcPr>
            <w:tcW w:w="233" w:type="dxa"/>
            <w:tcBorders/>
            <w:shd w:fill="DCDCDC" w:val="clear"/>
            <w:tcMar>
              <w:bottom w:w="0" w:type="dxa"/>
            </w:tcMar>
            <w:vAlign w:val="center"/>
          </w:tcPr>
          <w:p>
            <w:pPr>
              <w:pStyle w:val="TableContents"/>
              <w:bidi w:val="0"/>
              <w:spacing w:before="0" w:after="283"/>
              <w:jc w:val="left"/>
              <w:rPr/>
            </w:pPr>
            <w:r>
              <w:rPr/>
              <w:t>%</w:t>
            </w:r>
          </w:p>
        </w:tc>
      </w:tr>
      <w:tr>
        <w:trPr/>
        <w:tc>
          <w:tcPr>
            <w:tcW w:w="195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4"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9"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03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674" w:type="dxa"/>
            <w:tcBorders/>
            <w:shd w:fill="FFFFFF" w:val="clear"/>
            <w:tcMar>
              <w:bottom w:w="0" w:type="dxa"/>
            </w:tcMar>
            <w:vAlign w:val="center"/>
          </w:tcPr>
          <w:p>
            <w:pPr>
              <w:pStyle w:val="TableContents"/>
              <w:bidi w:val="0"/>
              <w:spacing w:before="0" w:after="283"/>
              <w:jc w:val="right"/>
              <w:rPr/>
            </w:pPr>
            <w:r>
              <w:rPr/>
              <w:t> </w:t>
            </w:r>
          </w:p>
        </w:tc>
        <w:tc>
          <w:tcPr>
            <w:tcW w:w="233" w:type="dxa"/>
            <w:tcBorders/>
            <w:shd w:fill="FFFFFF" w:val="clear"/>
            <w:tcMar>
              <w:bottom w:w="0" w:type="dxa"/>
            </w:tcMar>
            <w:vAlign w:val="center"/>
          </w:tcPr>
          <w:p>
            <w:pPr>
              <w:pStyle w:val="TableContents"/>
              <w:bidi w:val="0"/>
              <w:spacing w:before="0" w:after="283"/>
              <w:jc w:val="left"/>
              <w:rPr/>
            </w:pPr>
            <w:r>
              <w:rPr/>
              <w:t> </w:t>
            </w:r>
          </w:p>
        </w:tc>
      </w:tr>
      <w:tr>
        <w:trPr/>
        <w:tc>
          <w:tcPr>
            <w:tcW w:w="1952" w:type="dxa"/>
            <w:tcBorders/>
            <w:shd w:fill="DCDCDC" w:val="clear"/>
            <w:tcMar>
              <w:bottom w:w="0" w:type="dxa"/>
            </w:tcMar>
            <w:vAlign w:val="center"/>
          </w:tcPr>
          <w:p>
            <w:pPr>
              <w:pStyle w:val="TableContents"/>
              <w:bidi w:val="0"/>
              <w:spacing w:before="0" w:after="283"/>
              <w:jc w:val="left"/>
              <w:rPr/>
            </w:pPr>
            <w:r>
              <w:rPr/>
              <w:t>Elevation CLO 2017-8, Ltd.</w:t>
            </w:r>
          </w:p>
        </w:tc>
        <w:tc>
          <w:tcPr>
            <w:tcW w:w="60" w:type="dxa"/>
            <w:tcBorders/>
            <w:shd w:fill="DCDCDC" w:val="clear"/>
            <w:tcMar>
              <w:bottom w:w="0" w:type="dxa"/>
            </w:tcMar>
            <w:vAlign w:val="center"/>
          </w:tcPr>
          <w:p>
            <w:pPr>
              <w:pStyle w:val="TableContents"/>
              <w:bidi w:val="0"/>
              <w:spacing w:before="0" w:after="283"/>
              <w:jc w:val="left"/>
              <w:rPr/>
            </w:pPr>
            <w:r>
              <w:rPr/>
              <w:t> </w:t>
            </w:r>
          </w:p>
        </w:tc>
        <w:tc>
          <w:tcPr>
            <w:tcW w:w="1054"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75"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969"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3" w:type="dxa"/>
            <w:tcBorders/>
            <w:shd w:fill="DCDCDC" w:val="clear"/>
            <w:tcMar>
              <w:bottom w:w="0" w:type="dxa"/>
            </w:tcMar>
            <w:vAlign w:val="center"/>
          </w:tcPr>
          <w:p>
            <w:pPr>
              <w:pStyle w:val="TableContents"/>
              <w:bidi w:val="0"/>
              <w:spacing w:before="0" w:after="283"/>
              <w:jc w:val="left"/>
              <w:rPr/>
            </w:pPr>
            <w:r>
              <w:rPr/>
              <w:t> </w:t>
            </w:r>
          </w:p>
        </w:tc>
        <w:tc>
          <w:tcPr>
            <w:tcW w:w="1039"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26" w:type="dxa"/>
            <w:tcBorders/>
            <w:shd w:fill="DCDCDC" w:val="clear"/>
            <w:tcMar>
              <w:bottom w:w="0" w:type="dxa"/>
            </w:tcMar>
            <w:vAlign w:val="center"/>
          </w:tcPr>
          <w:p>
            <w:pPr>
              <w:pStyle w:val="TableContents"/>
              <w:bidi w:val="0"/>
              <w:spacing w:before="0" w:after="283"/>
              <w:jc w:val="left"/>
              <w:rPr/>
            </w:pPr>
            <w:r>
              <w:rPr/>
              <w:t> </w:t>
            </w:r>
          </w:p>
        </w:tc>
        <w:tc>
          <w:tcPr>
            <w:tcW w:w="674" w:type="dxa"/>
            <w:tcBorders/>
            <w:shd w:fill="DCDCDC" w:val="clear"/>
            <w:tcMar>
              <w:bottom w:w="0" w:type="dxa"/>
            </w:tcMar>
            <w:vAlign w:val="center"/>
          </w:tcPr>
          <w:p>
            <w:pPr>
              <w:pStyle w:val="TableContents"/>
              <w:bidi w:val="0"/>
              <w:spacing w:before="0" w:after="283"/>
              <w:jc w:val="right"/>
              <w:rPr/>
            </w:pPr>
            <w:r>
              <w:rPr/>
              <w:t> </w:t>
            </w:r>
          </w:p>
        </w:tc>
        <w:tc>
          <w:tcPr>
            <w:tcW w:w="233" w:type="dxa"/>
            <w:tcBorders/>
            <w:shd w:fill="DCDCDC" w:val="clear"/>
            <w:tcMar>
              <w:bottom w:w="0" w:type="dxa"/>
            </w:tcMar>
            <w:vAlign w:val="center"/>
          </w:tcPr>
          <w:p>
            <w:pPr>
              <w:pStyle w:val="TableContents"/>
              <w:bidi w:val="0"/>
              <w:spacing w:before="0" w:after="283"/>
              <w:jc w:val="left"/>
              <w:rPr/>
            </w:pPr>
            <w:r>
              <w:rPr/>
              <w:t> </w:t>
            </w:r>
          </w:p>
        </w:tc>
      </w:tr>
      <w:tr>
        <w:trPr/>
        <w:tc>
          <w:tcPr>
            <w:tcW w:w="1952" w:type="dxa"/>
            <w:tcBorders/>
            <w:shd w:fill="FFFFFF" w:val="clear"/>
            <w:tcMar>
              <w:bottom w:w="0" w:type="dxa"/>
            </w:tcMar>
            <w:vAlign w:val="center"/>
          </w:tcPr>
          <w:p>
            <w:pPr>
              <w:pStyle w:val="TableContents"/>
              <w:bidi w:val="0"/>
              <w:spacing w:before="0" w:after="283"/>
              <w:jc w:val="left"/>
              <w:rPr>
                <w:i/>
                <w:sz w:val="22"/>
              </w:rPr>
            </w:pPr>
            <w:r>
              <w:rPr>
                <w:i/>
                <w:sz w:val="22"/>
              </w:rPr>
              <w:t>Subordinated Notes</w:t>
            </w:r>
            <w:r>
              <w:rPr>
                <w:i/>
                <w:position w:val="7"/>
                <w:sz w:val="18"/>
                <w:sz w:val="22"/>
              </w:rPr>
              <w:t>(7)(9)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4" w:type="dxa"/>
            <w:tcBorders/>
            <w:shd w:fill="FFFFFF" w:val="clear"/>
            <w:tcMar>
              <w:bottom w:w="0" w:type="dxa"/>
            </w:tcMar>
            <w:vAlign w:val="center"/>
          </w:tcPr>
          <w:p>
            <w:pPr>
              <w:pStyle w:val="TableContents"/>
              <w:bidi w:val="0"/>
              <w:spacing w:before="0" w:after="283"/>
              <w:jc w:val="center"/>
              <w:rPr/>
            </w:pPr>
            <w:r>
              <w:rPr/>
              <w:t>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center"/>
              <w:rPr/>
            </w:pPr>
            <w:r>
              <w:rPr/>
              <w:t>10/5/2018</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9" w:type="dxa"/>
            <w:tcBorders/>
            <w:shd w:fill="FFFFFF" w:val="clear"/>
            <w:tcMar>
              <w:bottom w:w="0" w:type="dxa"/>
            </w:tcMar>
            <w:vAlign w:val="center"/>
          </w:tcPr>
          <w:p>
            <w:pPr>
              <w:pStyle w:val="TableContents"/>
              <w:bidi w:val="0"/>
              <w:spacing w:before="0" w:after="283"/>
              <w:jc w:val="center"/>
              <w:rPr/>
            </w:pPr>
            <w:r>
              <w:rPr/>
              <w:t>10/25/2030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2,000,000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614,661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039"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674" w:type="dxa"/>
            <w:tcBorders/>
            <w:shd w:fill="FFFFFF" w:val="clear"/>
            <w:tcMar>
              <w:bottom w:w="0" w:type="dxa"/>
            </w:tcMar>
            <w:vAlign w:val="center"/>
          </w:tcPr>
          <w:p>
            <w:pPr>
              <w:pStyle w:val="TableContents"/>
              <w:bidi w:val="0"/>
              <w:spacing w:before="0" w:after="283"/>
              <w:jc w:val="right"/>
              <w:rPr/>
            </w:pPr>
            <w:r>
              <w:rPr/>
              <w:t>—</w:t>
            </w:r>
          </w:p>
        </w:tc>
        <w:tc>
          <w:tcPr>
            <w:tcW w:w="233" w:type="dxa"/>
            <w:tcBorders/>
            <w:shd w:fill="FFFFFF" w:val="clear"/>
            <w:tcMar>
              <w:bottom w:w="0" w:type="dxa"/>
            </w:tcMar>
            <w:vAlign w:val="center"/>
          </w:tcPr>
          <w:p>
            <w:pPr>
              <w:pStyle w:val="TableContents"/>
              <w:bidi w:val="0"/>
              <w:spacing w:before="0" w:after="283"/>
              <w:jc w:val="left"/>
              <w:rPr/>
            </w:pPr>
            <w:r>
              <w:rPr/>
              <w:t>%</w:t>
            </w:r>
          </w:p>
        </w:tc>
      </w:tr>
      <w:tr>
        <w:trPr/>
        <w:tc>
          <w:tcPr>
            <w:tcW w:w="1952"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054"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75"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969"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3" w:type="dxa"/>
            <w:tcBorders/>
            <w:shd w:fill="DCDCDC" w:val="clear"/>
            <w:tcMar>
              <w:bottom w:w="0" w:type="dxa"/>
            </w:tcMar>
            <w:vAlign w:val="center"/>
          </w:tcPr>
          <w:p>
            <w:pPr>
              <w:pStyle w:val="TableContents"/>
              <w:bidi w:val="0"/>
              <w:spacing w:before="0" w:after="283"/>
              <w:jc w:val="left"/>
              <w:rPr/>
            </w:pPr>
            <w:r>
              <w:rPr/>
              <w:t> </w:t>
            </w:r>
          </w:p>
        </w:tc>
        <w:tc>
          <w:tcPr>
            <w:tcW w:w="1039"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26" w:type="dxa"/>
            <w:tcBorders/>
            <w:shd w:fill="DCDCDC" w:val="clear"/>
            <w:tcMar>
              <w:bottom w:w="0" w:type="dxa"/>
            </w:tcMar>
            <w:vAlign w:val="center"/>
          </w:tcPr>
          <w:p>
            <w:pPr>
              <w:pStyle w:val="TableContents"/>
              <w:bidi w:val="0"/>
              <w:spacing w:before="0" w:after="283"/>
              <w:jc w:val="left"/>
              <w:rPr/>
            </w:pPr>
            <w:r>
              <w:rPr/>
              <w:t> </w:t>
            </w:r>
          </w:p>
        </w:tc>
        <w:tc>
          <w:tcPr>
            <w:tcW w:w="674" w:type="dxa"/>
            <w:tcBorders/>
            <w:shd w:fill="DCDCDC" w:val="clear"/>
            <w:tcMar>
              <w:bottom w:w="0" w:type="dxa"/>
            </w:tcMar>
            <w:vAlign w:val="center"/>
          </w:tcPr>
          <w:p>
            <w:pPr>
              <w:pStyle w:val="TableContents"/>
              <w:bidi w:val="0"/>
              <w:spacing w:before="0" w:after="283"/>
              <w:jc w:val="right"/>
              <w:rPr/>
            </w:pPr>
            <w:r>
              <w:rPr/>
              <w:t> </w:t>
            </w:r>
          </w:p>
        </w:tc>
        <w:tc>
          <w:tcPr>
            <w:tcW w:w="233" w:type="dxa"/>
            <w:tcBorders/>
            <w:shd w:fill="DCDCDC" w:val="clear"/>
            <w:tcMar>
              <w:bottom w:w="0" w:type="dxa"/>
            </w:tcMar>
            <w:vAlign w:val="center"/>
          </w:tcPr>
          <w:p>
            <w:pPr>
              <w:pStyle w:val="TableContents"/>
              <w:bidi w:val="0"/>
              <w:spacing w:before="0" w:after="283"/>
              <w:jc w:val="left"/>
              <w:rPr/>
            </w:pPr>
            <w:r>
              <w:rPr/>
              <w:t> </w:t>
            </w:r>
          </w:p>
        </w:tc>
      </w:tr>
      <w:tr>
        <w:trPr/>
        <w:tc>
          <w:tcPr>
            <w:tcW w:w="1952" w:type="dxa"/>
            <w:tcBorders/>
            <w:shd w:fill="FFFFFF" w:val="clear"/>
            <w:tcMar>
              <w:bottom w:w="0" w:type="dxa"/>
            </w:tcMar>
            <w:vAlign w:val="center"/>
          </w:tcPr>
          <w:p>
            <w:pPr>
              <w:pStyle w:val="TableContents"/>
              <w:bidi w:val="0"/>
              <w:spacing w:before="0" w:after="283"/>
              <w:jc w:val="left"/>
              <w:rPr/>
            </w:pPr>
            <w:r>
              <w:rPr/>
              <w:t>Elevation CLO 2021-12,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4"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9"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03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674" w:type="dxa"/>
            <w:tcBorders/>
            <w:shd w:fill="FFFFFF" w:val="clear"/>
            <w:tcMar>
              <w:bottom w:w="0" w:type="dxa"/>
            </w:tcMar>
            <w:vAlign w:val="center"/>
          </w:tcPr>
          <w:p>
            <w:pPr>
              <w:pStyle w:val="TableContents"/>
              <w:bidi w:val="0"/>
              <w:spacing w:before="0" w:after="283"/>
              <w:jc w:val="right"/>
              <w:rPr/>
            </w:pPr>
            <w:r>
              <w:rPr/>
              <w:t> </w:t>
            </w:r>
          </w:p>
        </w:tc>
        <w:tc>
          <w:tcPr>
            <w:tcW w:w="233" w:type="dxa"/>
            <w:tcBorders/>
            <w:shd w:fill="FFFFFF" w:val="clear"/>
            <w:tcMar>
              <w:bottom w:w="0" w:type="dxa"/>
            </w:tcMar>
            <w:vAlign w:val="center"/>
          </w:tcPr>
          <w:p>
            <w:pPr>
              <w:pStyle w:val="TableContents"/>
              <w:bidi w:val="0"/>
              <w:spacing w:before="0" w:after="283"/>
              <w:jc w:val="left"/>
              <w:rPr/>
            </w:pPr>
            <w:r>
              <w:rPr/>
              <w:t> </w:t>
            </w:r>
          </w:p>
        </w:tc>
      </w:tr>
      <w:tr>
        <w:trPr/>
        <w:tc>
          <w:tcPr>
            <w:tcW w:w="1952" w:type="dxa"/>
            <w:tcBorders/>
            <w:shd w:fill="DCDCDC" w:val="clear"/>
            <w:tcMar>
              <w:bottom w:w="0" w:type="dxa"/>
            </w:tcMar>
            <w:vAlign w:val="center"/>
          </w:tcPr>
          <w:p>
            <w:pPr>
              <w:pStyle w:val="TableContents"/>
              <w:bidi w:val="0"/>
              <w:spacing w:before="0" w:after="283"/>
              <w:jc w:val="left"/>
              <w:rPr>
                <w:i/>
              </w:rPr>
            </w:pPr>
            <w:r>
              <w:rPr>
                <w:i/>
              </w:rPr>
              <w:t>Subordinated Notes</w:t>
            </w:r>
          </w:p>
        </w:tc>
        <w:tc>
          <w:tcPr>
            <w:tcW w:w="60" w:type="dxa"/>
            <w:tcBorders/>
            <w:shd w:fill="DCDCDC" w:val="clear"/>
            <w:tcMar>
              <w:bottom w:w="0" w:type="dxa"/>
            </w:tcMar>
            <w:vAlign w:val="center"/>
          </w:tcPr>
          <w:p>
            <w:pPr>
              <w:pStyle w:val="TableContents"/>
              <w:bidi w:val="0"/>
              <w:spacing w:before="0" w:after="283"/>
              <w:jc w:val="left"/>
              <w:rPr/>
            </w:pPr>
            <w:r>
              <w:rPr/>
              <w:t> </w:t>
            </w:r>
          </w:p>
        </w:tc>
        <w:tc>
          <w:tcPr>
            <w:tcW w:w="1054" w:type="dxa"/>
            <w:tcBorders/>
            <w:shd w:fill="DCDCDC" w:val="clear"/>
            <w:tcMar>
              <w:bottom w:w="0" w:type="dxa"/>
            </w:tcMar>
            <w:vAlign w:val="center"/>
          </w:tcPr>
          <w:p>
            <w:pPr>
              <w:pStyle w:val="TableContents"/>
              <w:bidi w:val="0"/>
              <w:spacing w:before="0" w:after="283"/>
              <w:jc w:val="center"/>
              <w:rPr/>
            </w:pPr>
            <w:r>
              <w:rPr/>
              <w:t>8.01%</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75" w:type="dxa"/>
            <w:tcBorders/>
            <w:shd w:fill="DCDCDC" w:val="clear"/>
            <w:tcMar>
              <w:bottom w:w="0" w:type="dxa"/>
            </w:tcMar>
            <w:vAlign w:val="center"/>
          </w:tcPr>
          <w:p>
            <w:pPr>
              <w:pStyle w:val="TableContents"/>
              <w:bidi w:val="0"/>
              <w:spacing w:before="0" w:after="283"/>
              <w:jc w:val="center"/>
              <w:rPr/>
            </w:pPr>
            <w:r>
              <w:rPr/>
              <w:t>5/26/2021</w:t>
            </w:r>
          </w:p>
        </w:tc>
        <w:tc>
          <w:tcPr>
            <w:tcW w:w="60" w:type="dxa"/>
            <w:tcBorders/>
            <w:shd w:fill="DCDCDC" w:val="clear"/>
            <w:tcMar>
              <w:bottom w:w="0" w:type="dxa"/>
            </w:tcMar>
            <w:vAlign w:val="center"/>
          </w:tcPr>
          <w:p>
            <w:pPr>
              <w:pStyle w:val="TableContents"/>
              <w:bidi w:val="0"/>
              <w:spacing w:before="0" w:after="283"/>
              <w:jc w:val="left"/>
              <w:rPr/>
            </w:pPr>
            <w:r>
              <w:rPr/>
              <w:t> </w:t>
            </w:r>
          </w:p>
        </w:tc>
        <w:tc>
          <w:tcPr>
            <w:tcW w:w="969" w:type="dxa"/>
            <w:tcBorders/>
            <w:shd w:fill="DCDCDC" w:val="clear"/>
            <w:tcMar>
              <w:bottom w:w="0" w:type="dxa"/>
            </w:tcMar>
            <w:vAlign w:val="center"/>
          </w:tcPr>
          <w:p>
            <w:pPr>
              <w:pStyle w:val="TableContents"/>
              <w:bidi w:val="0"/>
              <w:spacing w:before="0" w:after="283"/>
              <w:jc w:val="center"/>
              <w:rPr/>
            </w:pPr>
            <w:r>
              <w:rPr/>
              <w:t>4/20/2037</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4,810,737</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2,609,730</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3" w:type="dxa"/>
            <w:tcBorders/>
            <w:shd w:fill="DCDCDC" w:val="clear"/>
            <w:tcMar>
              <w:bottom w:w="0" w:type="dxa"/>
            </w:tcMar>
            <w:vAlign w:val="center"/>
          </w:tcPr>
          <w:p>
            <w:pPr>
              <w:pStyle w:val="TableContents"/>
              <w:bidi w:val="0"/>
              <w:spacing w:before="0" w:after="283"/>
              <w:jc w:val="left"/>
              <w:rPr/>
            </w:pPr>
            <w:r>
              <w:rPr/>
              <w:t> </w:t>
            </w:r>
          </w:p>
        </w:tc>
        <w:tc>
          <w:tcPr>
            <w:tcW w:w="1039" w:type="dxa"/>
            <w:tcBorders/>
            <w:shd w:fill="DCDCDC" w:val="clear"/>
            <w:tcMar>
              <w:bottom w:w="0" w:type="dxa"/>
            </w:tcMar>
            <w:vAlign w:val="center"/>
          </w:tcPr>
          <w:p>
            <w:pPr>
              <w:pStyle w:val="TableContents"/>
              <w:bidi w:val="0"/>
              <w:spacing w:before="0" w:after="283"/>
              <w:jc w:val="right"/>
              <w:rPr/>
            </w:pPr>
            <w:r>
              <w:rPr/>
              <w:t>1,367,386</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26" w:type="dxa"/>
            <w:tcBorders/>
            <w:shd w:fill="DCDCDC" w:val="clear"/>
            <w:tcMar>
              <w:bottom w:w="0" w:type="dxa"/>
            </w:tcMar>
            <w:vAlign w:val="center"/>
          </w:tcPr>
          <w:p>
            <w:pPr>
              <w:pStyle w:val="TableContents"/>
              <w:bidi w:val="0"/>
              <w:spacing w:before="0" w:after="283"/>
              <w:jc w:val="left"/>
              <w:rPr/>
            </w:pPr>
            <w:r>
              <w:rPr/>
              <w:t> </w:t>
            </w:r>
          </w:p>
        </w:tc>
        <w:tc>
          <w:tcPr>
            <w:tcW w:w="674" w:type="dxa"/>
            <w:tcBorders/>
            <w:shd w:fill="DCDCDC" w:val="clear"/>
            <w:tcMar>
              <w:bottom w:w="0" w:type="dxa"/>
            </w:tcMar>
            <w:vAlign w:val="center"/>
          </w:tcPr>
          <w:p>
            <w:pPr>
              <w:pStyle w:val="TableContents"/>
              <w:bidi w:val="0"/>
              <w:spacing w:before="0" w:after="283"/>
              <w:jc w:val="right"/>
              <w:rPr/>
            </w:pPr>
            <w:r>
              <w:rPr/>
              <w:t>1.4</w:t>
            </w:r>
          </w:p>
        </w:tc>
        <w:tc>
          <w:tcPr>
            <w:tcW w:w="233" w:type="dxa"/>
            <w:tcBorders/>
            <w:shd w:fill="DCDCDC" w:val="clear"/>
            <w:tcMar>
              <w:bottom w:w="0" w:type="dxa"/>
            </w:tcMar>
            <w:vAlign w:val="center"/>
          </w:tcPr>
          <w:p>
            <w:pPr>
              <w:pStyle w:val="TableContents"/>
              <w:bidi w:val="0"/>
              <w:spacing w:before="0" w:after="283"/>
              <w:jc w:val="left"/>
              <w:rPr/>
            </w:pPr>
            <w:r>
              <w:rPr/>
              <w:t>%</w:t>
            </w:r>
          </w:p>
        </w:tc>
      </w:tr>
      <w:tr>
        <w:trPr/>
        <w:tc>
          <w:tcPr>
            <w:tcW w:w="195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4"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9"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03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674" w:type="dxa"/>
            <w:tcBorders/>
            <w:shd w:fill="FFFFFF" w:val="clear"/>
            <w:tcMar>
              <w:bottom w:w="0" w:type="dxa"/>
            </w:tcMar>
            <w:vAlign w:val="center"/>
          </w:tcPr>
          <w:p>
            <w:pPr>
              <w:pStyle w:val="TableContents"/>
              <w:bidi w:val="0"/>
              <w:spacing w:before="0" w:after="283"/>
              <w:jc w:val="right"/>
              <w:rPr/>
            </w:pPr>
            <w:r>
              <w:rPr/>
              <w:t> </w:t>
            </w:r>
          </w:p>
        </w:tc>
        <w:tc>
          <w:tcPr>
            <w:tcW w:w="233" w:type="dxa"/>
            <w:tcBorders/>
            <w:shd w:fill="FFFFFF" w:val="clear"/>
            <w:tcMar>
              <w:bottom w:w="0" w:type="dxa"/>
            </w:tcMar>
            <w:vAlign w:val="center"/>
          </w:tcPr>
          <w:p>
            <w:pPr>
              <w:pStyle w:val="TableContents"/>
              <w:bidi w:val="0"/>
              <w:spacing w:before="0" w:after="283"/>
              <w:jc w:val="left"/>
              <w:rPr/>
            </w:pPr>
            <w:r>
              <w:rPr/>
              <w:t> </w:t>
            </w:r>
          </w:p>
        </w:tc>
      </w:tr>
      <w:tr>
        <w:trPr/>
        <w:tc>
          <w:tcPr>
            <w:tcW w:w="1952" w:type="dxa"/>
            <w:tcBorders/>
            <w:shd w:fill="DCDCDC" w:val="clear"/>
            <w:tcMar>
              <w:bottom w:w="0" w:type="dxa"/>
            </w:tcMar>
            <w:vAlign w:val="center"/>
          </w:tcPr>
          <w:p>
            <w:pPr>
              <w:pStyle w:val="TableContents"/>
              <w:bidi w:val="0"/>
              <w:spacing w:before="0" w:after="283"/>
              <w:jc w:val="left"/>
              <w:rPr/>
            </w:pPr>
            <w:r>
              <w:rPr/>
              <w:t>Elevation CLO 2021-13, Ltd.</w:t>
            </w:r>
          </w:p>
        </w:tc>
        <w:tc>
          <w:tcPr>
            <w:tcW w:w="60" w:type="dxa"/>
            <w:tcBorders/>
            <w:shd w:fill="DCDCDC" w:val="clear"/>
            <w:tcMar>
              <w:bottom w:w="0" w:type="dxa"/>
            </w:tcMar>
            <w:vAlign w:val="center"/>
          </w:tcPr>
          <w:p>
            <w:pPr>
              <w:pStyle w:val="TableContents"/>
              <w:bidi w:val="0"/>
              <w:spacing w:before="0" w:after="283"/>
              <w:jc w:val="left"/>
              <w:rPr/>
            </w:pPr>
            <w:r>
              <w:rPr/>
              <w:t> </w:t>
            </w:r>
          </w:p>
        </w:tc>
        <w:tc>
          <w:tcPr>
            <w:tcW w:w="1054"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75"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969"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3" w:type="dxa"/>
            <w:tcBorders/>
            <w:shd w:fill="DCDCDC" w:val="clear"/>
            <w:tcMar>
              <w:bottom w:w="0" w:type="dxa"/>
            </w:tcMar>
            <w:vAlign w:val="center"/>
          </w:tcPr>
          <w:p>
            <w:pPr>
              <w:pStyle w:val="TableContents"/>
              <w:bidi w:val="0"/>
              <w:spacing w:before="0" w:after="283"/>
              <w:jc w:val="left"/>
              <w:rPr/>
            </w:pPr>
            <w:r>
              <w:rPr/>
              <w:t> </w:t>
            </w:r>
          </w:p>
        </w:tc>
        <w:tc>
          <w:tcPr>
            <w:tcW w:w="1039"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26" w:type="dxa"/>
            <w:tcBorders/>
            <w:shd w:fill="DCDCDC" w:val="clear"/>
            <w:tcMar>
              <w:bottom w:w="0" w:type="dxa"/>
            </w:tcMar>
            <w:vAlign w:val="center"/>
          </w:tcPr>
          <w:p>
            <w:pPr>
              <w:pStyle w:val="TableContents"/>
              <w:bidi w:val="0"/>
              <w:spacing w:before="0" w:after="283"/>
              <w:jc w:val="left"/>
              <w:rPr/>
            </w:pPr>
            <w:r>
              <w:rPr/>
              <w:t> </w:t>
            </w:r>
          </w:p>
        </w:tc>
        <w:tc>
          <w:tcPr>
            <w:tcW w:w="674" w:type="dxa"/>
            <w:tcBorders/>
            <w:shd w:fill="DCDCDC" w:val="clear"/>
            <w:tcMar>
              <w:bottom w:w="0" w:type="dxa"/>
            </w:tcMar>
            <w:vAlign w:val="center"/>
          </w:tcPr>
          <w:p>
            <w:pPr>
              <w:pStyle w:val="TableContents"/>
              <w:bidi w:val="0"/>
              <w:spacing w:before="0" w:after="283"/>
              <w:jc w:val="right"/>
              <w:rPr/>
            </w:pPr>
            <w:r>
              <w:rPr/>
              <w:t> </w:t>
            </w:r>
          </w:p>
        </w:tc>
        <w:tc>
          <w:tcPr>
            <w:tcW w:w="233" w:type="dxa"/>
            <w:tcBorders/>
            <w:shd w:fill="DCDCDC" w:val="clear"/>
            <w:tcMar>
              <w:bottom w:w="0" w:type="dxa"/>
            </w:tcMar>
            <w:vAlign w:val="center"/>
          </w:tcPr>
          <w:p>
            <w:pPr>
              <w:pStyle w:val="TableContents"/>
              <w:bidi w:val="0"/>
              <w:spacing w:before="0" w:after="283"/>
              <w:jc w:val="left"/>
              <w:rPr/>
            </w:pPr>
            <w:r>
              <w:rPr/>
              <w:t> </w:t>
            </w:r>
          </w:p>
        </w:tc>
      </w:tr>
      <w:tr>
        <w:trPr/>
        <w:tc>
          <w:tcPr>
            <w:tcW w:w="1952" w:type="dxa"/>
            <w:tcBorders/>
            <w:shd w:fill="FFFFFF" w:val="clear"/>
            <w:tcMar>
              <w:bottom w:w="0" w:type="dxa"/>
            </w:tcMar>
            <w:vAlign w:val="center"/>
          </w:tcPr>
          <w:p>
            <w:pPr>
              <w:pStyle w:val="TableContents"/>
              <w:bidi w:val="0"/>
              <w:spacing w:before="0" w:after="283"/>
              <w:jc w:val="left"/>
              <w:rPr>
                <w:i/>
                <w:sz w:val="22"/>
              </w:rPr>
            </w:pPr>
            <w:r>
              <w:rPr>
                <w:i/>
                <w:sz w:val="22"/>
              </w:rPr>
              <w:t>Subordinated Notes</w:t>
            </w:r>
            <w:r>
              <w:rPr>
                <w:i/>
                <w:position w:val="7"/>
                <w:sz w:val="18"/>
                <w:sz w:val="22"/>
              </w:rPr>
              <w:t>(6)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4" w:type="dxa"/>
            <w:tcBorders/>
            <w:shd w:fill="FFFFFF" w:val="clear"/>
            <w:tcMar>
              <w:bottom w:w="0" w:type="dxa"/>
            </w:tcMar>
            <w:vAlign w:val="center"/>
          </w:tcPr>
          <w:p>
            <w:pPr>
              <w:pStyle w:val="TableContents"/>
              <w:bidi w:val="0"/>
              <w:spacing w:before="0" w:after="283"/>
              <w:jc w:val="center"/>
              <w:rPr/>
            </w:pPr>
            <w:r>
              <w:rPr/>
              <w:t>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center"/>
              <w:rPr/>
            </w:pPr>
            <w:r>
              <w:rPr/>
              <w:t>6/9/2021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9" w:type="dxa"/>
            <w:tcBorders/>
            <w:shd w:fill="FFFFFF" w:val="clear"/>
            <w:tcMar>
              <w:bottom w:w="0" w:type="dxa"/>
            </w:tcMar>
            <w:vAlign w:val="center"/>
          </w:tcPr>
          <w:p>
            <w:pPr>
              <w:pStyle w:val="TableContents"/>
              <w:bidi w:val="0"/>
              <w:spacing w:before="0" w:after="283"/>
              <w:jc w:val="center"/>
              <w:rPr/>
            </w:pPr>
            <w:r>
              <w:rPr/>
              <w:t>7/15/2034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6,026,765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3,058,371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039" w:type="dxa"/>
            <w:tcBorders/>
            <w:shd w:fill="FFFFFF" w:val="clear"/>
            <w:tcMar>
              <w:bottom w:w="0" w:type="dxa"/>
            </w:tcMar>
            <w:vAlign w:val="center"/>
          </w:tcPr>
          <w:p>
            <w:pPr>
              <w:pStyle w:val="TableContents"/>
              <w:bidi w:val="0"/>
              <w:spacing w:before="0" w:after="283"/>
              <w:jc w:val="right"/>
              <w:rPr/>
            </w:pPr>
            <w:r>
              <w:rPr/>
              <w:t>1,115,701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674" w:type="dxa"/>
            <w:tcBorders/>
            <w:shd w:fill="FFFFFF" w:val="clear"/>
            <w:tcMar>
              <w:bottom w:w="0" w:type="dxa"/>
            </w:tcMar>
            <w:vAlign w:val="center"/>
          </w:tcPr>
          <w:p>
            <w:pPr>
              <w:pStyle w:val="TableContents"/>
              <w:bidi w:val="0"/>
              <w:spacing w:before="0" w:after="283"/>
              <w:jc w:val="right"/>
              <w:rPr/>
            </w:pPr>
            <w:r>
              <w:rPr/>
              <w:t>1.1</w:t>
            </w:r>
          </w:p>
        </w:tc>
        <w:tc>
          <w:tcPr>
            <w:tcW w:w="233" w:type="dxa"/>
            <w:tcBorders/>
            <w:shd w:fill="FFFFFF" w:val="clear"/>
            <w:tcMar>
              <w:bottom w:w="0" w:type="dxa"/>
            </w:tcMar>
            <w:vAlign w:val="center"/>
          </w:tcPr>
          <w:p>
            <w:pPr>
              <w:pStyle w:val="TableContents"/>
              <w:bidi w:val="0"/>
              <w:spacing w:before="0" w:after="283"/>
              <w:jc w:val="left"/>
              <w:rPr/>
            </w:pPr>
            <w:r>
              <w:rPr/>
              <w:t>%</w:t>
            </w:r>
          </w:p>
        </w:tc>
      </w:tr>
      <w:tr>
        <w:trPr/>
        <w:tc>
          <w:tcPr>
            <w:tcW w:w="1952"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054"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75"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969"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3" w:type="dxa"/>
            <w:tcBorders/>
            <w:shd w:fill="DCDCDC" w:val="clear"/>
            <w:tcMar>
              <w:bottom w:w="0" w:type="dxa"/>
            </w:tcMar>
            <w:vAlign w:val="center"/>
          </w:tcPr>
          <w:p>
            <w:pPr>
              <w:pStyle w:val="TableContents"/>
              <w:bidi w:val="0"/>
              <w:spacing w:before="0" w:after="283"/>
              <w:jc w:val="left"/>
              <w:rPr/>
            </w:pPr>
            <w:r>
              <w:rPr/>
              <w:t> </w:t>
            </w:r>
          </w:p>
        </w:tc>
        <w:tc>
          <w:tcPr>
            <w:tcW w:w="1039"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26" w:type="dxa"/>
            <w:tcBorders/>
            <w:shd w:fill="DCDCDC" w:val="clear"/>
            <w:tcMar>
              <w:bottom w:w="0" w:type="dxa"/>
            </w:tcMar>
            <w:vAlign w:val="center"/>
          </w:tcPr>
          <w:p>
            <w:pPr>
              <w:pStyle w:val="TableContents"/>
              <w:bidi w:val="0"/>
              <w:spacing w:before="0" w:after="283"/>
              <w:jc w:val="left"/>
              <w:rPr/>
            </w:pPr>
            <w:r>
              <w:rPr/>
              <w:t> </w:t>
            </w:r>
          </w:p>
        </w:tc>
        <w:tc>
          <w:tcPr>
            <w:tcW w:w="674" w:type="dxa"/>
            <w:tcBorders/>
            <w:shd w:fill="DCDCDC" w:val="clear"/>
            <w:tcMar>
              <w:bottom w:w="0" w:type="dxa"/>
            </w:tcMar>
            <w:vAlign w:val="center"/>
          </w:tcPr>
          <w:p>
            <w:pPr>
              <w:pStyle w:val="TableContents"/>
              <w:bidi w:val="0"/>
              <w:spacing w:before="0" w:after="283"/>
              <w:jc w:val="right"/>
              <w:rPr/>
            </w:pPr>
            <w:r>
              <w:rPr/>
              <w:t> </w:t>
            </w:r>
          </w:p>
        </w:tc>
        <w:tc>
          <w:tcPr>
            <w:tcW w:w="233" w:type="dxa"/>
            <w:tcBorders/>
            <w:shd w:fill="DCDCDC" w:val="clear"/>
            <w:tcMar>
              <w:bottom w:w="0" w:type="dxa"/>
            </w:tcMar>
            <w:vAlign w:val="center"/>
          </w:tcPr>
          <w:p>
            <w:pPr>
              <w:pStyle w:val="TableContents"/>
              <w:bidi w:val="0"/>
              <w:spacing w:before="0" w:after="283"/>
              <w:jc w:val="left"/>
              <w:rPr/>
            </w:pPr>
            <w:r>
              <w:rPr/>
              <w:t> </w:t>
            </w:r>
          </w:p>
        </w:tc>
      </w:tr>
      <w:tr>
        <w:trPr/>
        <w:tc>
          <w:tcPr>
            <w:tcW w:w="1952" w:type="dxa"/>
            <w:tcBorders/>
            <w:shd w:fill="FFFFFF" w:val="clear"/>
            <w:tcMar>
              <w:bottom w:w="0" w:type="dxa"/>
            </w:tcMar>
            <w:vAlign w:val="center"/>
          </w:tcPr>
          <w:p>
            <w:pPr>
              <w:pStyle w:val="TableContents"/>
              <w:bidi w:val="0"/>
              <w:spacing w:before="0" w:after="283"/>
              <w:jc w:val="left"/>
              <w:rPr/>
            </w:pPr>
            <w:r>
              <w:rPr/>
              <w:t>Elevation CLO 2021-14,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4"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9"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03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674" w:type="dxa"/>
            <w:tcBorders/>
            <w:shd w:fill="FFFFFF" w:val="clear"/>
            <w:tcMar>
              <w:bottom w:w="0" w:type="dxa"/>
            </w:tcMar>
            <w:vAlign w:val="center"/>
          </w:tcPr>
          <w:p>
            <w:pPr>
              <w:pStyle w:val="TableContents"/>
              <w:bidi w:val="0"/>
              <w:spacing w:before="0" w:after="283"/>
              <w:jc w:val="right"/>
              <w:rPr/>
            </w:pPr>
            <w:r>
              <w:rPr/>
              <w:t> </w:t>
            </w:r>
          </w:p>
        </w:tc>
        <w:tc>
          <w:tcPr>
            <w:tcW w:w="233" w:type="dxa"/>
            <w:tcBorders/>
            <w:shd w:fill="FFFFFF" w:val="clear"/>
            <w:tcMar>
              <w:bottom w:w="0" w:type="dxa"/>
            </w:tcMar>
            <w:vAlign w:val="center"/>
          </w:tcPr>
          <w:p>
            <w:pPr>
              <w:pStyle w:val="TableContents"/>
              <w:bidi w:val="0"/>
              <w:spacing w:before="0" w:after="283"/>
              <w:jc w:val="left"/>
              <w:rPr/>
            </w:pPr>
            <w:r>
              <w:rPr/>
              <w:t> </w:t>
            </w:r>
          </w:p>
        </w:tc>
      </w:tr>
      <w:tr>
        <w:trPr/>
        <w:tc>
          <w:tcPr>
            <w:tcW w:w="1952" w:type="dxa"/>
            <w:tcBorders/>
            <w:shd w:fill="DCDCDC" w:val="clear"/>
            <w:tcMar>
              <w:bottom w:w="0" w:type="dxa"/>
            </w:tcMar>
            <w:vAlign w:val="center"/>
          </w:tcPr>
          <w:p>
            <w:pPr>
              <w:pStyle w:val="TableContents"/>
              <w:bidi w:val="0"/>
              <w:spacing w:before="0" w:after="283"/>
              <w:jc w:val="left"/>
              <w:rPr>
                <w:i/>
              </w:rPr>
            </w:pPr>
            <w:r>
              <w:rPr>
                <w:i/>
              </w:rPr>
              <w:t>Subordinated Notes</w:t>
            </w:r>
          </w:p>
        </w:tc>
        <w:tc>
          <w:tcPr>
            <w:tcW w:w="60" w:type="dxa"/>
            <w:tcBorders/>
            <w:shd w:fill="DCDCDC" w:val="clear"/>
            <w:tcMar>
              <w:bottom w:w="0" w:type="dxa"/>
            </w:tcMar>
            <w:vAlign w:val="center"/>
          </w:tcPr>
          <w:p>
            <w:pPr>
              <w:pStyle w:val="TableContents"/>
              <w:bidi w:val="0"/>
              <w:spacing w:before="0" w:after="283"/>
              <w:jc w:val="left"/>
              <w:rPr/>
            </w:pPr>
            <w:r>
              <w:rPr/>
              <w:t> </w:t>
            </w:r>
          </w:p>
        </w:tc>
        <w:tc>
          <w:tcPr>
            <w:tcW w:w="1054" w:type="dxa"/>
            <w:tcBorders/>
            <w:shd w:fill="DCDCDC" w:val="clear"/>
            <w:tcMar>
              <w:bottom w:w="0" w:type="dxa"/>
            </w:tcMar>
            <w:vAlign w:val="center"/>
          </w:tcPr>
          <w:p>
            <w:pPr>
              <w:pStyle w:val="TableContents"/>
              <w:bidi w:val="0"/>
              <w:spacing w:before="0" w:after="283"/>
              <w:jc w:val="center"/>
              <w:rPr/>
            </w:pPr>
            <w:r>
              <w:rPr/>
              <w:t>9.75%</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75" w:type="dxa"/>
            <w:tcBorders/>
            <w:shd w:fill="DCDCDC" w:val="clear"/>
            <w:tcMar>
              <w:bottom w:w="0" w:type="dxa"/>
            </w:tcMar>
            <w:vAlign w:val="center"/>
          </w:tcPr>
          <w:p>
            <w:pPr>
              <w:pStyle w:val="TableContents"/>
              <w:bidi w:val="0"/>
              <w:spacing w:before="0" w:after="283"/>
              <w:jc w:val="center"/>
              <w:rPr/>
            </w:pPr>
            <w:r>
              <w:rPr/>
              <w:t>10/29/2021</w:t>
            </w:r>
          </w:p>
        </w:tc>
        <w:tc>
          <w:tcPr>
            <w:tcW w:w="60" w:type="dxa"/>
            <w:tcBorders/>
            <w:shd w:fill="DCDCDC" w:val="clear"/>
            <w:tcMar>
              <w:bottom w:w="0" w:type="dxa"/>
            </w:tcMar>
            <w:vAlign w:val="center"/>
          </w:tcPr>
          <w:p>
            <w:pPr>
              <w:pStyle w:val="TableContents"/>
              <w:bidi w:val="0"/>
              <w:spacing w:before="0" w:after="283"/>
              <w:jc w:val="left"/>
              <w:rPr/>
            </w:pPr>
            <w:r>
              <w:rPr/>
              <w:t> </w:t>
            </w:r>
          </w:p>
        </w:tc>
        <w:tc>
          <w:tcPr>
            <w:tcW w:w="969" w:type="dxa"/>
            <w:tcBorders/>
            <w:shd w:fill="DCDCDC" w:val="clear"/>
            <w:tcMar>
              <w:bottom w:w="0" w:type="dxa"/>
            </w:tcMar>
            <w:vAlign w:val="center"/>
          </w:tcPr>
          <w:p>
            <w:pPr>
              <w:pStyle w:val="TableContents"/>
              <w:bidi w:val="0"/>
              <w:spacing w:before="0" w:after="283"/>
              <w:jc w:val="center"/>
              <w:rPr/>
            </w:pPr>
            <w:r>
              <w:rPr/>
              <w:t>1/20/2038</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11,971,482</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6,626,336</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3" w:type="dxa"/>
            <w:tcBorders/>
            <w:shd w:fill="DCDCDC" w:val="clear"/>
            <w:tcMar>
              <w:bottom w:w="0" w:type="dxa"/>
            </w:tcMar>
            <w:vAlign w:val="center"/>
          </w:tcPr>
          <w:p>
            <w:pPr>
              <w:pStyle w:val="TableContents"/>
              <w:bidi w:val="0"/>
              <w:spacing w:before="0" w:after="283"/>
              <w:jc w:val="left"/>
              <w:rPr/>
            </w:pPr>
            <w:r>
              <w:rPr/>
              <w:t> </w:t>
            </w:r>
          </w:p>
        </w:tc>
        <w:tc>
          <w:tcPr>
            <w:tcW w:w="1039" w:type="dxa"/>
            <w:tcBorders/>
            <w:shd w:fill="DCDCDC" w:val="clear"/>
            <w:tcMar>
              <w:bottom w:w="0" w:type="dxa"/>
            </w:tcMar>
            <w:vAlign w:val="center"/>
          </w:tcPr>
          <w:p>
            <w:pPr>
              <w:pStyle w:val="TableContents"/>
              <w:bidi w:val="0"/>
              <w:spacing w:before="0" w:after="283"/>
              <w:jc w:val="right"/>
              <w:rPr/>
            </w:pPr>
            <w:r>
              <w:rPr/>
              <w:t>2,925,581</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26" w:type="dxa"/>
            <w:tcBorders/>
            <w:shd w:fill="DCDCDC" w:val="clear"/>
            <w:tcMar>
              <w:bottom w:w="0" w:type="dxa"/>
            </w:tcMar>
            <w:vAlign w:val="center"/>
          </w:tcPr>
          <w:p>
            <w:pPr>
              <w:pStyle w:val="TableContents"/>
              <w:bidi w:val="0"/>
              <w:spacing w:before="0" w:after="283"/>
              <w:jc w:val="left"/>
              <w:rPr/>
            </w:pPr>
            <w:r>
              <w:rPr/>
              <w:t> </w:t>
            </w:r>
          </w:p>
        </w:tc>
        <w:tc>
          <w:tcPr>
            <w:tcW w:w="674" w:type="dxa"/>
            <w:tcBorders/>
            <w:shd w:fill="DCDCDC" w:val="clear"/>
            <w:tcMar>
              <w:bottom w:w="0" w:type="dxa"/>
            </w:tcMar>
            <w:vAlign w:val="center"/>
          </w:tcPr>
          <w:p>
            <w:pPr>
              <w:pStyle w:val="TableContents"/>
              <w:bidi w:val="0"/>
              <w:spacing w:before="0" w:after="283"/>
              <w:jc w:val="right"/>
              <w:rPr/>
            </w:pPr>
            <w:r>
              <w:rPr/>
              <w:t>3.0</w:t>
            </w:r>
          </w:p>
        </w:tc>
        <w:tc>
          <w:tcPr>
            <w:tcW w:w="233" w:type="dxa"/>
            <w:tcBorders/>
            <w:shd w:fill="DCDCDC" w:val="clear"/>
            <w:tcMar>
              <w:bottom w:w="0" w:type="dxa"/>
            </w:tcMar>
            <w:vAlign w:val="center"/>
          </w:tcPr>
          <w:p>
            <w:pPr>
              <w:pStyle w:val="TableContents"/>
              <w:bidi w:val="0"/>
              <w:spacing w:before="0" w:after="283"/>
              <w:jc w:val="left"/>
              <w:rPr/>
            </w:pPr>
            <w:r>
              <w:rPr/>
              <w:t>%</w:t>
            </w:r>
          </w:p>
        </w:tc>
      </w:tr>
      <w:tr>
        <w:trPr/>
        <w:tc>
          <w:tcPr>
            <w:tcW w:w="195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4"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9"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03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674" w:type="dxa"/>
            <w:tcBorders/>
            <w:shd w:fill="FFFFFF" w:val="clear"/>
            <w:tcMar>
              <w:bottom w:w="0" w:type="dxa"/>
            </w:tcMar>
            <w:vAlign w:val="center"/>
          </w:tcPr>
          <w:p>
            <w:pPr>
              <w:pStyle w:val="TableContents"/>
              <w:bidi w:val="0"/>
              <w:spacing w:before="0" w:after="283"/>
              <w:jc w:val="right"/>
              <w:rPr/>
            </w:pPr>
            <w:r>
              <w:rPr/>
              <w:t> </w:t>
            </w:r>
          </w:p>
        </w:tc>
        <w:tc>
          <w:tcPr>
            <w:tcW w:w="233" w:type="dxa"/>
            <w:tcBorders/>
            <w:shd w:fill="FFFFFF" w:val="clear"/>
            <w:tcMar>
              <w:bottom w:w="0" w:type="dxa"/>
            </w:tcMar>
            <w:vAlign w:val="center"/>
          </w:tcPr>
          <w:p>
            <w:pPr>
              <w:pStyle w:val="TableContents"/>
              <w:bidi w:val="0"/>
              <w:spacing w:before="0" w:after="283"/>
              <w:jc w:val="left"/>
              <w:rPr/>
            </w:pPr>
            <w:r>
              <w:rPr/>
              <w:t> </w:t>
            </w:r>
          </w:p>
        </w:tc>
      </w:tr>
      <w:tr>
        <w:trPr/>
        <w:tc>
          <w:tcPr>
            <w:tcW w:w="1952" w:type="dxa"/>
            <w:tcBorders/>
            <w:shd w:fill="DCDCDC" w:val="clear"/>
            <w:tcMar>
              <w:bottom w:w="0" w:type="dxa"/>
            </w:tcMar>
            <w:vAlign w:val="center"/>
          </w:tcPr>
          <w:p>
            <w:pPr>
              <w:pStyle w:val="TableContents"/>
              <w:bidi w:val="0"/>
              <w:spacing w:before="0" w:after="283"/>
              <w:jc w:val="left"/>
              <w:rPr/>
            </w:pPr>
            <w:r>
              <w:rPr/>
              <w:t>Elevation CLO 2021-15, Ltd.</w:t>
            </w:r>
          </w:p>
        </w:tc>
        <w:tc>
          <w:tcPr>
            <w:tcW w:w="60" w:type="dxa"/>
            <w:tcBorders/>
            <w:shd w:fill="DCDCDC" w:val="clear"/>
            <w:tcMar>
              <w:bottom w:w="0" w:type="dxa"/>
            </w:tcMar>
            <w:vAlign w:val="center"/>
          </w:tcPr>
          <w:p>
            <w:pPr>
              <w:pStyle w:val="TableContents"/>
              <w:bidi w:val="0"/>
              <w:spacing w:before="0" w:after="283"/>
              <w:jc w:val="left"/>
              <w:rPr/>
            </w:pPr>
            <w:r>
              <w:rPr/>
              <w:t> </w:t>
            </w:r>
          </w:p>
        </w:tc>
        <w:tc>
          <w:tcPr>
            <w:tcW w:w="1054"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75"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969"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3" w:type="dxa"/>
            <w:tcBorders/>
            <w:shd w:fill="DCDCDC" w:val="clear"/>
            <w:tcMar>
              <w:bottom w:w="0" w:type="dxa"/>
            </w:tcMar>
            <w:vAlign w:val="center"/>
          </w:tcPr>
          <w:p>
            <w:pPr>
              <w:pStyle w:val="TableContents"/>
              <w:bidi w:val="0"/>
              <w:spacing w:before="0" w:after="283"/>
              <w:jc w:val="left"/>
              <w:rPr/>
            </w:pPr>
            <w:r>
              <w:rPr/>
              <w:t> </w:t>
            </w:r>
          </w:p>
        </w:tc>
        <w:tc>
          <w:tcPr>
            <w:tcW w:w="1039"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26" w:type="dxa"/>
            <w:tcBorders/>
            <w:shd w:fill="DCDCDC" w:val="clear"/>
            <w:tcMar>
              <w:bottom w:w="0" w:type="dxa"/>
            </w:tcMar>
            <w:vAlign w:val="center"/>
          </w:tcPr>
          <w:p>
            <w:pPr>
              <w:pStyle w:val="TableContents"/>
              <w:bidi w:val="0"/>
              <w:spacing w:before="0" w:after="283"/>
              <w:jc w:val="left"/>
              <w:rPr/>
            </w:pPr>
            <w:r>
              <w:rPr/>
              <w:t> </w:t>
            </w:r>
          </w:p>
        </w:tc>
        <w:tc>
          <w:tcPr>
            <w:tcW w:w="674" w:type="dxa"/>
            <w:tcBorders/>
            <w:shd w:fill="DCDCDC" w:val="clear"/>
            <w:tcMar>
              <w:bottom w:w="0" w:type="dxa"/>
            </w:tcMar>
            <w:vAlign w:val="center"/>
          </w:tcPr>
          <w:p>
            <w:pPr>
              <w:pStyle w:val="TableContents"/>
              <w:bidi w:val="0"/>
              <w:spacing w:before="0" w:after="283"/>
              <w:jc w:val="right"/>
              <w:rPr/>
            </w:pPr>
            <w:r>
              <w:rPr/>
              <w:t> </w:t>
            </w:r>
          </w:p>
        </w:tc>
        <w:tc>
          <w:tcPr>
            <w:tcW w:w="233" w:type="dxa"/>
            <w:tcBorders/>
            <w:shd w:fill="DCDCDC" w:val="clear"/>
            <w:tcMar>
              <w:bottom w:w="0" w:type="dxa"/>
            </w:tcMar>
            <w:vAlign w:val="center"/>
          </w:tcPr>
          <w:p>
            <w:pPr>
              <w:pStyle w:val="TableContents"/>
              <w:bidi w:val="0"/>
              <w:spacing w:before="0" w:after="283"/>
              <w:jc w:val="left"/>
              <w:rPr/>
            </w:pPr>
            <w:r>
              <w:rPr/>
              <w:t> </w:t>
            </w:r>
          </w:p>
        </w:tc>
      </w:tr>
      <w:tr>
        <w:trPr/>
        <w:tc>
          <w:tcPr>
            <w:tcW w:w="1952" w:type="dxa"/>
            <w:tcBorders/>
            <w:shd w:fill="FFFFFF" w:val="clear"/>
            <w:tcMar>
              <w:bottom w:w="0" w:type="dxa"/>
            </w:tcMar>
            <w:vAlign w:val="center"/>
          </w:tcPr>
          <w:p>
            <w:pPr>
              <w:pStyle w:val="TableContents"/>
              <w:bidi w:val="0"/>
              <w:spacing w:before="0" w:after="283"/>
              <w:jc w:val="left"/>
              <w:rPr>
                <w:i/>
                <w:sz w:val="22"/>
              </w:rPr>
            </w:pPr>
            <w:r>
              <w:rPr>
                <w:i/>
                <w:sz w:val="22"/>
              </w:rPr>
              <w:t>Subordinated Notes</w:t>
            </w:r>
            <w:r>
              <w:rPr>
                <w:i/>
                <w:position w:val="7"/>
                <w:sz w:val="18"/>
                <w:sz w:val="22"/>
              </w:rPr>
              <w:t>(6)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4" w:type="dxa"/>
            <w:tcBorders/>
            <w:shd w:fill="FFFFFF" w:val="clear"/>
            <w:tcMar>
              <w:bottom w:w="0" w:type="dxa"/>
            </w:tcMar>
            <w:vAlign w:val="center"/>
          </w:tcPr>
          <w:p>
            <w:pPr>
              <w:pStyle w:val="TableContents"/>
              <w:bidi w:val="0"/>
              <w:spacing w:before="0" w:after="283"/>
              <w:jc w:val="center"/>
              <w:rPr/>
            </w:pPr>
            <w:r>
              <w:rPr/>
              <w:t>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center"/>
              <w:rPr/>
            </w:pPr>
            <w:r>
              <w:rPr/>
              <w:t>12/23/2021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9" w:type="dxa"/>
            <w:tcBorders/>
            <w:shd w:fill="FFFFFF" w:val="clear"/>
            <w:tcMar>
              <w:bottom w:w="0" w:type="dxa"/>
            </w:tcMar>
            <w:vAlign w:val="center"/>
          </w:tcPr>
          <w:p>
            <w:pPr>
              <w:pStyle w:val="TableContents"/>
              <w:bidi w:val="0"/>
              <w:spacing w:before="0" w:after="283"/>
              <w:jc w:val="center"/>
              <w:rPr/>
            </w:pPr>
            <w:r>
              <w:rPr/>
              <w:t>1/25/2035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9,000,000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4,927,174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039" w:type="dxa"/>
            <w:tcBorders/>
            <w:shd w:fill="FFFFFF" w:val="clear"/>
            <w:tcMar>
              <w:bottom w:w="0" w:type="dxa"/>
            </w:tcMar>
            <w:vAlign w:val="center"/>
          </w:tcPr>
          <w:p>
            <w:pPr>
              <w:pStyle w:val="TableContents"/>
              <w:bidi w:val="0"/>
              <w:spacing w:before="0" w:after="283"/>
              <w:jc w:val="right"/>
              <w:rPr/>
            </w:pPr>
            <w:r>
              <w:rPr/>
              <w:t>1,386,955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674" w:type="dxa"/>
            <w:tcBorders/>
            <w:shd w:fill="FFFFFF" w:val="clear"/>
            <w:tcMar>
              <w:bottom w:w="0" w:type="dxa"/>
            </w:tcMar>
            <w:vAlign w:val="center"/>
          </w:tcPr>
          <w:p>
            <w:pPr>
              <w:pStyle w:val="TableContents"/>
              <w:bidi w:val="0"/>
              <w:spacing w:before="0" w:after="283"/>
              <w:jc w:val="right"/>
              <w:rPr/>
            </w:pPr>
            <w:r>
              <w:rPr/>
              <w:t>1.4</w:t>
            </w:r>
          </w:p>
        </w:tc>
        <w:tc>
          <w:tcPr>
            <w:tcW w:w="233" w:type="dxa"/>
            <w:tcBorders/>
            <w:shd w:fill="FFFFFF" w:val="clear"/>
            <w:tcMar>
              <w:bottom w:w="0" w:type="dxa"/>
            </w:tcMar>
            <w:vAlign w:val="center"/>
          </w:tcPr>
          <w:p>
            <w:pPr>
              <w:pStyle w:val="TableContents"/>
              <w:bidi w:val="0"/>
              <w:spacing w:before="0" w:after="283"/>
              <w:jc w:val="left"/>
              <w:rPr/>
            </w:pPr>
            <w:r>
              <w:rPr/>
              <w:t>%</w:t>
            </w:r>
          </w:p>
        </w:tc>
      </w:tr>
      <w:tr>
        <w:trPr/>
        <w:tc>
          <w:tcPr>
            <w:tcW w:w="1952"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054"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75"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969"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3" w:type="dxa"/>
            <w:tcBorders/>
            <w:shd w:fill="DCDCDC" w:val="clear"/>
            <w:tcMar>
              <w:bottom w:w="0" w:type="dxa"/>
            </w:tcMar>
            <w:vAlign w:val="center"/>
          </w:tcPr>
          <w:p>
            <w:pPr>
              <w:pStyle w:val="TableContents"/>
              <w:bidi w:val="0"/>
              <w:spacing w:before="0" w:after="283"/>
              <w:jc w:val="left"/>
              <w:rPr/>
            </w:pPr>
            <w:r>
              <w:rPr/>
              <w:t> </w:t>
            </w:r>
          </w:p>
        </w:tc>
        <w:tc>
          <w:tcPr>
            <w:tcW w:w="1039"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26" w:type="dxa"/>
            <w:tcBorders/>
            <w:shd w:fill="DCDCDC" w:val="clear"/>
            <w:tcMar>
              <w:bottom w:w="0" w:type="dxa"/>
            </w:tcMar>
            <w:vAlign w:val="center"/>
          </w:tcPr>
          <w:p>
            <w:pPr>
              <w:pStyle w:val="TableContents"/>
              <w:bidi w:val="0"/>
              <w:spacing w:before="0" w:after="283"/>
              <w:jc w:val="left"/>
              <w:rPr/>
            </w:pPr>
            <w:r>
              <w:rPr/>
              <w:t> </w:t>
            </w:r>
          </w:p>
        </w:tc>
        <w:tc>
          <w:tcPr>
            <w:tcW w:w="674" w:type="dxa"/>
            <w:tcBorders/>
            <w:shd w:fill="DCDCDC" w:val="clear"/>
            <w:tcMar>
              <w:bottom w:w="0" w:type="dxa"/>
            </w:tcMar>
            <w:vAlign w:val="center"/>
          </w:tcPr>
          <w:p>
            <w:pPr>
              <w:pStyle w:val="TableContents"/>
              <w:bidi w:val="0"/>
              <w:spacing w:before="0" w:after="283"/>
              <w:jc w:val="right"/>
              <w:rPr/>
            </w:pPr>
            <w:r>
              <w:rPr/>
              <w:t> </w:t>
            </w:r>
          </w:p>
        </w:tc>
        <w:tc>
          <w:tcPr>
            <w:tcW w:w="233" w:type="dxa"/>
            <w:tcBorders/>
            <w:shd w:fill="DCDCDC" w:val="clear"/>
            <w:tcMar>
              <w:bottom w:w="0" w:type="dxa"/>
            </w:tcMar>
            <w:vAlign w:val="center"/>
          </w:tcPr>
          <w:p>
            <w:pPr>
              <w:pStyle w:val="TableContents"/>
              <w:bidi w:val="0"/>
              <w:spacing w:before="0" w:after="283"/>
              <w:jc w:val="left"/>
              <w:rPr/>
            </w:pPr>
            <w:r>
              <w:rPr/>
              <w:t> </w:t>
            </w:r>
          </w:p>
        </w:tc>
      </w:tr>
      <w:tr>
        <w:trPr/>
        <w:tc>
          <w:tcPr>
            <w:tcW w:w="1952" w:type="dxa"/>
            <w:tcBorders/>
            <w:shd w:fill="FFFFFF" w:val="clear"/>
            <w:tcMar>
              <w:bottom w:w="0" w:type="dxa"/>
            </w:tcMar>
            <w:vAlign w:val="center"/>
          </w:tcPr>
          <w:p>
            <w:pPr>
              <w:pStyle w:val="TableContents"/>
              <w:bidi w:val="0"/>
              <w:spacing w:before="0" w:after="283"/>
              <w:jc w:val="left"/>
              <w:rPr/>
            </w:pPr>
            <w:r>
              <w:rPr/>
              <w:t>Empower CLO 2023-3,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4"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9"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03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674" w:type="dxa"/>
            <w:tcBorders/>
            <w:shd w:fill="FFFFFF" w:val="clear"/>
            <w:tcMar>
              <w:bottom w:w="0" w:type="dxa"/>
            </w:tcMar>
            <w:vAlign w:val="center"/>
          </w:tcPr>
          <w:p>
            <w:pPr>
              <w:pStyle w:val="TableContents"/>
              <w:bidi w:val="0"/>
              <w:spacing w:before="0" w:after="283"/>
              <w:jc w:val="right"/>
              <w:rPr/>
            </w:pPr>
            <w:r>
              <w:rPr/>
              <w:t> </w:t>
            </w:r>
          </w:p>
        </w:tc>
        <w:tc>
          <w:tcPr>
            <w:tcW w:w="233" w:type="dxa"/>
            <w:tcBorders/>
            <w:shd w:fill="FFFFFF" w:val="clear"/>
            <w:tcMar>
              <w:bottom w:w="0" w:type="dxa"/>
            </w:tcMar>
            <w:vAlign w:val="center"/>
          </w:tcPr>
          <w:p>
            <w:pPr>
              <w:pStyle w:val="TableContents"/>
              <w:bidi w:val="0"/>
              <w:spacing w:before="0" w:after="283"/>
              <w:jc w:val="left"/>
              <w:rPr/>
            </w:pPr>
            <w:r>
              <w:rPr/>
              <w:t> </w:t>
            </w:r>
          </w:p>
        </w:tc>
      </w:tr>
      <w:tr>
        <w:trPr/>
        <w:tc>
          <w:tcPr>
            <w:tcW w:w="1952" w:type="dxa"/>
            <w:tcBorders/>
            <w:shd w:fill="DCDCDC" w:val="clear"/>
            <w:tcMar>
              <w:bottom w:w="0" w:type="dxa"/>
            </w:tcMar>
            <w:vAlign w:val="center"/>
          </w:tcPr>
          <w:p>
            <w:pPr>
              <w:pStyle w:val="TableContents"/>
              <w:bidi w:val="0"/>
              <w:spacing w:before="0" w:after="283"/>
              <w:jc w:val="left"/>
              <w:rPr>
                <w:i/>
              </w:rPr>
            </w:pPr>
            <w:r>
              <w:rPr>
                <w:i/>
              </w:rPr>
              <w:t>Subordinated Notes</w:t>
            </w:r>
          </w:p>
        </w:tc>
        <w:tc>
          <w:tcPr>
            <w:tcW w:w="60" w:type="dxa"/>
            <w:tcBorders/>
            <w:shd w:fill="DCDCDC" w:val="clear"/>
            <w:tcMar>
              <w:bottom w:w="0" w:type="dxa"/>
            </w:tcMar>
            <w:vAlign w:val="center"/>
          </w:tcPr>
          <w:p>
            <w:pPr>
              <w:pStyle w:val="TableContents"/>
              <w:bidi w:val="0"/>
              <w:spacing w:before="0" w:after="283"/>
              <w:jc w:val="left"/>
              <w:rPr/>
            </w:pPr>
            <w:r>
              <w:rPr/>
              <w:t> </w:t>
            </w:r>
          </w:p>
        </w:tc>
        <w:tc>
          <w:tcPr>
            <w:tcW w:w="1054" w:type="dxa"/>
            <w:tcBorders/>
            <w:shd w:fill="DCDCDC" w:val="clear"/>
            <w:tcMar>
              <w:bottom w:w="0" w:type="dxa"/>
            </w:tcMar>
            <w:vAlign w:val="center"/>
          </w:tcPr>
          <w:p>
            <w:pPr>
              <w:pStyle w:val="TableContents"/>
              <w:bidi w:val="0"/>
              <w:spacing w:before="0" w:after="283"/>
              <w:jc w:val="center"/>
              <w:rPr/>
            </w:pPr>
            <w:r>
              <w:rPr/>
              <w:t>13.28%</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75" w:type="dxa"/>
            <w:tcBorders/>
            <w:shd w:fill="DCDCDC" w:val="clear"/>
            <w:tcMar>
              <w:bottom w:w="0" w:type="dxa"/>
            </w:tcMar>
            <w:vAlign w:val="center"/>
          </w:tcPr>
          <w:p>
            <w:pPr>
              <w:pStyle w:val="TableContents"/>
              <w:bidi w:val="0"/>
              <w:spacing w:before="0" w:after="283"/>
              <w:jc w:val="center"/>
              <w:rPr/>
            </w:pPr>
            <w:r>
              <w:rPr/>
              <w:t>12/21/2023</w:t>
            </w:r>
          </w:p>
        </w:tc>
        <w:tc>
          <w:tcPr>
            <w:tcW w:w="60" w:type="dxa"/>
            <w:tcBorders/>
            <w:shd w:fill="DCDCDC" w:val="clear"/>
            <w:tcMar>
              <w:bottom w:w="0" w:type="dxa"/>
            </w:tcMar>
            <w:vAlign w:val="center"/>
          </w:tcPr>
          <w:p>
            <w:pPr>
              <w:pStyle w:val="TableContents"/>
              <w:bidi w:val="0"/>
              <w:spacing w:before="0" w:after="283"/>
              <w:jc w:val="left"/>
              <w:rPr/>
            </w:pPr>
            <w:r>
              <w:rPr/>
              <w:t> </w:t>
            </w:r>
          </w:p>
        </w:tc>
        <w:tc>
          <w:tcPr>
            <w:tcW w:w="969" w:type="dxa"/>
            <w:tcBorders/>
            <w:shd w:fill="DCDCDC" w:val="clear"/>
            <w:tcMar>
              <w:bottom w:w="0" w:type="dxa"/>
            </w:tcMar>
            <w:vAlign w:val="center"/>
          </w:tcPr>
          <w:p>
            <w:pPr>
              <w:pStyle w:val="TableContents"/>
              <w:bidi w:val="0"/>
              <w:spacing w:before="0" w:after="283"/>
              <w:jc w:val="center"/>
              <w:rPr/>
            </w:pPr>
            <w:r>
              <w:rPr/>
              <w:t>1/20/2039</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10,675,000</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7,111,733</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3" w:type="dxa"/>
            <w:tcBorders/>
            <w:shd w:fill="DCDCDC" w:val="clear"/>
            <w:tcMar>
              <w:bottom w:w="0" w:type="dxa"/>
            </w:tcMar>
            <w:vAlign w:val="center"/>
          </w:tcPr>
          <w:p>
            <w:pPr>
              <w:pStyle w:val="TableContents"/>
              <w:bidi w:val="0"/>
              <w:spacing w:before="0" w:after="283"/>
              <w:jc w:val="left"/>
              <w:rPr/>
            </w:pPr>
            <w:r>
              <w:rPr/>
              <w:t> </w:t>
            </w:r>
          </w:p>
        </w:tc>
        <w:tc>
          <w:tcPr>
            <w:tcW w:w="1039" w:type="dxa"/>
            <w:tcBorders/>
            <w:shd w:fill="DCDCDC" w:val="clear"/>
            <w:tcMar>
              <w:bottom w:w="0" w:type="dxa"/>
            </w:tcMar>
            <w:vAlign w:val="center"/>
          </w:tcPr>
          <w:p>
            <w:pPr>
              <w:pStyle w:val="TableContents"/>
              <w:bidi w:val="0"/>
              <w:spacing w:before="0" w:after="283"/>
              <w:jc w:val="right"/>
              <w:rPr/>
            </w:pPr>
            <w:r>
              <w:rPr/>
              <w:t>4,740,371</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26" w:type="dxa"/>
            <w:tcBorders/>
            <w:shd w:fill="DCDCDC" w:val="clear"/>
            <w:tcMar>
              <w:bottom w:w="0" w:type="dxa"/>
            </w:tcMar>
            <w:vAlign w:val="center"/>
          </w:tcPr>
          <w:p>
            <w:pPr>
              <w:pStyle w:val="TableContents"/>
              <w:bidi w:val="0"/>
              <w:spacing w:before="0" w:after="283"/>
              <w:jc w:val="left"/>
              <w:rPr/>
            </w:pPr>
            <w:r>
              <w:rPr/>
              <w:t> </w:t>
            </w:r>
          </w:p>
        </w:tc>
        <w:tc>
          <w:tcPr>
            <w:tcW w:w="674" w:type="dxa"/>
            <w:tcBorders/>
            <w:shd w:fill="DCDCDC" w:val="clear"/>
            <w:tcMar>
              <w:bottom w:w="0" w:type="dxa"/>
            </w:tcMar>
            <w:vAlign w:val="center"/>
          </w:tcPr>
          <w:p>
            <w:pPr>
              <w:pStyle w:val="TableContents"/>
              <w:bidi w:val="0"/>
              <w:spacing w:before="0" w:after="283"/>
              <w:jc w:val="right"/>
              <w:rPr/>
            </w:pPr>
            <w:r>
              <w:rPr/>
              <w:t>4.8</w:t>
            </w:r>
          </w:p>
        </w:tc>
        <w:tc>
          <w:tcPr>
            <w:tcW w:w="233" w:type="dxa"/>
            <w:tcBorders/>
            <w:shd w:fill="DCDCDC" w:val="clear"/>
            <w:tcMar>
              <w:bottom w:w="0" w:type="dxa"/>
            </w:tcMar>
            <w:vAlign w:val="center"/>
          </w:tcPr>
          <w:p>
            <w:pPr>
              <w:pStyle w:val="TableContents"/>
              <w:bidi w:val="0"/>
              <w:spacing w:before="0" w:after="283"/>
              <w:jc w:val="left"/>
              <w:rPr/>
            </w:pPr>
            <w:r>
              <w:rPr/>
              <w:t>%</w:t>
            </w:r>
          </w:p>
        </w:tc>
      </w:tr>
      <w:tr>
        <w:trPr/>
        <w:tc>
          <w:tcPr>
            <w:tcW w:w="195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4"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9"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03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674" w:type="dxa"/>
            <w:tcBorders/>
            <w:shd w:fill="FFFFFF" w:val="clear"/>
            <w:tcMar>
              <w:bottom w:w="0" w:type="dxa"/>
            </w:tcMar>
            <w:vAlign w:val="center"/>
          </w:tcPr>
          <w:p>
            <w:pPr>
              <w:pStyle w:val="TableContents"/>
              <w:bidi w:val="0"/>
              <w:spacing w:before="0" w:after="283"/>
              <w:jc w:val="right"/>
              <w:rPr/>
            </w:pPr>
            <w:r>
              <w:rPr/>
              <w:t> </w:t>
            </w:r>
          </w:p>
        </w:tc>
        <w:tc>
          <w:tcPr>
            <w:tcW w:w="233" w:type="dxa"/>
            <w:tcBorders/>
            <w:shd w:fill="FFFFFF" w:val="clear"/>
            <w:tcMar>
              <w:bottom w:w="0" w:type="dxa"/>
            </w:tcMar>
            <w:vAlign w:val="center"/>
          </w:tcPr>
          <w:p>
            <w:pPr>
              <w:pStyle w:val="TableContents"/>
              <w:bidi w:val="0"/>
              <w:spacing w:before="0" w:after="283"/>
              <w:jc w:val="left"/>
              <w:rPr/>
            </w:pPr>
            <w:r>
              <w:rPr/>
              <w:t> </w:t>
            </w:r>
          </w:p>
        </w:tc>
      </w:tr>
      <w:tr>
        <w:trPr/>
        <w:tc>
          <w:tcPr>
            <w:tcW w:w="1952" w:type="dxa"/>
            <w:tcBorders/>
            <w:shd w:fill="DCDCDC" w:val="clear"/>
            <w:tcMar>
              <w:bottom w:w="0" w:type="dxa"/>
            </w:tcMar>
            <w:vAlign w:val="center"/>
          </w:tcPr>
          <w:p>
            <w:pPr>
              <w:pStyle w:val="TableContents"/>
              <w:bidi w:val="0"/>
              <w:spacing w:before="0" w:after="283"/>
              <w:jc w:val="left"/>
              <w:rPr/>
            </w:pPr>
            <w:r>
              <w:rPr/>
              <w:t>Empower CLO 2024-1, Ltd.</w:t>
            </w:r>
          </w:p>
        </w:tc>
        <w:tc>
          <w:tcPr>
            <w:tcW w:w="60" w:type="dxa"/>
            <w:tcBorders/>
            <w:shd w:fill="DCDCDC" w:val="clear"/>
            <w:tcMar>
              <w:bottom w:w="0" w:type="dxa"/>
            </w:tcMar>
            <w:vAlign w:val="center"/>
          </w:tcPr>
          <w:p>
            <w:pPr>
              <w:pStyle w:val="TableContents"/>
              <w:bidi w:val="0"/>
              <w:spacing w:before="0" w:after="283"/>
              <w:jc w:val="left"/>
              <w:rPr/>
            </w:pPr>
            <w:r>
              <w:rPr/>
              <w:t> </w:t>
            </w:r>
          </w:p>
        </w:tc>
        <w:tc>
          <w:tcPr>
            <w:tcW w:w="1054"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75"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969"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3" w:type="dxa"/>
            <w:tcBorders/>
            <w:shd w:fill="DCDCDC" w:val="clear"/>
            <w:tcMar>
              <w:bottom w:w="0" w:type="dxa"/>
            </w:tcMar>
            <w:vAlign w:val="center"/>
          </w:tcPr>
          <w:p>
            <w:pPr>
              <w:pStyle w:val="TableContents"/>
              <w:bidi w:val="0"/>
              <w:spacing w:before="0" w:after="283"/>
              <w:jc w:val="left"/>
              <w:rPr/>
            </w:pPr>
            <w:r>
              <w:rPr/>
              <w:t> </w:t>
            </w:r>
          </w:p>
        </w:tc>
        <w:tc>
          <w:tcPr>
            <w:tcW w:w="1039"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26" w:type="dxa"/>
            <w:tcBorders/>
            <w:shd w:fill="DCDCDC" w:val="clear"/>
            <w:tcMar>
              <w:bottom w:w="0" w:type="dxa"/>
            </w:tcMar>
            <w:vAlign w:val="center"/>
          </w:tcPr>
          <w:p>
            <w:pPr>
              <w:pStyle w:val="TableContents"/>
              <w:bidi w:val="0"/>
              <w:spacing w:before="0" w:after="283"/>
              <w:jc w:val="left"/>
              <w:rPr/>
            </w:pPr>
            <w:r>
              <w:rPr/>
              <w:t> </w:t>
            </w:r>
          </w:p>
        </w:tc>
        <w:tc>
          <w:tcPr>
            <w:tcW w:w="674" w:type="dxa"/>
            <w:tcBorders/>
            <w:shd w:fill="DCDCDC" w:val="clear"/>
            <w:tcMar>
              <w:bottom w:w="0" w:type="dxa"/>
            </w:tcMar>
            <w:vAlign w:val="center"/>
          </w:tcPr>
          <w:p>
            <w:pPr>
              <w:pStyle w:val="TableContents"/>
              <w:bidi w:val="0"/>
              <w:spacing w:before="0" w:after="283"/>
              <w:jc w:val="right"/>
              <w:rPr/>
            </w:pPr>
            <w:r>
              <w:rPr/>
              <w:t> </w:t>
            </w:r>
          </w:p>
        </w:tc>
        <w:tc>
          <w:tcPr>
            <w:tcW w:w="233" w:type="dxa"/>
            <w:tcBorders/>
            <w:shd w:fill="DCDCDC" w:val="clear"/>
            <w:tcMar>
              <w:bottom w:w="0" w:type="dxa"/>
            </w:tcMar>
            <w:vAlign w:val="center"/>
          </w:tcPr>
          <w:p>
            <w:pPr>
              <w:pStyle w:val="TableContents"/>
              <w:bidi w:val="0"/>
              <w:spacing w:before="0" w:after="283"/>
              <w:jc w:val="left"/>
              <w:rPr/>
            </w:pPr>
            <w:r>
              <w:rPr/>
              <w:t> </w:t>
            </w:r>
          </w:p>
        </w:tc>
      </w:tr>
      <w:tr>
        <w:trPr/>
        <w:tc>
          <w:tcPr>
            <w:tcW w:w="1952" w:type="dxa"/>
            <w:tcBorders/>
            <w:shd w:fill="FFFFFF" w:val="clear"/>
            <w:tcMar>
              <w:bottom w:w="0" w:type="dxa"/>
            </w:tcMar>
            <w:vAlign w:val="center"/>
          </w:tcPr>
          <w:p>
            <w:pPr>
              <w:pStyle w:val="TableContents"/>
              <w:bidi w:val="0"/>
              <w:spacing w:before="0" w:after="283"/>
              <w:jc w:val="left"/>
              <w:rPr>
                <w:i/>
              </w:rPr>
            </w:pPr>
            <w:r>
              <w:rPr>
                <w:i/>
              </w:rPr>
              <w:t>Subordinated Notes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4" w:type="dxa"/>
            <w:tcBorders/>
            <w:shd w:fill="FFFFFF" w:val="clear"/>
            <w:tcMar>
              <w:bottom w:w="0" w:type="dxa"/>
            </w:tcMar>
            <w:vAlign w:val="center"/>
          </w:tcPr>
          <w:p>
            <w:pPr>
              <w:pStyle w:val="TableContents"/>
              <w:bidi w:val="0"/>
              <w:spacing w:before="0" w:after="283"/>
              <w:jc w:val="center"/>
              <w:rPr/>
            </w:pPr>
            <w:r>
              <w:rPr/>
              <w:t>6.26%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center"/>
              <w:rPr/>
            </w:pPr>
            <w:r>
              <w:rPr/>
              <w:t>3/20/2024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9" w:type="dxa"/>
            <w:tcBorders/>
            <w:shd w:fill="FFFFFF" w:val="clear"/>
            <w:tcMar>
              <w:bottom w:w="0" w:type="dxa"/>
            </w:tcMar>
            <w:vAlign w:val="center"/>
          </w:tcPr>
          <w:p>
            <w:pPr>
              <w:pStyle w:val="TableContents"/>
              <w:bidi w:val="0"/>
              <w:spacing w:before="0" w:after="283"/>
              <w:jc w:val="center"/>
              <w:rPr/>
            </w:pPr>
            <w:r>
              <w:rPr/>
              <w:t>4/25/2037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5,024,000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3,776,706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039" w:type="dxa"/>
            <w:tcBorders/>
            <w:shd w:fill="FFFFFF" w:val="clear"/>
            <w:tcMar>
              <w:bottom w:w="0" w:type="dxa"/>
            </w:tcMar>
            <w:vAlign w:val="center"/>
          </w:tcPr>
          <w:p>
            <w:pPr>
              <w:pStyle w:val="TableContents"/>
              <w:bidi w:val="0"/>
              <w:spacing w:before="0" w:after="283"/>
              <w:jc w:val="right"/>
              <w:rPr/>
            </w:pPr>
            <w:r>
              <w:rPr/>
              <w:t>1,912,478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674" w:type="dxa"/>
            <w:tcBorders/>
            <w:shd w:fill="FFFFFF" w:val="clear"/>
            <w:tcMar>
              <w:bottom w:w="0" w:type="dxa"/>
            </w:tcMar>
            <w:vAlign w:val="center"/>
          </w:tcPr>
          <w:p>
            <w:pPr>
              <w:pStyle w:val="TableContents"/>
              <w:bidi w:val="0"/>
              <w:spacing w:before="0" w:after="283"/>
              <w:jc w:val="right"/>
              <w:rPr/>
            </w:pPr>
            <w:r>
              <w:rPr/>
              <w:t>2.0</w:t>
            </w:r>
          </w:p>
        </w:tc>
        <w:tc>
          <w:tcPr>
            <w:tcW w:w="233" w:type="dxa"/>
            <w:tcBorders/>
            <w:shd w:fill="FFFFFF" w:val="clear"/>
            <w:tcMar>
              <w:bottom w:w="0" w:type="dxa"/>
            </w:tcMar>
            <w:vAlign w:val="center"/>
          </w:tcPr>
          <w:p>
            <w:pPr>
              <w:pStyle w:val="TableContents"/>
              <w:bidi w:val="0"/>
              <w:spacing w:before="0" w:after="283"/>
              <w:jc w:val="left"/>
              <w:rPr/>
            </w:pPr>
            <w:r>
              <w:rPr/>
              <w:t>%</w:t>
            </w:r>
          </w:p>
        </w:tc>
      </w:tr>
      <w:tr>
        <w:trPr/>
        <w:tc>
          <w:tcPr>
            <w:tcW w:w="1952"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054"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75"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969"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3" w:type="dxa"/>
            <w:tcBorders/>
            <w:shd w:fill="DCDCDC" w:val="clear"/>
            <w:tcMar>
              <w:bottom w:w="0" w:type="dxa"/>
            </w:tcMar>
            <w:vAlign w:val="center"/>
          </w:tcPr>
          <w:p>
            <w:pPr>
              <w:pStyle w:val="TableContents"/>
              <w:bidi w:val="0"/>
              <w:spacing w:before="0" w:after="283"/>
              <w:jc w:val="left"/>
              <w:rPr/>
            </w:pPr>
            <w:r>
              <w:rPr/>
              <w:t> </w:t>
            </w:r>
          </w:p>
        </w:tc>
        <w:tc>
          <w:tcPr>
            <w:tcW w:w="1039"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26" w:type="dxa"/>
            <w:tcBorders/>
            <w:shd w:fill="DCDCDC" w:val="clear"/>
            <w:tcMar>
              <w:bottom w:w="0" w:type="dxa"/>
            </w:tcMar>
            <w:vAlign w:val="center"/>
          </w:tcPr>
          <w:p>
            <w:pPr>
              <w:pStyle w:val="TableContents"/>
              <w:bidi w:val="0"/>
              <w:spacing w:before="0" w:after="283"/>
              <w:jc w:val="left"/>
              <w:rPr/>
            </w:pPr>
            <w:r>
              <w:rPr/>
              <w:t> </w:t>
            </w:r>
          </w:p>
        </w:tc>
        <w:tc>
          <w:tcPr>
            <w:tcW w:w="674" w:type="dxa"/>
            <w:tcBorders/>
            <w:shd w:fill="DCDCDC" w:val="clear"/>
            <w:tcMar>
              <w:bottom w:w="0" w:type="dxa"/>
            </w:tcMar>
            <w:vAlign w:val="center"/>
          </w:tcPr>
          <w:p>
            <w:pPr>
              <w:pStyle w:val="TableContents"/>
              <w:bidi w:val="0"/>
              <w:spacing w:before="0" w:after="283"/>
              <w:jc w:val="right"/>
              <w:rPr/>
            </w:pPr>
            <w:r>
              <w:rPr/>
              <w:t> </w:t>
            </w:r>
          </w:p>
        </w:tc>
        <w:tc>
          <w:tcPr>
            <w:tcW w:w="233" w:type="dxa"/>
            <w:tcBorders/>
            <w:shd w:fill="DCDCDC" w:val="clear"/>
            <w:tcMar>
              <w:bottom w:w="0" w:type="dxa"/>
            </w:tcMar>
            <w:vAlign w:val="center"/>
          </w:tcPr>
          <w:p>
            <w:pPr>
              <w:pStyle w:val="TableContents"/>
              <w:bidi w:val="0"/>
              <w:spacing w:before="0" w:after="283"/>
              <w:jc w:val="left"/>
              <w:rPr/>
            </w:pPr>
            <w:r>
              <w:rPr/>
              <w:t> </w:t>
            </w:r>
          </w:p>
        </w:tc>
      </w:tr>
      <w:tr>
        <w:trPr/>
        <w:tc>
          <w:tcPr>
            <w:tcW w:w="1952" w:type="dxa"/>
            <w:tcBorders/>
            <w:shd w:fill="FFFFFF" w:val="clear"/>
            <w:tcMar>
              <w:bottom w:w="0" w:type="dxa"/>
            </w:tcMar>
            <w:vAlign w:val="center"/>
          </w:tcPr>
          <w:p>
            <w:pPr>
              <w:pStyle w:val="TableContents"/>
              <w:bidi w:val="0"/>
              <w:spacing w:before="0" w:after="283"/>
              <w:jc w:val="left"/>
              <w:rPr/>
            </w:pPr>
            <w:r>
              <w:rPr/>
              <w:t>Empower CLO 2024-2,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4"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9"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03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674" w:type="dxa"/>
            <w:tcBorders/>
            <w:shd w:fill="FFFFFF" w:val="clear"/>
            <w:tcMar>
              <w:bottom w:w="0" w:type="dxa"/>
            </w:tcMar>
            <w:vAlign w:val="center"/>
          </w:tcPr>
          <w:p>
            <w:pPr>
              <w:pStyle w:val="TableContents"/>
              <w:bidi w:val="0"/>
              <w:spacing w:before="0" w:after="283"/>
              <w:jc w:val="right"/>
              <w:rPr/>
            </w:pPr>
            <w:r>
              <w:rPr/>
              <w:t> </w:t>
            </w:r>
          </w:p>
        </w:tc>
        <w:tc>
          <w:tcPr>
            <w:tcW w:w="233" w:type="dxa"/>
            <w:tcBorders/>
            <w:shd w:fill="FFFFFF" w:val="clear"/>
            <w:tcMar>
              <w:bottom w:w="0" w:type="dxa"/>
            </w:tcMar>
            <w:vAlign w:val="center"/>
          </w:tcPr>
          <w:p>
            <w:pPr>
              <w:pStyle w:val="TableContents"/>
              <w:bidi w:val="0"/>
              <w:spacing w:before="0" w:after="283"/>
              <w:jc w:val="left"/>
              <w:rPr/>
            </w:pPr>
            <w:r>
              <w:rPr/>
              <w:t> </w:t>
            </w:r>
          </w:p>
        </w:tc>
      </w:tr>
      <w:tr>
        <w:trPr/>
        <w:tc>
          <w:tcPr>
            <w:tcW w:w="1952" w:type="dxa"/>
            <w:tcBorders/>
            <w:shd w:fill="DCDCDC" w:val="clear"/>
            <w:tcMar>
              <w:bottom w:w="0" w:type="dxa"/>
            </w:tcMar>
            <w:vAlign w:val="center"/>
          </w:tcPr>
          <w:p>
            <w:pPr>
              <w:pStyle w:val="TableContents"/>
              <w:bidi w:val="0"/>
              <w:spacing w:before="0" w:after="283"/>
              <w:jc w:val="left"/>
              <w:rPr>
                <w:i/>
              </w:rPr>
            </w:pPr>
            <w:r>
              <w:rPr>
                <w:i/>
              </w:rPr>
              <w:t>Subordinated Notes</w:t>
            </w:r>
          </w:p>
        </w:tc>
        <w:tc>
          <w:tcPr>
            <w:tcW w:w="60" w:type="dxa"/>
            <w:tcBorders/>
            <w:shd w:fill="DCDCDC" w:val="clear"/>
            <w:tcMar>
              <w:bottom w:w="0" w:type="dxa"/>
            </w:tcMar>
            <w:vAlign w:val="center"/>
          </w:tcPr>
          <w:p>
            <w:pPr>
              <w:pStyle w:val="TableContents"/>
              <w:bidi w:val="0"/>
              <w:spacing w:before="0" w:after="283"/>
              <w:jc w:val="left"/>
              <w:rPr/>
            </w:pPr>
            <w:r>
              <w:rPr/>
              <w:t> </w:t>
            </w:r>
          </w:p>
        </w:tc>
        <w:tc>
          <w:tcPr>
            <w:tcW w:w="1054" w:type="dxa"/>
            <w:tcBorders/>
            <w:shd w:fill="DCDCDC" w:val="clear"/>
            <w:tcMar>
              <w:bottom w:w="0" w:type="dxa"/>
            </w:tcMar>
            <w:vAlign w:val="center"/>
          </w:tcPr>
          <w:p>
            <w:pPr>
              <w:pStyle w:val="TableContents"/>
              <w:bidi w:val="0"/>
              <w:spacing w:before="0" w:after="283"/>
              <w:jc w:val="center"/>
              <w:rPr/>
            </w:pPr>
            <w:r>
              <w:rPr/>
              <w:t>3.71%</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75" w:type="dxa"/>
            <w:tcBorders/>
            <w:shd w:fill="DCDCDC" w:val="clear"/>
            <w:tcMar>
              <w:bottom w:w="0" w:type="dxa"/>
            </w:tcMar>
            <w:vAlign w:val="center"/>
          </w:tcPr>
          <w:p>
            <w:pPr>
              <w:pStyle w:val="TableContents"/>
              <w:bidi w:val="0"/>
              <w:spacing w:before="0" w:after="283"/>
              <w:jc w:val="center"/>
              <w:rPr/>
            </w:pPr>
            <w:r>
              <w:rPr/>
              <w:t>6/26/2024</w:t>
            </w:r>
          </w:p>
        </w:tc>
        <w:tc>
          <w:tcPr>
            <w:tcW w:w="60" w:type="dxa"/>
            <w:tcBorders/>
            <w:shd w:fill="DCDCDC" w:val="clear"/>
            <w:tcMar>
              <w:bottom w:w="0" w:type="dxa"/>
            </w:tcMar>
            <w:vAlign w:val="center"/>
          </w:tcPr>
          <w:p>
            <w:pPr>
              <w:pStyle w:val="TableContents"/>
              <w:bidi w:val="0"/>
              <w:spacing w:before="0" w:after="283"/>
              <w:jc w:val="left"/>
              <w:rPr/>
            </w:pPr>
            <w:r>
              <w:rPr/>
              <w:t> </w:t>
            </w:r>
          </w:p>
        </w:tc>
        <w:tc>
          <w:tcPr>
            <w:tcW w:w="969" w:type="dxa"/>
            <w:tcBorders/>
            <w:shd w:fill="DCDCDC" w:val="clear"/>
            <w:tcMar>
              <w:bottom w:w="0" w:type="dxa"/>
            </w:tcMar>
            <w:vAlign w:val="center"/>
          </w:tcPr>
          <w:p>
            <w:pPr>
              <w:pStyle w:val="TableContents"/>
              <w:bidi w:val="0"/>
              <w:spacing w:before="0" w:after="283"/>
              <w:jc w:val="center"/>
              <w:rPr/>
            </w:pPr>
            <w:r>
              <w:rPr/>
              <w:t>7/15/2037</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1,350,000</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1,091,331</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3" w:type="dxa"/>
            <w:tcBorders/>
            <w:shd w:fill="DCDCDC" w:val="clear"/>
            <w:tcMar>
              <w:bottom w:w="0" w:type="dxa"/>
            </w:tcMar>
            <w:vAlign w:val="center"/>
          </w:tcPr>
          <w:p>
            <w:pPr>
              <w:pStyle w:val="TableContents"/>
              <w:bidi w:val="0"/>
              <w:spacing w:before="0" w:after="283"/>
              <w:jc w:val="left"/>
              <w:rPr/>
            </w:pPr>
            <w:r>
              <w:rPr/>
              <w:t> </w:t>
            </w:r>
          </w:p>
        </w:tc>
        <w:tc>
          <w:tcPr>
            <w:tcW w:w="1039" w:type="dxa"/>
            <w:tcBorders/>
            <w:shd w:fill="DCDCDC" w:val="clear"/>
            <w:tcMar>
              <w:bottom w:w="0" w:type="dxa"/>
            </w:tcMar>
            <w:vAlign w:val="center"/>
          </w:tcPr>
          <w:p>
            <w:pPr>
              <w:pStyle w:val="TableContents"/>
              <w:bidi w:val="0"/>
              <w:spacing w:before="0" w:after="283"/>
              <w:jc w:val="right"/>
              <w:rPr/>
            </w:pPr>
            <w:r>
              <w:rPr/>
              <w:t>610,991</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26" w:type="dxa"/>
            <w:tcBorders/>
            <w:shd w:fill="DCDCDC" w:val="clear"/>
            <w:tcMar>
              <w:bottom w:w="0" w:type="dxa"/>
            </w:tcMar>
            <w:vAlign w:val="center"/>
          </w:tcPr>
          <w:p>
            <w:pPr>
              <w:pStyle w:val="TableContents"/>
              <w:bidi w:val="0"/>
              <w:spacing w:before="0" w:after="283"/>
              <w:jc w:val="left"/>
              <w:rPr/>
            </w:pPr>
            <w:r>
              <w:rPr/>
              <w:t> </w:t>
            </w:r>
          </w:p>
        </w:tc>
        <w:tc>
          <w:tcPr>
            <w:tcW w:w="674" w:type="dxa"/>
            <w:tcBorders/>
            <w:shd w:fill="DCDCDC" w:val="clear"/>
            <w:tcMar>
              <w:bottom w:w="0" w:type="dxa"/>
            </w:tcMar>
            <w:vAlign w:val="center"/>
          </w:tcPr>
          <w:p>
            <w:pPr>
              <w:pStyle w:val="TableContents"/>
              <w:bidi w:val="0"/>
              <w:spacing w:before="0" w:after="283"/>
              <w:jc w:val="right"/>
              <w:rPr/>
            </w:pPr>
            <w:r>
              <w:rPr/>
              <w:t>0.6</w:t>
            </w:r>
          </w:p>
        </w:tc>
        <w:tc>
          <w:tcPr>
            <w:tcW w:w="233" w:type="dxa"/>
            <w:tcBorders/>
            <w:shd w:fill="DCDCDC" w:val="clear"/>
            <w:tcMar>
              <w:bottom w:w="0" w:type="dxa"/>
            </w:tcMar>
            <w:vAlign w:val="center"/>
          </w:tcPr>
          <w:p>
            <w:pPr>
              <w:pStyle w:val="TableContents"/>
              <w:bidi w:val="0"/>
              <w:spacing w:before="0" w:after="283"/>
              <w:jc w:val="left"/>
              <w:rPr/>
            </w:pPr>
            <w:r>
              <w:rPr/>
              <w:t>%</w:t>
            </w:r>
          </w:p>
        </w:tc>
      </w:tr>
      <w:tr>
        <w:trPr/>
        <w:tc>
          <w:tcPr>
            <w:tcW w:w="195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4"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9"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03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674" w:type="dxa"/>
            <w:tcBorders/>
            <w:shd w:fill="FFFFFF" w:val="clear"/>
            <w:tcMar>
              <w:bottom w:w="0" w:type="dxa"/>
            </w:tcMar>
            <w:vAlign w:val="center"/>
          </w:tcPr>
          <w:p>
            <w:pPr>
              <w:pStyle w:val="TableContents"/>
              <w:bidi w:val="0"/>
              <w:spacing w:before="0" w:after="283"/>
              <w:jc w:val="right"/>
              <w:rPr/>
            </w:pPr>
            <w:r>
              <w:rPr/>
              <w:t> </w:t>
            </w:r>
          </w:p>
        </w:tc>
        <w:tc>
          <w:tcPr>
            <w:tcW w:w="233" w:type="dxa"/>
            <w:tcBorders/>
            <w:shd w:fill="FFFFFF" w:val="clear"/>
            <w:tcMar>
              <w:bottom w:w="0" w:type="dxa"/>
            </w:tcMar>
            <w:vAlign w:val="center"/>
          </w:tcPr>
          <w:p>
            <w:pPr>
              <w:pStyle w:val="TableContents"/>
              <w:bidi w:val="0"/>
              <w:spacing w:before="0" w:after="283"/>
              <w:jc w:val="left"/>
              <w:rPr/>
            </w:pPr>
            <w:r>
              <w:rPr/>
              <w:t> </w:t>
            </w:r>
          </w:p>
        </w:tc>
      </w:tr>
      <w:tr>
        <w:trPr/>
        <w:tc>
          <w:tcPr>
            <w:tcW w:w="1952" w:type="dxa"/>
            <w:tcBorders/>
            <w:shd w:fill="DCDCDC" w:val="clear"/>
            <w:tcMar>
              <w:bottom w:w="0" w:type="dxa"/>
            </w:tcMar>
            <w:vAlign w:val="center"/>
          </w:tcPr>
          <w:p>
            <w:pPr>
              <w:pStyle w:val="TableContents"/>
              <w:bidi w:val="0"/>
              <w:spacing w:before="0" w:after="283"/>
              <w:jc w:val="left"/>
              <w:rPr/>
            </w:pPr>
            <w:r>
              <w:rPr/>
              <w:t>Empower CLO 2025-1, Ltd.</w:t>
            </w:r>
          </w:p>
        </w:tc>
        <w:tc>
          <w:tcPr>
            <w:tcW w:w="60" w:type="dxa"/>
            <w:tcBorders/>
            <w:shd w:fill="DCDCDC" w:val="clear"/>
            <w:tcMar>
              <w:bottom w:w="0" w:type="dxa"/>
            </w:tcMar>
            <w:vAlign w:val="center"/>
          </w:tcPr>
          <w:p>
            <w:pPr>
              <w:pStyle w:val="TableContents"/>
              <w:bidi w:val="0"/>
              <w:spacing w:before="0" w:after="283"/>
              <w:jc w:val="left"/>
              <w:rPr/>
            </w:pPr>
            <w:r>
              <w:rPr/>
              <w:t> </w:t>
            </w:r>
          </w:p>
        </w:tc>
        <w:tc>
          <w:tcPr>
            <w:tcW w:w="1054"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75"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969"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3" w:type="dxa"/>
            <w:tcBorders/>
            <w:shd w:fill="DCDCDC" w:val="clear"/>
            <w:tcMar>
              <w:bottom w:w="0" w:type="dxa"/>
            </w:tcMar>
            <w:vAlign w:val="center"/>
          </w:tcPr>
          <w:p>
            <w:pPr>
              <w:pStyle w:val="TableContents"/>
              <w:bidi w:val="0"/>
              <w:spacing w:before="0" w:after="283"/>
              <w:jc w:val="left"/>
              <w:rPr/>
            </w:pPr>
            <w:r>
              <w:rPr/>
              <w:t> </w:t>
            </w:r>
          </w:p>
        </w:tc>
        <w:tc>
          <w:tcPr>
            <w:tcW w:w="1039"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26" w:type="dxa"/>
            <w:tcBorders/>
            <w:shd w:fill="DCDCDC" w:val="clear"/>
            <w:tcMar>
              <w:bottom w:w="0" w:type="dxa"/>
            </w:tcMar>
            <w:vAlign w:val="center"/>
          </w:tcPr>
          <w:p>
            <w:pPr>
              <w:pStyle w:val="TableContents"/>
              <w:bidi w:val="0"/>
              <w:spacing w:before="0" w:after="283"/>
              <w:jc w:val="left"/>
              <w:rPr/>
            </w:pPr>
            <w:r>
              <w:rPr/>
              <w:t> </w:t>
            </w:r>
          </w:p>
        </w:tc>
        <w:tc>
          <w:tcPr>
            <w:tcW w:w="674" w:type="dxa"/>
            <w:tcBorders/>
            <w:shd w:fill="DCDCDC" w:val="clear"/>
            <w:tcMar>
              <w:bottom w:w="0" w:type="dxa"/>
            </w:tcMar>
            <w:vAlign w:val="center"/>
          </w:tcPr>
          <w:p>
            <w:pPr>
              <w:pStyle w:val="TableContents"/>
              <w:bidi w:val="0"/>
              <w:spacing w:before="0" w:after="283"/>
              <w:jc w:val="right"/>
              <w:rPr/>
            </w:pPr>
            <w:r>
              <w:rPr/>
              <w:t> </w:t>
            </w:r>
          </w:p>
        </w:tc>
        <w:tc>
          <w:tcPr>
            <w:tcW w:w="233" w:type="dxa"/>
            <w:tcBorders/>
            <w:shd w:fill="DCDCDC" w:val="clear"/>
            <w:tcMar>
              <w:bottom w:w="0" w:type="dxa"/>
            </w:tcMar>
            <w:vAlign w:val="center"/>
          </w:tcPr>
          <w:p>
            <w:pPr>
              <w:pStyle w:val="TableContents"/>
              <w:bidi w:val="0"/>
              <w:spacing w:before="0" w:after="283"/>
              <w:jc w:val="left"/>
              <w:rPr/>
            </w:pPr>
            <w:r>
              <w:rPr/>
              <w:t> </w:t>
            </w:r>
          </w:p>
        </w:tc>
      </w:tr>
      <w:tr>
        <w:trPr/>
        <w:tc>
          <w:tcPr>
            <w:tcW w:w="1952" w:type="dxa"/>
            <w:tcBorders/>
            <w:shd w:fill="FFFFFF" w:val="clear"/>
            <w:tcMar>
              <w:bottom w:w="0" w:type="dxa"/>
            </w:tcMar>
            <w:vAlign w:val="center"/>
          </w:tcPr>
          <w:p>
            <w:pPr>
              <w:pStyle w:val="TableContents"/>
              <w:bidi w:val="0"/>
              <w:spacing w:before="0" w:after="283"/>
              <w:jc w:val="left"/>
              <w:rPr>
                <w:i/>
              </w:rPr>
            </w:pPr>
            <w:r>
              <w:rPr>
                <w:i/>
              </w:rPr>
              <w:t>Subordinated Notes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4" w:type="dxa"/>
            <w:tcBorders/>
            <w:shd w:fill="FFFFFF" w:val="clear"/>
            <w:tcMar>
              <w:bottom w:w="0" w:type="dxa"/>
            </w:tcMar>
            <w:vAlign w:val="center"/>
          </w:tcPr>
          <w:p>
            <w:pPr>
              <w:pStyle w:val="TableContents"/>
              <w:bidi w:val="0"/>
              <w:spacing w:before="0" w:after="283"/>
              <w:jc w:val="center"/>
              <w:rPr/>
            </w:pPr>
            <w:r>
              <w:rPr/>
              <w:t>12.38%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center"/>
              <w:rPr/>
            </w:pPr>
            <w:r>
              <w:rPr/>
              <w:t>5/15/2025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9" w:type="dxa"/>
            <w:tcBorders/>
            <w:shd w:fill="FFFFFF" w:val="clear"/>
            <w:tcMar>
              <w:bottom w:w="0" w:type="dxa"/>
            </w:tcMar>
            <w:vAlign w:val="center"/>
          </w:tcPr>
          <w:p>
            <w:pPr>
              <w:pStyle w:val="TableContents"/>
              <w:bidi w:val="0"/>
              <w:spacing w:before="0" w:after="283"/>
              <w:jc w:val="center"/>
              <w:rPr/>
            </w:pPr>
            <w:r>
              <w:rPr/>
              <w:t>7/20/2038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10,450,000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7,451,530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039" w:type="dxa"/>
            <w:tcBorders/>
            <w:shd w:fill="FFFFFF" w:val="clear"/>
            <w:tcMar>
              <w:bottom w:w="0" w:type="dxa"/>
            </w:tcMar>
            <w:vAlign w:val="center"/>
          </w:tcPr>
          <w:p>
            <w:pPr>
              <w:pStyle w:val="TableContents"/>
              <w:bidi w:val="0"/>
              <w:spacing w:before="0" w:after="283"/>
              <w:jc w:val="right"/>
              <w:rPr/>
            </w:pPr>
            <w:r>
              <w:rPr/>
              <w:t>5,754,133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674" w:type="dxa"/>
            <w:tcBorders/>
            <w:shd w:fill="FFFFFF" w:val="clear"/>
            <w:tcMar>
              <w:bottom w:w="0" w:type="dxa"/>
            </w:tcMar>
            <w:vAlign w:val="center"/>
          </w:tcPr>
          <w:p>
            <w:pPr>
              <w:pStyle w:val="TableContents"/>
              <w:bidi w:val="0"/>
              <w:spacing w:before="0" w:after="283"/>
              <w:jc w:val="right"/>
              <w:rPr/>
            </w:pPr>
            <w:r>
              <w:rPr/>
              <w:t>5.9</w:t>
            </w:r>
          </w:p>
        </w:tc>
        <w:tc>
          <w:tcPr>
            <w:tcW w:w="233" w:type="dxa"/>
            <w:tcBorders/>
            <w:shd w:fill="FFFFFF" w:val="clear"/>
            <w:tcMar>
              <w:bottom w:w="0" w:type="dxa"/>
            </w:tcMar>
            <w:vAlign w:val="center"/>
          </w:tcPr>
          <w:p>
            <w:pPr>
              <w:pStyle w:val="TableContents"/>
              <w:bidi w:val="0"/>
              <w:spacing w:before="0" w:after="283"/>
              <w:jc w:val="left"/>
              <w:rPr/>
            </w:pPr>
            <w:r>
              <w:rPr/>
              <w:t>%</w:t>
            </w:r>
          </w:p>
        </w:tc>
      </w:tr>
      <w:tr>
        <w:trPr/>
        <w:tc>
          <w:tcPr>
            <w:tcW w:w="1952"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054"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75"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969"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3" w:type="dxa"/>
            <w:tcBorders/>
            <w:shd w:fill="DCDCDC" w:val="clear"/>
            <w:tcMar>
              <w:bottom w:w="0" w:type="dxa"/>
            </w:tcMar>
            <w:vAlign w:val="center"/>
          </w:tcPr>
          <w:p>
            <w:pPr>
              <w:pStyle w:val="TableContents"/>
              <w:bidi w:val="0"/>
              <w:spacing w:before="0" w:after="283"/>
              <w:jc w:val="left"/>
              <w:rPr/>
            </w:pPr>
            <w:r>
              <w:rPr/>
              <w:t> </w:t>
            </w:r>
          </w:p>
        </w:tc>
        <w:tc>
          <w:tcPr>
            <w:tcW w:w="1039"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26" w:type="dxa"/>
            <w:tcBorders/>
            <w:shd w:fill="DCDCDC" w:val="clear"/>
            <w:tcMar>
              <w:bottom w:w="0" w:type="dxa"/>
            </w:tcMar>
            <w:vAlign w:val="center"/>
          </w:tcPr>
          <w:p>
            <w:pPr>
              <w:pStyle w:val="TableContents"/>
              <w:bidi w:val="0"/>
              <w:spacing w:before="0" w:after="283"/>
              <w:jc w:val="left"/>
              <w:rPr/>
            </w:pPr>
            <w:r>
              <w:rPr/>
              <w:t> </w:t>
            </w:r>
          </w:p>
        </w:tc>
        <w:tc>
          <w:tcPr>
            <w:tcW w:w="674" w:type="dxa"/>
            <w:tcBorders/>
            <w:shd w:fill="DCDCDC" w:val="clear"/>
            <w:tcMar>
              <w:bottom w:w="0" w:type="dxa"/>
            </w:tcMar>
            <w:vAlign w:val="center"/>
          </w:tcPr>
          <w:p>
            <w:pPr>
              <w:pStyle w:val="TableContents"/>
              <w:bidi w:val="0"/>
              <w:spacing w:before="0" w:after="283"/>
              <w:jc w:val="right"/>
              <w:rPr/>
            </w:pPr>
            <w:r>
              <w:rPr/>
              <w:t> </w:t>
            </w:r>
          </w:p>
        </w:tc>
        <w:tc>
          <w:tcPr>
            <w:tcW w:w="233" w:type="dxa"/>
            <w:tcBorders/>
            <w:shd w:fill="DCDCDC" w:val="clear"/>
            <w:tcMar>
              <w:bottom w:w="0" w:type="dxa"/>
            </w:tcMar>
            <w:vAlign w:val="center"/>
          </w:tcPr>
          <w:p>
            <w:pPr>
              <w:pStyle w:val="TableContents"/>
              <w:bidi w:val="0"/>
              <w:spacing w:before="0" w:after="283"/>
              <w:jc w:val="left"/>
              <w:rPr/>
            </w:pPr>
            <w:r>
              <w:rPr/>
              <w:t> </w:t>
            </w:r>
          </w:p>
        </w:tc>
      </w:tr>
      <w:tr>
        <w:trPr/>
        <w:tc>
          <w:tcPr>
            <w:tcW w:w="1952" w:type="dxa"/>
            <w:tcBorders/>
            <w:shd w:fill="FFFFFF" w:val="clear"/>
            <w:tcMar>
              <w:bottom w:w="0" w:type="dxa"/>
            </w:tcMar>
            <w:vAlign w:val="center"/>
          </w:tcPr>
          <w:p>
            <w:pPr>
              <w:pStyle w:val="TableContents"/>
              <w:bidi w:val="0"/>
              <w:spacing w:before="0" w:after="283"/>
              <w:jc w:val="left"/>
              <w:rPr/>
            </w:pPr>
            <w:r>
              <w:rPr/>
              <w:t>Halcyon Loan Advisors Funding 2018-1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4"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9"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03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674" w:type="dxa"/>
            <w:tcBorders/>
            <w:shd w:fill="FFFFFF" w:val="clear"/>
            <w:tcMar>
              <w:bottom w:w="0" w:type="dxa"/>
            </w:tcMar>
            <w:vAlign w:val="center"/>
          </w:tcPr>
          <w:p>
            <w:pPr>
              <w:pStyle w:val="TableContents"/>
              <w:bidi w:val="0"/>
              <w:spacing w:before="0" w:after="283"/>
              <w:jc w:val="right"/>
              <w:rPr/>
            </w:pPr>
            <w:r>
              <w:rPr/>
              <w:t> </w:t>
            </w:r>
          </w:p>
        </w:tc>
        <w:tc>
          <w:tcPr>
            <w:tcW w:w="233" w:type="dxa"/>
            <w:tcBorders/>
            <w:shd w:fill="FFFFFF" w:val="clear"/>
            <w:tcMar>
              <w:bottom w:w="0" w:type="dxa"/>
            </w:tcMar>
            <w:vAlign w:val="center"/>
          </w:tcPr>
          <w:p>
            <w:pPr>
              <w:pStyle w:val="TableContents"/>
              <w:bidi w:val="0"/>
              <w:spacing w:before="0" w:after="283"/>
              <w:jc w:val="left"/>
              <w:rPr/>
            </w:pPr>
            <w:r>
              <w:rPr/>
              <w:t> </w:t>
            </w:r>
          </w:p>
        </w:tc>
      </w:tr>
      <w:tr>
        <w:trPr/>
        <w:tc>
          <w:tcPr>
            <w:tcW w:w="1952" w:type="dxa"/>
            <w:tcBorders/>
            <w:shd w:fill="DCDCDC" w:val="clear"/>
            <w:tcMar>
              <w:bottom w:w="0" w:type="dxa"/>
            </w:tcMar>
            <w:vAlign w:val="center"/>
          </w:tcPr>
          <w:p>
            <w:pPr>
              <w:pStyle w:val="TableContents"/>
              <w:bidi w:val="0"/>
              <w:spacing w:before="0" w:after="283"/>
              <w:jc w:val="left"/>
              <w:rPr>
                <w:i/>
                <w:sz w:val="22"/>
              </w:rPr>
            </w:pPr>
            <w:r>
              <w:rPr>
                <w:i/>
                <w:sz w:val="22"/>
              </w:rPr>
              <w:t>Subordinated Notes</w:t>
            </w:r>
            <w:r>
              <w:rPr>
                <w:i/>
                <w:position w:val="7"/>
                <w:sz w:val="18"/>
                <w:sz w:val="22"/>
              </w:rPr>
              <w:t>(7)(9)</w:t>
            </w:r>
          </w:p>
        </w:tc>
        <w:tc>
          <w:tcPr>
            <w:tcW w:w="60" w:type="dxa"/>
            <w:tcBorders/>
            <w:shd w:fill="DCDCDC" w:val="clear"/>
            <w:tcMar>
              <w:bottom w:w="0" w:type="dxa"/>
            </w:tcMar>
            <w:vAlign w:val="center"/>
          </w:tcPr>
          <w:p>
            <w:pPr>
              <w:pStyle w:val="TableContents"/>
              <w:bidi w:val="0"/>
              <w:spacing w:before="0" w:after="283"/>
              <w:jc w:val="left"/>
              <w:rPr/>
            </w:pPr>
            <w:r>
              <w:rPr/>
              <w:t> </w:t>
            </w:r>
          </w:p>
        </w:tc>
        <w:tc>
          <w:tcPr>
            <w:tcW w:w="1054" w:type="dxa"/>
            <w:tcBorders/>
            <w:shd w:fill="DCDCDC" w:val="clear"/>
            <w:tcMar>
              <w:bottom w:w="0" w:type="dxa"/>
            </w:tcMar>
            <w:vAlign w:val="center"/>
          </w:tcPr>
          <w:p>
            <w:pPr>
              <w:pStyle w:val="TableContents"/>
              <w:bidi w:val="0"/>
              <w:spacing w:before="0" w:after="283"/>
              <w:jc w:val="center"/>
              <w:rPr/>
            </w:pPr>
            <w:r>
              <w:rPr/>
              <w:t>0.00%</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75" w:type="dxa"/>
            <w:tcBorders/>
            <w:shd w:fill="DCDCDC" w:val="clear"/>
            <w:tcMar>
              <w:bottom w:w="0" w:type="dxa"/>
            </w:tcMar>
            <w:vAlign w:val="center"/>
          </w:tcPr>
          <w:p>
            <w:pPr>
              <w:pStyle w:val="TableContents"/>
              <w:bidi w:val="0"/>
              <w:spacing w:before="0" w:after="283"/>
              <w:jc w:val="center"/>
              <w:rPr/>
            </w:pPr>
            <w:r>
              <w:rPr/>
              <w:t>3/20/2019</w:t>
            </w:r>
          </w:p>
        </w:tc>
        <w:tc>
          <w:tcPr>
            <w:tcW w:w="60" w:type="dxa"/>
            <w:tcBorders/>
            <w:shd w:fill="DCDCDC" w:val="clear"/>
            <w:tcMar>
              <w:bottom w:w="0" w:type="dxa"/>
            </w:tcMar>
            <w:vAlign w:val="center"/>
          </w:tcPr>
          <w:p>
            <w:pPr>
              <w:pStyle w:val="TableContents"/>
              <w:bidi w:val="0"/>
              <w:spacing w:before="0" w:after="283"/>
              <w:jc w:val="left"/>
              <w:rPr/>
            </w:pPr>
            <w:r>
              <w:rPr/>
              <w:t> </w:t>
            </w:r>
          </w:p>
        </w:tc>
        <w:tc>
          <w:tcPr>
            <w:tcW w:w="969" w:type="dxa"/>
            <w:tcBorders/>
            <w:shd w:fill="DCDCDC" w:val="clear"/>
            <w:tcMar>
              <w:bottom w:w="0" w:type="dxa"/>
            </w:tcMar>
            <w:vAlign w:val="center"/>
          </w:tcPr>
          <w:p>
            <w:pPr>
              <w:pStyle w:val="TableContents"/>
              <w:bidi w:val="0"/>
              <w:spacing w:before="0" w:after="283"/>
              <w:jc w:val="center"/>
              <w:rPr/>
            </w:pPr>
            <w:r>
              <w:rPr/>
              <w:t>7/20/2031</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3,000,000</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1,190,676</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3" w:type="dxa"/>
            <w:tcBorders/>
            <w:shd w:fill="DCDCDC" w:val="clear"/>
            <w:tcMar>
              <w:bottom w:w="0" w:type="dxa"/>
            </w:tcMar>
            <w:vAlign w:val="center"/>
          </w:tcPr>
          <w:p>
            <w:pPr>
              <w:pStyle w:val="TableContents"/>
              <w:bidi w:val="0"/>
              <w:spacing w:before="0" w:after="283"/>
              <w:jc w:val="left"/>
              <w:rPr/>
            </w:pPr>
            <w:r>
              <w:rPr/>
              <w:t> </w:t>
            </w:r>
          </w:p>
        </w:tc>
        <w:tc>
          <w:tcPr>
            <w:tcW w:w="1039" w:type="dxa"/>
            <w:tcBorders/>
            <w:shd w:fill="DCDCDC" w:val="clear"/>
            <w:tcMar>
              <w:bottom w:w="0" w:type="dxa"/>
            </w:tcMar>
            <w:vAlign w:val="center"/>
          </w:tcPr>
          <w:p>
            <w:pPr>
              <w:pStyle w:val="TableContents"/>
              <w:bidi w:val="0"/>
              <w:spacing w:before="0" w:after="283"/>
              <w:jc w:val="right"/>
              <w:rPr/>
            </w:pPr>
            <w:r>
              <w:rPr/>
              <w:t>71,700</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26" w:type="dxa"/>
            <w:tcBorders/>
            <w:shd w:fill="DCDCDC" w:val="clear"/>
            <w:tcMar>
              <w:bottom w:w="0" w:type="dxa"/>
            </w:tcMar>
            <w:vAlign w:val="center"/>
          </w:tcPr>
          <w:p>
            <w:pPr>
              <w:pStyle w:val="TableContents"/>
              <w:bidi w:val="0"/>
              <w:spacing w:before="0" w:after="283"/>
              <w:jc w:val="left"/>
              <w:rPr/>
            </w:pPr>
            <w:r>
              <w:rPr/>
              <w:t> </w:t>
            </w:r>
          </w:p>
        </w:tc>
        <w:tc>
          <w:tcPr>
            <w:tcW w:w="674" w:type="dxa"/>
            <w:tcBorders/>
            <w:shd w:fill="DCDCDC" w:val="clear"/>
            <w:tcMar>
              <w:bottom w:w="0" w:type="dxa"/>
            </w:tcMar>
            <w:vAlign w:val="center"/>
          </w:tcPr>
          <w:p>
            <w:pPr>
              <w:pStyle w:val="TableContents"/>
              <w:bidi w:val="0"/>
              <w:spacing w:before="0" w:after="283"/>
              <w:jc w:val="right"/>
              <w:rPr/>
            </w:pPr>
            <w:r>
              <w:rPr/>
              <w:t>0.1</w:t>
            </w:r>
          </w:p>
        </w:tc>
        <w:tc>
          <w:tcPr>
            <w:tcW w:w="233" w:type="dxa"/>
            <w:tcBorders/>
            <w:shd w:fill="DCDCDC" w:val="clear"/>
            <w:tcMar>
              <w:bottom w:w="0" w:type="dxa"/>
            </w:tcMar>
            <w:vAlign w:val="center"/>
          </w:tcPr>
          <w:p>
            <w:pPr>
              <w:pStyle w:val="TableContents"/>
              <w:bidi w:val="0"/>
              <w:spacing w:before="0" w:after="283"/>
              <w:jc w:val="left"/>
              <w:rPr/>
            </w:pPr>
            <w:r>
              <w:rPr/>
              <w:t>%</w:t>
            </w:r>
          </w:p>
        </w:tc>
      </w:tr>
    </w:tbl>
    <w:p>
      <w:pPr>
        <w:pStyle w:val="TextBody"/>
        <w:bidi w:val="0"/>
        <w:spacing w:before="0" w:after="0"/>
        <w:jc w:val="center"/>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OFS Credit Company, Inc.</w:t>
      </w:r>
    </w:p>
    <w:p>
      <w:pPr>
        <w:pStyle w:val="TextBody"/>
        <w:bidi w:val="0"/>
        <w:spacing w:before="0" w:after="0"/>
        <w:ind w:left="0" w:right="0" w:hanging="0"/>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Schedule of Investments</w:t>
      </w:r>
    </w:p>
    <w:p>
      <w:pPr>
        <w:pStyle w:val="TextBody"/>
        <w:bidi w:val="0"/>
        <w:spacing w:before="0" w:after="0"/>
        <w:ind w:left="0" w:right="0" w:hanging="0"/>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As of July 31, 2026</w:t>
      </w:r>
    </w:p>
    <w:p>
      <w:pPr>
        <w:pStyle w:val="TextBody"/>
        <w:bidi w:val="0"/>
        <w:spacing w:before="0" w:after="0"/>
        <w:ind w:left="0" w:right="0" w:hanging="0"/>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030"/>
        <w:gridCol w:w="60"/>
        <w:gridCol w:w="1005"/>
        <w:gridCol w:w="60"/>
        <w:gridCol w:w="1175"/>
        <w:gridCol w:w="60"/>
        <w:gridCol w:w="959"/>
        <w:gridCol w:w="60"/>
        <w:gridCol w:w="60"/>
        <w:gridCol w:w="1100"/>
        <w:gridCol w:w="60"/>
        <w:gridCol w:w="60"/>
        <w:gridCol w:w="60"/>
        <w:gridCol w:w="1100"/>
        <w:gridCol w:w="60"/>
        <w:gridCol w:w="60"/>
        <w:gridCol w:w="62"/>
        <w:gridCol w:w="1021"/>
        <w:gridCol w:w="60"/>
        <w:gridCol w:w="60"/>
        <w:gridCol w:w="126"/>
        <w:gridCol w:w="674"/>
        <w:gridCol w:w="233"/>
      </w:tblGrid>
      <w:tr>
        <w:trPr/>
        <w:tc>
          <w:tcPr>
            <w:tcW w:w="2030" w:type="dxa"/>
            <w:tcBorders>
              <w:bottom w:val="single" w:sz="8" w:space="0" w:color="000000"/>
            </w:tcBorders>
            <w:vAlign w:val="center"/>
          </w:tcPr>
          <w:p>
            <w:pPr>
              <w:pStyle w:val="TableContents"/>
              <w:bidi w:val="0"/>
              <w:spacing w:before="0" w:after="283"/>
              <w:jc w:val="left"/>
              <w:rPr>
                <w:b/>
                <w:sz w:val="22"/>
              </w:rPr>
            </w:pPr>
            <w:r>
              <w:rPr>
                <w:b/>
                <w:sz w:val="22"/>
              </w:rPr>
              <w:t>Company and Investment</w:t>
            </w:r>
            <w:r>
              <w:rPr>
                <w:b/>
                <w:position w:val="7"/>
                <w:sz w:val="18"/>
                <w:sz w:val="22"/>
              </w:rPr>
              <w:t>(1)(2)</w:t>
            </w:r>
          </w:p>
        </w:tc>
        <w:tc>
          <w:tcPr>
            <w:tcW w:w="60" w:type="dxa"/>
            <w:tcBorders/>
            <w:tcMar>
              <w:bottom w:w="0" w:type="dxa"/>
            </w:tcMar>
            <w:vAlign w:val="center"/>
          </w:tcPr>
          <w:p>
            <w:pPr>
              <w:pStyle w:val="TableContents"/>
              <w:bidi w:val="0"/>
              <w:spacing w:before="0" w:after="283"/>
              <w:jc w:val="left"/>
              <w:rPr/>
            </w:pPr>
            <w:r>
              <w:rPr/>
              <w:t> </w:t>
            </w:r>
          </w:p>
        </w:tc>
        <w:tc>
          <w:tcPr>
            <w:tcW w:w="1005" w:type="dxa"/>
            <w:tcBorders>
              <w:bottom w:val="single" w:sz="8" w:space="0" w:color="000000"/>
            </w:tcBorders>
            <w:vAlign w:val="center"/>
          </w:tcPr>
          <w:p>
            <w:pPr>
              <w:pStyle w:val="TableContents"/>
              <w:bidi w:val="0"/>
              <w:spacing w:before="0" w:after="283"/>
              <w:jc w:val="center"/>
              <w:rPr>
                <w:b/>
                <w:sz w:val="22"/>
              </w:rPr>
            </w:pPr>
            <w:r>
              <w:rPr>
                <w:b/>
                <w:sz w:val="22"/>
              </w:rPr>
              <w:t>Interest</w:t>
              <w:br/>
              <w:t>Rate /</w:t>
              <w:br/>
              <w:t>Effective Yield</w:t>
            </w:r>
            <w:r>
              <w:rPr>
                <w:b/>
                <w:position w:val="7"/>
                <w:sz w:val="18"/>
                <w:sz w:val="22"/>
              </w:rPr>
              <w:t>(3)</w:t>
            </w:r>
          </w:p>
        </w:tc>
        <w:tc>
          <w:tcPr>
            <w:tcW w:w="60" w:type="dxa"/>
            <w:tcBorders/>
            <w:tcMar>
              <w:bottom w:w="0" w:type="dxa"/>
            </w:tcMar>
            <w:vAlign w:val="center"/>
          </w:tcPr>
          <w:p>
            <w:pPr>
              <w:pStyle w:val="TableContents"/>
              <w:bidi w:val="0"/>
              <w:spacing w:before="0" w:after="283"/>
              <w:jc w:val="left"/>
              <w:rPr/>
            </w:pPr>
            <w:r>
              <w:rPr/>
              <w:t> </w:t>
            </w:r>
          </w:p>
        </w:tc>
        <w:tc>
          <w:tcPr>
            <w:tcW w:w="1175" w:type="dxa"/>
            <w:tcBorders>
              <w:bottom w:val="single" w:sz="8" w:space="0" w:color="000000"/>
            </w:tcBorders>
            <w:vAlign w:val="center"/>
          </w:tcPr>
          <w:p>
            <w:pPr>
              <w:pStyle w:val="TableContents"/>
              <w:bidi w:val="0"/>
              <w:spacing w:before="0" w:after="283"/>
              <w:jc w:val="center"/>
              <w:rPr>
                <w:b/>
              </w:rPr>
            </w:pPr>
            <w:r>
              <w:rPr>
                <w:b/>
              </w:rPr>
              <w:t>Initial</w:t>
              <w:br/>
              <w:t>Acquisition</w:t>
              <w:br/>
              <w:t>Date</w:t>
            </w:r>
          </w:p>
        </w:tc>
        <w:tc>
          <w:tcPr>
            <w:tcW w:w="60" w:type="dxa"/>
            <w:tcBorders/>
            <w:tcMar>
              <w:bottom w:w="0" w:type="dxa"/>
            </w:tcMar>
            <w:vAlign w:val="center"/>
          </w:tcPr>
          <w:p>
            <w:pPr>
              <w:pStyle w:val="TableContents"/>
              <w:bidi w:val="0"/>
              <w:spacing w:before="0" w:after="283"/>
              <w:jc w:val="left"/>
              <w:rPr/>
            </w:pPr>
            <w:r>
              <w:rPr/>
              <w:t> </w:t>
            </w:r>
          </w:p>
        </w:tc>
        <w:tc>
          <w:tcPr>
            <w:tcW w:w="959" w:type="dxa"/>
            <w:tcBorders>
              <w:bottom w:val="single" w:sz="8" w:space="0" w:color="000000"/>
            </w:tcBorders>
            <w:vAlign w:val="center"/>
          </w:tcPr>
          <w:p>
            <w:pPr>
              <w:pStyle w:val="TableContents"/>
              <w:bidi w:val="0"/>
              <w:spacing w:before="0" w:after="283"/>
              <w:jc w:val="center"/>
              <w:rPr>
                <w:b/>
              </w:rPr>
            </w:pPr>
            <w:r>
              <w:rPr>
                <w:b/>
              </w:rPr>
              <w:t>Maturity</w:t>
            </w:r>
          </w:p>
        </w:tc>
        <w:tc>
          <w:tcPr>
            <w:tcW w:w="60" w:type="dxa"/>
            <w:tcBorders/>
            <w:tcMar>
              <w:bottom w:w="0" w:type="dxa"/>
            </w:tcMar>
            <w:vAlign w:val="center"/>
          </w:tcPr>
          <w:p>
            <w:pPr>
              <w:pStyle w:val="TableContents"/>
              <w:bidi w:val="0"/>
              <w:spacing w:before="0" w:after="283"/>
              <w:jc w:val="left"/>
              <w:rPr/>
            </w:pPr>
            <w:r>
              <w:rPr/>
              <w:t> </w:t>
            </w:r>
          </w:p>
        </w:tc>
        <w:tc>
          <w:tcPr>
            <w:tcW w:w="1160" w:type="dxa"/>
            <w:gridSpan w:val="2"/>
            <w:tcBorders>
              <w:bottom w:val="single" w:sz="8" w:space="0" w:color="000000"/>
            </w:tcBorders>
            <w:vAlign w:val="center"/>
          </w:tcPr>
          <w:p>
            <w:pPr>
              <w:pStyle w:val="TableContents"/>
              <w:bidi w:val="0"/>
              <w:spacing w:before="0" w:after="283"/>
              <w:jc w:val="center"/>
              <w:rPr>
                <w:b/>
              </w:rPr>
            </w:pPr>
            <w:r>
              <w:rPr>
                <w:b/>
              </w:rPr>
              <w:t>Principal</w:t>
              <w:br/>
              <w:t>Amount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gridSpan w:val="2"/>
            <w:tcBorders>
              <w:bottom w:val="single" w:sz="8" w:space="0" w:color="000000"/>
            </w:tcBorders>
            <w:vAlign w:val="center"/>
          </w:tcPr>
          <w:p>
            <w:pPr>
              <w:pStyle w:val="TableContents"/>
              <w:bidi w:val="0"/>
              <w:spacing w:before="0" w:after="283"/>
              <w:jc w:val="center"/>
              <w:rPr>
                <w:b/>
              </w:rPr>
            </w:pPr>
            <w:r>
              <w:rPr>
                <w:b/>
              </w:rPr>
              <w:t>Amortized</w:t>
              <w:br/>
              <w:t>Cost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83" w:type="dxa"/>
            <w:gridSpan w:val="2"/>
            <w:tcBorders>
              <w:bottom w:val="single" w:sz="8" w:space="0" w:color="000000"/>
            </w:tcBorders>
            <w:vAlign w:val="center"/>
          </w:tcPr>
          <w:p>
            <w:pPr>
              <w:pStyle w:val="TableContents"/>
              <w:bidi w:val="0"/>
              <w:spacing w:before="0" w:after="283"/>
              <w:jc w:val="center"/>
              <w:rPr>
                <w:b/>
                <w:sz w:val="22"/>
              </w:rPr>
            </w:pPr>
            <w:r>
              <w:rPr>
                <w:b/>
                <w:sz w:val="22"/>
              </w:rPr>
              <w:t xml:space="preserve">Fair Value </w:t>
            </w:r>
            <w:r>
              <w:rPr>
                <w:b/>
                <w:position w:val="7"/>
                <w:sz w:val="18"/>
                <w:sz w:val="22"/>
              </w:rPr>
              <w:t>(4)</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0" w:type="dxa"/>
            <w:gridSpan w:val="2"/>
            <w:tcBorders>
              <w:bottom w:val="single" w:sz="8" w:space="0" w:color="000000"/>
            </w:tcBorders>
            <w:vAlign w:val="center"/>
          </w:tcPr>
          <w:p>
            <w:pPr>
              <w:pStyle w:val="TableContents"/>
              <w:bidi w:val="0"/>
              <w:spacing w:before="0" w:after="283"/>
              <w:jc w:val="center"/>
              <w:rPr>
                <w:b/>
              </w:rPr>
            </w:pPr>
            <w:r>
              <w:rPr>
                <w:b/>
              </w:rPr>
              <w:t>Percent</w:t>
              <w:br/>
              <w:t>of Net</w:t>
              <w:br/>
              <w:t>Assets</w:t>
            </w:r>
          </w:p>
        </w:tc>
        <w:tc>
          <w:tcPr>
            <w:tcW w:w="233" w:type="dxa"/>
            <w:tcBorders/>
            <w:tcMar>
              <w:bottom w:w="0" w:type="dxa"/>
            </w:tcMar>
            <w:vAlign w:val="center"/>
          </w:tcPr>
          <w:p>
            <w:pPr>
              <w:pStyle w:val="TableContents"/>
              <w:bidi w:val="0"/>
              <w:spacing w:before="0" w:after="283"/>
              <w:jc w:val="left"/>
              <w:rPr/>
            </w:pPr>
            <w:r>
              <w:rPr/>
              <w:t> </w:t>
            </w:r>
          </w:p>
        </w:tc>
      </w:tr>
      <w:tr>
        <w:trPr/>
        <w:tc>
          <w:tcPr>
            <w:tcW w:w="2030" w:type="dxa"/>
            <w:tcBorders/>
            <w:shd w:fill="FFFFFF" w:val="clear"/>
            <w:tcMar>
              <w:bottom w:w="0" w:type="dxa"/>
            </w:tcMar>
            <w:vAlign w:val="center"/>
          </w:tcPr>
          <w:p>
            <w:pPr>
              <w:pStyle w:val="TableContents"/>
              <w:bidi w:val="0"/>
              <w:spacing w:before="0" w:after="283"/>
              <w:jc w:val="left"/>
              <w:rPr/>
            </w:pPr>
            <w:r>
              <w:rPr/>
              <w:t>HarbourView CLO VII,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9"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 w:type="dxa"/>
            <w:tcBorders/>
            <w:shd w:fill="FFFFFF" w:val="clear"/>
            <w:tcMar>
              <w:bottom w:w="0" w:type="dxa"/>
            </w:tcMar>
            <w:vAlign w:val="center"/>
          </w:tcPr>
          <w:p>
            <w:pPr>
              <w:pStyle w:val="TableContents"/>
              <w:bidi w:val="0"/>
              <w:spacing w:before="0" w:after="283"/>
              <w:jc w:val="left"/>
              <w:rPr/>
            </w:pPr>
            <w:r>
              <w:rPr/>
              <w:t> </w:t>
            </w:r>
          </w:p>
        </w:tc>
        <w:tc>
          <w:tcPr>
            <w:tcW w:w="1021"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674" w:type="dxa"/>
            <w:tcBorders/>
            <w:shd w:fill="FFFFFF" w:val="clear"/>
            <w:tcMar>
              <w:bottom w:w="0" w:type="dxa"/>
            </w:tcMar>
            <w:vAlign w:val="center"/>
          </w:tcPr>
          <w:p>
            <w:pPr>
              <w:pStyle w:val="TableContents"/>
              <w:bidi w:val="0"/>
              <w:spacing w:before="0" w:after="283"/>
              <w:jc w:val="right"/>
              <w:rPr/>
            </w:pPr>
            <w:r>
              <w:rPr/>
              <w:t> </w:t>
            </w:r>
          </w:p>
        </w:tc>
        <w:tc>
          <w:tcPr>
            <w:tcW w:w="233" w:type="dxa"/>
            <w:tcBorders/>
            <w:shd w:fill="FFFFFF" w:val="clear"/>
            <w:tcMar>
              <w:bottom w:w="0" w:type="dxa"/>
            </w:tcMar>
            <w:vAlign w:val="center"/>
          </w:tcPr>
          <w:p>
            <w:pPr>
              <w:pStyle w:val="TableContents"/>
              <w:bidi w:val="0"/>
              <w:spacing w:before="0" w:after="283"/>
              <w:jc w:val="left"/>
              <w:rPr/>
            </w:pPr>
            <w:r>
              <w:rPr/>
              <w:t> </w:t>
            </w:r>
          </w:p>
        </w:tc>
      </w:tr>
      <w:tr>
        <w:trPr/>
        <w:tc>
          <w:tcPr>
            <w:tcW w:w="2030" w:type="dxa"/>
            <w:tcBorders/>
            <w:shd w:fill="DCDCDC" w:val="clear"/>
            <w:tcMar>
              <w:bottom w:w="0" w:type="dxa"/>
            </w:tcMar>
            <w:vAlign w:val="center"/>
          </w:tcPr>
          <w:p>
            <w:pPr>
              <w:pStyle w:val="TableContents"/>
              <w:bidi w:val="0"/>
              <w:spacing w:before="0" w:after="283"/>
              <w:jc w:val="left"/>
              <w:rPr>
                <w:i/>
                <w:sz w:val="22"/>
              </w:rPr>
            </w:pPr>
            <w:r>
              <w:rPr>
                <w:i/>
                <w:sz w:val="22"/>
              </w:rPr>
              <w:t>Subordinated Notes</w:t>
            </w:r>
            <w:r>
              <w:rPr>
                <w:i/>
                <w:position w:val="7"/>
                <w:sz w:val="18"/>
                <w:sz w:val="22"/>
              </w:rPr>
              <w:t>(7)(9)</w:t>
            </w:r>
          </w:p>
        </w:tc>
        <w:tc>
          <w:tcPr>
            <w:tcW w:w="60" w:type="dxa"/>
            <w:tcBorders/>
            <w:shd w:fill="DCDCDC" w:val="clear"/>
            <w:tcMar>
              <w:bottom w:w="0" w:type="dxa"/>
            </w:tcMar>
            <w:vAlign w:val="center"/>
          </w:tcPr>
          <w:p>
            <w:pPr>
              <w:pStyle w:val="TableContents"/>
              <w:bidi w:val="0"/>
              <w:spacing w:before="0" w:after="283"/>
              <w:jc w:val="left"/>
              <w:rPr/>
            </w:pPr>
            <w:r>
              <w:rPr/>
              <w:t> </w:t>
            </w:r>
          </w:p>
        </w:tc>
        <w:tc>
          <w:tcPr>
            <w:tcW w:w="1005" w:type="dxa"/>
            <w:tcBorders/>
            <w:shd w:fill="DCDCDC" w:val="clear"/>
            <w:tcMar>
              <w:bottom w:w="0" w:type="dxa"/>
            </w:tcMar>
            <w:vAlign w:val="center"/>
          </w:tcPr>
          <w:p>
            <w:pPr>
              <w:pStyle w:val="TableContents"/>
              <w:bidi w:val="0"/>
              <w:spacing w:before="0" w:after="283"/>
              <w:jc w:val="center"/>
              <w:rPr/>
            </w:pPr>
            <w:r>
              <w:rPr/>
              <w:t>0.00%</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75" w:type="dxa"/>
            <w:tcBorders/>
            <w:shd w:fill="DCDCDC" w:val="clear"/>
            <w:tcMar>
              <w:bottom w:w="0" w:type="dxa"/>
            </w:tcMar>
            <w:vAlign w:val="center"/>
          </w:tcPr>
          <w:p>
            <w:pPr>
              <w:pStyle w:val="TableContents"/>
              <w:bidi w:val="0"/>
              <w:spacing w:before="0" w:after="283"/>
              <w:jc w:val="center"/>
              <w:rPr/>
            </w:pPr>
            <w:r>
              <w:rPr/>
              <w:t>10/5/2018</w:t>
            </w:r>
          </w:p>
        </w:tc>
        <w:tc>
          <w:tcPr>
            <w:tcW w:w="60" w:type="dxa"/>
            <w:tcBorders/>
            <w:shd w:fill="DCDCDC" w:val="clear"/>
            <w:tcMar>
              <w:bottom w:w="0" w:type="dxa"/>
            </w:tcMar>
            <w:vAlign w:val="center"/>
          </w:tcPr>
          <w:p>
            <w:pPr>
              <w:pStyle w:val="TableContents"/>
              <w:bidi w:val="0"/>
              <w:spacing w:before="0" w:after="283"/>
              <w:jc w:val="left"/>
              <w:rPr/>
            </w:pPr>
            <w:r>
              <w:rPr/>
              <w:t> </w:t>
            </w:r>
          </w:p>
        </w:tc>
        <w:tc>
          <w:tcPr>
            <w:tcW w:w="959" w:type="dxa"/>
            <w:tcBorders/>
            <w:shd w:fill="DCDCDC" w:val="clear"/>
            <w:tcMar>
              <w:bottom w:w="0" w:type="dxa"/>
            </w:tcMar>
            <w:vAlign w:val="center"/>
          </w:tcPr>
          <w:p>
            <w:pPr>
              <w:pStyle w:val="TableContents"/>
              <w:bidi w:val="0"/>
              <w:spacing w:before="0" w:after="283"/>
              <w:jc w:val="center"/>
              <w:rPr/>
            </w:pPr>
            <w:r>
              <w:rPr/>
              <w:t>7/18/2031</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3,100,000</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1,886,533</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2" w:type="dxa"/>
            <w:tcBorders/>
            <w:shd w:fill="DCDCDC" w:val="clear"/>
            <w:tcMar>
              <w:bottom w:w="0" w:type="dxa"/>
            </w:tcMar>
            <w:vAlign w:val="center"/>
          </w:tcPr>
          <w:p>
            <w:pPr>
              <w:pStyle w:val="TableContents"/>
              <w:bidi w:val="0"/>
              <w:spacing w:before="0" w:after="283"/>
              <w:jc w:val="left"/>
              <w:rPr/>
            </w:pPr>
            <w:r>
              <w:rPr/>
              <w:t> </w:t>
            </w:r>
          </w:p>
        </w:tc>
        <w:tc>
          <w:tcPr>
            <w:tcW w:w="1021" w:type="dxa"/>
            <w:tcBorders/>
            <w:shd w:fill="DCDCDC" w:val="clear"/>
            <w:tcMar>
              <w:bottom w:w="0" w:type="dxa"/>
            </w:tcMar>
            <w:vAlign w:val="center"/>
          </w:tcPr>
          <w:p>
            <w:pPr>
              <w:pStyle w:val="TableContents"/>
              <w:bidi w:val="0"/>
              <w:spacing w:before="0" w:after="283"/>
              <w:jc w:val="right"/>
              <w:rPr/>
            </w:pPr>
            <w:r>
              <w:rPr/>
              <w:t>—</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26" w:type="dxa"/>
            <w:tcBorders/>
            <w:shd w:fill="DCDCDC" w:val="clear"/>
            <w:tcMar>
              <w:bottom w:w="0" w:type="dxa"/>
            </w:tcMar>
            <w:vAlign w:val="center"/>
          </w:tcPr>
          <w:p>
            <w:pPr>
              <w:pStyle w:val="TableContents"/>
              <w:bidi w:val="0"/>
              <w:spacing w:before="0" w:after="283"/>
              <w:jc w:val="left"/>
              <w:rPr/>
            </w:pPr>
            <w:r>
              <w:rPr/>
              <w:t> </w:t>
            </w:r>
          </w:p>
        </w:tc>
        <w:tc>
          <w:tcPr>
            <w:tcW w:w="674" w:type="dxa"/>
            <w:tcBorders/>
            <w:shd w:fill="DCDCDC" w:val="clear"/>
            <w:tcMar>
              <w:bottom w:w="0" w:type="dxa"/>
            </w:tcMar>
            <w:vAlign w:val="center"/>
          </w:tcPr>
          <w:p>
            <w:pPr>
              <w:pStyle w:val="TableContents"/>
              <w:bidi w:val="0"/>
              <w:spacing w:before="0" w:after="283"/>
              <w:jc w:val="right"/>
              <w:rPr/>
            </w:pPr>
            <w:r>
              <w:rPr/>
              <w:t>—</w:t>
            </w:r>
          </w:p>
        </w:tc>
        <w:tc>
          <w:tcPr>
            <w:tcW w:w="233" w:type="dxa"/>
            <w:tcBorders/>
            <w:shd w:fill="DCDCDC" w:val="clear"/>
            <w:tcMar>
              <w:bottom w:w="0" w:type="dxa"/>
            </w:tcMar>
            <w:vAlign w:val="center"/>
          </w:tcPr>
          <w:p>
            <w:pPr>
              <w:pStyle w:val="TableContents"/>
              <w:bidi w:val="0"/>
              <w:spacing w:before="0" w:after="283"/>
              <w:jc w:val="left"/>
              <w:rPr/>
            </w:pPr>
            <w:r>
              <w:rPr/>
              <w:t>%</w:t>
            </w:r>
          </w:p>
        </w:tc>
      </w:tr>
      <w:tr>
        <w:trPr/>
        <w:tc>
          <w:tcPr>
            <w:tcW w:w="203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9"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 w:type="dxa"/>
            <w:tcBorders/>
            <w:shd w:fill="FFFFFF" w:val="clear"/>
            <w:tcMar>
              <w:bottom w:w="0" w:type="dxa"/>
            </w:tcMar>
            <w:vAlign w:val="center"/>
          </w:tcPr>
          <w:p>
            <w:pPr>
              <w:pStyle w:val="TableContents"/>
              <w:bidi w:val="0"/>
              <w:spacing w:before="0" w:after="283"/>
              <w:jc w:val="left"/>
              <w:rPr/>
            </w:pPr>
            <w:r>
              <w:rPr/>
              <w:t> </w:t>
            </w:r>
          </w:p>
        </w:tc>
        <w:tc>
          <w:tcPr>
            <w:tcW w:w="1021"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674" w:type="dxa"/>
            <w:tcBorders/>
            <w:shd w:fill="FFFFFF" w:val="clear"/>
            <w:tcMar>
              <w:bottom w:w="0" w:type="dxa"/>
            </w:tcMar>
            <w:vAlign w:val="center"/>
          </w:tcPr>
          <w:p>
            <w:pPr>
              <w:pStyle w:val="TableContents"/>
              <w:bidi w:val="0"/>
              <w:spacing w:before="0" w:after="283"/>
              <w:jc w:val="right"/>
              <w:rPr/>
            </w:pPr>
            <w:r>
              <w:rPr/>
              <w:t> </w:t>
            </w:r>
          </w:p>
        </w:tc>
        <w:tc>
          <w:tcPr>
            <w:tcW w:w="233" w:type="dxa"/>
            <w:tcBorders/>
            <w:shd w:fill="FFFFFF" w:val="clear"/>
            <w:tcMar>
              <w:bottom w:w="0" w:type="dxa"/>
            </w:tcMar>
            <w:vAlign w:val="center"/>
          </w:tcPr>
          <w:p>
            <w:pPr>
              <w:pStyle w:val="TableContents"/>
              <w:bidi w:val="0"/>
              <w:spacing w:before="0" w:after="283"/>
              <w:jc w:val="left"/>
              <w:rPr/>
            </w:pPr>
            <w:r>
              <w:rPr/>
              <w:t> </w:t>
            </w:r>
          </w:p>
        </w:tc>
      </w:tr>
      <w:tr>
        <w:trPr/>
        <w:tc>
          <w:tcPr>
            <w:tcW w:w="2030" w:type="dxa"/>
            <w:tcBorders/>
            <w:shd w:fill="DCDCDC" w:val="clear"/>
            <w:tcMar>
              <w:bottom w:w="0" w:type="dxa"/>
            </w:tcMar>
            <w:vAlign w:val="center"/>
          </w:tcPr>
          <w:p>
            <w:pPr>
              <w:pStyle w:val="TableContents"/>
              <w:bidi w:val="0"/>
              <w:spacing w:before="0" w:after="283"/>
              <w:jc w:val="left"/>
              <w:rPr/>
            </w:pPr>
            <w:r>
              <w:rPr/>
              <w:t>ICG US CLO 2021-3, Ltd.</w:t>
            </w:r>
          </w:p>
        </w:tc>
        <w:tc>
          <w:tcPr>
            <w:tcW w:w="60" w:type="dxa"/>
            <w:tcBorders/>
            <w:shd w:fill="DCDCDC" w:val="clear"/>
            <w:tcMar>
              <w:bottom w:w="0" w:type="dxa"/>
            </w:tcMar>
            <w:vAlign w:val="center"/>
          </w:tcPr>
          <w:p>
            <w:pPr>
              <w:pStyle w:val="TableContents"/>
              <w:bidi w:val="0"/>
              <w:spacing w:before="0" w:after="283"/>
              <w:jc w:val="left"/>
              <w:rPr/>
            </w:pPr>
            <w:r>
              <w:rPr/>
              <w:t> </w:t>
            </w:r>
          </w:p>
        </w:tc>
        <w:tc>
          <w:tcPr>
            <w:tcW w:w="1005"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75"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959"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2" w:type="dxa"/>
            <w:tcBorders/>
            <w:shd w:fill="DCDCDC" w:val="clear"/>
            <w:tcMar>
              <w:bottom w:w="0" w:type="dxa"/>
            </w:tcMar>
            <w:vAlign w:val="center"/>
          </w:tcPr>
          <w:p>
            <w:pPr>
              <w:pStyle w:val="TableContents"/>
              <w:bidi w:val="0"/>
              <w:spacing w:before="0" w:after="283"/>
              <w:jc w:val="left"/>
              <w:rPr/>
            </w:pPr>
            <w:r>
              <w:rPr/>
              <w:t> </w:t>
            </w:r>
          </w:p>
        </w:tc>
        <w:tc>
          <w:tcPr>
            <w:tcW w:w="1021"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26" w:type="dxa"/>
            <w:tcBorders/>
            <w:shd w:fill="DCDCDC" w:val="clear"/>
            <w:tcMar>
              <w:bottom w:w="0" w:type="dxa"/>
            </w:tcMar>
            <w:vAlign w:val="center"/>
          </w:tcPr>
          <w:p>
            <w:pPr>
              <w:pStyle w:val="TableContents"/>
              <w:bidi w:val="0"/>
              <w:spacing w:before="0" w:after="283"/>
              <w:jc w:val="left"/>
              <w:rPr/>
            </w:pPr>
            <w:r>
              <w:rPr/>
              <w:t> </w:t>
            </w:r>
          </w:p>
        </w:tc>
        <w:tc>
          <w:tcPr>
            <w:tcW w:w="674" w:type="dxa"/>
            <w:tcBorders/>
            <w:shd w:fill="DCDCDC" w:val="clear"/>
            <w:tcMar>
              <w:bottom w:w="0" w:type="dxa"/>
            </w:tcMar>
            <w:vAlign w:val="center"/>
          </w:tcPr>
          <w:p>
            <w:pPr>
              <w:pStyle w:val="TableContents"/>
              <w:bidi w:val="0"/>
              <w:spacing w:before="0" w:after="283"/>
              <w:jc w:val="right"/>
              <w:rPr/>
            </w:pPr>
            <w:r>
              <w:rPr/>
              <w:t> </w:t>
            </w:r>
          </w:p>
        </w:tc>
        <w:tc>
          <w:tcPr>
            <w:tcW w:w="233" w:type="dxa"/>
            <w:tcBorders/>
            <w:shd w:fill="DCDCDC" w:val="clear"/>
            <w:tcMar>
              <w:bottom w:w="0" w:type="dxa"/>
            </w:tcMar>
            <w:vAlign w:val="center"/>
          </w:tcPr>
          <w:p>
            <w:pPr>
              <w:pStyle w:val="TableContents"/>
              <w:bidi w:val="0"/>
              <w:spacing w:before="0" w:after="283"/>
              <w:jc w:val="left"/>
              <w:rPr/>
            </w:pPr>
            <w:r>
              <w:rPr/>
              <w:t> </w:t>
            </w:r>
          </w:p>
        </w:tc>
      </w:tr>
      <w:tr>
        <w:trPr/>
        <w:tc>
          <w:tcPr>
            <w:tcW w:w="2030" w:type="dxa"/>
            <w:tcBorders/>
            <w:shd w:fill="FFFFFF" w:val="clear"/>
            <w:tcMar>
              <w:bottom w:w="0" w:type="dxa"/>
            </w:tcMar>
            <w:vAlign w:val="center"/>
          </w:tcPr>
          <w:p>
            <w:pPr>
              <w:pStyle w:val="TableContents"/>
              <w:bidi w:val="0"/>
              <w:spacing w:before="0" w:after="283"/>
              <w:jc w:val="left"/>
              <w:rPr>
                <w:i/>
              </w:rPr>
            </w:pPr>
            <w:r>
              <w:rPr>
                <w:i/>
              </w:rPr>
              <w:t>Subordinated Notes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5" w:type="dxa"/>
            <w:tcBorders/>
            <w:shd w:fill="FFFFFF" w:val="clear"/>
            <w:tcMar>
              <w:bottom w:w="0" w:type="dxa"/>
            </w:tcMar>
            <w:vAlign w:val="center"/>
          </w:tcPr>
          <w:p>
            <w:pPr>
              <w:pStyle w:val="TableContents"/>
              <w:bidi w:val="0"/>
              <w:spacing w:before="0" w:after="283"/>
              <w:jc w:val="center"/>
              <w:rPr/>
            </w:pPr>
            <w:r>
              <w:rPr/>
              <w:t>14.76%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center"/>
              <w:rPr/>
            </w:pPr>
            <w:r>
              <w:rPr/>
              <w:t>8/8/2024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9" w:type="dxa"/>
            <w:tcBorders/>
            <w:shd w:fill="FFFFFF" w:val="clear"/>
            <w:tcMar>
              <w:bottom w:w="0" w:type="dxa"/>
            </w:tcMar>
            <w:vAlign w:val="center"/>
          </w:tcPr>
          <w:p>
            <w:pPr>
              <w:pStyle w:val="TableContents"/>
              <w:bidi w:val="0"/>
              <w:spacing w:before="0" w:after="283"/>
              <w:jc w:val="center"/>
              <w:rPr/>
            </w:pPr>
            <w:r>
              <w:rPr/>
              <w:t>10/20/2034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6,800,000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2,938,889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 w:type="dxa"/>
            <w:tcBorders/>
            <w:shd w:fill="FFFFFF" w:val="clear"/>
            <w:tcMar>
              <w:bottom w:w="0" w:type="dxa"/>
            </w:tcMar>
            <w:vAlign w:val="center"/>
          </w:tcPr>
          <w:p>
            <w:pPr>
              <w:pStyle w:val="TableContents"/>
              <w:bidi w:val="0"/>
              <w:spacing w:before="0" w:after="283"/>
              <w:jc w:val="left"/>
              <w:rPr/>
            </w:pPr>
            <w:r>
              <w:rPr/>
              <w:t> </w:t>
            </w:r>
          </w:p>
        </w:tc>
        <w:tc>
          <w:tcPr>
            <w:tcW w:w="1021" w:type="dxa"/>
            <w:tcBorders/>
            <w:shd w:fill="FFFFFF" w:val="clear"/>
            <w:tcMar>
              <w:bottom w:w="0" w:type="dxa"/>
            </w:tcMar>
            <w:vAlign w:val="center"/>
          </w:tcPr>
          <w:p>
            <w:pPr>
              <w:pStyle w:val="TableContents"/>
              <w:bidi w:val="0"/>
              <w:spacing w:before="0" w:after="283"/>
              <w:jc w:val="right"/>
              <w:rPr/>
            </w:pPr>
            <w:r>
              <w:rPr/>
              <w:t>2,046,838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674" w:type="dxa"/>
            <w:tcBorders/>
            <w:shd w:fill="FFFFFF" w:val="clear"/>
            <w:tcMar>
              <w:bottom w:w="0" w:type="dxa"/>
            </w:tcMar>
            <w:vAlign w:val="center"/>
          </w:tcPr>
          <w:p>
            <w:pPr>
              <w:pStyle w:val="TableContents"/>
              <w:bidi w:val="0"/>
              <w:spacing w:before="0" w:after="283"/>
              <w:jc w:val="right"/>
              <w:rPr/>
            </w:pPr>
            <w:r>
              <w:rPr/>
              <w:t>2.1</w:t>
            </w:r>
          </w:p>
        </w:tc>
        <w:tc>
          <w:tcPr>
            <w:tcW w:w="233" w:type="dxa"/>
            <w:tcBorders/>
            <w:shd w:fill="FFFFFF" w:val="clear"/>
            <w:tcMar>
              <w:bottom w:w="0" w:type="dxa"/>
            </w:tcMar>
            <w:vAlign w:val="center"/>
          </w:tcPr>
          <w:p>
            <w:pPr>
              <w:pStyle w:val="TableContents"/>
              <w:bidi w:val="0"/>
              <w:spacing w:before="0" w:after="283"/>
              <w:jc w:val="left"/>
              <w:rPr/>
            </w:pPr>
            <w:r>
              <w:rPr/>
              <w:t>%</w:t>
            </w:r>
          </w:p>
        </w:tc>
      </w:tr>
      <w:tr>
        <w:trPr/>
        <w:tc>
          <w:tcPr>
            <w:tcW w:w="203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005"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75"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959"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2" w:type="dxa"/>
            <w:tcBorders/>
            <w:shd w:fill="DCDCDC" w:val="clear"/>
            <w:tcMar>
              <w:bottom w:w="0" w:type="dxa"/>
            </w:tcMar>
            <w:vAlign w:val="center"/>
          </w:tcPr>
          <w:p>
            <w:pPr>
              <w:pStyle w:val="TableContents"/>
              <w:bidi w:val="0"/>
              <w:spacing w:before="0" w:after="283"/>
              <w:jc w:val="left"/>
              <w:rPr/>
            </w:pPr>
            <w:r>
              <w:rPr/>
              <w:t> </w:t>
            </w:r>
          </w:p>
        </w:tc>
        <w:tc>
          <w:tcPr>
            <w:tcW w:w="1021"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26" w:type="dxa"/>
            <w:tcBorders/>
            <w:shd w:fill="DCDCDC" w:val="clear"/>
            <w:tcMar>
              <w:bottom w:w="0" w:type="dxa"/>
            </w:tcMar>
            <w:vAlign w:val="center"/>
          </w:tcPr>
          <w:p>
            <w:pPr>
              <w:pStyle w:val="TableContents"/>
              <w:bidi w:val="0"/>
              <w:spacing w:before="0" w:after="283"/>
              <w:jc w:val="left"/>
              <w:rPr/>
            </w:pPr>
            <w:r>
              <w:rPr/>
              <w:t> </w:t>
            </w:r>
          </w:p>
        </w:tc>
        <w:tc>
          <w:tcPr>
            <w:tcW w:w="674" w:type="dxa"/>
            <w:tcBorders/>
            <w:shd w:fill="DCDCDC" w:val="clear"/>
            <w:tcMar>
              <w:bottom w:w="0" w:type="dxa"/>
            </w:tcMar>
            <w:vAlign w:val="center"/>
          </w:tcPr>
          <w:p>
            <w:pPr>
              <w:pStyle w:val="TableContents"/>
              <w:bidi w:val="0"/>
              <w:spacing w:before="0" w:after="283"/>
              <w:jc w:val="right"/>
              <w:rPr/>
            </w:pPr>
            <w:r>
              <w:rPr/>
              <w:t> </w:t>
            </w:r>
          </w:p>
        </w:tc>
        <w:tc>
          <w:tcPr>
            <w:tcW w:w="233" w:type="dxa"/>
            <w:tcBorders/>
            <w:shd w:fill="DCDCDC" w:val="clear"/>
            <w:tcMar>
              <w:bottom w:w="0" w:type="dxa"/>
            </w:tcMar>
            <w:vAlign w:val="center"/>
          </w:tcPr>
          <w:p>
            <w:pPr>
              <w:pStyle w:val="TableContents"/>
              <w:bidi w:val="0"/>
              <w:spacing w:before="0" w:after="283"/>
              <w:jc w:val="left"/>
              <w:rPr/>
            </w:pPr>
            <w:r>
              <w:rPr/>
              <w:t> </w:t>
            </w:r>
          </w:p>
        </w:tc>
      </w:tr>
      <w:tr>
        <w:trPr/>
        <w:tc>
          <w:tcPr>
            <w:tcW w:w="2030" w:type="dxa"/>
            <w:tcBorders/>
            <w:shd w:fill="FFFFFF" w:val="clear"/>
            <w:tcMar>
              <w:bottom w:w="0" w:type="dxa"/>
            </w:tcMar>
            <w:vAlign w:val="center"/>
          </w:tcPr>
          <w:p>
            <w:pPr>
              <w:pStyle w:val="TableContents"/>
              <w:bidi w:val="0"/>
              <w:spacing w:before="0" w:after="283"/>
              <w:jc w:val="left"/>
              <w:rPr/>
            </w:pPr>
            <w:r>
              <w:rPr/>
              <w:t>Invesco CLO 2021-2,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9"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 w:type="dxa"/>
            <w:tcBorders/>
            <w:shd w:fill="FFFFFF" w:val="clear"/>
            <w:tcMar>
              <w:bottom w:w="0" w:type="dxa"/>
            </w:tcMar>
            <w:vAlign w:val="center"/>
          </w:tcPr>
          <w:p>
            <w:pPr>
              <w:pStyle w:val="TableContents"/>
              <w:bidi w:val="0"/>
              <w:spacing w:before="0" w:after="283"/>
              <w:jc w:val="left"/>
              <w:rPr/>
            </w:pPr>
            <w:r>
              <w:rPr/>
              <w:t> </w:t>
            </w:r>
          </w:p>
        </w:tc>
        <w:tc>
          <w:tcPr>
            <w:tcW w:w="1021"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674" w:type="dxa"/>
            <w:tcBorders/>
            <w:shd w:fill="FFFFFF" w:val="clear"/>
            <w:tcMar>
              <w:bottom w:w="0" w:type="dxa"/>
            </w:tcMar>
            <w:vAlign w:val="center"/>
          </w:tcPr>
          <w:p>
            <w:pPr>
              <w:pStyle w:val="TableContents"/>
              <w:bidi w:val="0"/>
              <w:spacing w:before="0" w:after="283"/>
              <w:jc w:val="right"/>
              <w:rPr/>
            </w:pPr>
            <w:r>
              <w:rPr/>
              <w:t> </w:t>
            </w:r>
          </w:p>
        </w:tc>
        <w:tc>
          <w:tcPr>
            <w:tcW w:w="233" w:type="dxa"/>
            <w:tcBorders/>
            <w:shd w:fill="FFFFFF" w:val="clear"/>
            <w:tcMar>
              <w:bottom w:w="0" w:type="dxa"/>
            </w:tcMar>
            <w:vAlign w:val="center"/>
          </w:tcPr>
          <w:p>
            <w:pPr>
              <w:pStyle w:val="TableContents"/>
              <w:bidi w:val="0"/>
              <w:spacing w:before="0" w:after="283"/>
              <w:jc w:val="left"/>
              <w:rPr/>
            </w:pPr>
            <w:r>
              <w:rPr/>
              <w:t> </w:t>
            </w:r>
          </w:p>
        </w:tc>
      </w:tr>
      <w:tr>
        <w:trPr/>
        <w:tc>
          <w:tcPr>
            <w:tcW w:w="2030" w:type="dxa"/>
            <w:tcBorders/>
            <w:shd w:fill="DCDCDC" w:val="clear"/>
            <w:tcMar>
              <w:bottom w:w="0" w:type="dxa"/>
            </w:tcMar>
            <w:vAlign w:val="center"/>
          </w:tcPr>
          <w:p>
            <w:pPr>
              <w:pStyle w:val="TableContents"/>
              <w:bidi w:val="0"/>
              <w:spacing w:before="0" w:after="283"/>
              <w:jc w:val="left"/>
              <w:rPr>
                <w:i/>
                <w:sz w:val="22"/>
              </w:rPr>
            </w:pPr>
            <w:r>
              <w:rPr>
                <w:i/>
                <w:sz w:val="22"/>
              </w:rPr>
              <w:t>Subordinated Notes</w:t>
            </w:r>
            <w:r>
              <w:rPr>
                <w:i/>
                <w:position w:val="7"/>
                <w:sz w:val="18"/>
                <w:sz w:val="22"/>
              </w:rPr>
              <w:t>(6)</w:t>
            </w:r>
          </w:p>
        </w:tc>
        <w:tc>
          <w:tcPr>
            <w:tcW w:w="60" w:type="dxa"/>
            <w:tcBorders/>
            <w:shd w:fill="DCDCDC" w:val="clear"/>
            <w:tcMar>
              <w:bottom w:w="0" w:type="dxa"/>
            </w:tcMar>
            <w:vAlign w:val="center"/>
          </w:tcPr>
          <w:p>
            <w:pPr>
              <w:pStyle w:val="TableContents"/>
              <w:bidi w:val="0"/>
              <w:spacing w:before="0" w:after="283"/>
              <w:jc w:val="left"/>
              <w:rPr/>
            </w:pPr>
            <w:r>
              <w:rPr/>
              <w:t> </w:t>
            </w:r>
          </w:p>
        </w:tc>
        <w:tc>
          <w:tcPr>
            <w:tcW w:w="1005" w:type="dxa"/>
            <w:tcBorders/>
            <w:shd w:fill="DCDCDC" w:val="clear"/>
            <w:tcMar>
              <w:bottom w:w="0" w:type="dxa"/>
            </w:tcMar>
            <w:vAlign w:val="center"/>
          </w:tcPr>
          <w:p>
            <w:pPr>
              <w:pStyle w:val="TableContents"/>
              <w:bidi w:val="0"/>
              <w:spacing w:before="0" w:after="283"/>
              <w:jc w:val="center"/>
              <w:rPr/>
            </w:pPr>
            <w:r>
              <w:rPr/>
              <w:t>0.00%</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75" w:type="dxa"/>
            <w:tcBorders/>
            <w:shd w:fill="DCDCDC" w:val="clear"/>
            <w:tcMar>
              <w:bottom w:w="0" w:type="dxa"/>
            </w:tcMar>
            <w:vAlign w:val="center"/>
          </w:tcPr>
          <w:p>
            <w:pPr>
              <w:pStyle w:val="TableContents"/>
              <w:bidi w:val="0"/>
              <w:spacing w:before="0" w:after="283"/>
              <w:jc w:val="center"/>
              <w:rPr/>
            </w:pPr>
            <w:r>
              <w:rPr/>
              <w:t>5/24/2024</w:t>
            </w:r>
          </w:p>
        </w:tc>
        <w:tc>
          <w:tcPr>
            <w:tcW w:w="60" w:type="dxa"/>
            <w:tcBorders/>
            <w:shd w:fill="DCDCDC" w:val="clear"/>
            <w:tcMar>
              <w:bottom w:w="0" w:type="dxa"/>
            </w:tcMar>
            <w:vAlign w:val="center"/>
          </w:tcPr>
          <w:p>
            <w:pPr>
              <w:pStyle w:val="TableContents"/>
              <w:bidi w:val="0"/>
              <w:spacing w:before="0" w:after="283"/>
              <w:jc w:val="left"/>
              <w:rPr/>
            </w:pPr>
            <w:r>
              <w:rPr/>
              <w:t> </w:t>
            </w:r>
          </w:p>
        </w:tc>
        <w:tc>
          <w:tcPr>
            <w:tcW w:w="959" w:type="dxa"/>
            <w:tcBorders/>
            <w:shd w:fill="DCDCDC" w:val="clear"/>
            <w:tcMar>
              <w:bottom w:w="0" w:type="dxa"/>
            </w:tcMar>
            <w:vAlign w:val="center"/>
          </w:tcPr>
          <w:p>
            <w:pPr>
              <w:pStyle w:val="TableContents"/>
              <w:bidi w:val="0"/>
              <w:spacing w:before="0" w:after="283"/>
              <w:jc w:val="center"/>
              <w:rPr/>
            </w:pPr>
            <w:r>
              <w:rPr/>
              <w:t>7/15/2034</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6,000,000</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2,461,939</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2" w:type="dxa"/>
            <w:tcBorders/>
            <w:shd w:fill="DCDCDC" w:val="clear"/>
            <w:tcMar>
              <w:bottom w:w="0" w:type="dxa"/>
            </w:tcMar>
            <w:vAlign w:val="center"/>
          </w:tcPr>
          <w:p>
            <w:pPr>
              <w:pStyle w:val="TableContents"/>
              <w:bidi w:val="0"/>
              <w:spacing w:before="0" w:after="283"/>
              <w:jc w:val="left"/>
              <w:rPr/>
            </w:pPr>
            <w:r>
              <w:rPr/>
              <w:t> </w:t>
            </w:r>
          </w:p>
        </w:tc>
        <w:tc>
          <w:tcPr>
            <w:tcW w:w="1021" w:type="dxa"/>
            <w:tcBorders/>
            <w:shd w:fill="DCDCDC" w:val="clear"/>
            <w:tcMar>
              <w:bottom w:w="0" w:type="dxa"/>
            </w:tcMar>
            <w:vAlign w:val="center"/>
          </w:tcPr>
          <w:p>
            <w:pPr>
              <w:pStyle w:val="TableContents"/>
              <w:bidi w:val="0"/>
              <w:spacing w:before="0" w:after="283"/>
              <w:jc w:val="right"/>
              <w:rPr/>
            </w:pPr>
            <w:r>
              <w:rPr/>
              <w:t>739,831</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26" w:type="dxa"/>
            <w:tcBorders/>
            <w:shd w:fill="DCDCDC" w:val="clear"/>
            <w:tcMar>
              <w:bottom w:w="0" w:type="dxa"/>
            </w:tcMar>
            <w:vAlign w:val="center"/>
          </w:tcPr>
          <w:p>
            <w:pPr>
              <w:pStyle w:val="TableContents"/>
              <w:bidi w:val="0"/>
              <w:spacing w:before="0" w:after="283"/>
              <w:jc w:val="left"/>
              <w:rPr/>
            </w:pPr>
            <w:r>
              <w:rPr/>
              <w:t> </w:t>
            </w:r>
          </w:p>
        </w:tc>
        <w:tc>
          <w:tcPr>
            <w:tcW w:w="674" w:type="dxa"/>
            <w:tcBorders/>
            <w:shd w:fill="DCDCDC" w:val="clear"/>
            <w:tcMar>
              <w:bottom w:w="0" w:type="dxa"/>
            </w:tcMar>
            <w:vAlign w:val="center"/>
          </w:tcPr>
          <w:p>
            <w:pPr>
              <w:pStyle w:val="TableContents"/>
              <w:bidi w:val="0"/>
              <w:spacing w:before="0" w:after="283"/>
              <w:jc w:val="right"/>
              <w:rPr/>
            </w:pPr>
            <w:r>
              <w:rPr/>
              <w:t>0.8</w:t>
            </w:r>
          </w:p>
        </w:tc>
        <w:tc>
          <w:tcPr>
            <w:tcW w:w="233" w:type="dxa"/>
            <w:tcBorders/>
            <w:shd w:fill="DCDCDC" w:val="clear"/>
            <w:tcMar>
              <w:bottom w:w="0" w:type="dxa"/>
            </w:tcMar>
            <w:vAlign w:val="center"/>
          </w:tcPr>
          <w:p>
            <w:pPr>
              <w:pStyle w:val="TableContents"/>
              <w:bidi w:val="0"/>
              <w:spacing w:before="0" w:after="283"/>
              <w:jc w:val="left"/>
              <w:rPr/>
            </w:pPr>
            <w:r>
              <w:rPr/>
              <w:t>%</w:t>
            </w:r>
          </w:p>
        </w:tc>
      </w:tr>
      <w:tr>
        <w:trPr/>
        <w:tc>
          <w:tcPr>
            <w:tcW w:w="203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9"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 w:type="dxa"/>
            <w:tcBorders/>
            <w:shd w:fill="FFFFFF" w:val="clear"/>
            <w:tcMar>
              <w:bottom w:w="0" w:type="dxa"/>
            </w:tcMar>
            <w:vAlign w:val="center"/>
          </w:tcPr>
          <w:p>
            <w:pPr>
              <w:pStyle w:val="TableContents"/>
              <w:bidi w:val="0"/>
              <w:spacing w:before="0" w:after="283"/>
              <w:jc w:val="left"/>
              <w:rPr/>
            </w:pPr>
            <w:r>
              <w:rPr/>
              <w:t> </w:t>
            </w:r>
          </w:p>
        </w:tc>
        <w:tc>
          <w:tcPr>
            <w:tcW w:w="1021"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674" w:type="dxa"/>
            <w:tcBorders/>
            <w:shd w:fill="FFFFFF" w:val="clear"/>
            <w:tcMar>
              <w:bottom w:w="0" w:type="dxa"/>
            </w:tcMar>
            <w:vAlign w:val="center"/>
          </w:tcPr>
          <w:p>
            <w:pPr>
              <w:pStyle w:val="TableContents"/>
              <w:bidi w:val="0"/>
              <w:spacing w:before="0" w:after="283"/>
              <w:jc w:val="right"/>
              <w:rPr/>
            </w:pPr>
            <w:r>
              <w:rPr/>
              <w:t> </w:t>
            </w:r>
          </w:p>
        </w:tc>
        <w:tc>
          <w:tcPr>
            <w:tcW w:w="233" w:type="dxa"/>
            <w:tcBorders/>
            <w:shd w:fill="FFFFFF" w:val="clear"/>
            <w:tcMar>
              <w:bottom w:w="0" w:type="dxa"/>
            </w:tcMar>
            <w:vAlign w:val="center"/>
          </w:tcPr>
          <w:p>
            <w:pPr>
              <w:pStyle w:val="TableContents"/>
              <w:bidi w:val="0"/>
              <w:spacing w:before="0" w:after="283"/>
              <w:jc w:val="left"/>
              <w:rPr/>
            </w:pPr>
            <w:r>
              <w:rPr/>
              <w:t> </w:t>
            </w:r>
          </w:p>
        </w:tc>
      </w:tr>
      <w:tr>
        <w:trPr/>
        <w:tc>
          <w:tcPr>
            <w:tcW w:w="2030" w:type="dxa"/>
            <w:tcBorders/>
            <w:shd w:fill="DCDCDC" w:val="clear"/>
            <w:tcMar>
              <w:bottom w:w="0" w:type="dxa"/>
            </w:tcMar>
            <w:vAlign w:val="center"/>
          </w:tcPr>
          <w:p>
            <w:pPr>
              <w:pStyle w:val="TableContents"/>
              <w:bidi w:val="0"/>
              <w:spacing w:before="0" w:after="283"/>
              <w:jc w:val="left"/>
              <w:rPr/>
            </w:pPr>
            <w:r>
              <w:rPr/>
              <w:t>Invesco U.S. CLO 2023-1, Ltd.</w:t>
            </w:r>
          </w:p>
        </w:tc>
        <w:tc>
          <w:tcPr>
            <w:tcW w:w="60" w:type="dxa"/>
            <w:tcBorders/>
            <w:shd w:fill="DCDCDC" w:val="clear"/>
            <w:tcMar>
              <w:bottom w:w="0" w:type="dxa"/>
            </w:tcMar>
            <w:vAlign w:val="center"/>
          </w:tcPr>
          <w:p>
            <w:pPr>
              <w:pStyle w:val="TableContents"/>
              <w:bidi w:val="0"/>
              <w:spacing w:before="0" w:after="283"/>
              <w:jc w:val="left"/>
              <w:rPr/>
            </w:pPr>
            <w:r>
              <w:rPr/>
              <w:t> </w:t>
            </w:r>
          </w:p>
        </w:tc>
        <w:tc>
          <w:tcPr>
            <w:tcW w:w="1005"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75"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959"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2" w:type="dxa"/>
            <w:tcBorders/>
            <w:shd w:fill="DCDCDC" w:val="clear"/>
            <w:tcMar>
              <w:bottom w:w="0" w:type="dxa"/>
            </w:tcMar>
            <w:vAlign w:val="center"/>
          </w:tcPr>
          <w:p>
            <w:pPr>
              <w:pStyle w:val="TableContents"/>
              <w:bidi w:val="0"/>
              <w:spacing w:before="0" w:after="283"/>
              <w:jc w:val="left"/>
              <w:rPr/>
            </w:pPr>
            <w:r>
              <w:rPr/>
              <w:t> </w:t>
            </w:r>
          </w:p>
        </w:tc>
        <w:tc>
          <w:tcPr>
            <w:tcW w:w="1021"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26" w:type="dxa"/>
            <w:tcBorders/>
            <w:shd w:fill="DCDCDC" w:val="clear"/>
            <w:tcMar>
              <w:bottom w:w="0" w:type="dxa"/>
            </w:tcMar>
            <w:vAlign w:val="center"/>
          </w:tcPr>
          <w:p>
            <w:pPr>
              <w:pStyle w:val="TableContents"/>
              <w:bidi w:val="0"/>
              <w:spacing w:before="0" w:after="283"/>
              <w:jc w:val="left"/>
              <w:rPr/>
            </w:pPr>
            <w:r>
              <w:rPr/>
              <w:t> </w:t>
            </w:r>
          </w:p>
        </w:tc>
        <w:tc>
          <w:tcPr>
            <w:tcW w:w="674" w:type="dxa"/>
            <w:tcBorders/>
            <w:shd w:fill="DCDCDC" w:val="clear"/>
            <w:tcMar>
              <w:bottom w:w="0" w:type="dxa"/>
            </w:tcMar>
            <w:vAlign w:val="center"/>
          </w:tcPr>
          <w:p>
            <w:pPr>
              <w:pStyle w:val="TableContents"/>
              <w:bidi w:val="0"/>
              <w:spacing w:before="0" w:after="283"/>
              <w:jc w:val="right"/>
              <w:rPr/>
            </w:pPr>
            <w:r>
              <w:rPr/>
              <w:t> </w:t>
            </w:r>
          </w:p>
        </w:tc>
        <w:tc>
          <w:tcPr>
            <w:tcW w:w="233" w:type="dxa"/>
            <w:tcBorders/>
            <w:shd w:fill="DCDCDC" w:val="clear"/>
            <w:tcMar>
              <w:bottom w:w="0" w:type="dxa"/>
            </w:tcMar>
            <w:vAlign w:val="center"/>
          </w:tcPr>
          <w:p>
            <w:pPr>
              <w:pStyle w:val="TableContents"/>
              <w:bidi w:val="0"/>
              <w:spacing w:before="0" w:after="283"/>
              <w:jc w:val="left"/>
              <w:rPr/>
            </w:pPr>
            <w:r>
              <w:rPr/>
              <w:t> </w:t>
            </w:r>
          </w:p>
        </w:tc>
      </w:tr>
      <w:tr>
        <w:trPr/>
        <w:tc>
          <w:tcPr>
            <w:tcW w:w="2030" w:type="dxa"/>
            <w:tcBorders/>
            <w:shd w:fill="FFFFFF" w:val="clear"/>
            <w:tcMar>
              <w:bottom w:w="0" w:type="dxa"/>
            </w:tcMar>
            <w:vAlign w:val="center"/>
          </w:tcPr>
          <w:p>
            <w:pPr>
              <w:pStyle w:val="TableContents"/>
              <w:bidi w:val="0"/>
              <w:spacing w:before="0" w:after="283"/>
              <w:jc w:val="left"/>
              <w:rPr>
                <w:i/>
              </w:rPr>
            </w:pPr>
            <w:r>
              <w:rPr>
                <w:i/>
              </w:rPr>
              <w:t>Subordinated Notes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5" w:type="dxa"/>
            <w:tcBorders/>
            <w:shd w:fill="FFFFFF" w:val="clear"/>
            <w:tcMar>
              <w:bottom w:w="0" w:type="dxa"/>
            </w:tcMar>
            <w:vAlign w:val="center"/>
          </w:tcPr>
          <w:p>
            <w:pPr>
              <w:pStyle w:val="TableContents"/>
              <w:bidi w:val="0"/>
              <w:spacing w:before="0" w:after="283"/>
              <w:jc w:val="center"/>
              <w:rPr/>
            </w:pPr>
            <w:r>
              <w:rPr/>
              <w:t>16.98%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center"/>
              <w:rPr/>
            </w:pPr>
            <w:r>
              <w:rPr/>
              <w:t>5/31/2024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9" w:type="dxa"/>
            <w:tcBorders/>
            <w:shd w:fill="FFFFFF" w:val="clear"/>
            <w:tcMar>
              <w:bottom w:w="0" w:type="dxa"/>
            </w:tcMar>
            <w:vAlign w:val="center"/>
          </w:tcPr>
          <w:p>
            <w:pPr>
              <w:pStyle w:val="TableContents"/>
              <w:bidi w:val="0"/>
              <w:spacing w:before="0" w:after="283"/>
              <w:jc w:val="center"/>
              <w:rPr/>
            </w:pPr>
            <w:r>
              <w:rPr/>
              <w:t>4/22/2037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9,000,000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6,331,110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 w:type="dxa"/>
            <w:tcBorders/>
            <w:shd w:fill="FFFFFF" w:val="clear"/>
            <w:tcMar>
              <w:bottom w:w="0" w:type="dxa"/>
            </w:tcMar>
            <w:vAlign w:val="center"/>
          </w:tcPr>
          <w:p>
            <w:pPr>
              <w:pStyle w:val="TableContents"/>
              <w:bidi w:val="0"/>
              <w:spacing w:before="0" w:after="283"/>
              <w:jc w:val="left"/>
              <w:rPr/>
            </w:pPr>
            <w:r>
              <w:rPr/>
              <w:t> </w:t>
            </w:r>
          </w:p>
        </w:tc>
        <w:tc>
          <w:tcPr>
            <w:tcW w:w="1021" w:type="dxa"/>
            <w:tcBorders/>
            <w:shd w:fill="FFFFFF" w:val="clear"/>
            <w:tcMar>
              <w:bottom w:w="0" w:type="dxa"/>
            </w:tcMar>
            <w:vAlign w:val="center"/>
          </w:tcPr>
          <w:p>
            <w:pPr>
              <w:pStyle w:val="TableContents"/>
              <w:bidi w:val="0"/>
              <w:spacing w:before="0" w:after="283"/>
              <w:jc w:val="right"/>
              <w:rPr/>
            </w:pPr>
            <w:r>
              <w:rPr/>
              <w:t>4,519,982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674" w:type="dxa"/>
            <w:tcBorders/>
            <w:shd w:fill="FFFFFF" w:val="clear"/>
            <w:tcMar>
              <w:bottom w:w="0" w:type="dxa"/>
            </w:tcMar>
            <w:vAlign w:val="center"/>
          </w:tcPr>
          <w:p>
            <w:pPr>
              <w:pStyle w:val="TableContents"/>
              <w:bidi w:val="0"/>
              <w:spacing w:before="0" w:after="283"/>
              <w:jc w:val="right"/>
              <w:rPr/>
            </w:pPr>
            <w:r>
              <w:rPr/>
              <w:t>4.6</w:t>
            </w:r>
          </w:p>
        </w:tc>
        <w:tc>
          <w:tcPr>
            <w:tcW w:w="233" w:type="dxa"/>
            <w:tcBorders/>
            <w:shd w:fill="FFFFFF" w:val="clear"/>
            <w:tcMar>
              <w:bottom w:w="0" w:type="dxa"/>
            </w:tcMar>
            <w:vAlign w:val="center"/>
          </w:tcPr>
          <w:p>
            <w:pPr>
              <w:pStyle w:val="TableContents"/>
              <w:bidi w:val="0"/>
              <w:spacing w:before="0" w:after="283"/>
              <w:jc w:val="left"/>
              <w:rPr/>
            </w:pPr>
            <w:r>
              <w:rPr/>
              <w:t>%</w:t>
            </w:r>
          </w:p>
        </w:tc>
      </w:tr>
      <w:tr>
        <w:trPr/>
        <w:tc>
          <w:tcPr>
            <w:tcW w:w="203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005"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75"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959"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2" w:type="dxa"/>
            <w:tcBorders/>
            <w:shd w:fill="DCDCDC" w:val="clear"/>
            <w:tcMar>
              <w:bottom w:w="0" w:type="dxa"/>
            </w:tcMar>
            <w:vAlign w:val="center"/>
          </w:tcPr>
          <w:p>
            <w:pPr>
              <w:pStyle w:val="TableContents"/>
              <w:bidi w:val="0"/>
              <w:spacing w:before="0" w:after="283"/>
              <w:jc w:val="left"/>
              <w:rPr/>
            </w:pPr>
            <w:r>
              <w:rPr/>
              <w:t> </w:t>
            </w:r>
          </w:p>
        </w:tc>
        <w:tc>
          <w:tcPr>
            <w:tcW w:w="1021"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26" w:type="dxa"/>
            <w:tcBorders/>
            <w:shd w:fill="DCDCDC" w:val="clear"/>
            <w:tcMar>
              <w:bottom w:w="0" w:type="dxa"/>
            </w:tcMar>
            <w:vAlign w:val="center"/>
          </w:tcPr>
          <w:p>
            <w:pPr>
              <w:pStyle w:val="TableContents"/>
              <w:bidi w:val="0"/>
              <w:spacing w:before="0" w:after="283"/>
              <w:jc w:val="left"/>
              <w:rPr/>
            </w:pPr>
            <w:r>
              <w:rPr/>
              <w:t> </w:t>
            </w:r>
          </w:p>
        </w:tc>
        <w:tc>
          <w:tcPr>
            <w:tcW w:w="674" w:type="dxa"/>
            <w:tcBorders/>
            <w:shd w:fill="DCDCDC" w:val="clear"/>
            <w:tcMar>
              <w:bottom w:w="0" w:type="dxa"/>
            </w:tcMar>
            <w:vAlign w:val="center"/>
          </w:tcPr>
          <w:p>
            <w:pPr>
              <w:pStyle w:val="TableContents"/>
              <w:bidi w:val="0"/>
              <w:spacing w:before="0" w:after="283"/>
              <w:jc w:val="right"/>
              <w:rPr/>
            </w:pPr>
            <w:r>
              <w:rPr/>
              <w:t> </w:t>
            </w:r>
          </w:p>
        </w:tc>
        <w:tc>
          <w:tcPr>
            <w:tcW w:w="233" w:type="dxa"/>
            <w:tcBorders/>
            <w:shd w:fill="DCDCDC" w:val="clear"/>
            <w:tcMar>
              <w:bottom w:w="0" w:type="dxa"/>
            </w:tcMar>
            <w:vAlign w:val="center"/>
          </w:tcPr>
          <w:p>
            <w:pPr>
              <w:pStyle w:val="TableContents"/>
              <w:bidi w:val="0"/>
              <w:spacing w:before="0" w:after="283"/>
              <w:jc w:val="left"/>
              <w:rPr/>
            </w:pPr>
            <w:r>
              <w:rPr/>
              <w:t> </w:t>
            </w:r>
          </w:p>
        </w:tc>
      </w:tr>
      <w:tr>
        <w:trPr/>
        <w:tc>
          <w:tcPr>
            <w:tcW w:w="2030" w:type="dxa"/>
            <w:tcBorders/>
            <w:shd w:fill="FFFFFF" w:val="clear"/>
            <w:tcMar>
              <w:bottom w:w="0" w:type="dxa"/>
            </w:tcMar>
            <w:vAlign w:val="center"/>
          </w:tcPr>
          <w:p>
            <w:pPr>
              <w:pStyle w:val="TableContents"/>
              <w:bidi w:val="0"/>
              <w:spacing w:before="0" w:after="283"/>
              <w:jc w:val="left"/>
              <w:rPr/>
            </w:pPr>
            <w:r>
              <w:rPr/>
              <w:t>Jamestown CLO XVI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9"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 w:type="dxa"/>
            <w:tcBorders/>
            <w:shd w:fill="FFFFFF" w:val="clear"/>
            <w:tcMar>
              <w:bottom w:w="0" w:type="dxa"/>
            </w:tcMar>
            <w:vAlign w:val="center"/>
          </w:tcPr>
          <w:p>
            <w:pPr>
              <w:pStyle w:val="TableContents"/>
              <w:bidi w:val="0"/>
              <w:spacing w:before="0" w:after="283"/>
              <w:jc w:val="left"/>
              <w:rPr/>
            </w:pPr>
            <w:r>
              <w:rPr/>
              <w:t> </w:t>
            </w:r>
          </w:p>
        </w:tc>
        <w:tc>
          <w:tcPr>
            <w:tcW w:w="1021"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674" w:type="dxa"/>
            <w:tcBorders/>
            <w:shd w:fill="FFFFFF" w:val="clear"/>
            <w:tcMar>
              <w:bottom w:w="0" w:type="dxa"/>
            </w:tcMar>
            <w:vAlign w:val="center"/>
          </w:tcPr>
          <w:p>
            <w:pPr>
              <w:pStyle w:val="TableContents"/>
              <w:bidi w:val="0"/>
              <w:spacing w:before="0" w:after="283"/>
              <w:jc w:val="right"/>
              <w:rPr/>
            </w:pPr>
            <w:r>
              <w:rPr/>
              <w:t> </w:t>
            </w:r>
          </w:p>
        </w:tc>
        <w:tc>
          <w:tcPr>
            <w:tcW w:w="233" w:type="dxa"/>
            <w:tcBorders/>
            <w:shd w:fill="FFFFFF" w:val="clear"/>
            <w:tcMar>
              <w:bottom w:w="0" w:type="dxa"/>
            </w:tcMar>
            <w:vAlign w:val="center"/>
          </w:tcPr>
          <w:p>
            <w:pPr>
              <w:pStyle w:val="TableContents"/>
              <w:bidi w:val="0"/>
              <w:spacing w:before="0" w:after="283"/>
              <w:jc w:val="left"/>
              <w:rPr/>
            </w:pPr>
            <w:r>
              <w:rPr/>
              <w:t> </w:t>
            </w:r>
          </w:p>
        </w:tc>
      </w:tr>
      <w:tr>
        <w:trPr/>
        <w:tc>
          <w:tcPr>
            <w:tcW w:w="2030" w:type="dxa"/>
            <w:tcBorders/>
            <w:shd w:fill="DCDCDC" w:val="clear"/>
            <w:tcMar>
              <w:bottom w:w="0" w:type="dxa"/>
            </w:tcMar>
            <w:vAlign w:val="center"/>
          </w:tcPr>
          <w:p>
            <w:pPr>
              <w:pStyle w:val="TableContents"/>
              <w:bidi w:val="0"/>
              <w:spacing w:before="0" w:after="283"/>
              <w:jc w:val="left"/>
              <w:rPr>
                <w:i/>
                <w:sz w:val="22"/>
              </w:rPr>
            </w:pPr>
            <w:r>
              <w:rPr>
                <w:i/>
                <w:sz w:val="22"/>
              </w:rPr>
              <w:t>Subordinated Notes</w:t>
            </w:r>
            <w:r>
              <w:rPr>
                <w:i/>
                <w:position w:val="7"/>
                <w:sz w:val="18"/>
                <w:sz w:val="22"/>
              </w:rPr>
              <w:t>(6)</w:t>
            </w:r>
          </w:p>
        </w:tc>
        <w:tc>
          <w:tcPr>
            <w:tcW w:w="60" w:type="dxa"/>
            <w:tcBorders/>
            <w:shd w:fill="DCDCDC" w:val="clear"/>
            <w:tcMar>
              <w:bottom w:w="0" w:type="dxa"/>
            </w:tcMar>
            <w:vAlign w:val="center"/>
          </w:tcPr>
          <w:p>
            <w:pPr>
              <w:pStyle w:val="TableContents"/>
              <w:bidi w:val="0"/>
              <w:spacing w:before="0" w:after="283"/>
              <w:jc w:val="left"/>
              <w:rPr/>
            </w:pPr>
            <w:r>
              <w:rPr/>
              <w:t> </w:t>
            </w:r>
          </w:p>
        </w:tc>
        <w:tc>
          <w:tcPr>
            <w:tcW w:w="1005" w:type="dxa"/>
            <w:tcBorders/>
            <w:shd w:fill="DCDCDC" w:val="clear"/>
            <w:tcMar>
              <w:bottom w:w="0" w:type="dxa"/>
            </w:tcMar>
            <w:vAlign w:val="center"/>
          </w:tcPr>
          <w:p>
            <w:pPr>
              <w:pStyle w:val="TableContents"/>
              <w:bidi w:val="0"/>
              <w:spacing w:before="0" w:after="283"/>
              <w:jc w:val="center"/>
              <w:rPr/>
            </w:pPr>
            <w:r>
              <w:rPr/>
              <w:t>0.00%</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75" w:type="dxa"/>
            <w:tcBorders/>
            <w:shd w:fill="DCDCDC" w:val="clear"/>
            <w:tcMar>
              <w:bottom w:w="0" w:type="dxa"/>
            </w:tcMar>
            <w:vAlign w:val="center"/>
          </w:tcPr>
          <w:p>
            <w:pPr>
              <w:pStyle w:val="TableContents"/>
              <w:bidi w:val="0"/>
              <w:spacing w:before="0" w:after="283"/>
              <w:jc w:val="center"/>
              <w:rPr/>
            </w:pPr>
            <w:r>
              <w:rPr/>
              <w:t>7/29/2021</w:t>
            </w:r>
          </w:p>
        </w:tc>
        <w:tc>
          <w:tcPr>
            <w:tcW w:w="60" w:type="dxa"/>
            <w:tcBorders/>
            <w:shd w:fill="DCDCDC" w:val="clear"/>
            <w:tcMar>
              <w:bottom w:w="0" w:type="dxa"/>
            </w:tcMar>
            <w:vAlign w:val="center"/>
          </w:tcPr>
          <w:p>
            <w:pPr>
              <w:pStyle w:val="TableContents"/>
              <w:bidi w:val="0"/>
              <w:spacing w:before="0" w:after="283"/>
              <w:jc w:val="left"/>
              <w:rPr/>
            </w:pPr>
            <w:r>
              <w:rPr/>
              <w:t> </w:t>
            </w:r>
          </w:p>
        </w:tc>
        <w:tc>
          <w:tcPr>
            <w:tcW w:w="959" w:type="dxa"/>
            <w:tcBorders/>
            <w:shd w:fill="DCDCDC" w:val="clear"/>
            <w:tcMar>
              <w:bottom w:w="0" w:type="dxa"/>
            </w:tcMar>
            <w:vAlign w:val="center"/>
          </w:tcPr>
          <w:p>
            <w:pPr>
              <w:pStyle w:val="TableContents"/>
              <w:bidi w:val="0"/>
              <w:spacing w:before="0" w:after="283"/>
              <w:jc w:val="center"/>
              <w:rPr/>
            </w:pPr>
            <w:r>
              <w:rPr/>
              <w:t>7/25/2034</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3,500,000</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1,930,809</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2" w:type="dxa"/>
            <w:tcBorders/>
            <w:shd w:fill="DCDCDC" w:val="clear"/>
            <w:tcMar>
              <w:bottom w:w="0" w:type="dxa"/>
            </w:tcMar>
            <w:vAlign w:val="center"/>
          </w:tcPr>
          <w:p>
            <w:pPr>
              <w:pStyle w:val="TableContents"/>
              <w:bidi w:val="0"/>
              <w:spacing w:before="0" w:after="283"/>
              <w:jc w:val="left"/>
              <w:rPr/>
            </w:pPr>
            <w:r>
              <w:rPr/>
              <w:t> </w:t>
            </w:r>
          </w:p>
        </w:tc>
        <w:tc>
          <w:tcPr>
            <w:tcW w:w="1021" w:type="dxa"/>
            <w:tcBorders/>
            <w:shd w:fill="DCDCDC" w:val="clear"/>
            <w:tcMar>
              <w:bottom w:w="0" w:type="dxa"/>
            </w:tcMar>
            <w:vAlign w:val="center"/>
          </w:tcPr>
          <w:p>
            <w:pPr>
              <w:pStyle w:val="TableContents"/>
              <w:bidi w:val="0"/>
              <w:spacing w:before="0" w:after="283"/>
              <w:jc w:val="right"/>
              <w:rPr/>
            </w:pPr>
            <w:r>
              <w:rPr/>
              <w:t>828,979</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26" w:type="dxa"/>
            <w:tcBorders/>
            <w:shd w:fill="DCDCDC" w:val="clear"/>
            <w:tcMar>
              <w:bottom w:w="0" w:type="dxa"/>
            </w:tcMar>
            <w:vAlign w:val="center"/>
          </w:tcPr>
          <w:p>
            <w:pPr>
              <w:pStyle w:val="TableContents"/>
              <w:bidi w:val="0"/>
              <w:spacing w:before="0" w:after="283"/>
              <w:jc w:val="left"/>
              <w:rPr/>
            </w:pPr>
            <w:r>
              <w:rPr/>
              <w:t> </w:t>
            </w:r>
          </w:p>
        </w:tc>
        <w:tc>
          <w:tcPr>
            <w:tcW w:w="674" w:type="dxa"/>
            <w:tcBorders/>
            <w:shd w:fill="DCDCDC" w:val="clear"/>
            <w:tcMar>
              <w:bottom w:w="0" w:type="dxa"/>
            </w:tcMar>
            <w:vAlign w:val="center"/>
          </w:tcPr>
          <w:p>
            <w:pPr>
              <w:pStyle w:val="TableContents"/>
              <w:bidi w:val="0"/>
              <w:spacing w:before="0" w:after="283"/>
              <w:jc w:val="right"/>
              <w:rPr/>
            </w:pPr>
            <w:r>
              <w:rPr/>
              <w:t>0.8</w:t>
            </w:r>
          </w:p>
        </w:tc>
        <w:tc>
          <w:tcPr>
            <w:tcW w:w="233" w:type="dxa"/>
            <w:tcBorders/>
            <w:shd w:fill="DCDCDC" w:val="clear"/>
            <w:tcMar>
              <w:bottom w:w="0" w:type="dxa"/>
            </w:tcMar>
            <w:vAlign w:val="center"/>
          </w:tcPr>
          <w:p>
            <w:pPr>
              <w:pStyle w:val="TableContents"/>
              <w:bidi w:val="0"/>
              <w:spacing w:before="0" w:after="283"/>
              <w:jc w:val="left"/>
              <w:rPr/>
            </w:pPr>
            <w:r>
              <w:rPr/>
              <w:t>%</w:t>
            </w:r>
          </w:p>
        </w:tc>
      </w:tr>
      <w:tr>
        <w:trPr/>
        <w:tc>
          <w:tcPr>
            <w:tcW w:w="203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9"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 w:type="dxa"/>
            <w:tcBorders/>
            <w:shd w:fill="FFFFFF" w:val="clear"/>
            <w:tcMar>
              <w:bottom w:w="0" w:type="dxa"/>
            </w:tcMar>
            <w:vAlign w:val="center"/>
          </w:tcPr>
          <w:p>
            <w:pPr>
              <w:pStyle w:val="TableContents"/>
              <w:bidi w:val="0"/>
              <w:spacing w:before="0" w:after="283"/>
              <w:jc w:val="left"/>
              <w:rPr/>
            </w:pPr>
            <w:r>
              <w:rPr/>
              <w:t> </w:t>
            </w:r>
          </w:p>
        </w:tc>
        <w:tc>
          <w:tcPr>
            <w:tcW w:w="1021"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674" w:type="dxa"/>
            <w:tcBorders/>
            <w:shd w:fill="FFFFFF" w:val="clear"/>
            <w:tcMar>
              <w:bottom w:w="0" w:type="dxa"/>
            </w:tcMar>
            <w:vAlign w:val="center"/>
          </w:tcPr>
          <w:p>
            <w:pPr>
              <w:pStyle w:val="TableContents"/>
              <w:bidi w:val="0"/>
              <w:spacing w:before="0" w:after="283"/>
              <w:jc w:val="right"/>
              <w:rPr/>
            </w:pPr>
            <w:r>
              <w:rPr/>
              <w:t> </w:t>
            </w:r>
          </w:p>
        </w:tc>
        <w:tc>
          <w:tcPr>
            <w:tcW w:w="233" w:type="dxa"/>
            <w:tcBorders/>
            <w:shd w:fill="FFFFFF" w:val="clear"/>
            <w:tcMar>
              <w:bottom w:w="0" w:type="dxa"/>
            </w:tcMar>
            <w:vAlign w:val="center"/>
          </w:tcPr>
          <w:p>
            <w:pPr>
              <w:pStyle w:val="TableContents"/>
              <w:bidi w:val="0"/>
              <w:spacing w:before="0" w:after="283"/>
              <w:jc w:val="left"/>
              <w:rPr/>
            </w:pPr>
            <w:r>
              <w:rPr/>
              <w:t> </w:t>
            </w:r>
          </w:p>
        </w:tc>
      </w:tr>
      <w:tr>
        <w:trPr/>
        <w:tc>
          <w:tcPr>
            <w:tcW w:w="2030" w:type="dxa"/>
            <w:tcBorders/>
            <w:shd w:fill="DCDCDC" w:val="clear"/>
            <w:tcMar>
              <w:bottom w:w="0" w:type="dxa"/>
            </w:tcMar>
            <w:vAlign w:val="center"/>
          </w:tcPr>
          <w:p>
            <w:pPr>
              <w:pStyle w:val="TableContents"/>
              <w:bidi w:val="0"/>
              <w:spacing w:before="0" w:after="283"/>
              <w:jc w:val="left"/>
              <w:rPr/>
            </w:pPr>
            <w:r>
              <w:rPr/>
              <w:t>Kennedy Lewis CLO 14 Ltd. (F/K/A Generate CLO 14 Ltd.)</w:t>
            </w:r>
          </w:p>
        </w:tc>
        <w:tc>
          <w:tcPr>
            <w:tcW w:w="60" w:type="dxa"/>
            <w:tcBorders/>
            <w:shd w:fill="DCDCDC" w:val="clear"/>
            <w:tcMar>
              <w:bottom w:w="0" w:type="dxa"/>
            </w:tcMar>
            <w:vAlign w:val="center"/>
          </w:tcPr>
          <w:p>
            <w:pPr>
              <w:pStyle w:val="TableContents"/>
              <w:bidi w:val="0"/>
              <w:spacing w:before="0" w:after="283"/>
              <w:jc w:val="left"/>
              <w:rPr/>
            </w:pPr>
            <w:r>
              <w:rPr/>
              <w:t> </w:t>
            </w:r>
          </w:p>
        </w:tc>
        <w:tc>
          <w:tcPr>
            <w:tcW w:w="1005"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75"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959"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2" w:type="dxa"/>
            <w:tcBorders/>
            <w:shd w:fill="DCDCDC" w:val="clear"/>
            <w:tcMar>
              <w:bottom w:w="0" w:type="dxa"/>
            </w:tcMar>
            <w:vAlign w:val="center"/>
          </w:tcPr>
          <w:p>
            <w:pPr>
              <w:pStyle w:val="TableContents"/>
              <w:bidi w:val="0"/>
              <w:spacing w:before="0" w:after="283"/>
              <w:jc w:val="left"/>
              <w:rPr/>
            </w:pPr>
            <w:r>
              <w:rPr/>
              <w:t> </w:t>
            </w:r>
          </w:p>
        </w:tc>
        <w:tc>
          <w:tcPr>
            <w:tcW w:w="1021"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26" w:type="dxa"/>
            <w:tcBorders/>
            <w:shd w:fill="DCDCDC" w:val="clear"/>
            <w:tcMar>
              <w:bottom w:w="0" w:type="dxa"/>
            </w:tcMar>
            <w:vAlign w:val="center"/>
          </w:tcPr>
          <w:p>
            <w:pPr>
              <w:pStyle w:val="TableContents"/>
              <w:bidi w:val="0"/>
              <w:spacing w:before="0" w:after="283"/>
              <w:jc w:val="left"/>
              <w:rPr/>
            </w:pPr>
            <w:r>
              <w:rPr/>
              <w:t> </w:t>
            </w:r>
          </w:p>
        </w:tc>
        <w:tc>
          <w:tcPr>
            <w:tcW w:w="674" w:type="dxa"/>
            <w:tcBorders/>
            <w:shd w:fill="DCDCDC" w:val="clear"/>
            <w:tcMar>
              <w:bottom w:w="0" w:type="dxa"/>
            </w:tcMar>
            <w:vAlign w:val="center"/>
          </w:tcPr>
          <w:p>
            <w:pPr>
              <w:pStyle w:val="TableContents"/>
              <w:bidi w:val="0"/>
              <w:spacing w:before="0" w:after="283"/>
              <w:jc w:val="right"/>
              <w:rPr/>
            </w:pPr>
            <w:r>
              <w:rPr/>
              <w:t> </w:t>
            </w:r>
          </w:p>
        </w:tc>
        <w:tc>
          <w:tcPr>
            <w:tcW w:w="233" w:type="dxa"/>
            <w:tcBorders/>
            <w:shd w:fill="DCDCDC" w:val="clear"/>
            <w:tcMar>
              <w:bottom w:w="0" w:type="dxa"/>
            </w:tcMar>
            <w:vAlign w:val="center"/>
          </w:tcPr>
          <w:p>
            <w:pPr>
              <w:pStyle w:val="TableContents"/>
              <w:bidi w:val="0"/>
              <w:spacing w:before="0" w:after="283"/>
              <w:jc w:val="left"/>
              <w:rPr/>
            </w:pPr>
            <w:r>
              <w:rPr/>
              <w:t> </w:t>
            </w:r>
          </w:p>
        </w:tc>
      </w:tr>
      <w:tr>
        <w:trPr/>
        <w:tc>
          <w:tcPr>
            <w:tcW w:w="2030" w:type="dxa"/>
            <w:tcBorders/>
            <w:shd w:fill="FFFFFF" w:val="clear"/>
            <w:tcMar>
              <w:bottom w:w="0" w:type="dxa"/>
            </w:tcMar>
            <w:vAlign w:val="center"/>
          </w:tcPr>
          <w:p>
            <w:pPr>
              <w:pStyle w:val="TableContents"/>
              <w:bidi w:val="0"/>
              <w:spacing w:before="0" w:after="283"/>
              <w:jc w:val="left"/>
              <w:rPr>
                <w:i/>
              </w:rPr>
            </w:pPr>
            <w:r>
              <w:rPr>
                <w:i/>
              </w:rPr>
              <w:t>Subordinated Notes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5" w:type="dxa"/>
            <w:tcBorders/>
            <w:shd w:fill="FFFFFF" w:val="clear"/>
            <w:tcMar>
              <w:bottom w:w="0" w:type="dxa"/>
            </w:tcMar>
            <w:vAlign w:val="center"/>
          </w:tcPr>
          <w:p>
            <w:pPr>
              <w:pStyle w:val="TableContents"/>
              <w:bidi w:val="0"/>
              <w:spacing w:before="0" w:after="283"/>
              <w:jc w:val="center"/>
              <w:rPr/>
            </w:pPr>
            <w:r>
              <w:rPr/>
              <w:t>11.47%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center"/>
              <w:rPr/>
            </w:pPr>
            <w:r>
              <w:rPr/>
              <w:t>9/27/2024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9" w:type="dxa"/>
            <w:tcBorders/>
            <w:shd w:fill="FFFFFF" w:val="clear"/>
            <w:tcMar>
              <w:bottom w:w="0" w:type="dxa"/>
            </w:tcMar>
            <w:vAlign w:val="center"/>
          </w:tcPr>
          <w:p>
            <w:pPr>
              <w:pStyle w:val="TableContents"/>
              <w:bidi w:val="0"/>
              <w:spacing w:before="0" w:after="283"/>
              <w:jc w:val="center"/>
              <w:rPr/>
            </w:pPr>
            <w:r>
              <w:rPr/>
              <w:t>4/22/2037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21,000,000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16,046,696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 w:type="dxa"/>
            <w:tcBorders/>
            <w:shd w:fill="FFFFFF" w:val="clear"/>
            <w:tcMar>
              <w:bottom w:w="0" w:type="dxa"/>
            </w:tcMar>
            <w:vAlign w:val="center"/>
          </w:tcPr>
          <w:p>
            <w:pPr>
              <w:pStyle w:val="TableContents"/>
              <w:bidi w:val="0"/>
              <w:spacing w:before="0" w:after="283"/>
              <w:jc w:val="left"/>
              <w:rPr/>
            </w:pPr>
            <w:r>
              <w:rPr/>
              <w:t> </w:t>
            </w:r>
          </w:p>
        </w:tc>
        <w:tc>
          <w:tcPr>
            <w:tcW w:w="1021" w:type="dxa"/>
            <w:tcBorders/>
            <w:shd w:fill="FFFFFF" w:val="clear"/>
            <w:tcMar>
              <w:bottom w:w="0" w:type="dxa"/>
            </w:tcMar>
            <w:vAlign w:val="center"/>
          </w:tcPr>
          <w:p>
            <w:pPr>
              <w:pStyle w:val="TableContents"/>
              <w:bidi w:val="0"/>
              <w:spacing w:before="0" w:after="283"/>
              <w:jc w:val="right"/>
              <w:rPr/>
            </w:pPr>
            <w:r>
              <w:rPr/>
              <w:t>9,540,935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674" w:type="dxa"/>
            <w:tcBorders/>
            <w:shd w:fill="FFFFFF" w:val="clear"/>
            <w:tcMar>
              <w:bottom w:w="0" w:type="dxa"/>
            </w:tcMar>
            <w:vAlign w:val="center"/>
          </w:tcPr>
          <w:p>
            <w:pPr>
              <w:pStyle w:val="TableContents"/>
              <w:bidi w:val="0"/>
              <w:spacing w:before="0" w:after="283"/>
              <w:jc w:val="right"/>
              <w:rPr/>
            </w:pPr>
            <w:r>
              <w:rPr/>
              <w:t>9.7</w:t>
            </w:r>
          </w:p>
        </w:tc>
        <w:tc>
          <w:tcPr>
            <w:tcW w:w="233" w:type="dxa"/>
            <w:tcBorders/>
            <w:shd w:fill="FFFFFF" w:val="clear"/>
            <w:tcMar>
              <w:bottom w:w="0" w:type="dxa"/>
            </w:tcMar>
            <w:vAlign w:val="center"/>
          </w:tcPr>
          <w:p>
            <w:pPr>
              <w:pStyle w:val="TableContents"/>
              <w:bidi w:val="0"/>
              <w:spacing w:before="0" w:after="283"/>
              <w:jc w:val="left"/>
              <w:rPr/>
            </w:pPr>
            <w:r>
              <w:rPr/>
              <w:t>%</w:t>
            </w:r>
          </w:p>
        </w:tc>
      </w:tr>
      <w:tr>
        <w:trPr/>
        <w:tc>
          <w:tcPr>
            <w:tcW w:w="203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005"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75"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959"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2" w:type="dxa"/>
            <w:tcBorders/>
            <w:shd w:fill="DCDCDC" w:val="clear"/>
            <w:tcMar>
              <w:bottom w:w="0" w:type="dxa"/>
            </w:tcMar>
            <w:vAlign w:val="center"/>
          </w:tcPr>
          <w:p>
            <w:pPr>
              <w:pStyle w:val="TableContents"/>
              <w:bidi w:val="0"/>
              <w:spacing w:before="0" w:after="283"/>
              <w:jc w:val="left"/>
              <w:rPr/>
            </w:pPr>
            <w:r>
              <w:rPr/>
              <w:t> </w:t>
            </w:r>
          </w:p>
        </w:tc>
        <w:tc>
          <w:tcPr>
            <w:tcW w:w="1021"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26" w:type="dxa"/>
            <w:tcBorders/>
            <w:shd w:fill="DCDCDC" w:val="clear"/>
            <w:tcMar>
              <w:bottom w:w="0" w:type="dxa"/>
            </w:tcMar>
            <w:vAlign w:val="center"/>
          </w:tcPr>
          <w:p>
            <w:pPr>
              <w:pStyle w:val="TableContents"/>
              <w:bidi w:val="0"/>
              <w:spacing w:before="0" w:after="283"/>
              <w:jc w:val="left"/>
              <w:rPr/>
            </w:pPr>
            <w:r>
              <w:rPr/>
              <w:t> </w:t>
            </w:r>
          </w:p>
        </w:tc>
        <w:tc>
          <w:tcPr>
            <w:tcW w:w="674" w:type="dxa"/>
            <w:tcBorders/>
            <w:shd w:fill="DCDCDC" w:val="clear"/>
            <w:tcMar>
              <w:bottom w:w="0" w:type="dxa"/>
            </w:tcMar>
            <w:vAlign w:val="center"/>
          </w:tcPr>
          <w:p>
            <w:pPr>
              <w:pStyle w:val="TableContents"/>
              <w:bidi w:val="0"/>
              <w:spacing w:before="0" w:after="283"/>
              <w:jc w:val="right"/>
              <w:rPr/>
            </w:pPr>
            <w:r>
              <w:rPr/>
              <w:t> </w:t>
            </w:r>
          </w:p>
        </w:tc>
        <w:tc>
          <w:tcPr>
            <w:tcW w:w="233" w:type="dxa"/>
            <w:tcBorders/>
            <w:shd w:fill="DCDCDC" w:val="clear"/>
            <w:tcMar>
              <w:bottom w:w="0" w:type="dxa"/>
            </w:tcMar>
            <w:vAlign w:val="center"/>
          </w:tcPr>
          <w:p>
            <w:pPr>
              <w:pStyle w:val="TableContents"/>
              <w:bidi w:val="0"/>
              <w:spacing w:before="0" w:after="283"/>
              <w:jc w:val="left"/>
              <w:rPr/>
            </w:pPr>
            <w:r>
              <w:rPr/>
              <w:t> </w:t>
            </w:r>
          </w:p>
        </w:tc>
      </w:tr>
      <w:tr>
        <w:trPr/>
        <w:tc>
          <w:tcPr>
            <w:tcW w:w="2030" w:type="dxa"/>
            <w:tcBorders/>
            <w:shd w:fill="FFFFFF" w:val="clear"/>
            <w:tcMar>
              <w:bottom w:w="0" w:type="dxa"/>
            </w:tcMar>
            <w:vAlign w:val="center"/>
          </w:tcPr>
          <w:p>
            <w:pPr>
              <w:pStyle w:val="TableContents"/>
              <w:bidi w:val="0"/>
              <w:spacing w:before="0" w:after="283"/>
              <w:jc w:val="left"/>
              <w:rPr/>
            </w:pPr>
            <w:r>
              <w:rPr/>
              <w:t>KKR CLO 35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9"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 w:type="dxa"/>
            <w:tcBorders/>
            <w:shd w:fill="FFFFFF" w:val="clear"/>
            <w:tcMar>
              <w:bottom w:w="0" w:type="dxa"/>
            </w:tcMar>
            <w:vAlign w:val="center"/>
          </w:tcPr>
          <w:p>
            <w:pPr>
              <w:pStyle w:val="TableContents"/>
              <w:bidi w:val="0"/>
              <w:spacing w:before="0" w:after="283"/>
              <w:jc w:val="left"/>
              <w:rPr/>
            </w:pPr>
            <w:r>
              <w:rPr/>
              <w:t> </w:t>
            </w:r>
          </w:p>
        </w:tc>
        <w:tc>
          <w:tcPr>
            <w:tcW w:w="1021"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674" w:type="dxa"/>
            <w:tcBorders/>
            <w:shd w:fill="FFFFFF" w:val="clear"/>
            <w:tcMar>
              <w:bottom w:w="0" w:type="dxa"/>
            </w:tcMar>
            <w:vAlign w:val="center"/>
          </w:tcPr>
          <w:p>
            <w:pPr>
              <w:pStyle w:val="TableContents"/>
              <w:bidi w:val="0"/>
              <w:spacing w:before="0" w:after="283"/>
              <w:jc w:val="right"/>
              <w:rPr/>
            </w:pPr>
            <w:r>
              <w:rPr/>
              <w:t> </w:t>
            </w:r>
          </w:p>
        </w:tc>
        <w:tc>
          <w:tcPr>
            <w:tcW w:w="233" w:type="dxa"/>
            <w:tcBorders/>
            <w:shd w:fill="FFFFFF" w:val="clear"/>
            <w:tcMar>
              <w:bottom w:w="0" w:type="dxa"/>
            </w:tcMar>
            <w:vAlign w:val="center"/>
          </w:tcPr>
          <w:p>
            <w:pPr>
              <w:pStyle w:val="TableContents"/>
              <w:bidi w:val="0"/>
              <w:spacing w:before="0" w:after="283"/>
              <w:jc w:val="left"/>
              <w:rPr/>
            </w:pPr>
            <w:r>
              <w:rPr/>
              <w:t> </w:t>
            </w:r>
          </w:p>
        </w:tc>
      </w:tr>
      <w:tr>
        <w:trPr/>
        <w:tc>
          <w:tcPr>
            <w:tcW w:w="2030" w:type="dxa"/>
            <w:tcBorders/>
            <w:shd w:fill="DCDCDC" w:val="clear"/>
            <w:tcMar>
              <w:bottom w:w="0" w:type="dxa"/>
            </w:tcMar>
            <w:vAlign w:val="center"/>
          </w:tcPr>
          <w:p>
            <w:pPr>
              <w:pStyle w:val="TableContents"/>
              <w:bidi w:val="0"/>
              <w:spacing w:before="0" w:after="283"/>
              <w:jc w:val="left"/>
              <w:rPr>
                <w:i/>
              </w:rPr>
            </w:pPr>
            <w:r>
              <w:rPr>
                <w:i/>
              </w:rPr>
              <w:t>Subordinated Notes</w:t>
            </w:r>
          </w:p>
        </w:tc>
        <w:tc>
          <w:tcPr>
            <w:tcW w:w="60" w:type="dxa"/>
            <w:tcBorders/>
            <w:shd w:fill="DCDCDC" w:val="clear"/>
            <w:tcMar>
              <w:bottom w:w="0" w:type="dxa"/>
            </w:tcMar>
            <w:vAlign w:val="center"/>
          </w:tcPr>
          <w:p>
            <w:pPr>
              <w:pStyle w:val="TableContents"/>
              <w:bidi w:val="0"/>
              <w:spacing w:before="0" w:after="283"/>
              <w:jc w:val="left"/>
              <w:rPr/>
            </w:pPr>
            <w:r>
              <w:rPr/>
              <w:t> </w:t>
            </w:r>
          </w:p>
        </w:tc>
        <w:tc>
          <w:tcPr>
            <w:tcW w:w="1005" w:type="dxa"/>
            <w:tcBorders/>
            <w:shd w:fill="DCDCDC" w:val="clear"/>
            <w:tcMar>
              <w:bottom w:w="0" w:type="dxa"/>
            </w:tcMar>
            <w:vAlign w:val="center"/>
          </w:tcPr>
          <w:p>
            <w:pPr>
              <w:pStyle w:val="TableContents"/>
              <w:bidi w:val="0"/>
              <w:spacing w:before="0" w:after="283"/>
              <w:jc w:val="center"/>
              <w:rPr/>
            </w:pPr>
            <w:r>
              <w:rPr/>
              <w:t>17.06%</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75" w:type="dxa"/>
            <w:tcBorders/>
            <w:shd w:fill="DCDCDC" w:val="clear"/>
            <w:tcMar>
              <w:bottom w:w="0" w:type="dxa"/>
            </w:tcMar>
            <w:vAlign w:val="center"/>
          </w:tcPr>
          <w:p>
            <w:pPr>
              <w:pStyle w:val="TableContents"/>
              <w:bidi w:val="0"/>
              <w:spacing w:before="0" w:after="283"/>
              <w:jc w:val="center"/>
              <w:rPr/>
            </w:pPr>
            <w:r>
              <w:rPr/>
              <w:t>6/5/2025</w:t>
            </w:r>
          </w:p>
        </w:tc>
        <w:tc>
          <w:tcPr>
            <w:tcW w:w="60" w:type="dxa"/>
            <w:tcBorders/>
            <w:shd w:fill="DCDCDC" w:val="clear"/>
            <w:tcMar>
              <w:bottom w:w="0" w:type="dxa"/>
            </w:tcMar>
            <w:vAlign w:val="center"/>
          </w:tcPr>
          <w:p>
            <w:pPr>
              <w:pStyle w:val="TableContents"/>
              <w:bidi w:val="0"/>
              <w:spacing w:before="0" w:after="283"/>
              <w:jc w:val="left"/>
              <w:rPr/>
            </w:pPr>
            <w:r>
              <w:rPr/>
              <w:t> </w:t>
            </w:r>
          </w:p>
        </w:tc>
        <w:tc>
          <w:tcPr>
            <w:tcW w:w="959" w:type="dxa"/>
            <w:tcBorders/>
            <w:shd w:fill="DCDCDC" w:val="clear"/>
            <w:tcMar>
              <w:bottom w:w="0" w:type="dxa"/>
            </w:tcMar>
            <w:vAlign w:val="center"/>
          </w:tcPr>
          <w:p>
            <w:pPr>
              <w:pStyle w:val="TableContents"/>
              <w:bidi w:val="0"/>
              <w:spacing w:before="0" w:after="283"/>
              <w:jc w:val="center"/>
              <w:rPr/>
            </w:pPr>
            <w:r>
              <w:rPr/>
              <w:t>1/20/2038</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7,000,000</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4,504,204</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2" w:type="dxa"/>
            <w:tcBorders/>
            <w:shd w:fill="DCDCDC" w:val="clear"/>
            <w:tcMar>
              <w:bottom w:w="0" w:type="dxa"/>
            </w:tcMar>
            <w:vAlign w:val="center"/>
          </w:tcPr>
          <w:p>
            <w:pPr>
              <w:pStyle w:val="TableContents"/>
              <w:bidi w:val="0"/>
              <w:spacing w:before="0" w:after="283"/>
              <w:jc w:val="left"/>
              <w:rPr/>
            </w:pPr>
            <w:r>
              <w:rPr/>
              <w:t> </w:t>
            </w:r>
          </w:p>
        </w:tc>
        <w:tc>
          <w:tcPr>
            <w:tcW w:w="1021" w:type="dxa"/>
            <w:tcBorders/>
            <w:shd w:fill="DCDCDC" w:val="clear"/>
            <w:tcMar>
              <w:bottom w:w="0" w:type="dxa"/>
            </w:tcMar>
            <w:vAlign w:val="center"/>
          </w:tcPr>
          <w:p>
            <w:pPr>
              <w:pStyle w:val="TableContents"/>
              <w:bidi w:val="0"/>
              <w:spacing w:before="0" w:after="283"/>
              <w:jc w:val="right"/>
              <w:rPr/>
            </w:pPr>
            <w:r>
              <w:rPr/>
              <w:t>3,391,275</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26" w:type="dxa"/>
            <w:tcBorders/>
            <w:shd w:fill="DCDCDC" w:val="clear"/>
            <w:tcMar>
              <w:bottom w:w="0" w:type="dxa"/>
            </w:tcMar>
            <w:vAlign w:val="center"/>
          </w:tcPr>
          <w:p>
            <w:pPr>
              <w:pStyle w:val="TableContents"/>
              <w:bidi w:val="0"/>
              <w:spacing w:before="0" w:after="283"/>
              <w:jc w:val="left"/>
              <w:rPr/>
            </w:pPr>
            <w:r>
              <w:rPr/>
              <w:t> </w:t>
            </w:r>
          </w:p>
        </w:tc>
        <w:tc>
          <w:tcPr>
            <w:tcW w:w="674" w:type="dxa"/>
            <w:tcBorders/>
            <w:shd w:fill="DCDCDC" w:val="clear"/>
            <w:tcMar>
              <w:bottom w:w="0" w:type="dxa"/>
            </w:tcMar>
            <w:vAlign w:val="center"/>
          </w:tcPr>
          <w:p>
            <w:pPr>
              <w:pStyle w:val="TableContents"/>
              <w:bidi w:val="0"/>
              <w:spacing w:before="0" w:after="283"/>
              <w:jc w:val="right"/>
              <w:rPr/>
            </w:pPr>
            <w:r>
              <w:rPr/>
              <w:t>3.5</w:t>
            </w:r>
          </w:p>
        </w:tc>
        <w:tc>
          <w:tcPr>
            <w:tcW w:w="233" w:type="dxa"/>
            <w:tcBorders/>
            <w:shd w:fill="DCDCDC" w:val="clear"/>
            <w:tcMar>
              <w:bottom w:w="0" w:type="dxa"/>
            </w:tcMar>
            <w:vAlign w:val="center"/>
          </w:tcPr>
          <w:p>
            <w:pPr>
              <w:pStyle w:val="TableContents"/>
              <w:bidi w:val="0"/>
              <w:spacing w:before="0" w:after="283"/>
              <w:jc w:val="left"/>
              <w:rPr/>
            </w:pPr>
            <w:r>
              <w:rPr/>
              <w:t>%</w:t>
            </w:r>
          </w:p>
        </w:tc>
      </w:tr>
      <w:tr>
        <w:trPr/>
        <w:tc>
          <w:tcPr>
            <w:tcW w:w="203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9"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 w:type="dxa"/>
            <w:tcBorders/>
            <w:shd w:fill="FFFFFF" w:val="clear"/>
            <w:tcMar>
              <w:bottom w:w="0" w:type="dxa"/>
            </w:tcMar>
            <w:vAlign w:val="center"/>
          </w:tcPr>
          <w:p>
            <w:pPr>
              <w:pStyle w:val="TableContents"/>
              <w:bidi w:val="0"/>
              <w:spacing w:before="0" w:after="283"/>
              <w:jc w:val="left"/>
              <w:rPr/>
            </w:pPr>
            <w:r>
              <w:rPr/>
              <w:t> </w:t>
            </w:r>
          </w:p>
        </w:tc>
        <w:tc>
          <w:tcPr>
            <w:tcW w:w="1021"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674" w:type="dxa"/>
            <w:tcBorders/>
            <w:shd w:fill="FFFFFF" w:val="clear"/>
            <w:tcMar>
              <w:bottom w:w="0" w:type="dxa"/>
            </w:tcMar>
            <w:vAlign w:val="center"/>
          </w:tcPr>
          <w:p>
            <w:pPr>
              <w:pStyle w:val="TableContents"/>
              <w:bidi w:val="0"/>
              <w:spacing w:before="0" w:after="283"/>
              <w:jc w:val="right"/>
              <w:rPr/>
            </w:pPr>
            <w:r>
              <w:rPr/>
              <w:t> </w:t>
            </w:r>
          </w:p>
        </w:tc>
        <w:tc>
          <w:tcPr>
            <w:tcW w:w="233" w:type="dxa"/>
            <w:tcBorders/>
            <w:shd w:fill="FFFFFF" w:val="clear"/>
            <w:tcMar>
              <w:bottom w:w="0" w:type="dxa"/>
            </w:tcMar>
            <w:vAlign w:val="center"/>
          </w:tcPr>
          <w:p>
            <w:pPr>
              <w:pStyle w:val="TableContents"/>
              <w:bidi w:val="0"/>
              <w:spacing w:before="0" w:after="283"/>
              <w:jc w:val="left"/>
              <w:rPr/>
            </w:pPr>
            <w:r>
              <w:rPr/>
              <w:t> </w:t>
            </w:r>
          </w:p>
        </w:tc>
      </w:tr>
      <w:tr>
        <w:trPr/>
        <w:tc>
          <w:tcPr>
            <w:tcW w:w="2030" w:type="dxa"/>
            <w:tcBorders/>
            <w:shd w:fill="DCDCDC" w:val="clear"/>
            <w:tcMar>
              <w:bottom w:w="0" w:type="dxa"/>
            </w:tcMar>
            <w:vAlign w:val="center"/>
          </w:tcPr>
          <w:p>
            <w:pPr>
              <w:pStyle w:val="TableContents"/>
              <w:bidi w:val="0"/>
              <w:spacing w:before="0" w:after="283"/>
              <w:jc w:val="left"/>
              <w:rPr/>
            </w:pPr>
            <w:r>
              <w:rPr/>
              <w:t>LCM 31 Ltd.</w:t>
            </w:r>
          </w:p>
        </w:tc>
        <w:tc>
          <w:tcPr>
            <w:tcW w:w="60" w:type="dxa"/>
            <w:tcBorders/>
            <w:shd w:fill="DCDCDC" w:val="clear"/>
            <w:tcMar>
              <w:bottom w:w="0" w:type="dxa"/>
            </w:tcMar>
            <w:vAlign w:val="center"/>
          </w:tcPr>
          <w:p>
            <w:pPr>
              <w:pStyle w:val="TableContents"/>
              <w:bidi w:val="0"/>
              <w:spacing w:before="0" w:after="283"/>
              <w:jc w:val="left"/>
              <w:rPr/>
            </w:pPr>
            <w:r>
              <w:rPr/>
              <w:t> </w:t>
            </w:r>
          </w:p>
        </w:tc>
        <w:tc>
          <w:tcPr>
            <w:tcW w:w="1005"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75"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959"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2" w:type="dxa"/>
            <w:tcBorders/>
            <w:shd w:fill="DCDCDC" w:val="clear"/>
            <w:tcMar>
              <w:bottom w:w="0" w:type="dxa"/>
            </w:tcMar>
            <w:vAlign w:val="center"/>
          </w:tcPr>
          <w:p>
            <w:pPr>
              <w:pStyle w:val="TableContents"/>
              <w:bidi w:val="0"/>
              <w:spacing w:before="0" w:after="283"/>
              <w:jc w:val="left"/>
              <w:rPr/>
            </w:pPr>
            <w:r>
              <w:rPr/>
              <w:t> </w:t>
            </w:r>
          </w:p>
        </w:tc>
        <w:tc>
          <w:tcPr>
            <w:tcW w:w="1021"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26" w:type="dxa"/>
            <w:tcBorders/>
            <w:shd w:fill="DCDCDC" w:val="clear"/>
            <w:tcMar>
              <w:bottom w:w="0" w:type="dxa"/>
            </w:tcMar>
            <w:vAlign w:val="center"/>
          </w:tcPr>
          <w:p>
            <w:pPr>
              <w:pStyle w:val="TableContents"/>
              <w:bidi w:val="0"/>
              <w:spacing w:before="0" w:after="283"/>
              <w:jc w:val="left"/>
              <w:rPr/>
            </w:pPr>
            <w:r>
              <w:rPr/>
              <w:t> </w:t>
            </w:r>
          </w:p>
        </w:tc>
        <w:tc>
          <w:tcPr>
            <w:tcW w:w="674" w:type="dxa"/>
            <w:tcBorders/>
            <w:shd w:fill="DCDCDC" w:val="clear"/>
            <w:tcMar>
              <w:bottom w:w="0" w:type="dxa"/>
            </w:tcMar>
            <w:vAlign w:val="center"/>
          </w:tcPr>
          <w:p>
            <w:pPr>
              <w:pStyle w:val="TableContents"/>
              <w:bidi w:val="0"/>
              <w:spacing w:before="0" w:after="283"/>
              <w:jc w:val="right"/>
              <w:rPr/>
            </w:pPr>
            <w:r>
              <w:rPr/>
              <w:t> </w:t>
            </w:r>
          </w:p>
        </w:tc>
        <w:tc>
          <w:tcPr>
            <w:tcW w:w="233" w:type="dxa"/>
            <w:tcBorders/>
            <w:shd w:fill="DCDCDC" w:val="clear"/>
            <w:tcMar>
              <w:bottom w:w="0" w:type="dxa"/>
            </w:tcMar>
            <w:vAlign w:val="center"/>
          </w:tcPr>
          <w:p>
            <w:pPr>
              <w:pStyle w:val="TableContents"/>
              <w:bidi w:val="0"/>
              <w:spacing w:before="0" w:after="283"/>
              <w:jc w:val="left"/>
              <w:rPr/>
            </w:pPr>
            <w:r>
              <w:rPr/>
              <w:t> </w:t>
            </w:r>
          </w:p>
        </w:tc>
      </w:tr>
      <w:tr>
        <w:trPr/>
        <w:tc>
          <w:tcPr>
            <w:tcW w:w="2030" w:type="dxa"/>
            <w:tcBorders/>
            <w:shd w:fill="FFFFFF" w:val="clear"/>
            <w:tcMar>
              <w:bottom w:w="0" w:type="dxa"/>
            </w:tcMar>
            <w:vAlign w:val="center"/>
          </w:tcPr>
          <w:p>
            <w:pPr>
              <w:pStyle w:val="TableContents"/>
              <w:bidi w:val="0"/>
              <w:spacing w:before="0" w:after="283"/>
              <w:jc w:val="left"/>
              <w:rPr>
                <w:i/>
                <w:sz w:val="22"/>
              </w:rPr>
            </w:pPr>
            <w:r>
              <w:rPr>
                <w:i/>
                <w:sz w:val="22"/>
              </w:rPr>
              <w:t>Subordinated Notes</w:t>
            </w:r>
            <w:r>
              <w:rPr>
                <w:i/>
                <w:position w:val="7"/>
                <w:sz w:val="18"/>
                <w:sz w:val="22"/>
              </w:rPr>
              <w:t>(6)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5" w:type="dxa"/>
            <w:tcBorders/>
            <w:shd w:fill="FFFFFF" w:val="clear"/>
            <w:tcMar>
              <w:bottom w:w="0" w:type="dxa"/>
            </w:tcMar>
            <w:vAlign w:val="center"/>
          </w:tcPr>
          <w:p>
            <w:pPr>
              <w:pStyle w:val="TableContents"/>
              <w:bidi w:val="0"/>
              <w:spacing w:before="0" w:after="283"/>
              <w:jc w:val="center"/>
              <w:rPr/>
            </w:pPr>
            <w:r>
              <w:rPr/>
              <w:t>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center"/>
              <w:rPr/>
            </w:pPr>
            <w:r>
              <w:rPr/>
              <w:t>12/18/2020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9" w:type="dxa"/>
            <w:tcBorders/>
            <w:shd w:fill="FFFFFF" w:val="clear"/>
            <w:tcMar>
              <w:bottom w:w="0" w:type="dxa"/>
            </w:tcMar>
            <w:vAlign w:val="center"/>
          </w:tcPr>
          <w:p>
            <w:pPr>
              <w:pStyle w:val="TableContents"/>
              <w:bidi w:val="0"/>
              <w:spacing w:before="0" w:after="283"/>
              <w:jc w:val="center"/>
              <w:rPr/>
            </w:pPr>
            <w:r>
              <w:rPr/>
              <w:t>7/20/2034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1,350,000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645,657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 w:type="dxa"/>
            <w:tcBorders/>
            <w:shd w:fill="FFFFFF" w:val="clear"/>
            <w:tcMar>
              <w:bottom w:w="0" w:type="dxa"/>
            </w:tcMar>
            <w:vAlign w:val="center"/>
          </w:tcPr>
          <w:p>
            <w:pPr>
              <w:pStyle w:val="TableContents"/>
              <w:bidi w:val="0"/>
              <w:spacing w:before="0" w:after="283"/>
              <w:jc w:val="left"/>
              <w:rPr/>
            </w:pPr>
            <w:r>
              <w:rPr/>
              <w:t> </w:t>
            </w:r>
          </w:p>
        </w:tc>
        <w:tc>
          <w:tcPr>
            <w:tcW w:w="1021" w:type="dxa"/>
            <w:tcBorders/>
            <w:shd w:fill="FFFFFF" w:val="clear"/>
            <w:tcMar>
              <w:bottom w:w="0" w:type="dxa"/>
            </w:tcMar>
            <w:vAlign w:val="center"/>
          </w:tcPr>
          <w:p>
            <w:pPr>
              <w:pStyle w:val="TableContents"/>
              <w:bidi w:val="0"/>
              <w:spacing w:before="0" w:after="283"/>
              <w:jc w:val="right"/>
              <w:rPr/>
            </w:pPr>
            <w:r>
              <w:rPr/>
              <w:t>162,205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674" w:type="dxa"/>
            <w:tcBorders/>
            <w:shd w:fill="FFFFFF" w:val="clear"/>
            <w:tcMar>
              <w:bottom w:w="0" w:type="dxa"/>
            </w:tcMar>
            <w:vAlign w:val="center"/>
          </w:tcPr>
          <w:p>
            <w:pPr>
              <w:pStyle w:val="TableContents"/>
              <w:bidi w:val="0"/>
              <w:spacing w:before="0" w:after="283"/>
              <w:jc w:val="right"/>
              <w:rPr/>
            </w:pPr>
            <w:r>
              <w:rPr/>
              <w:t>0.2</w:t>
            </w:r>
          </w:p>
        </w:tc>
        <w:tc>
          <w:tcPr>
            <w:tcW w:w="233" w:type="dxa"/>
            <w:tcBorders/>
            <w:shd w:fill="FFFFFF" w:val="clear"/>
            <w:tcMar>
              <w:bottom w:w="0" w:type="dxa"/>
            </w:tcMar>
            <w:vAlign w:val="center"/>
          </w:tcPr>
          <w:p>
            <w:pPr>
              <w:pStyle w:val="TableContents"/>
              <w:bidi w:val="0"/>
              <w:spacing w:before="0" w:after="283"/>
              <w:jc w:val="left"/>
              <w:rPr/>
            </w:pPr>
            <w:r>
              <w:rPr/>
              <w:t>%</w:t>
            </w:r>
          </w:p>
        </w:tc>
      </w:tr>
      <w:tr>
        <w:trPr/>
        <w:tc>
          <w:tcPr>
            <w:tcW w:w="203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005"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75"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959"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2" w:type="dxa"/>
            <w:tcBorders/>
            <w:shd w:fill="DCDCDC" w:val="clear"/>
            <w:tcMar>
              <w:bottom w:w="0" w:type="dxa"/>
            </w:tcMar>
            <w:vAlign w:val="center"/>
          </w:tcPr>
          <w:p>
            <w:pPr>
              <w:pStyle w:val="TableContents"/>
              <w:bidi w:val="0"/>
              <w:spacing w:before="0" w:after="283"/>
              <w:jc w:val="left"/>
              <w:rPr/>
            </w:pPr>
            <w:r>
              <w:rPr/>
              <w:t> </w:t>
            </w:r>
          </w:p>
        </w:tc>
        <w:tc>
          <w:tcPr>
            <w:tcW w:w="1021"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26" w:type="dxa"/>
            <w:tcBorders/>
            <w:shd w:fill="DCDCDC" w:val="clear"/>
            <w:tcMar>
              <w:bottom w:w="0" w:type="dxa"/>
            </w:tcMar>
            <w:vAlign w:val="center"/>
          </w:tcPr>
          <w:p>
            <w:pPr>
              <w:pStyle w:val="TableContents"/>
              <w:bidi w:val="0"/>
              <w:spacing w:before="0" w:after="283"/>
              <w:jc w:val="left"/>
              <w:rPr/>
            </w:pPr>
            <w:r>
              <w:rPr/>
              <w:t> </w:t>
            </w:r>
          </w:p>
        </w:tc>
        <w:tc>
          <w:tcPr>
            <w:tcW w:w="674" w:type="dxa"/>
            <w:tcBorders/>
            <w:shd w:fill="DCDCDC" w:val="clear"/>
            <w:tcMar>
              <w:bottom w:w="0" w:type="dxa"/>
            </w:tcMar>
            <w:vAlign w:val="center"/>
          </w:tcPr>
          <w:p>
            <w:pPr>
              <w:pStyle w:val="TableContents"/>
              <w:bidi w:val="0"/>
              <w:spacing w:before="0" w:after="283"/>
              <w:jc w:val="right"/>
              <w:rPr/>
            </w:pPr>
            <w:r>
              <w:rPr/>
              <w:t> </w:t>
            </w:r>
          </w:p>
        </w:tc>
        <w:tc>
          <w:tcPr>
            <w:tcW w:w="233" w:type="dxa"/>
            <w:tcBorders/>
            <w:shd w:fill="DCDCDC" w:val="clear"/>
            <w:tcMar>
              <w:bottom w:w="0" w:type="dxa"/>
            </w:tcMar>
            <w:vAlign w:val="center"/>
          </w:tcPr>
          <w:p>
            <w:pPr>
              <w:pStyle w:val="TableContents"/>
              <w:bidi w:val="0"/>
              <w:spacing w:before="0" w:after="283"/>
              <w:jc w:val="left"/>
              <w:rPr/>
            </w:pPr>
            <w:r>
              <w:rPr/>
              <w:t> </w:t>
            </w:r>
          </w:p>
        </w:tc>
      </w:tr>
      <w:tr>
        <w:trPr/>
        <w:tc>
          <w:tcPr>
            <w:tcW w:w="2030" w:type="dxa"/>
            <w:tcBorders/>
            <w:shd w:fill="FFFFFF" w:val="clear"/>
            <w:tcMar>
              <w:bottom w:w="0" w:type="dxa"/>
            </w:tcMar>
            <w:vAlign w:val="center"/>
          </w:tcPr>
          <w:p>
            <w:pPr>
              <w:pStyle w:val="TableContents"/>
              <w:bidi w:val="0"/>
              <w:spacing w:before="0" w:after="283"/>
              <w:jc w:val="left"/>
              <w:rPr/>
            </w:pPr>
            <w:r>
              <w:rPr/>
              <w:t>LCM 42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9"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 w:type="dxa"/>
            <w:tcBorders/>
            <w:shd w:fill="FFFFFF" w:val="clear"/>
            <w:tcMar>
              <w:bottom w:w="0" w:type="dxa"/>
            </w:tcMar>
            <w:vAlign w:val="center"/>
          </w:tcPr>
          <w:p>
            <w:pPr>
              <w:pStyle w:val="TableContents"/>
              <w:bidi w:val="0"/>
              <w:spacing w:before="0" w:after="283"/>
              <w:jc w:val="left"/>
              <w:rPr/>
            </w:pPr>
            <w:r>
              <w:rPr/>
              <w:t> </w:t>
            </w:r>
          </w:p>
        </w:tc>
        <w:tc>
          <w:tcPr>
            <w:tcW w:w="1021"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674" w:type="dxa"/>
            <w:tcBorders/>
            <w:shd w:fill="FFFFFF" w:val="clear"/>
            <w:tcMar>
              <w:bottom w:w="0" w:type="dxa"/>
            </w:tcMar>
            <w:vAlign w:val="center"/>
          </w:tcPr>
          <w:p>
            <w:pPr>
              <w:pStyle w:val="TableContents"/>
              <w:bidi w:val="0"/>
              <w:spacing w:before="0" w:after="283"/>
              <w:jc w:val="right"/>
              <w:rPr/>
            </w:pPr>
            <w:r>
              <w:rPr/>
              <w:t> </w:t>
            </w:r>
          </w:p>
        </w:tc>
        <w:tc>
          <w:tcPr>
            <w:tcW w:w="233" w:type="dxa"/>
            <w:tcBorders/>
            <w:shd w:fill="FFFFFF" w:val="clear"/>
            <w:tcMar>
              <w:bottom w:w="0" w:type="dxa"/>
            </w:tcMar>
            <w:vAlign w:val="center"/>
          </w:tcPr>
          <w:p>
            <w:pPr>
              <w:pStyle w:val="TableContents"/>
              <w:bidi w:val="0"/>
              <w:spacing w:before="0" w:after="283"/>
              <w:jc w:val="left"/>
              <w:rPr/>
            </w:pPr>
            <w:r>
              <w:rPr/>
              <w:t> </w:t>
            </w:r>
          </w:p>
        </w:tc>
      </w:tr>
      <w:tr>
        <w:trPr/>
        <w:tc>
          <w:tcPr>
            <w:tcW w:w="2030" w:type="dxa"/>
            <w:tcBorders/>
            <w:shd w:fill="DCDCDC" w:val="clear"/>
            <w:tcMar>
              <w:bottom w:w="0" w:type="dxa"/>
            </w:tcMar>
            <w:vAlign w:val="center"/>
          </w:tcPr>
          <w:p>
            <w:pPr>
              <w:pStyle w:val="TableContents"/>
              <w:bidi w:val="0"/>
              <w:spacing w:before="0" w:after="283"/>
              <w:jc w:val="left"/>
              <w:rPr>
                <w:i/>
              </w:rPr>
            </w:pPr>
            <w:r>
              <w:rPr>
                <w:i/>
              </w:rPr>
              <w:t>Subordinated Notes</w:t>
            </w:r>
          </w:p>
        </w:tc>
        <w:tc>
          <w:tcPr>
            <w:tcW w:w="60" w:type="dxa"/>
            <w:tcBorders/>
            <w:shd w:fill="DCDCDC" w:val="clear"/>
            <w:tcMar>
              <w:bottom w:w="0" w:type="dxa"/>
            </w:tcMar>
            <w:vAlign w:val="center"/>
          </w:tcPr>
          <w:p>
            <w:pPr>
              <w:pStyle w:val="TableContents"/>
              <w:bidi w:val="0"/>
              <w:spacing w:before="0" w:after="283"/>
              <w:jc w:val="left"/>
              <w:rPr/>
            </w:pPr>
            <w:r>
              <w:rPr/>
              <w:t> </w:t>
            </w:r>
          </w:p>
        </w:tc>
        <w:tc>
          <w:tcPr>
            <w:tcW w:w="1005" w:type="dxa"/>
            <w:tcBorders/>
            <w:shd w:fill="DCDCDC" w:val="clear"/>
            <w:tcMar>
              <w:bottom w:w="0" w:type="dxa"/>
            </w:tcMar>
            <w:vAlign w:val="center"/>
          </w:tcPr>
          <w:p>
            <w:pPr>
              <w:pStyle w:val="TableContents"/>
              <w:bidi w:val="0"/>
              <w:spacing w:before="0" w:after="283"/>
              <w:jc w:val="center"/>
              <w:rPr/>
            </w:pPr>
            <w:r>
              <w:rPr/>
              <w:t>15.94%</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75" w:type="dxa"/>
            <w:tcBorders/>
            <w:shd w:fill="DCDCDC" w:val="clear"/>
            <w:tcMar>
              <w:bottom w:w="0" w:type="dxa"/>
            </w:tcMar>
            <w:vAlign w:val="center"/>
          </w:tcPr>
          <w:p>
            <w:pPr>
              <w:pStyle w:val="TableContents"/>
              <w:bidi w:val="0"/>
              <w:spacing w:before="0" w:after="283"/>
              <w:jc w:val="center"/>
              <w:rPr/>
            </w:pPr>
            <w:r>
              <w:rPr/>
              <w:t>12/19/2024</w:t>
            </w:r>
          </w:p>
        </w:tc>
        <w:tc>
          <w:tcPr>
            <w:tcW w:w="60" w:type="dxa"/>
            <w:tcBorders/>
            <w:shd w:fill="DCDCDC" w:val="clear"/>
            <w:tcMar>
              <w:bottom w:w="0" w:type="dxa"/>
            </w:tcMar>
            <w:vAlign w:val="center"/>
          </w:tcPr>
          <w:p>
            <w:pPr>
              <w:pStyle w:val="TableContents"/>
              <w:bidi w:val="0"/>
              <w:spacing w:before="0" w:after="283"/>
              <w:jc w:val="left"/>
              <w:rPr/>
            </w:pPr>
            <w:r>
              <w:rPr/>
              <w:t> </w:t>
            </w:r>
          </w:p>
        </w:tc>
        <w:tc>
          <w:tcPr>
            <w:tcW w:w="959" w:type="dxa"/>
            <w:tcBorders/>
            <w:shd w:fill="DCDCDC" w:val="clear"/>
            <w:tcMar>
              <w:bottom w:w="0" w:type="dxa"/>
            </w:tcMar>
            <w:vAlign w:val="center"/>
          </w:tcPr>
          <w:p>
            <w:pPr>
              <w:pStyle w:val="TableContents"/>
              <w:bidi w:val="0"/>
              <w:spacing w:before="0" w:after="283"/>
              <w:jc w:val="center"/>
              <w:rPr/>
            </w:pPr>
            <w:r>
              <w:rPr/>
              <w:t>1/15/2038</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3,500,000</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2,886,475</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2" w:type="dxa"/>
            <w:tcBorders/>
            <w:shd w:fill="DCDCDC" w:val="clear"/>
            <w:tcMar>
              <w:bottom w:w="0" w:type="dxa"/>
            </w:tcMar>
            <w:vAlign w:val="center"/>
          </w:tcPr>
          <w:p>
            <w:pPr>
              <w:pStyle w:val="TableContents"/>
              <w:bidi w:val="0"/>
              <w:spacing w:before="0" w:after="283"/>
              <w:jc w:val="left"/>
              <w:rPr/>
            </w:pPr>
            <w:r>
              <w:rPr/>
              <w:t> </w:t>
            </w:r>
          </w:p>
        </w:tc>
        <w:tc>
          <w:tcPr>
            <w:tcW w:w="1021" w:type="dxa"/>
            <w:tcBorders/>
            <w:shd w:fill="DCDCDC" w:val="clear"/>
            <w:tcMar>
              <w:bottom w:w="0" w:type="dxa"/>
            </w:tcMar>
            <w:vAlign w:val="center"/>
          </w:tcPr>
          <w:p>
            <w:pPr>
              <w:pStyle w:val="TableContents"/>
              <w:bidi w:val="0"/>
              <w:spacing w:before="0" w:after="283"/>
              <w:jc w:val="right"/>
              <w:rPr/>
            </w:pPr>
            <w:r>
              <w:rPr/>
              <w:t>2,179,135</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26" w:type="dxa"/>
            <w:tcBorders/>
            <w:shd w:fill="DCDCDC" w:val="clear"/>
            <w:tcMar>
              <w:bottom w:w="0" w:type="dxa"/>
            </w:tcMar>
            <w:vAlign w:val="center"/>
          </w:tcPr>
          <w:p>
            <w:pPr>
              <w:pStyle w:val="TableContents"/>
              <w:bidi w:val="0"/>
              <w:spacing w:before="0" w:after="283"/>
              <w:jc w:val="left"/>
              <w:rPr/>
            </w:pPr>
            <w:r>
              <w:rPr/>
              <w:t> </w:t>
            </w:r>
          </w:p>
        </w:tc>
        <w:tc>
          <w:tcPr>
            <w:tcW w:w="674" w:type="dxa"/>
            <w:tcBorders/>
            <w:shd w:fill="DCDCDC" w:val="clear"/>
            <w:tcMar>
              <w:bottom w:w="0" w:type="dxa"/>
            </w:tcMar>
            <w:vAlign w:val="center"/>
          </w:tcPr>
          <w:p>
            <w:pPr>
              <w:pStyle w:val="TableContents"/>
              <w:bidi w:val="0"/>
              <w:spacing w:before="0" w:after="283"/>
              <w:jc w:val="right"/>
              <w:rPr/>
            </w:pPr>
            <w:r>
              <w:rPr/>
              <w:t>2.2</w:t>
            </w:r>
          </w:p>
        </w:tc>
        <w:tc>
          <w:tcPr>
            <w:tcW w:w="233" w:type="dxa"/>
            <w:tcBorders/>
            <w:shd w:fill="DCDCDC" w:val="clear"/>
            <w:tcMar>
              <w:bottom w:w="0" w:type="dxa"/>
            </w:tcMar>
            <w:vAlign w:val="center"/>
          </w:tcPr>
          <w:p>
            <w:pPr>
              <w:pStyle w:val="TableContents"/>
              <w:bidi w:val="0"/>
              <w:spacing w:before="0" w:after="283"/>
              <w:jc w:val="left"/>
              <w:rPr/>
            </w:pPr>
            <w:r>
              <w:rPr/>
              <w:t>%</w:t>
            </w:r>
          </w:p>
        </w:tc>
      </w:tr>
      <w:tr>
        <w:trPr/>
        <w:tc>
          <w:tcPr>
            <w:tcW w:w="203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9"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 w:type="dxa"/>
            <w:tcBorders/>
            <w:shd w:fill="FFFFFF" w:val="clear"/>
            <w:tcMar>
              <w:bottom w:w="0" w:type="dxa"/>
            </w:tcMar>
            <w:vAlign w:val="center"/>
          </w:tcPr>
          <w:p>
            <w:pPr>
              <w:pStyle w:val="TableContents"/>
              <w:bidi w:val="0"/>
              <w:spacing w:before="0" w:after="283"/>
              <w:jc w:val="left"/>
              <w:rPr/>
            </w:pPr>
            <w:r>
              <w:rPr/>
              <w:t> </w:t>
            </w:r>
          </w:p>
        </w:tc>
        <w:tc>
          <w:tcPr>
            <w:tcW w:w="1021"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674" w:type="dxa"/>
            <w:tcBorders/>
            <w:shd w:fill="FFFFFF" w:val="clear"/>
            <w:tcMar>
              <w:bottom w:w="0" w:type="dxa"/>
            </w:tcMar>
            <w:vAlign w:val="center"/>
          </w:tcPr>
          <w:p>
            <w:pPr>
              <w:pStyle w:val="TableContents"/>
              <w:bidi w:val="0"/>
              <w:spacing w:before="0" w:after="283"/>
              <w:jc w:val="right"/>
              <w:rPr/>
            </w:pPr>
            <w:r>
              <w:rPr/>
              <w:t> </w:t>
            </w:r>
          </w:p>
        </w:tc>
        <w:tc>
          <w:tcPr>
            <w:tcW w:w="233" w:type="dxa"/>
            <w:tcBorders/>
            <w:shd w:fill="FFFFFF" w:val="clear"/>
            <w:tcMar>
              <w:bottom w:w="0" w:type="dxa"/>
            </w:tcMar>
            <w:vAlign w:val="center"/>
          </w:tcPr>
          <w:p>
            <w:pPr>
              <w:pStyle w:val="TableContents"/>
              <w:bidi w:val="0"/>
              <w:spacing w:before="0" w:after="283"/>
              <w:jc w:val="left"/>
              <w:rPr/>
            </w:pPr>
            <w:r>
              <w:rPr/>
              <w:t> </w:t>
            </w:r>
          </w:p>
        </w:tc>
      </w:tr>
      <w:tr>
        <w:trPr/>
        <w:tc>
          <w:tcPr>
            <w:tcW w:w="2030" w:type="dxa"/>
            <w:tcBorders/>
            <w:shd w:fill="DCDCDC" w:val="clear"/>
            <w:tcMar>
              <w:bottom w:w="0" w:type="dxa"/>
            </w:tcMar>
            <w:vAlign w:val="center"/>
          </w:tcPr>
          <w:p>
            <w:pPr>
              <w:pStyle w:val="TableContents"/>
              <w:bidi w:val="0"/>
              <w:spacing w:before="0" w:after="283"/>
              <w:jc w:val="left"/>
              <w:rPr/>
            </w:pPr>
            <w:r>
              <w:rPr/>
              <w:t>Marble Point CLO XX Ltd.</w:t>
            </w:r>
          </w:p>
        </w:tc>
        <w:tc>
          <w:tcPr>
            <w:tcW w:w="60" w:type="dxa"/>
            <w:tcBorders/>
            <w:shd w:fill="DCDCDC" w:val="clear"/>
            <w:tcMar>
              <w:bottom w:w="0" w:type="dxa"/>
            </w:tcMar>
            <w:vAlign w:val="center"/>
          </w:tcPr>
          <w:p>
            <w:pPr>
              <w:pStyle w:val="TableContents"/>
              <w:bidi w:val="0"/>
              <w:spacing w:before="0" w:after="283"/>
              <w:jc w:val="left"/>
              <w:rPr/>
            </w:pPr>
            <w:r>
              <w:rPr/>
              <w:t> </w:t>
            </w:r>
          </w:p>
        </w:tc>
        <w:tc>
          <w:tcPr>
            <w:tcW w:w="1005"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75"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959"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2" w:type="dxa"/>
            <w:tcBorders/>
            <w:shd w:fill="DCDCDC" w:val="clear"/>
            <w:tcMar>
              <w:bottom w:w="0" w:type="dxa"/>
            </w:tcMar>
            <w:vAlign w:val="center"/>
          </w:tcPr>
          <w:p>
            <w:pPr>
              <w:pStyle w:val="TableContents"/>
              <w:bidi w:val="0"/>
              <w:spacing w:before="0" w:after="283"/>
              <w:jc w:val="left"/>
              <w:rPr/>
            </w:pPr>
            <w:r>
              <w:rPr/>
              <w:t> </w:t>
            </w:r>
          </w:p>
        </w:tc>
        <w:tc>
          <w:tcPr>
            <w:tcW w:w="1021"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26" w:type="dxa"/>
            <w:tcBorders/>
            <w:shd w:fill="DCDCDC" w:val="clear"/>
            <w:tcMar>
              <w:bottom w:w="0" w:type="dxa"/>
            </w:tcMar>
            <w:vAlign w:val="center"/>
          </w:tcPr>
          <w:p>
            <w:pPr>
              <w:pStyle w:val="TableContents"/>
              <w:bidi w:val="0"/>
              <w:spacing w:before="0" w:after="283"/>
              <w:jc w:val="left"/>
              <w:rPr/>
            </w:pPr>
            <w:r>
              <w:rPr/>
              <w:t> </w:t>
            </w:r>
          </w:p>
        </w:tc>
        <w:tc>
          <w:tcPr>
            <w:tcW w:w="674" w:type="dxa"/>
            <w:tcBorders/>
            <w:shd w:fill="DCDCDC" w:val="clear"/>
            <w:tcMar>
              <w:bottom w:w="0" w:type="dxa"/>
            </w:tcMar>
            <w:vAlign w:val="center"/>
          </w:tcPr>
          <w:p>
            <w:pPr>
              <w:pStyle w:val="TableContents"/>
              <w:bidi w:val="0"/>
              <w:spacing w:before="0" w:after="283"/>
              <w:jc w:val="right"/>
              <w:rPr/>
            </w:pPr>
            <w:r>
              <w:rPr/>
              <w:t> </w:t>
            </w:r>
          </w:p>
        </w:tc>
        <w:tc>
          <w:tcPr>
            <w:tcW w:w="233" w:type="dxa"/>
            <w:tcBorders/>
            <w:shd w:fill="DCDCDC" w:val="clear"/>
            <w:tcMar>
              <w:bottom w:w="0" w:type="dxa"/>
            </w:tcMar>
            <w:vAlign w:val="center"/>
          </w:tcPr>
          <w:p>
            <w:pPr>
              <w:pStyle w:val="TableContents"/>
              <w:bidi w:val="0"/>
              <w:spacing w:before="0" w:after="283"/>
              <w:jc w:val="left"/>
              <w:rPr/>
            </w:pPr>
            <w:r>
              <w:rPr/>
              <w:t> </w:t>
            </w:r>
          </w:p>
        </w:tc>
      </w:tr>
      <w:tr>
        <w:trPr/>
        <w:tc>
          <w:tcPr>
            <w:tcW w:w="2030" w:type="dxa"/>
            <w:tcBorders/>
            <w:shd w:fill="FFFFFF" w:val="clear"/>
            <w:tcMar>
              <w:bottom w:w="0" w:type="dxa"/>
            </w:tcMar>
            <w:vAlign w:val="center"/>
          </w:tcPr>
          <w:p>
            <w:pPr>
              <w:pStyle w:val="TableContents"/>
              <w:bidi w:val="0"/>
              <w:spacing w:before="0" w:after="283"/>
              <w:jc w:val="left"/>
              <w:rPr>
                <w:i/>
                <w:sz w:val="22"/>
              </w:rPr>
            </w:pPr>
            <w:r>
              <w:rPr>
                <w:i/>
                <w:sz w:val="22"/>
              </w:rPr>
              <w:t>Subordinated Notes</w:t>
            </w:r>
            <w:r>
              <w:rPr>
                <w:i/>
                <w:position w:val="7"/>
                <w:sz w:val="18"/>
                <w:sz w:val="22"/>
              </w:rPr>
              <w:t>(6)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5" w:type="dxa"/>
            <w:tcBorders/>
            <w:shd w:fill="FFFFFF" w:val="clear"/>
            <w:tcMar>
              <w:bottom w:w="0" w:type="dxa"/>
            </w:tcMar>
            <w:vAlign w:val="center"/>
          </w:tcPr>
          <w:p>
            <w:pPr>
              <w:pStyle w:val="TableContents"/>
              <w:bidi w:val="0"/>
              <w:spacing w:before="0" w:after="283"/>
              <w:jc w:val="center"/>
              <w:rPr/>
            </w:pPr>
            <w:r>
              <w:rPr/>
              <w:t>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center"/>
              <w:rPr/>
            </w:pPr>
            <w:r>
              <w:rPr/>
              <w:t>4/9/2021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9" w:type="dxa"/>
            <w:tcBorders/>
            <w:shd w:fill="FFFFFF" w:val="clear"/>
            <w:tcMar>
              <w:bottom w:w="0" w:type="dxa"/>
            </w:tcMar>
            <w:vAlign w:val="center"/>
          </w:tcPr>
          <w:p>
            <w:pPr>
              <w:pStyle w:val="TableContents"/>
              <w:bidi w:val="0"/>
              <w:spacing w:before="0" w:after="283"/>
              <w:jc w:val="center"/>
              <w:rPr/>
            </w:pPr>
            <w:r>
              <w:rPr/>
              <w:t>4/23/2051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5,125,000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2,869,047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 w:type="dxa"/>
            <w:tcBorders/>
            <w:shd w:fill="FFFFFF" w:val="clear"/>
            <w:tcMar>
              <w:bottom w:w="0" w:type="dxa"/>
            </w:tcMar>
            <w:vAlign w:val="center"/>
          </w:tcPr>
          <w:p>
            <w:pPr>
              <w:pStyle w:val="TableContents"/>
              <w:bidi w:val="0"/>
              <w:spacing w:before="0" w:after="283"/>
              <w:jc w:val="left"/>
              <w:rPr/>
            </w:pPr>
            <w:r>
              <w:rPr/>
              <w:t> </w:t>
            </w:r>
          </w:p>
        </w:tc>
        <w:tc>
          <w:tcPr>
            <w:tcW w:w="1021" w:type="dxa"/>
            <w:tcBorders/>
            <w:shd w:fill="FFFFFF" w:val="clear"/>
            <w:tcMar>
              <w:bottom w:w="0" w:type="dxa"/>
            </w:tcMar>
            <w:vAlign w:val="center"/>
          </w:tcPr>
          <w:p>
            <w:pPr>
              <w:pStyle w:val="TableContents"/>
              <w:bidi w:val="0"/>
              <w:spacing w:before="0" w:after="283"/>
              <w:jc w:val="right"/>
              <w:rPr/>
            </w:pPr>
            <w:r>
              <w:rPr/>
              <w:t>1,051,058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674" w:type="dxa"/>
            <w:tcBorders/>
            <w:shd w:fill="FFFFFF" w:val="clear"/>
            <w:tcMar>
              <w:bottom w:w="0" w:type="dxa"/>
            </w:tcMar>
            <w:vAlign w:val="center"/>
          </w:tcPr>
          <w:p>
            <w:pPr>
              <w:pStyle w:val="TableContents"/>
              <w:bidi w:val="0"/>
              <w:spacing w:before="0" w:after="283"/>
              <w:jc w:val="right"/>
              <w:rPr/>
            </w:pPr>
            <w:r>
              <w:rPr/>
              <w:t>1.1</w:t>
            </w:r>
          </w:p>
        </w:tc>
        <w:tc>
          <w:tcPr>
            <w:tcW w:w="233" w:type="dxa"/>
            <w:tcBorders/>
            <w:shd w:fill="FFFFFF" w:val="clear"/>
            <w:tcMar>
              <w:bottom w:w="0" w:type="dxa"/>
            </w:tcMar>
            <w:vAlign w:val="center"/>
          </w:tcPr>
          <w:p>
            <w:pPr>
              <w:pStyle w:val="TableContents"/>
              <w:bidi w:val="0"/>
              <w:spacing w:before="0" w:after="283"/>
              <w:jc w:val="left"/>
              <w:rPr/>
            </w:pPr>
            <w:r>
              <w:rPr/>
              <w:t>%</w:t>
            </w:r>
          </w:p>
        </w:tc>
      </w:tr>
      <w:tr>
        <w:trPr/>
        <w:tc>
          <w:tcPr>
            <w:tcW w:w="203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005"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75"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959"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2" w:type="dxa"/>
            <w:tcBorders/>
            <w:shd w:fill="DCDCDC" w:val="clear"/>
            <w:tcMar>
              <w:bottom w:w="0" w:type="dxa"/>
            </w:tcMar>
            <w:vAlign w:val="center"/>
          </w:tcPr>
          <w:p>
            <w:pPr>
              <w:pStyle w:val="TableContents"/>
              <w:bidi w:val="0"/>
              <w:spacing w:before="0" w:after="283"/>
              <w:jc w:val="left"/>
              <w:rPr/>
            </w:pPr>
            <w:r>
              <w:rPr/>
              <w:t> </w:t>
            </w:r>
          </w:p>
        </w:tc>
        <w:tc>
          <w:tcPr>
            <w:tcW w:w="1021"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26" w:type="dxa"/>
            <w:tcBorders/>
            <w:shd w:fill="DCDCDC" w:val="clear"/>
            <w:tcMar>
              <w:bottom w:w="0" w:type="dxa"/>
            </w:tcMar>
            <w:vAlign w:val="center"/>
          </w:tcPr>
          <w:p>
            <w:pPr>
              <w:pStyle w:val="TableContents"/>
              <w:bidi w:val="0"/>
              <w:spacing w:before="0" w:after="283"/>
              <w:jc w:val="left"/>
              <w:rPr/>
            </w:pPr>
            <w:r>
              <w:rPr/>
              <w:t> </w:t>
            </w:r>
          </w:p>
        </w:tc>
        <w:tc>
          <w:tcPr>
            <w:tcW w:w="674" w:type="dxa"/>
            <w:tcBorders/>
            <w:shd w:fill="DCDCDC" w:val="clear"/>
            <w:tcMar>
              <w:bottom w:w="0" w:type="dxa"/>
            </w:tcMar>
            <w:vAlign w:val="center"/>
          </w:tcPr>
          <w:p>
            <w:pPr>
              <w:pStyle w:val="TableContents"/>
              <w:bidi w:val="0"/>
              <w:spacing w:before="0" w:after="283"/>
              <w:jc w:val="right"/>
              <w:rPr/>
            </w:pPr>
            <w:r>
              <w:rPr/>
              <w:t> </w:t>
            </w:r>
          </w:p>
        </w:tc>
        <w:tc>
          <w:tcPr>
            <w:tcW w:w="233" w:type="dxa"/>
            <w:tcBorders/>
            <w:shd w:fill="DCDCDC" w:val="clear"/>
            <w:tcMar>
              <w:bottom w:w="0" w:type="dxa"/>
            </w:tcMar>
            <w:vAlign w:val="center"/>
          </w:tcPr>
          <w:p>
            <w:pPr>
              <w:pStyle w:val="TableContents"/>
              <w:bidi w:val="0"/>
              <w:spacing w:before="0" w:after="283"/>
              <w:jc w:val="left"/>
              <w:rPr/>
            </w:pPr>
            <w:r>
              <w:rPr/>
              <w:t> </w:t>
            </w:r>
          </w:p>
        </w:tc>
      </w:tr>
      <w:tr>
        <w:trPr/>
        <w:tc>
          <w:tcPr>
            <w:tcW w:w="2030" w:type="dxa"/>
            <w:tcBorders/>
            <w:shd w:fill="FFFFFF" w:val="clear"/>
            <w:tcMar>
              <w:bottom w:w="0" w:type="dxa"/>
            </w:tcMar>
            <w:vAlign w:val="center"/>
          </w:tcPr>
          <w:p>
            <w:pPr>
              <w:pStyle w:val="TableContents"/>
              <w:bidi w:val="0"/>
              <w:spacing w:before="0" w:after="283"/>
              <w:jc w:val="left"/>
              <w:rPr/>
            </w:pPr>
            <w:r>
              <w:rPr/>
              <w:t>Marble Point CLO XXI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9"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 w:type="dxa"/>
            <w:tcBorders/>
            <w:shd w:fill="FFFFFF" w:val="clear"/>
            <w:tcMar>
              <w:bottom w:w="0" w:type="dxa"/>
            </w:tcMar>
            <w:vAlign w:val="center"/>
          </w:tcPr>
          <w:p>
            <w:pPr>
              <w:pStyle w:val="TableContents"/>
              <w:bidi w:val="0"/>
              <w:spacing w:before="0" w:after="283"/>
              <w:jc w:val="left"/>
              <w:rPr/>
            </w:pPr>
            <w:r>
              <w:rPr/>
              <w:t> </w:t>
            </w:r>
          </w:p>
        </w:tc>
        <w:tc>
          <w:tcPr>
            <w:tcW w:w="1021"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674" w:type="dxa"/>
            <w:tcBorders/>
            <w:shd w:fill="FFFFFF" w:val="clear"/>
            <w:tcMar>
              <w:bottom w:w="0" w:type="dxa"/>
            </w:tcMar>
            <w:vAlign w:val="center"/>
          </w:tcPr>
          <w:p>
            <w:pPr>
              <w:pStyle w:val="TableContents"/>
              <w:bidi w:val="0"/>
              <w:spacing w:before="0" w:after="283"/>
              <w:jc w:val="right"/>
              <w:rPr/>
            </w:pPr>
            <w:r>
              <w:rPr/>
              <w:t> </w:t>
            </w:r>
          </w:p>
        </w:tc>
        <w:tc>
          <w:tcPr>
            <w:tcW w:w="233" w:type="dxa"/>
            <w:tcBorders/>
            <w:shd w:fill="FFFFFF" w:val="clear"/>
            <w:tcMar>
              <w:bottom w:w="0" w:type="dxa"/>
            </w:tcMar>
            <w:vAlign w:val="center"/>
          </w:tcPr>
          <w:p>
            <w:pPr>
              <w:pStyle w:val="TableContents"/>
              <w:bidi w:val="0"/>
              <w:spacing w:before="0" w:after="283"/>
              <w:jc w:val="left"/>
              <w:rPr/>
            </w:pPr>
            <w:r>
              <w:rPr/>
              <w:t> </w:t>
            </w:r>
          </w:p>
        </w:tc>
      </w:tr>
      <w:tr>
        <w:trPr/>
        <w:tc>
          <w:tcPr>
            <w:tcW w:w="2030" w:type="dxa"/>
            <w:tcBorders/>
            <w:shd w:fill="DCDCDC" w:val="clear"/>
            <w:tcMar>
              <w:bottom w:w="0" w:type="dxa"/>
            </w:tcMar>
            <w:vAlign w:val="center"/>
          </w:tcPr>
          <w:p>
            <w:pPr>
              <w:pStyle w:val="TableContents"/>
              <w:bidi w:val="0"/>
              <w:spacing w:before="0" w:after="283"/>
              <w:jc w:val="left"/>
              <w:rPr>
                <w:i/>
              </w:rPr>
            </w:pPr>
            <w:r>
              <w:rPr>
                <w:i/>
              </w:rPr>
              <w:t>Subordinated Notes</w:t>
            </w:r>
          </w:p>
        </w:tc>
        <w:tc>
          <w:tcPr>
            <w:tcW w:w="60" w:type="dxa"/>
            <w:tcBorders/>
            <w:shd w:fill="DCDCDC" w:val="clear"/>
            <w:tcMar>
              <w:bottom w:w="0" w:type="dxa"/>
            </w:tcMar>
            <w:vAlign w:val="center"/>
          </w:tcPr>
          <w:p>
            <w:pPr>
              <w:pStyle w:val="TableContents"/>
              <w:bidi w:val="0"/>
              <w:spacing w:before="0" w:after="283"/>
              <w:jc w:val="left"/>
              <w:rPr/>
            </w:pPr>
            <w:r>
              <w:rPr/>
              <w:t> </w:t>
            </w:r>
          </w:p>
        </w:tc>
        <w:tc>
          <w:tcPr>
            <w:tcW w:w="1005" w:type="dxa"/>
            <w:tcBorders/>
            <w:shd w:fill="DCDCDC" w:val="clear"/>
            <w:tcMar>
              <w:bottom w:w="0" w:type="dxa"/>
            </w:tcMar>
            <w:vAlign w:val="center"/>
          </w:tcPr>
          <w:p>
            <w:pPr>
              <w:pStyle w:val="TableContents"/>
              <w:bidi w:val="0"/>
              <w:spacing w:before="0" w:after="283"/>
              <w:jc w:val="center"/>
              <w:rPr/>
            </w:pPr>
            <w:r>
              <w:rPr/>
              <w:t>0.40%</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75" w:type="dxa"/>
            <w:tcBorders/>
            <w:shd w:fill="DCDCDC" w:val="clear"/>
            <w:tcMar>
              <w:bottom w:w="0" w:type="dxa"/>
            </w:tcMar>
            <w:vAlign w:val="center"/>
          </w:tcPr>
          <w:p>
            <w:pPr>
              <w:pStyle w:val="TableContents"/>
              <w:bidi w:val="0"/>
              <w:spacing w:before="0" w:after="283"/>
              <w:jc w:val="center"/>
              <w:rPr/>
            </w:pPr>
            <w:r>
              <w:rPr/>
              <w:t>8/24/2021</w:t>
            </w:r>
          </w:p>
        </w:tc>
        <w:tc>
          <w:tcPr>
            <w:tcW w:w="60" w:type="dxa"/>
            <w:tcBorders/>
            <w:shd w:fill="DCDCDC" w:val="clear"/>
            <w:tcMar>
              <w:bottom w:w="0" w:type="dxa"/>
            </w:tcMar>
            <w:vAlign w:val="center"/>
          </w:tcPr>
          <w:p>
            <w:pPr>
              <w:pStyle w:val="TableContents"/>
              <w:bidi w:val="0"/>
              <w:spacing w:before="0" w:after="283"/>
              <w:jc w:val="left"/>
              <w:rPr/>
            </w:pPr>
            <w:r>
              <w:rPr/>
              <w:t> </w:t>
            </w:r>
          </w:p>
        </w:tc>
        <w:tc>
          <w:tcPr>
            <w:tcW w:w="959" w:type="dxa"/>
            <w:tcBorders/>
            <w:shd w:fill="DCDCDC" w:val="clear"/>
            <w:tcMar>
              <w:bottom w:w="0" w:type="dxa"/>
            </w:tcMar>
            <w:vAlign w:val="center"/>
          </w:tcPr>
          <w:p>
            <w:pPr>
              <w:pStyle w:val="TableContents"/>
              <w:bidi w:val="0"/>
              <w:spacing w:before="0" w:after="283"/>
              <w:jc w:val="center"/>
              <w:rPr/>
            </w:pPr>
            <w:r>
              <w:rPr/>
              <w:t>10/17/2051</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5,250,000</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3,016,596</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2" w:type="dxa"/>
            <w:tcBorders/>
            <w:shd w:fill="DCDCDC" w:val="clear"/>
            <w:tcMar>
              <w:bottom w:w="0" w:type="dxa"/>
            </w:tcMar>
            <w:vAlign w:val="center"/>
          </w:tcPr>
          <w:p>
            <w:pPr>
              <w:pStyle w:val="TableContents"/>
              <w:bidi w:val="0"/>
              <w:spacing w:before="0" w:after="283"/>
              <w:jc w:val="left"/>
              <w:rPr/>
            </w:pPr>
            <w:r>
              <w:rPr/>
              <w:t> </w:t>
            </w:r>
          </w:p>
        </w:tc>
        <w:tc>
          <w:tcPr>
            <w:tcW w:w="1021" w:type="dxa"/>
            <w:tcBorders/>
            <w:shd w:fill="DCDCDC" w:val="clear"/>
            <w:tcMar>
              <w:bottom w:w="0" w:type="dxa"/>
            </w:tcMar>
            <w:vAlign w:val="center"/>
          </w:tcPr>
          <w:p>
            <w:pPr>
              <w:pStyle w:val="TableContents"/>
              <w:bidi w:val="0"/>
              <w:spacing w:before="0" w:after="283"/>
              <w:jc w:val="right"/>
              <w:rPr/>
            </w:pPr>
            <w:r>
              <w:rPr/>
              <w:t>1,323,112</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26" w:type="dxa"/>
            <w:tcBorders/>
            <w:shd w:fill="DCDCDC" w:val="clear"/>
            <w:tcMar>
              <w:bottom w:w="0" w:type="dxa"/>
            </w:tcMar>
            <w:vAlign w:val="center"/>
          </w:tcPr>
          <w:p>
            <w:pPr>
              <w:pStyle w:val="TableContents"/>
              <w:bidi w:val="0"/>
              <w:spacing w:before="0" w:after="283"/>
              <w:jc w:val="left"/>
              <w:rPr/>
            </w:pPr>
            <w:r>
              <w:rPr/>
              <w:t> </w:t>
            </w:r>
          </w:p>
        </w:tc>
        <w:tc>
          <w:tcPr>
            <w:tcW w:w="674" w:type="dxa"/>
            <w:tcBorders/>
            <w:shd w:fill="DCDCDC" w:val="clear"/>
            <w:tcMar>
              <w:bottom w:w="0" w:type="dxa"/>
            </w:tcMar>
            <w:vAlign w:val="center"/>
          </w:tcPr>
          <w:p>
            <w:pPr>
              <w:pStyle w:val="TableContents"/>
              <w:bidi w:val="0"/>
              <w:spacing w:before="0" w:after="283"/>
              <w:jc w:val="right"/>
              <w:rPr/>
            </w:pPr>
            <w:r>
              <w:rPr/>
              <w:t>1.3</w:t>
            </w:r>
          </w:p>
        </w:tc>
        <w:tc>
          <w:tcPr>
            <w:tcW w:w="233" w:type="dxa"/>
            <w:tcBorders/>
            <w:shd w:fill="DCDCDC" w:val="clear"/>
            <w:tcMar>
              <w:bottom w:w="0" w:type="dxa"/>
            </w:tcMar>
            <w:vAlign w:val="center"/>
          </w:tcPr>
          <w:p>
            <w:pPr>
              <w:pStyle w:val="TableContents"/>
              <w:bidi w:val="0"/>
              <w:spacing w:before="0" w:after="283"/>
              <w:jc w:val="left"/>
              <w:rPr/>
            </w:pPr>
            <w:r>
              <w:rPr/>
              <w:t>%</w:t>
            </w:r>
          </w:p>
        </w:tc>
      </w:tr>
      <w:tr>
        <w:trPr/>
        <w:tc>
          <w:tcPr>
            <w:tcW w:w="203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9"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 w:type="dxa"/>
            <w:tcBorders/>
            <w:shd w:fill="FFFFFF" w:val="clear"/>
            <w:tcMar>
              <w:bottom w:w="0" w:type="dxa"/>
            </w:tcMar>
            <w:vAlign w:val="center"/>
          </w:tcPr>
          <w:p>
            <w:pPr>
              <w:pStyle w:val="TableContents"/>
              <w:bidi w:val="0"/>
              <w:spacing w:before="0" w:after="283"/>
              <w:jc w:val="left"/>
              <w:rPr/>
            </w:pPr>
            <w:r>
              <w:rPr/>
              <w:t> </w:t>
            </w:r>
          </w:p>
        </w:tc>
        <w:tc>
          <w:tcPr>
            <w:tcW w:w="1021"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674" w:type="dxa"/>
            <w:tcBorders/>
            <w:shd w:fill="FFFFFF" w:val="clear"/>
            <w:tcMar>
              <w:bottom w:w="0" w:type="dxa"/>
            </w:tcMar>
            <w:vAlign w:val="center"/>
          </w:tcPr>
          <w:p>
            <w:pPr>
              <w:pStyle w:val="TableContents"/>
              <w:bidi w:val="0"/>
              <w:spacing w:before="0" w:after="283"/>
              <w:jc w:val="right"/>
              <w:rPr/>
            </w:pPr>
            <w:r>
              <w:rPr/>
              <w:t> </w:t>
            </w:r>
          </w:p>
        </w:tc>
        <w:tc>
          <w:tcPr>
            <w:tcW w:w="233" w:type="dxa"/>
            <w:tcBorders/>
            <w:shd w:fill="FFFFFF" w:val="clear"/>
            <w:tcMar>
              <w:bottom w:w="0" w:type="dxa"/>
            </w:tcMar>
            <w:vAlign w:val="center"/>
          </w:tcPr>
          <w:p>
            <w:pPr>
              <w:pStyle w:val="TableContents"/>
              <w:bidi w:val="0"/>
              <w:spacing w:before="0" w:after="283"/>
              <w:jc w:val="left"/>
              <w:rPr/>
            </w:pPr>
            <w:r>
              <w:rPr/>
              <w:t> </w:t>
            </w:r>
          </w:p>
        </w:tc>
      </w:tr>
      <w:tr>
        <w:trPr/>
        <w:tc>
          <w:tcPr>
            <w:tcW w:w="2030" w:type="dxa"/>
            <w:tcBorders/>
            <w:shd w:fill="DCDCDC" w:val="clear"/>
            <w:tcMar>
              <w:bottom w:w="0" w:type="dxa"/>
            </w:tcMar>
            <w:vAlign w:val="center"/>
          </w:tcPr>
          <w:p>
            <w:pPr>
              <w:pStyle w:val="TableContents"/>
              <w:bidi w:val="0"/>
              <w:spacing w:before="0" w:after="283"/>
              <w:jc w:val="left"/>
              <w:rPr/>
            </w:pPr>
            <w:r>
              <w:rPr/>
              <w:t>Marble Point CLO XXIII Ltd.</w:t>
            </w:r>
          </w:p>
        </w:tc>
        <w:tc>
          <w:tcPr>
            <w:tcW w:w="60" w:type="dxa"/>
            <w:tcBorders/>
            <w:shd w:fill="DCDCDC" w:val="clear"/>
            <w:tcMar>
              <w:bottom w:w="0" w:type="dxa"/>
            </w:tcMar>
            <w:vAlign w:val="center"/>
          </w:tcPr>
          <w:p>
            <w:pPr>
              <w:pStyle w:val="TableContents"/>
              <w:bidi w:val="0"/>
              <w:spacing w:before="0" w:after="283"/>
              <w:jc w:val="left"/>
              <w:rPr/>
            </w:pPr>
            <w:r>
              <w:rPr/>
              <w:t> </w:t>
            </w:r>
          </w:p>
        </w:tc>
        <w:tc>
          <w:tcPr>
            <w:tcW w:w="1005"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75"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959"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2" w:type="dxa"/>
            <w:tcBorders/>
            <w:shd w:fill="DCDCDC" w:val="clear"/>
            <w:tcMar>
              <w:bottom w:w="0" w:type="dxa"/>
            </w:tcMar>
            <w:vAlign w:val="center"/>
          </w:tcPr>
          <w:p>
            <w:pPr>
              <w:pStyle w:val="TableContents"/>
              <w:bidi w:val="0"/>
              <w:spacing w:before="0" w:after="283"/>
              <w:jc w:val="left"/>
              <w:rPr/>
            </w:pPr>
            <w:r>
              <w:rPr/>
              <w:t> </w:t>
            </w:r>
          </w:p>
        </w:tc>
        <w:tc>
          <w:tcPr>
            <w:tcW w:w="1021"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26" w:type="dxa"/>
            <w:tcBorders/>
            <w:shd w:fill="DCDCDC" w:val="clear"/>
            <w:tcMar>
              <w:bottom w:w="0" w:type="dxa"/>
            </w:tcMar>
            <w:vAlign w:val="center"/>
          </w:tcPr>
          <w:p>
            <w:pPr>
              <w:pStyle w:val="TableContents"/>
              <w:bidi w:val="0"/>
              <w:spacing w:before="0" w:after="283"/>
              <w:jc w:val="left"/>
              <w:rPr/>
            </w:pPr>
            <w:r>
              <w:rPr/>
              <w:t> </w:t>
            </w:r>
          </w:p>
        </w:tc>
        <w:tc>
          <w:tcPr>
            <w:tcW w:w="674" w:type="dxa"/>
            <w:tcBorders/>
            <w:shd w:fill="DCDCDC" w:val="clear"/>
            <w:tcMar>
              <w:bottom w:w="0" w:type="dxa"/>
            </w:tcMar>
            <w:vAlign w:val="center"/>
          </w:tcPr>
          <w:p>
            <w:pPr>
              <w:pStyle w:val="TableContents"/>
              <w:bidi w:val="0"/>
              <w:spacing w:before="0" w:after="283"/>
              <w:jc w:val="right"/>
              <w:rPr/>
            </w:pPr>
            <w:r>
              <w:rPr/>
              <w:t> </w:t>
            </w:r>
          </w:p>
        </w:tc>
        <w:tc>
          <w:tcPr>
            <w:tcW w:w="233" w:type="dxa"/>
            <w:tcBorders/>
            <w:shd w:fill="DCDCDC" w:val="clear"/>
            <w:tcMar>
              <w:bottom w:w="0" w:type="dxa"/>
            </w:tcMar>
            <w:vAlign w:val="center"/>
          </w:tcPr>
          <w:p>
            <w:pPr>
              <w:pStyle w:val="TableContents"/>
              <w:bidi w:val="0"/>
              <w:spacing w:before="0" w:after="283"/>
              <w:jc w:val="left"/>
              <w:rPr/>
            </w:pPr>
            <w:r>
              <w:rPr/>
              <w:t> </w:t>
            </w:r>
          </w:p>
        </w:tc>
      </w:tr>
      <w:tr>
        <w:trPr/>
        <w:tc>
          <w:tcPr>
            <w:tcW w:w="2030" w:type="dxa"/>
            <w:tcBorders/>
            <w:shd w:fill="FFFFFF" w:val="clear"/>
            <w:tcMar>
              <w:bottom w:w="0" w:type="dxa"/>
            </w:tcMar>
            <w:vAlign w:val="center"/>
          </w:tcPr>
          <w:p>
            <w:pPr>
              <w:pStyle w:val="TableContents"/>
              <w:bidi w:val="0"/>
              <w:spacing w:before="0" w:after="283"/>
              <w:jc w:val="left"/>
              <w:rPr>
                <w:i/>
                <w:sz w:val="22"/>
              </w:rPr>
            </w:pPr>
            <w:r>
              <w:rPr>
                <w:i/>
                <w:sz w:val="22"/>
              </w:rPr>
              <w:t>Subordinated Notes</w:t>
            </w:r>
            <w:r>
              <w:rPr>
                <w:i/>
                <w:position w:val="7"/>
                <w:sz w:val="18"/>
                <w:sz w:val="22"/>
              </w:rPr>
              <w:t>(6)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5" w:type="dxa"/>
            <w:tcBorders/>
            <w:shd w:fill="FFFFFF" w:val="clear"/>
            <w:tcMar>
              <w:bottom w:w="0" w:type="dxa"/>
            </w:tcMar>
            <w:vAlign w:val="center"/>
          </w:tcPr>
          <w:p>
            <w:pPr>
              <w:pStyle w:val="TableContents"/>
              <w:bidi w:val="0"/>
              <w:spacing w:before="0" w:after="283"/>
              <w:jc w:val="center"/>
              <w:rPr/>
            </w:pPr>
            <w:r>
              <w:rPr/>
              <w:t>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center"/>
              <w:rPr/>
            </w:pPr>
            <w:r>
              <w:rPr/>
              <w:t>12/3/2021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9" w:type="dxa"/>
            <w:tcBorders/>
            <w:shd w:fill="FFFFFF" w:val="clear"/>
            <w:tcMar>
              <w:bottom w:w="0" w:type="dxa"/>
            </w:tcMar>
            <w:vAlign w:val="center"/>
          </w:tcPr>
          <w:p>
            <w:pPr>
              <w:pStyle w:val="TableContents"/>
              <w:bidi w:val="0"/>
              <w:spacing w:before="0" w:after="283"/>
              <w:jc w:val="center"/>
              <w:rPr/>
            </w:pPr>
            <w:r>
              <w:rPr/>
              <w:t>1/22/2052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1,750,000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1,081,394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 w:type="dxa"/>
            <w:tcBorders/>
            <w:shd w:fill="FFFFFF" w:val="clear"/>
            <w:tcMar>
              <w:bottom w:w="0" w:type="dxa"/>
            </w:tcMar>
            <w:vAlign w:val="center"/>
          </w:tcPr>
          <w:p>
            <w:pPr>
              <w:pStyle w:val="TableContents"/>
              <w:bidi w:val="0"/>
              <w:spacing w:before="0" w:after="283"/>
              <w:jc w:val="left"/>
              <w:rPr/>
            </w:pPr>
            <w:r>
              <w:rPr/>
              <w:t> </w:t>
            </w:r>
          </w:p>
        </w:tc>
        <w:tc>
          <w:tcPr>
            <w:tcW w:w="1021" w:type="dxa"/>
            <w:tcBorders/>
            <w:shd w:fill="FFFFFF" w:val="clear"/>
            <w:tcMar>
              <w:bottom w:w="0" w:type="dxa"/>
            </w:tcMar>
            <w:vAlign w:val="center"/>
          </w:tcPr>
          <w:p>
            <w:pPr>
              <w:pStyle w:val="TableContents"/>
              <w:bidi w:val="0"/>
              <w:spacing w:before="0" w:after="283"/>
              <w:jc w:val="right"/>
              <w:rPr/>
            </w:pPr>
            <w:r>
              <w:rPr/>
              <w:t>411,517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674" w:type="dxa"/>
            <w:tcBorders/>
            <w:shd w:fill="FFFFFF" w:val="clear"/>
            <w:tcMar>
              <w:bottom w:w="0" w:type="dxa"/>
            </w:tcMar>
            <w:vAlign w:val="center"/>
          </w:tcPr>
          <w:p>
            <w:pPr>
              <w:pStyle w:val="TableContents"/>
              <w:bidi w:val="0"/>
              <w:spacing w:before="0" w:after="283"/>
              <w:jc w:val="right"/>
              <w:rPr/>
            </w:pPr>
            <w:r>
              <w:rPr/>
              <w:t>0.4</w:t>
            </w:r>
          </w:p>
        </w:tc>
        <w:tc>
          <w:tcPr>
            <w:tcW w:w="233" w:type="dxa"/>
            <w:tcBorders/>
            <w:shd w:fill="FFFFFF" w:val="clear"/>
            <w:tcMar>
              <w:bottom w:w="0" w:type="dxa"/>
            </w:tcMar>
            <w:vAlign w:val="center"/>
          </w:tcPr>
          <w:p>
            <w:pPr>
              <w:pStyle w:val="TableContents"/>
              <w:bidi w:val="0"/>
              <w:spacing w:before="0" w:after="283"/>
              <w:jc w:val="left"/>
              <w:rPr/>
            </w:pPr>
            <w:r>
              <w:rPr/>
              <w:t>%</w:t>
            </w:r>
          </w:p>
        </w:tc>
      </w:tr>
      <w:tr>
        <w:trPr/>
        <w:tc>
          <w:tcPr>
            <w:tcW w:w="203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005"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75"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959"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2" w:type="dxa"/>
            <w:tcBorders/>
            <w:shd w:fill="DCDCDC" w:val="clear"/>
            <w:tcMar>
              <w:bottom w:w="0" w:type="dxa"/>
            </w:tcMar>
            <w:vAlign w:val="center"/>
          </w:tcPr>
          <w:p>
            <w:pPr>
              <w:pStyle w:val="TableContents"/>
              <w:bidi w:val="0"/>
              <w:spacing w:before="0" w:after="283"/>
              <w:jc w:val="left"/>
              <w:rPr/>
            </w:pPr>
            <w:r>
              <w:rPr/>
              <w:t> </w:t>
            </w:r>
          </w:p>
        </w:tc>
        <w:tc>
          <w:tcPr>
            <w:tcW w:w="1021"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26" w:type="dxa"/>
            <w:tcBorders/>
            <w:shd w:fill="DCDCDC" w:val="clear"/>
            <w:tcMar>
              <w:bottom w:w="0" w:type="dxa"/>
            </w:tcMar>
            <w:vAlign w:val="center"/>
          </w:tcPr>
          <w:p>
            <w:pPr>
              <w:pStyle w:val="TableContents"/>
              <w:bidi w:val="0"/>
              <w:spacing w:before="0" w:after="283"/>
              <w:jc w:val="left"/>
              <w:rPr/>
            </w:pPr>
            <w:r>
              <w:rPr/>
              <w:t> </w:t>
            </w:r>
          </w:p>
        </w:tc>
        <w:tc>
          <w:tcPr>
            <w:tcW w:w="674" w:type="dxa"/>
            <w:tcBorders/>
            <w:shd w:fill="DCDCDC" w:val="clear"/>
            <w:tcMar>
              <w:bottom w:w="0" w:type="dxa"/>
            </w:tcMar>
            <w:vAlign w:val="center"/>
          </w:tcPr>
          <w:p>
            <w:pPr>
              <w:pStyle w:val="TableContents"/>
              <w:bidi w:val="0"/>
              <w:spacing w:before="0" w:after="283"/>
              <w:jc w:val="right"/>
              <w:rPr/>
            </w:pPr>
            <w:r>
              <w:rPr/>
              <w:t> </w:t>
            </w:r>
          </w:p>
        </w:tc>
        <w:tc>
          <w:tcPr>
            <w:tcW w:w="233" w:type="dxa"/>
            <w:tcBorders/>
            <w:shd w:fill="DCDCDC" w:val="clear"/>
            <w:tcMar>
              <w:bottom w:w="0" w:type="dxa"/>
            </w:tcMar>
            <w:vAlign w:val="center"/>
          </w:tcPr>
          <w:p>
            <w:pPr>
              <w:pStyle w:val="TableContents"/>
              <w:bidi w:val="0"/>
              <w:spacing w:before="0" w:after="283"/>
              <w:jc w:val="left"/>
              <w:rPr/>
            </w:pPr>
            <w:r>
              <w:rPr/>
              <w:t> </w:t>
            </w:r>
          </w:p>
        </w:tc>
      </w:tr>
      <w:tr>
        <w:trPr/>
        <w:tc>
          <w:tcPr>
            <w:tcW w:w="2030" w:type="dxa"/>
            <w:tcBorders/>
            <w:shd w:fill="FFFFFF" w:val="clear"/>
            <w:tcMar>
              <w:bottom w:w="0" w:type="dxa"/>
            </w:tcMar>
            <w:vAlign w:val="center"/>
          </w:tcPr>
          <w:p>
            <w:pPr>
              <w:pStyle w:val="TableContents"/>
              <w:bidi w:val="0"/>
              <w:spacing w:before="0" w:after="283"/>
              <w:jc w:val="left"/>
              <w:rPr/>
            </w:pPr>
            <w:r>
              <w:rPr/>
              <w:t>New Mountain CLO 2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9"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 w:type="dxa"/>
            <w:tcBorders/>
            <w:shd w:fill="FFFFFF" w:val="clear"/>
            <w:tcMar>
              <w:bottom w:w="0" w:type="dxa"/>
            </w:tcMar>
            <w:vAlign w:val="center"/>
          </w:tcPr>
          <w:p>
            <w:pPr>
              <w:pStyle w:val="TableContents"/>
              <w:bidi w:val="0"/>
              <w:spacing w:before="0" w:after="283"/>
              <w:jc w:val="left"/>
              <w:rPr/>
            </w:pPr>
            <w:r>
              <w:rPr/>
              <w:t> </w:t>
            </w:r>
          </w:p>
        </w:tc>
        <w:tc>
          <w:tcPr>
            <w:tcW w:w="1021"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674" w:type="dxa"/>
            <w:tcBorders/>
            <w:shd w:fill="FFFFFF" w:val="clear"/>
            <w:tcMar>
              <w:bottom w:w="0" w:type="dxa"/>
            </w:tcMar>
            <w:vAlign w:val="center"/>
          </w:tcPr>
          <w:p>
            <w:pPr>
              <w:pStyle w:val="TableContents"/>
              <w:bidi w:val="0"/>
              <w:spacing w:before="0" w:after="283"/>
              <w:jc w:val="right"/>
              <w:rPr/>
            </w:pPr>
            <w:r>
              <w:rPr/>
              <w:t> </w:t>
            </w:r>
          </w:p>
        </w:tc>
        <w:tc>
          <w:tcPr>
            <w:tcW w:w="233" w:type="dxa"/>
            <w:tcBorders/>
            <w:shd w:fill="FFFFFF" w:val="clear"/>
            <w:tcMar>
              <w:bottom w:w="0" w:type="dxa"/>
            </w:tcMar>
            <w:vAlign w:val="center"/>
          </w:tcPr>
          <w:p>
            <w:pPr>
              <w:pStyle w:val="TableContents"/>
              <w:bidi w:val="0"/>
              <w:spacing w:before="0" w:after="283"/>
              <w:jc w:val="left"/>
              <w:rPr/>
            </w:pPr>
            <w:r>
              <w:rPr/>
              <w:t> </w:t>
            </w:r>
          </w:p>
        </w:tc>
      </w:tr>
      <w:tr>
        <w:trPr/>
        <w:tc>
          <w:tcPr>
            <w:tcW w:w="2030" w:type="dxa"/>
            <w:tcBorders/>
            <w:shd w:fill="DCDCDC" w:val="clear"/>
            <w:tcMar>
              <w:bottom w:w="0" w:type="dxa"/>
            </w:tcMar>
            <w:vAlign w:val="center"/>
          </w:tcPr>
          <w:p>
            <w:pPr>
              <w:pStyle w:val="TableContents"/>
              <w:bidi w:val="0"/>
              <w:spacing w:before="0" w:after="283"/>
              <w:jc w:val="left"/>
              <w:rPr>
                <w:i/>
              </w:rPr>
            </w:pPr>
            <w:r>
              <w:rPr>
                <w:i/>
              </w:rPr>
              <w:t>Subordinated Notes</w:t>
            </w:r>
          </w:p>
        </w:tc>
        <w:tc>
          <w:tcPr>
            <w:tcW w:w="60" w:type="dxa"/>
            <w:tcBorders/>
            <w:shd w:fill="DCDCDC" w:val="clear"/>
            <w:tcMar>
              <w:bottom w:w="0" w:type="dxa"/>
            </w:tcMar>
            <w:vAlign w:val="center"/>
          </w:tcPr>
          <w:p>
            <w:pPr>
              <w:pStyle w:val="TableContents"/>
              <w:bidi w:val="0"/>
              <w:spacing w:before="0" w:after="283"/>
              <w:jc w:val="left"/>
              <w:rPr/>
            </w:pPr>
            <w:r>
              <w:rPr/>
              <w:t> </w:t>
            </w:r>
          </w:p>
        </w:tc>
        <w:tc>
          <w:tcPr>
            <w:tcW w:w="1005" w:type="dxa"/>
            <w:tcBorders/>
            <w:shd w:fill="DCDCDC" w:val="clear"/>
            <w:tcMar>
              <w:bottom w:w="0" w:type="dxa"/>
            </w:tcMar>
            <w:vAlign w:val="center"/>
          </w:tcPr>
          <w:p>
            <w:pPr>
              <w:pStyle w:val="TableContents"/>
              <w:bidi w:val="0"/>
              <w:spacing w:before="0" w:after="283"/>
              <w:jc w:val="center"/>
              <w:rPr/>
            </w:pPr>
            <w:r>
              <w:rPr/>
              <w:t>17.91%</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75" w:type="dxa"/>
            <w:tcBorders/>
            <w:shd w:fill="DCDCDC" w:val="clear"/>
            <w:tcMar>
              <w:bottom w:w="0" w:type="dxa"/>
            </w:tcMar>
            <w:vAlign w:val="center"/>
          </w:tcPr>
          <w:p>
            <w:pPr>
              <w:pStyle w:val="TableContents"/>
              <w:bidi w:val="0"/>
              <w:spacing w:before="0" w:after="283"/>
              <w:jc w:val="center"/>
              <w:rPr/>
            </w:pPr>
            <w:r>
              <w:rPr/>
              <w:t>4/1/2025</w:t>
            </w:r>
          </w:p>
        </w:tc>
        <w:tc>
          <w:tcPr>
            <w:tcW w:w="60" w:type="dxa"/>
            <w:tcBorders/>
            <w:shd w:fill="DCDCDC" w:val="clear"/>
            <w:tcMar>
              <w:bottom w:w="0" w:type="dxa"/>
            </w:tcMar>
            <w:vAlign w:val="center"/>
          </w:tcPr>
          <w:p>
            <w:pPr>
              <w:pStyle w:val="TableContents"/>
              <w:bidi w:val="0"/>
              <w:spacing w:before="0" w:after="283"/>
              <w:jc w:val="left"/>
              <w:rPr/>
            </w:pPr>
            <w:r>
              <w:rPr/>
              <w:t> </w:t>
            </w:r>
          </w:p>
        </w:tc>
        <w:tc>
          <w:tcPr>
            <w:tcW w:w="959" w:type="dxa"/>
            <w:tcBorders/>
            <w:shd w:fill="DCDCDC" w:val="clear"/>
            <w:tcMar>
              <w:bottom w:w="0" w:type="dxa"/>
            </w:tcMar>
            <w:vAlign w:val="center"/>
          </w:tcPr>
          <w:p>
            <w:pPr>
              <w:pStyle w:val="TableContents"/>
              <w:bidi w:val="0"/>
              <w:spacing w:before="0" w:after="283"/>
              <w:jc w:val="center"/>
              <w:rPr/>
            </w:pPr>
            <w:r>
              <w:rPr/>
              <w:t>4/15/2034</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11,250,000</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6,890,108</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2" w:type="dxa"/>
            <w:tcBorders/>
            <w:shd w:fill="DCDCDC" w:val="clear"/>
            <w:tcMar>
              <w:bottom w:w="0" w:type="dxa"/>
            </w:tcMar>
            <w:vAlign w:val="center"/>
          </w:tcPr>
          <w:p>
            <w:pPr>
              <w:pStyle w:val="TableContents"/>
              <w:bidi w:val="0"/>
              <w:spacing w:before="0" w:after="283"/>
              <w:jc w:val="left"/>
              <w:rPr/>
            </w:pPr>
            <w:r>
              <w:rPr/>
              <w:t> </w:t>
            </w:r>
          </w:p>
        </w:tc>
        <w:tc>
          <w:tcPr>
            <w:tcW w:w="1021" w:type="dxa"/>
            <w:tcBorders/>
            <w:shd w:fill="DCDCDC" w:val="clear"/>
            <w:tcMar>
              <w:bottom w:w="0" w:type="dxa"/>
            </w:tcMar>
            <w:vAlign w:val="center"/>
          </w:tcPr>
          <w:p>
            <w:pPr>
              <w:pStyle w:val="TableContents"/>
              <w:bidi w:val="0"/>
              <w:spacing w:before="0" w:after="283"/>
              <w:jc w:val="right"/>
              <w:rPr/>
            </w:pPr>
            <w:r>
              <w:rPr/>
              <w:t>5,470,807</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26" w:type="dxa"/>
            <w:tcBorders/>
            <w:shd w:fill="DCDCDC" w:val="clear"/>
            <w:tcMar>
              <w:bottom w:w="0" w:type="dxa"/>
            </w:tcMar>
            <w:vAlign w:val="center"/>
          </w:tcPr>
          <w:p>
            <w:pPr>
              <w:pStyle w:val="TableContents"/>
              <w:bidi w:val="0"/>
              <w:spacing w:before="0" w:after="283"/>
              <w:jc w:val="left"/>
              <w:rPr/>
            </w:pPr>
            <w:r>
              <w:rPr/>
              <w:t> </w:t>
            </w:r>
          </w:p>
        </w:tc>
        <w:tc>
          <w:tcPr>
            <w:tcW w:w="674" w:type="dxa"/>
            <w:tcBorders/>
            <w:shd w:fill="DCDCDC" w:val="clear"/>
            <w:tcMar>
              <w:bottom w:w="0" w:type="dxa"/>
            </w:tcMar>
            <w:vAlign w:val="center"/>
          </w:tcPr>
          <w:p>
            <w:pPr>
              <w:pStyle w:val="TableContents"/>
              <w:bidi w:val="0"/>
              <w:spacing w:before="0" w:after="283"/>
              <w:jc w:val="right"/>
              <w:rPr/>
            </w:pPr>
            <w:r>
              <w:rPr/>
              <w:t>5.6</w:t>
            </w:r>
          </w:p>
        </w:tc>
        <w:tc>
          <w:tcPr>
            <w:tcW w:w="233" w:type="dxa"/>
            <w:tcBorders/>
            <w:shd w:fill="DCDCDC" w:val="clear"/>
            <w:tcMar>
              <w:bottom w:w="0" w:type="dxa"/>
            </w:tcMar>
            <w:vAlign w:val="center"/>
          </w:tcPr>
          <w:p>
            <w:pPr>
              <w:pStyle w:val="TableContents"/>
              <w:bidi w:val="0"/>
              <w:spacing w:before="0" w:after="283"/>
              <w:jc w:val="left"/>
              <w:rPr/>
            </w:pPr>
            <w:r>
              <w:rPr/>
              <w:t>%</w:t>
            </w:r>
          </w:p>
        </w:tc>
      </w:tr>
      <w:tr>
        <w:trPr/>
        <w:tc>
          <w:tcPr>
            <w:tcW w:w="203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9"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 w:type="dxa"/>
            <w:tcBorders/>
            <w:shd w:fill="FFFFFF" w:val="clear"/>
            <w:tcMar>
              <w:bottom w:w="0" w:type="dxa"/>
            </w:tcMar>
            <w:vAlign w:val="center"/>
          </w:tcPr>
          <w:p>
            <w:pPr>
              <w:pStyle w:val="TableContents"/>
              <w:bidi w:val="0"/>
              <w:spacing w:before="0" w:after="283"/>
              <w:jc w:val="left"/>
              <w:rPr/>
            </w:pPr>
            <w:r>
              <w:rPr/>
              <w:t> </w:t>
            </w:r>
          </w:p>
        </w:tc>
        <w:tc>
          <w:tcPr>
            <w:tcW w:w="1021"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674" w:type="dxa"/>
            <w:tcBorders/>
            <w:shd w:fill="FFFFFF" w:val="clear"/>
            <w:tcMar>
              <w:bottom w:w="0" w:type="dxa"/>
            </w:tcMar>
            <w:vAlign w:val="center"/>
          </w:tcPr>
          <w:p>
            <w:pPr>
              <w:pStyle w:val="TableContents"/>
              <w:bidi w:val="0"/>
              <w:spacing w:before="0" w:after="283"/>
              <w:jc w:val="right"/>
              <w:rPr/>
            </w:pPr>
            <w:r>
              <w:rPr/>
              <w:t> </w:t>
            </w:r>
          </w:p>
        </w:tc>
        <w:tc>
          <w:tcPr>
            <w:tcW w:w="233" w:type="dxa"/>
            <w:tcBorders/>
            <w:shd w:fill="FFFFFF" w:val="clear"/>
            <w:tcMar>
              <w:bottom w:w="0" w:type="dxa"/>
            </w:tcMar>
            <w:vAlign w:val="center"/>
          </w:tcPr>
          <w:p>
            <w:pPr>
              <w:pStyle w:val="TableContents"/>
              <w:bidi w:val="0"/>
              <w:spacing w:before="0" w:after="283"/>
              <w:jc w:val="left"/>
              <w:rPr/>
            </w:pPr>
            <w:r>
              <w:rPr/>
              <w:t> </w:t>
            </w:r>
          </w:p>
        </w:tc>
      </w:tr>
      <w:tr>
        <w:trPr/>
        <w:tc>
          <w:tcPr>
            <w:tcW w:w="2030" w:type="dxa"/>
            <w:tcBorders/>
            <w:shd w:fill="DCDCDC" w:val="clear"/>
            <w:tcMar>
              <w:bottom w:w="0" w:type="dxa"/>
            </w:tcMar>
            <w:vAlign w:val="center"/>
          </w:tcPr>
          <w:p>
            <w:pPr>
              <w:pStyle w:val="TableContents"/>
              <w:bidi w:val="0"/>
              <w:spacing w:before="0" w:after="283"/>
              <w:jc w:val="left"/>
              <w:rPr/>
            </w:pPr>
            <w:r>
              <w:rPr/>
              <w:t>Niagara Park CLO, Ltd.</w:t>
            </w:r>
          </w:p>
        </w:tc>
        <w:tc>
          <w:tcPr>
            <w:tcW w:w="60" w:type="dxa"/>
            <w:tcBorders/>
            <w:shd w:fill="DCDCDC" w:val="clear"/>
            <w:tcMar>
              <w:bottom w:w="0" w:type="dxa"/>
            </w:tcMar>
            <w:vAlign w:val="center"/>
          </w:tcPr>
          <w:p>
            <w:pPr>
              <w:pStyle w:val="TableContents"/>
              <w:bidi w:val="0"/>
              <w:spacing w:before="0" w:after="283"/>
              <w:jc w:val="left"/>
              <w:rPr/>
            </w:pPr>
            <w:r>
              <w:rPr/>
              <w:t> </w:t>
            </w:r>
          </w:p>
        </w:tc>
        <w:tc>
          <w:tcPr>
            <w:tcW w:w="1005"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75"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959"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2" w:type="dxa"/>
            <w:tcBorders/>
            <w:shd w:fill="DCDCDC" w:val="clear"/>
            <w:tcMar>
              <w:bottom w:w="0" w:type="dxa"/>
            </w:tcMar>
            <w:vAlign w:val="center"/>
          </w:tcPr>
          <w:p>
            <w:pPr>
              <w:pStyle w:val="TableContents"/>
              <w:bidi w:val="0"/>
              <w:spacing w:before="0" w:after="283"/>
              <w:jc w:val="left"/>
              <w:rPr/>
            </w:pPr>
            <w:r>
              <w:rPr/>
              <w:t> </w:t>
            </w:r>
          </w:p>
        </w:tc>
        <w:tc>
          <w:tcPr>
            <w:tcW w:w="1021"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26" w:type="dxa"/>
            <w:tcBorders/>
            <w:shd w:fill="DCDCDC" w:val="clear"/>
            <w:tcMar>
              <w:bottom w:w="0" w:type="dxa"/>
            </w:tcMar>
            <w:vAlign w:val="center"/>
          </w:tcPr>
          <w:p>
            <w:pPr>
              <w:pStyle w:val="TableContents"/>
              <w:bidi w:val="0"/>
              <w:spacing w:before="0" w:after="283"/>
              <w:jc w:val="left"/>
              <w:rPr/>
            </w:pPr>
            <w:r>
              <w:rPr/>
              <w:t> </w:t>
            </w:r>
          </w:p>
        </w:tc>
        <w:tc>
          <w:tcPr>
            <w:tcW w:w="674" w:type="dxa"/>
            <w:tcBorders/>
            <w:shd w:fill="DCDCDC" w:val="clear"/>
            <w:tcMar>
              <w:bottom w:w="0" w:type="dxa"/>
            </w:tcMar>
            <w:vAlign w:val="center"/>
          </w:tcPr>
          <w:p>
            <w:pPr>
              <w:pStyle w:val="TableContents"/>
              <w:bidi w:val="0"/>
              <w:spacing w:before="0" w:after="283"/>
              <w:jc w:val="right"/>
              <w:rPr/>
            </w:pPr>
            <w:r>
              <w:rPr/>
              <w:t> </w:t>
            </w:r>
          </w:p>
        </w:tc>
        <w:tc>
          <w:tcPr>
            <w:tcW w:w="233" w:type="dxa"/>
            <w:tcBorders/>
            <w:shd w:fill="DCDCDC" w:val="clear"/>
            <w:tcMar>
              <w:bottom w:w="0" w:type="dxa"/>
            </w:tcMar>
            <w:vAlign w:val="center"/>
          </w:tcPr>
          <w:p>
            <w:pPr>
              <w:pStyle w:val="TableContents"/>
              <w:bidi w:val="0"/>
              <w:spacing w:before="0" w:after="283"/>
              <w:jc w:val="left"/>
              <w:rPr/>
            </w:pPr>
            <w:r>
              <w:rPr/>
              <w:t> </w:t>
            </w:r>
          </w:p>
        </w:tc>
      </w:tr>
      <w:tr>
        <w:trPr/>
        <w:tc>
          <w:tcPr>
            <w:tcW w:w="2030" w:type="dxa"/>
            <w:tcBorders/>
            <w:shd w:fill="FFFFFF" w:val="clear"/>
            <w:tcMar>
              <w:bottom w:w="0" w:type="dxa"/>
            </w:tcMar>
            <w:vAlign w:val="center"/>
          </w:tcPr>
          <w:p>
            <w:pPr>
              <w:pStyle w:val="TableContents"/>
              <w:bidi w:val="0"/>
              <w:spacing w:before="0" w:after="283"/>
              <w:jc w:val="left"/>
              <w:rPr>
                <w:i/>
              </w:rPr>
            </w:pPr>
            <w:r>
              <w:rPr>
                <w:i/>
              </w:rPr>
              <w:t>Subordinated Notes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5" w:type="dxa"/>
            <w:tcBorders/>
            <w:shd w:fill="FFFFFF" w:val="clear"/>
            <w:tcMar>
              <w:bottom w:w="0" w:type="dxa"/>
            </w:tcMar>
            <w:vAlign w:val="center"/>
          </w:tcPr>
          <w:p>
            <w:pPr>
              <w:pStyle w:val="TableContents"/>
              <w:bidi w:val="0"/>
              <w:spacing w:before="0" w:after="283"/>
              <w:jc w:val="center"/>
              <w:rPr/>
            </w:pPr>
            <w:r>
              <w:rPr/>
              <w:t>11.01%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center"/>
              <w:rPr/>
            </w:pPr>
            <w:r>
              <w:rPr/>
              <w:t>11/8/2019</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9" w:type="dxa"/>
            <w:tcBorders/>
            <w:shd w:fill="FFFFFF" w:val="clear"/>
            <w:tcMar>
              <w:bottom w:w="0" w:type="dxa"/>
            </w:tcMar>
            <w:vAlign w:val="center"/>
          </w:tcPr>
          <w:p>
            <w:pPr>
              <w:pStyle w:val="TableContents"/>
              <w:bidi w:val="0"/>
              <w:spacing w:before="0" w:after="283"/>
              <w:jc w:val="center"/>
              <w:rPr/>
            </w:pPr>
            <w:r>
              <w:rPr/>
              <w:t>1/17/2038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4,500,000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3,087,221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 w:type="dxa"/>
            <w:tcBorders/>
            <w:shd w:fill="FFFFFF" w:val="clear"/>
            <w:tcMar>
              <w:bottom w:w="0" w:type="dxa"/>
            </w:tcMar>
            <w:vAlign w:val="center"/>
          </w:tcPr>
          <w:p>
            <w:pPr>
              <w:pStyle w:val="TableContents"/>
              <w:bidi w:val="0"/>
              <w:spacing w:before="0" w:after="283"/>
              <w:jc w:val="left"/>
              <w:rPr/>
            </w:pPr>
            <w:r>
              <w:rPr/>
              <w:t> </w:t>
            </w:r>
          </w:p>
        </w:tc>
        <w:tc>
          <w:tcPr>
            <w:tcW w:w="1021" w:type="dxa"/>
            <w:tcBorders/>
            <w:shd w:fill="FFFFFF" w:val="clear"/>
            <w:tcMar>
              <w:bottom w:w="0" w:type="dxa"/>
            </w:tcMar>
            <w:vAlign w:val="center"/>
          </w:tcPr>
          <w:p>
            <w:pPr>
              <w:pStyle w:val="TableContents"/>
              <w:bidi w:val="0"/>
              <w:spacing w:before="0" w:after="283"/>
              <w:jc w:val="right"/>
              <w:rPr/>
            </w:pPr>
            <w:r>
              <w:rPr/>
              <w:t>1,696,508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674" w:type="dxa"/>
            <w:tcBorders/>
            <w:shd w:fill="FFFFFF" w:val="clear"/>
            <w:tcMar>
              <w:bottom w:w="0" w:type="dxa"/>
            </w:tcMar>
            <w:vAlign w:val="center"/>
          </w:tcPr>
          <w:p>
            <w:pPr>
              <w:pStyle w:val="TableContents"/>
              <w:bidi w:val="0"/>
              <w:spacing w:before="0" w:after="283"/>
              <w:jc w:val="right"/>
              <w:rPr/>
            </w:pPr>
            <w:r>
              <w:rPr/>
              <w:t>1.7</w:t>
            </w:r>
          </w:p>
        </w:tc>
        <w:tc>
          <w:tcPr>
            <w:tcW w:w="233" w:type="dxa"/>
            <w:tcBorders/>
            <w:shd w:fill="FFFFFF" w:val="clear"/>
            <w:tcMar>
              <w:bottom w:w="0" w:type="dxa"/>
            </w:tcMar>
            <w:vAlign w:val="center"/>
          </w:tcPr>
          <w:p>
            <w:pPr>
              <w:pStyle w:val="TableContents"/>
              <w:bidi w:val="0"/>
              <w:spacing w:before="0" w:after="283"/>
              <w:jc w:val="left"/>
              <w:rPr/>
            </w:pPr>
            <w:r>
              <w:rPr/>
              <w:t>%</w:t>
            </w:r>
          </w:p>
        </w:tc>
      </w:tr>
      <w:tr>
        <w:trPr/>
        <w:tc>
          <w:tcPr>
            <w:tcW w:w="203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005"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75"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959"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2" w:type="dxa"/>
            <w:tcBorders/>
            <w:shd w:fill="DCDCDC" w:val="clear"/>
            <w:tcMar>
              <w:bottom w:w="0" w:type="dxa"/>
            </w:tcMar>
            <w:vAlign w:val="center"/>
          </w:tcPr>
          <w:p>
            <w:pPr>
              <w:pStyle w:val="TableContents"/>
              <w:bidi w:val="0"/>
              <w:spacing w:before="0" w:after="283"/>
              <w:jc w:val="left"/>
              <w:rPr/>
            </w:pPr>
            <w:r>
              <w:rPr/>
              <w:t> </w:t>
            </w:r>
          </w:p>
        </w:tc>
        <w:tc>
          <w:tcPr>
            <w:tcW w:w="1021"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26" w:type="dxa"/>
            <w:tcBorders/>
            <w:shd w:fill="DCDCDC" w:val="clear"/>
            <w:tcMar>
              <w:bottom w:w="0" w:type="dxa"/>
            </w:tcMar>
            <w:vAlign w:val="center"/>
          </w:tcPr>
          <w:p>
            <w:pPr>
              <w:pStyle w:val="TableContents"/>
              <w:bidi w:val="0"/>
              <w:spacing w:before="0" w:after="283"/>
              <w:jc w:val="left"/>
              <w:rPr/>
            </w:pPr>
            <w:r>
              <w:rPr/>
              <w:t> </w:t>
            </w:r>
          </w:p>
        </w:tc>
        <w:tc>
          <w:tcPr>
            <w:tcW w:w="674" w:type="dxa"/>
            <w:tcBorders/>
            <w:shd w:fill="DCDCDC" w:val="clear"/>
            <w:tcMar>
              <w:bottom w:w="0" w:type="dxa"/>
            </w:tcMar>
            <w:vAlign w:val="center"/>
          </w:tcPr>
          <w:p>
            <w:pPr>
              <w:pStyle w:val="TableContents"/>
              <w:bidi w:val="0"/>
              <w:spacing w:before="0" w:after="283"/>
              <w:jc w:val="right"/>
              <w:rPr/>
            </w:pPr>
            <w:r>
              <w:rPr/>
              <w:t> </w:t>
            </w:r>
          </w:p>
        </w:tc>
        <w:tc>
          <w:tcPr>
            <w:tcW w:w="233" w:type="dxa"/>
            <w:tcBorders/>
            <w:shd w:fill="DCDCDC" w:val="clear"/>
            <w:tcMar>
              <w:bottom w:w="0" w:type="dxa"/>
            </w:tcMar>
            <w:vAlign w:val="center"/>
          </w:tcPr>
          <w:p>
            <w:pPr>
              <w:pStyle w:val="TableContents"/>
              <w:bidi w:val="0"/>
              <w:spacing w:before="0" w:after="283"/>
              <w:jc w:val="left"/>
              <w:rPr/>
            </w:pPr>
            <w:r>
              <w:rPr/>
              <w:t> </w:t>
            </w:r>
          </w:p>
        </w:tc>
      </w:tr>
      <w:tr>
        <w:trPr/>
        <w:tc>
          <w:tcPr>
            <w:tcW w:w="2030" w:type="dxa"/>
            <w:tcBorders/>
            <w:shd w:fill="FFFFFF" w:val="clear"/>
            <w:tcMar>
              <w:bottom w:w="0" w:type="dxa"/>
            </w:tcMar>
            <w:vAlign w:val="center"/>
          </w:tcPr>
          <w:p>
            <w:pPr>
              <w:pStyle w:val="TableContents"/>
              <w:bidi w:val="0"/>
              <w:spacing w:before="0" w:after="283"/>
              <w:jc w:val="left"/>
              <w:rPr/>
            </w:pPr>
            <w:r>
              <w:rPr/>
              <w:t>Northwoods Capital XI-B, Limited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9"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 w:type="dxa"/>
            <w:tcBorders/>
            <w:shd w:fill="FFFFFF" w:val="clear"/>
            <w:tcMar>
              <w:bottom w:w="0" w:type="dxa"/>
            </w:tcMar>
            <w:vAlign w:val="center"/>
          </w:tcPr>
          <w:p>
            <w:pPr>
              <w:pStyle w:val="TableContents"/>
              <w:bidi w:val="0"/>
              <w:spacing w:before="0" w:after="283"/>
              <w:jc w:val="left"/>
              <w:rPr/>
            </w:pPr>
            <w:r>
              <w:rPr/>
              <w:t> </w:t>
            </w:r>
          </w:p>
        </w:tc>
        <w:tc>
          <w:tcPr>
            <w:tcW w:w="1021"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674" w:type="dxa"/>
            <w:tcBorders/>
            <w:shd w:fill="FFFFFF" w:val="clear"/>
            <w:tcMar>
              <w:bottom w:w="0" w:type="dxa"/>
            </w:tcMar>
            <w:vAlign w:val="center"/>
          </w:tcPr>
          <w:p>
            <w:pPr>
              <w:pStyle w:val="TableContents"/>
              <w:bidi w:val="0"/>
              <w:spacing w:before="0" w:after="283"/>
              <w:jc w:val="right"/>
              <w:rPr/>
            </w:pPr>
            <w:r>
              <w:rPr/>
              <w:t> </w:t>
            </w:r>
          </w:p>
        </w:tc>
        <w:tc>
          <w:tcPr>
            <w:tcW w:w="233" w:type="dxa"/>
            <w:tcBorders/>
            <w:shd w:fill="FFFFFF" w:val="clear"/>
            <w:tcMar>
              <w:bottom w:w="0" w:type="dxa"/>
            </w:tcMar>
            <w:vAlign w:val="center"/>
          </w:tcPr>
          <w:p>
            <w:pPr>
              <w:pStyle w:val="TableContents"/>
              <w:bidi w:val="0"/>
              <w:spacing w:before="0" w:after="283"/>
              <w:jc w:val="left"/>
              <w:rPr/>
            </w:pPr>
            <w:r>
              <w:rPr/>
              <w:t> </w:t>
            </w:r>
          </w:p>
        </w:tc>
      </w:tr>
      <w:tr>
        <w:trPr/>
        <w:tc>
          <w:tcPr>
            <w:tcW w:w="2030" w:type="dxa"/>
            <w:tcBorders/>
            <w:shd w:fill="DCDCDC" w:val="clear"/>
            <w:tcMar>
              <w:bottom w:w="0" w:type="dxa"/>
            </w:tcMar>
            <w:vAlign w:val="center"/>
          </w:tcPr>
          <w:p>
            <w:pPr>
              <w:pStyle w:val="TableContents"/>
              <w:bidi w:val="0"/>
              <w:spacing w:before="0" w:after="283"/>
              <w:jc w:val="left"/>
              <w:rPr>
                <w:i/>
              </w:rPr>
            </w:pPr>
            <w:r>
              <w:rPr>
                <w:i/>
              </w:rPr>
              <w:t>Subordinated Notes</w:t>
            </w:r>
          </w:p>
        </w:tc>
        <w:tc>
          <w:tcPr>
            <w:tcW w:w="60" w:type="dxa"/>
            <w:tcBorders/>
            <w:shd w:fill="DCDCDC" w:val="clear"/>
            <w:tcMar>
              <w:bottom w:w="0" w:type="dxa"/>
            </w:tcMar>
            <w:vAlign w:val="center"/>
          </w:tcPr>
          <w:p>
            <w:pPr>
              <w:pStyle w:val="TableContents"/>
              <w:bidi w:val="0"/>
              <w:spacing w:before="0" w:after="283"/>
              <w:jc w:val="left"/>
              <w:rPr/>
            </w:pPr>
            <w:r>
              <w:rPr/>
              <w:t> </w:t>
            </w:r>
          </w:p>
        </w:tc>
        <w:tc>
          <w:tcPr>
            <w:tcW w:w="1005" w:type="dxa"/>
            <w:tcBorders/>
            <w:shd w:fill="DCDCDC" w:val="clear"/>
            <w:tcMar>
              <w:bottom w:w="0" w:type="dxa"/>
            </w:tcMar>
            <w:vAlign w:val="center"/>
          </w:tcPr>
          <w:p>
            <w:pPr>
              <w:pStyle w:val="TableContents"/>
              <w:bidi w:val="0"/>
              <w:spacing w:before="0" w:after="283"/>
              <w:jc w:val="center"/>
              <w:rPr/>
            </w:pPr>
            <w:r>
              <w:rPr/>
              <w:t>21.68%</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75" w:type="dxa"/>
            <w:tcBorders/>
            <w:shd w:fill="DCDCDC" w:val="clear"/>
            <w:tcMar>
              <w:bottom w:w="0" w:type="dxa"/>
            </w:tcMar>
            <w:vAlign w:val="center"/>
          </w:tcPr>
          <w:p>
            <w:pPr>
              <w:pStyle w:val="TableContents"/>
              <w:bidi w:val="0"/>
              <w:spacing w:before="0" w:after="283"/>
              <w:jc w:val="center"/>
              <w:rPr/>
            </w:pPr>
            <w:r>
              <w:rPr/>
              <w:t>3/31/2025</w:t>
            </w:r>
          </w:p>
        </w:tc>
        <w:tc>
          <w:tcPr>
            <w:tcW w:w="60" w:type="dxa"/>
            <w:tcBorders/>
            <w:shd w:fill="DCDCDC" w:val="clear"/>
            <w:tcMar>
              <w:bottom w:w="0" w:type="dxa"/>
            </w:tcMar>
            <w:vAlign w:val="center"/>
          </w:tcPr>
          <w:p>
            <w:pPr>
              <w:pStyle w:val="TableContents"/>
              <w:bidi w:val="0"/>
              <w:spacing w:before="0" w:after="283"/>
              <w:jc w:val="left"/>
              <w:rPr/>
            </w:pPr>
            <w:r>
              <w:rPr/>
              <w:t> </w:t>
            </w:r>
          </w:p>
        </w:tc>
        <w:tc>
          <w:tcPr>
            <w:tcW w:w="959" w:type="dxa"/>
            <w:tcBorders/>
            <w:shd w:fill="DCDCDC" w:val="clear"/>
            <w:tcMar>
              <w:bottom w:w="0" w:type="dxa"/>
            </w:tcMar>
            <w:vAlign w:val="center"/>
          </w:tcPr>
          <w:p>
            <w:pPr>
              <w:pStyle w:val="TableContents"/>
              <w:bidi w:val="0"/>
              <w:spacing w:before="0" w:after="283"/>
              <w:jc w:val="center"/>
              <w:rPr/>
            </w:pPr>
            <w:r>
              <w:rPr/>
              <w:t>7/19/2037</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34,632,954</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7,617,448</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2" w:type="dxa"/>
            <w:tcBorders/>
            <w:shd w:fill="DCDCDC" w:val="clear"/>
            <w:tcMar>
              <w:bottom w:w="0" w:type="dxa"/>
            </w:tcMar>
            <w:vAlign w:val="center"/>
          </w:tcPr>
          <w:p>
            <w:pPr>
              <w:pStyle w:val="TableContents"/>
              <w:bidi w:val="0"/>
              <w:spacing w:before="0" w:after="283"/>
              <w:jc w:val="left"/>
              <w:rPr/>
            </w:pPr>
            <w:r>
              <w:rPr/>
              <w:t> </w:t>
            </w:r>
          </w:p>
        </w:tc>
        <w:tc>
          <w:tcPr>
            <w:tcW w:w="1021" w:type="dxa"/>
            <w:tcBorders/>
            <w:shd w:fill="DCDCDC" w:val="clear"/>
            <w:tcMar>
              <w:bottom w:w="0" w:type="dxa"/>
            </w:tcMar>
            <w:vAlign w:val="center"/>
          </w:tcPr>
          <w:p>
            <w:pPr>
              <w:pStyle w:val="TableContents"/>
              <w:bidi w:val="0"/>
              <w:spacing w:before="0" w:after="283"/>
              <w:jc w:val="right"/>
              <w:rPr/>
            </w:pPr>
            <w:r>
              <w:rPr/>
              <w:t>7,645,917</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26" w:type="dxa"/>
            <w:tcBorders/>
            <w:shd w:fill="DCDCDC" w:val="clear"/>
            <w:tcMar>
              <w:bottom w:w="0" w:type="dxa"/>
            </w:tcMar>
            <w:vAlign w:val="center"/>
          </w:tcPr>
          <w:p>
            <w:pPr>
              <w:pStyle w:val="TableContents"/>
              <w:bidi w:val="0"/>
              <w:spacing w:before="0" w:after="283"/>
              <w:jc w:val="left"/>
              <w:rPr/>
            </w:pPr>
            <w:r>
              <w:rPr/>
              <w:t> </w:t>
            </w:r>
          </w:p>
        </w:tc>
        <w:tc>
          <w:tcPr>
            <w:tcW w:w="674" w:type="dxa"/>
            <w:tcBorders/>
            <w:shd w:fill="DCDCDC" w:val="clear"/>
            <w:tcMar>
              <w:bottom w:w="0" w:type="dxa"/>
            </w:tcMar>
            <w:vAlign w:val="center"/>
          </w:tcPr>
          <w:p>
            <w:pPr>
              <w:pStyle w:val="TableContents"/>
              <w:bidi w:val="0"/>
              <w:spacing w:before="0" w:after="283"/>
              <w:jc w:val="right"/>
              <w:rPr/>
            </w:pPr>
            <w:r>
              <w:rPr/>
              <w:t>7.8</w:t>
            </w:r>
          </w:p>
        </w:tc>
        <w:tc>
          <w:tcPr>
            <w:tcW w:w="233" w:type="dxa"/>
            <w:tcBorders/>
            <w:shd w:fill="DCDCDC" w:val="clear"/>
            <w:tcMar>
              <w:bottom w:w="0" w:type="dxa"/>
            </w:tcMar>
            <w:vAlign w:val="center"/>
          </w:tcPr>
          <w:p>
            <w:pPr>
              <w:pStyle w:val="TableContents"/>
              <w:bidi w:val="0"/>
              <w:spacing w:before="0" w:after="283"/>
              <w:jc w:val="left"/>
              <w:rPr/>
            </w:pPr>
            <w:r>
              <w:rPr/>
              <w:t>%</w:t>
            </w:r>
          </w:p>
        </w:tc>
      </w:tr>
    </w:tbl>
    <w:p>
      <w:pPr>
        <w:pStyle w:val="TextBody"/>
        <w:bidi w:val="0"/>
        <w:spacing w:before="0" w:after="0"/>
        <w:jc w:val="center"/>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OFS Credit Company, Inc.</w:t>
      </w:r>
    </w:p>
    <w:p>
      <w:pPr>
        <w:pStyle w:val="TextBody"/>
        <w:bidi w:val="0"/>
        <w:spacing w:before="0" w:after="0"/>
        <w:ind w:left="0" w:right="0" w:hanging="0"/>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Schedule of Investments</w:t>
      </w:r>
    </w:p>
    <w:p>
      <w:pPr>
        <w:pStyle w:val="TextBody"/>
        <w:bidi w:val="0"/>
        <w:spacing w:before="0" w:after="0"/>
        <w:ind w:left="0" w:right="0" w:hanging="0"/>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As of July 31, 2026</w:t>
      </w:r>
    </w:p>
    <w:p>
      <w:pPr>
        <w:pStyle w:val="TextBody"/>
        <w:bidi w:val="0"/>
        <w:spacing w:before="0" w:after="0"/>
        <w:ind w:left="0" w:right="0" w:hanging="0"/>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917"/>
        <w:gridCol w:w="60"/>
        <w:gridCol w:w="1114"/>
        <w:gridCol w:w="60"/>
        <w:gridCol w:w="1175"/>
        <w:gridCol w:w="60"/>
        <w:gridCol w:w="982"/>
        <w:gridCol w:w="60"/>
        <w:gridCol w:w="60"/>
        <w:gridCol w:w="1100"/>
        <w:gridCol w:w="60"/>
        <w:gridCol w:w="60"/>
        <w:gridCol w:w="63"/>
        <w:gridCol w:w="1037"/>
        <w:gridCol w:w="60"/>
        <w:gridCol w:w="60"/>
        <w:gridCol w:w="64"/>
        <w:gridCol w:w="1061"/>
        <w:gridCol w:w="60"/>
        <w:gridCol w:w="60"/>
        <w:gridCol w:w="126"/>
        <w:gridCol w:w="674"/>
        <w:gridCol w:w="232"/>
      </w:tblGrid>
      <w:tr>
        <w:trPr/>
        <w:tc>
          <w:tcPr>
            <w:tcW w:w="1917" w:type="dxa"/>
            <w:tcBorders>
              <w:bottom w:val="single" w:sz="8" w:space="0" w:color="000000"/>
            </w:tcBorders>
            <w:vAlign w:val="center"/>
          </w:tcPr>
          <w:p>
            <w:pPr>
              <w:pStyle w:val="TableContents"/>
              <w:bidi w:val="0"/>
              <w:spacing w:before="0" w:after="283"/>
              <w:jc w:val="left"/>
              <w:rPr>
                <w:b/>
                <w:sz w:val="22"/>
              </w:rPr>
            </w:pPr>
            <w:r>
              <w:rPr>
                <w:b/>
                <w:sz w:val="22"/>
              </w:rPr>
              <w:t>Company and Investment</w:t>
            </w:r>
            <w:r>
              <w:rPr>
                <w:b/>
                <w:position w:val="7"/>
                <w:sz w:val="18"/>
                <w:sz w:val="22"/>
              </w:rPr>
              <w:t>(1)(2)</w:t>
            </w:r>
          </w:p>
        </w:tc>
        <w:tc>
          <w:tcPr>
            <w:tcW w:w="60" w:type="dxa"/>
            <w:tcBorders/>
            <w:tcMar>
              <w:bottom w:w="0" w:type="dxa"/>
            </w:tcMar>
            <w:vAlign w:val="center"/>
          </w:tcPr>
          <w:p>
            <w:pPr>
              <w:pStyle w:val="TableContents"/>
              <w:bidi w:val="0"/>
              <w:spacing w:before="0" w:after="283"/>
              <w:jc w:val="left"/>
              <w:rPr/>
            </w:pPr>
            <w:r>
              <w:rPr/>
              <w:t> </w:t>
            </w:r>
          </w:p>
        </w:tc>
        <w:tc>
          <w:tcPr>
            <w:tcW w:w="1114" w:type="dxa"/>
            <w:tcBorders>
              <w:bottom w:val="single" w:sz="8" w:space="0" w:color="000000"/>
            </w:tcBorders>
            <w:vAlign w:val="center"/>
          </w:tcPr>
          <w:p>
            <w:pPr>
              <w:pStyle w:val="TableContents"/>
              <w:bidi w:val="0"/>
              <w:spacing w:before="0" w:after="283"/>
              <w:jc w:val="center"/>
              <w:rPr>
                <w:b/>
                <w:sz w:val="22"/>
              </w:rPr>
            </w:pPr>
            <w:r>
              <w:rPr>
                <w:b/>
                <w:sz w:val="22"/>
              </w:rPr>
              <w:t>Interest</w:t>
              <w:br/>
              <w:t>Rate /</w:t>
              <w:br/>
              <w:t>Effective Yield</w:t>
            </w:r>
            <w:r>
              <w:rPr>
                <w:b/>
                <w:position w:val="7"/>
                <w:sz w:val="18"/>
                <w:sz w:val="22"/>
              </w:rPr>
              <w:t>(3)</w:t>
            </w:r>
          </w:p>
        </w:tc>
        <w:tc>
          <w:tcPr>
            <w:tcW w:w="60" w:type="dxa"/>
            <w:tcBorders/>
            <w:tcMar>
              <w:bottom w:w="0" w:type="dxa"/>
            </w:tcMar>
            <w:vAlign w:val="center"/>
          </w:tcPr>
          <w:p>
            <w:pPr>
              <w:pStyle w:val="TableContents"/>
              <w:bidi w:val="0"/>
              <w:spacing w:before="0" w:after="283"/>
              <w:jc w:val="left"/>
              <w:rPr/>
            </w:pPr>
            <w:r>
              <w:rPr/>
              <w:t> </w:t>
            </w:r>
          </w:p>
        </w:tc>
        <w:tc>
          <w:tcPr>
            <w:tcW w:w="1175" w:type="dxa"/>
            <w:tcBorders>
              <w:bottom w:val="single" w:sz="8" w:space="0" w:color="000000"/>
            </w:tcBorders>
            <w:vAlign w:val="center"/>
          </w:tcPr>
          <w:p>
            <w:pPr>
              <w:pStyle w:val="TableContents"/>
              <w:bidi w:val="0"/>
              <w:spacing w:before="0" w:after="283"/>
              <w:jc w:val="center"/>
              <w:rPr>
                <w:b/>
              </w:rPr>
            </w:pPr>
            <w:r>
              <w:rPr>
                <w:b/>
              </w:rPr>
              <w:t>Initial</w:t>
              <w:br/>
              <w:t>Acquisition</w:t>
              <w:br/>
              <w:t>Date</w:t>
            </w:r>
          </w:p>
        </w:tc>
        <w:tc>
          <w:tcPr>
            <w:tcW w:w="60" w:type="dxa"/>
            <w:tcBorders/>
            <w:tcMar>
              <w:bottom w:w="0" w:type="dxa"/>
            </w:tcMar>
            <w:vAlign w:val="center"/>
          </w:tcPr>
          <w:p>
            <w:pPr>
              <w:pStyle w:val="TableContents"/>
              <w:bidi w:val="0"/>
              <w:spacing w:before="0" w:after="283"/>
              <w:jc w:val="left"/>
              <w:rPr/>
            </w:pPr>
            <w:r>
              <w:rPr/>
              <w:t> </w:t>
            </w:r>
          </w:p>
        </w:tc>
        <w:tc>
          <w:tcPr>
            <w:tcW w:w="982" w:type="dxa"/>
            <w:tcBorders>
              <w:bottom w:val="single" w:sz="8" w:space="0" w:color="000000"/>
            </w:tcBorders>
            <w:vAlign w:val="center"/>
          </w:tcPr>
          <w:p>
            <w:pPr>
              <w:pStyle w:val="TableContents"/>
              <w:bidi w:val="0"/>
              <w:spacing w:before="0" w:after="283"/>
              <w:jc w:val="center"/>
              <w:rPr>
                <w:b/>
              </w:rPr>
            </w:pPr>
            <w:r>
              <w:rPr>
                <w:b/>
              </w:rPr>
              <w:t>Maturity</w:t>
            </w:r>
          </w:p>
        </w:tc>
        <w:tc>
          <w:tcPr>
            <w:tcW w:w="60" w:type="dxa"/>
            <w:tcBorders/>
            <w:tcMar>
              <w:bottom w:w="0" w:type="dxa"/>
            </w:tcMar>
            <w:vAlign w:val="center"/>
          </w:tcPr>
          <w:p>
            <w:pPr>
              <w:pStyle w:val="TableContents"/>
              <w:bidi w:val="0"/>
              <w:spacing w:before="0" w:after="283"/>
              <w:jc w:val="left"/>
              <w:rPr/>
            </w:pPr>
            <w:r>
              <w:rPr/>
              <w:t> </w:t>
            </w:r>
          </w:p>
        </w:tc>
        <w:tc>
          <w:tcPr>
            <w:tcW w:w="1160" w:type="dxa"/>
            <w:gridSpan w:val="2"/>
            <w:tcBorders>
              <w:bottom w:val="single" w:sz="8" w:space="0" w:color="000000"/>
            </w:tcBorders>
            <w:vAlign w:val="center"/>
          </w:tcPr>
          <w:p>
            <w:pPr>
              <w:pStyle w:val="TableContents"/>
              <w:bidi w:val="0"/>
              <w:spacing w:before="0" w:after="283"/>
              <w:jc w:val="center"/>
              <w:rPr>
                <w:b/>
              </w:rPr>
            </w:pPr>
            <w:r>
              <w:rPr>
                <w:b/>
              </w:rPr>
              <w:t>Principal</w:t>
              <w:br/>
              <w:t>Amount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00" w:type="dxa"/>
            <w:gridSpan w:val="2"/>
            <w:tcBorders>
              <w:bottom w:val="single" w:sz="8" w:space="0" w:color="000000"/>
            </w:tcBorders>
            <w:vAlign w:val="center"/>
          </w:tcPr>
          <w:p>
            <w:pPr>
              <w:pStyle w:val="TableContents"/>
              <w:bidi w:val="0"/>
              <w:spacing w:before="0" w:after="283"/>
              <w:jc w:val="center"/>
              <w:rPr>
                <w:b/>
              </w:rPr>
            </w:pPr>
            <w:r>
              <w:rPr>
                <w:b/>
              </w:rPr>
              <w:t>Amortized</w:t>
              <w:br/>
              <w:t>Cost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25" w:type="dxa"/>
            <w:gridSpan w:val="2"/>
            <w:tcBorders>
              <w:bottom w:val="single" w:sz="8" w:space="0" w:color="000000"/>
            </w:tcBorders>
            <w:vAlign w:val="center"/>
          </w:tcPr>
          <w:p>
            <w:pPr>
              <w:pStyle w:val="TableContents"/>
              <w:bidi w:val="0"/>
              <w:spacing w:before="0" w:after="283"/>
              <w:jc w:val="center"/>
              <w:rPr>
                <w:b/>
                <w:sz w:val="22"/>
              </w:rPr>
            </w:pPr>
            <w:r>
              <w:rPr>
                <w:b/>
                <w:sz w:val="22"/>
              </w:rPr>
              <w:t xml:space="preserve">Fair Value </w:t>
            </w:r>
            <w:r>
              <w:rPr>
                <w:b/>
                <w:position w:val="7"/>
                <w:sz w:val="18"/>
                <w:sz w:val="22"/>
              </w:rPr>
              <w:t>(4)</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0" w:type="dxa"/>
            <w:gridSpan w:val="2"/>
            <w:tcBorders>
              <w:bottom w:val="single" w:sz="8" w:space="0" w:color="000000"/>
            </w:tcBorders>
            <w:vAlign w:val="center"/>
          </w:tcPr>
          <w:p>
            <w:pPr>
              <w:pStyle w:val="TableContents"/>
              <w:bidi w:val="0"/>
              <w:spacing w:before="0" w:after="283"/>
              <w:jc w:val="center"/>
              <w:rPr>
                <w:b/>
              </w:rPr>
            </w:pPr>
            <w:r>
              <w:rPr>
                <w:b/>
              </w:rPr>
              <w:t>Percent</w:t>
              <w:br/>
              <w:t>of Net</w:t>
              <w:br/>
              <w:t>Assets</w:t>
            </w:r>
          </w:p>
        </w:tc>
        <w:tc>
          <w:tcPr>
            <w:tcW w:w="232" w:type="dxa"/>
            <w:tcBorders/>
            <w:tcMar>
              <w:bottom w:w="0" w:type="dxa"/>
            </w:tcMar>
            <w:vAlign w:val="center"/>
          </w:tcPr>
          <w:p>
            <w:pPr>
              <w:pStyle w:val="TableContents"/>
              <w:bidi w:val="0"/>
              <w:spacing w:before="0" w:after="283"/>
              <w:jc w:val="left"/>
              <w:rPr/>
            </w:pPr>
            <w:r>
              <w:rPr/>
              <w:t> </w:t>
            </w:r>
          </w:p>
        </w:tc>
      </w:tr>
      <w:tr>
        <w:trPr/>
        <w:tc>
          <w:tcPr>
            <w:tcW w:w="1917" w:type="dxa"/>
            <w:tcBorders/>
            <w:shd w:fill="FFFFFF" w:val="clear"/>
            <w:tcMar>
              <w:bottom w:w="0" w:type="dxa"/>
            </w:tcMar>
            <w:vAlign w:val="center"/>
          </w:tcPr>
          <w:p>
            <w:pPr>
              <w:pStyle w:val="TableContents"/>
              <w:bidi w:val="0"/>
              <w:spacing w:before="0" w:after="283"/>
              <w:jc w:val="left"/>
              <w:rPr/>
            </w:pPr>
            <w:r>
              <w:rPr/>
              <w:t>OCP CLO 2017-14,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4"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2"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037"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1061"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674" w:type="dxa"/>
            <w:tcBorders/>
            <w:shd w:fill="FFFFFF" w:val="clear"/>
            <w:tcMar>
              <w:bottom w:w="0" w:type="dxa"/>
            </w:tcMar>
            <w:vAlign w:val="center"/>
          </w:tcPr>
          <w:p>
            <w:pPr>
              <w:pStyle w:val="TableContents"/>
              <w:bidi w:val="0"/>
              <w:spacing w:before="0" w:after="283"/>
              <w:jc w:val="right"/>
              <w:rPr/>
            </w:pPr>
            <w:r>
              <w:rPr/>
              <w:t> </w:t>
            </w:r>
          </w:p>
        </w:tc>
        <w:tc>
          <w:tcPr>
            <w:tcW w:w="232" w:type="dxa"/>
            <w:tcBorders/>
            <w:shd w:fill="FFFFFF" w:val="clear"/>
            <w:tcMar>
              <w:bottom w:w="0" w:type="dxa"/>
            </w:tcMar>
            <w:vAlign w:val="center"/>
          </w:tcPr>
          <w:p>
            <w:pPr>
              <w:pStyle w:val="TableContents"/>
              <w:bidi w:val="0"/>
              <w:spacing w:before="0" w:after="283"/>
              <w:jc w:val="left"/>
              <w:rPr/>
            </w:pPr>
            <w:r>
              <w:rPr/>
              <w:t> </w:t>
            </w:r>
          </w:p>
        </w:tc>
      </w:tr>
      <w:tr>
        <w:trPr/>
        <w:tc>
          <w:tcPr>
            <w:tcW w:w="1917" w:type="dxa"/>
            <w:tcBorders/>
            <w:shd w:fill="DCDCDC" w:val="clear"/>
            <w:tcMar>
              <w:bottom w:w="0" w:type="dxa"/>
            </w:tcMar>
            <w:vAlign w:val="center"/>
          </w:tcPr>
          <w:p>
            <w:pPr>
              <w:pStyle w:val="TableContents"/>
              <w:bidi w:val="0"/>
              <w:spacing w:before="0" w:after="283"/>
              <w:jc w:val="left"/>
              <w:rPr>
                <w:i/>
              </w:rPr>
            </w:pPr>
            <w:r>
              <w:rPr>
                <w:i/>
              </w:rPr>
              <w:t>Subordinated Notes</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14" w:type="dxa"/>
            <w:tcBorders/>
            <w:shd w:fill="DCDCDC" w:val="clear"/>
            <w:tcMar>
              <w:bottom w:w="0" w:type="dxa"/>
            </w:tcMar>
            <w:vAlign w:val="center"/>
          </w:tcPr>
          <w:p>
            <w:pPr>
              <w:pStyle w:val="TableContents"/>
              <w:bidi w:val="0"/>
              <w:spacing w:before="0" w:after="283"/>
              <w:jc w:val="center"/>
              <w:rPr/>
            </w:pPr>
            <w:r>
              <w:rPr/>
              <w:t>6.73%</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75" w:type="dxa"/>
            <w:tcBorders/>
            <w:shd w:fill="DCDCDC" w:val="clear"/>
            <w:tcMar>
              <w:bottom w:w="0" w:type="dxa"/>
            </w:tcMar>
            <w:vAlign w:val="center"/>
          </w:tcPr>
          <w:p>
            <w:pPr>
              <w:pStyle w:val="TableContents"/>
              <w:bidi w:val="0"/>
              <w:spacing w:before="0" w:after="283"/>
              <w:jc w:val="center"/>
              <w:rPr/>
            </w:pPr>
            <w:r>
              <w:rPr/>
              <w:t>9/24/2024</w:t>
            </w:r>
          </w:p>
        </w:tc>
        <w:tc>
          <w:tcPr>
            <w:tcW w:w="60" w:type="dxa"/>
            <w:tcBorders/>
            <w:shd w:fill="DCDCDC" w:val="clear"/>
            <w:tcMar>
              <w:bottom w:w="0" w:type="dxa"/>
            </w:tcMar>
            <w:vAlign w:val="center"/>
          </w:tcPr>
          <w:p>
            <w:pPr>
              <w:pStyle w:val="TableContents"/>
              <w:bidi w:val="0"/>
              <w:spacing w:before="0" w:after="283"/>
              <w:jc w:val="left"/>
              <w:rPr/>
            </w:pPr>
            <w:r>
              <w:rPr/>
              <w:t> </w:t>
            </w:r>
          </w:p>
        </w:tc>
        <w:tc>
          <w:tcPr>
            <w:tcW w:w="982" w:type="dxa"/>
            <w:tcBorders/>
            <w:shd w:fill="DCDCDC" w:val="clear"/>
            <w:tcMar>
              <w:bottom w:w="0" w:type="dxa"/>
            </w:tcMar>
            <w:vAlign w:val="center"/>
          </w:tcPr>
          <w:p>
            <w:pPr>
              <w:pStyle w:val="TableContents"/>
              <w:bidi w:val="0"/>
              <w:spacing w:before="0" w:after="283"/>
              <w:jc w:val="center"/>
              <w:rPr/>
            </w:pPr>
            <w:r>
              <w:rPr/>
              <w:t>7/20/2037</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10,000,000</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3" w:type="dxa"/>
            <w:tcBorders/>
            <w:shd w:fill="DCDCDC" w:val="clear"/>
            <w:tcMar>
              <w:bottom w:w="0" w:type="dxa"/>
            </w:tcMar>
            <w:vAlign w:val="center"/>
          </w:tcPr>
          <w:p>
            <w:pPr>
              <w:pStyle w:val="TableContents"/>
              <w:bidi w:val="0"/>
              <w:spacing w:before="0" w:after="283"/>
              <w:jc w:val="left"/>
              <w:rPr/>
            </w:pPr>
            <w:r>
              <w:rPr/>
              <w:t> </w:t>
            </w:r>
          </w:p>
        </w:tc>
        <w:tc>
          <w:tcPr>
            <w:tcW w:w="1037" w:type="dxa"/>
            <w:tcBorders/>
            <w:shd w:fill="DCDCDC" w:val="clear"/>
            <w:tcMar>
              <w:bottom w:w="0" w:type="dxa"/>
            </w:tcMar>
            <w:vAlign w:val="center"/>
          </w:tcPr>
          <w:p>
            <w:pPr>
              <w:pStyle w:val="TableContents"/>
              <w:bidi w:val="0"/>
              <w:spacing w:before="0" w:after="283"/>
              <w:jc w:val="right"/>
              <w:rPr/>
            </w:pPr>
            <w:r>
              <w:rPr/>
              <w:t>4,288,436</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4" w:type="dxa"/>
            <w:tcBorders/>
            <w:shd w:fill="DCDCDC" w:val="clear"/>
            <w:tcMar>
              <w:bottom w:w="0" w:type="dxa"/>
            </w:tcMar>
            <w:vAlign w:val="center"/>
          </w:tcPr>
          <w:p>
            <w:pPr>
              <w:pStyle w:val="TableContents"/>
              <w:bidi w:val="0"/>
              <w:spacing w:before="0" w:after="283"/>
              <w:jc w:val="left"/>
              <w:rPr/>
            </w:pPr>
            <w:r>
              <w:rPr/>
              <w:t> </w:t>
            </w:r>
          </w:p>
        </w:tc>
        <w:tc>
          <w:tcPr>
            <w:tcW w:w="1061" w:type="dxa"/>
            <w:tcBorders/>
            <w:shd w:fill="DCDCDC" w:val="clear"/>
            <w:tcMar>
              <w:bottom w:w="0" w:type="dxa"/>
            </w:tcMar>
            <w:vAlign w:val="center"/>
          </w:tcPr>
          <w:p>
            <w:pPr>
              <w:pStyle w:val="TableContents"/>
              <w:bidi w:val="0"/>
              <w:spacing w:before="0" w:after="283"/>
              <w:jc w:val="right"/>
              <w:rPr/>
            </w:pPr>
            <w:r>
              <w:rPr/>
              <w:t>2,260,768</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26" w:type="dxa"/>
            <w:tcBorders/>
            <w:shd w:fill="DCDCDC" w:val="clear"/>
            <w:tcMar>
              <w:bottom w:w="0" w:type="dxa"/>
            </w:tcMar>
            <w:vAlign w:val="center"/>
          </w:tcPr>
          <w:p>
            <w:pPr>
              <w:pStyle w:val="TableContents"/>
              <w:bidi w:val="0"/>
              <w:spacing w:before="0" w:after="283"/>
              <w:jc w:val="left"/>
              <w:rPr/>
            </w:pPr>
            <w:r>
              <w:rPr/>
              <w:t> </w:t>
            </w:r>
          </w:p>
        </w:tc>
        <w:tc>
          <w:tcPr>
            <w:tcW w:w="674" w:type="dxa"/>
            <w:tcBorders/>
            <w:shd w:fill="DCDCDC" w:val="clear"/>
            <w:tcMar>
              <w:bottom w:w="0" w:type="dxa"/>
            </w:tcMar>
            <w:vAlign w:val="center"/>
          </w:tcPr>
          <w:p>
            <w:pPr>
              <w:pStyle w:val="TableContents"/>
              <w:bidi w:val="0"/>
              <w:spacing w:before="0" w:after="283"/>
              <w:jc w:val="right"/>
              <w:rPr/>
            </w:pPr>
            <w:r>
              <w:rPr/>
              <w:t>2.3</w:t>
            </w:r>
          </w:p>
        </w:tc>
        <w:tc>
          <w:tcPr>
            <w:tcW w:w="232" w:type="dxa"/>
            <w:tcBorders/>
            <w:shd w:fill="DCDCDC" w:val="clear"/>
            <w:tcMar>
              <w:bottom w:w="0" w:type="dxa"/>
            </w:tcMar>
            <w:vAlign w:val="center"/>
          </w:tcPr>
          <w:p>
            <w:pPr>
              <w:pStyle w:val="TableContents"/>
              <w:bidi w:val="0"/>
              <w:spacing w:before="0" w:after="283"/>
              <w:jc w:val="left"/>
              <w:rPr/>
            </w:pPr>
            <w:r>
              <w:rPr/>
              <w:t>%</w:t>
            </w:r>
          </w:p>
        </w:tc>
      </w:tr>
      <w:tr>
        <w:trPr/>
        <w:tc>
          <w:tcPr>
            <w:tcW w:w="191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4"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2"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037"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1061"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674" w:type="dxa"/>
            <w:tcBorders/>
            <w:shd w:fill="FFFFFF" w:val="clear"/>
            <w:tcMar>
              <w:bottom w:w="0" w:type="dxa"/>
            </w:tcMar>
            <w:vAlign w:val="center"/>
          </w:tcPr>
          <w:p>
            <w:pPr>
              <w:pStyle w:val="TableContents"/>
              <w:bidi w:val="0"/>
              <w:spacing w:before="0" w:after="283"/>
              <w:jc w:val="right"/>
              <w:rPr/>
            </w:pPr>
            <w:r>
              <w:rPr/>
              <w:t> </w:t>
            </w:r>
          </w:p>
        </w:tc>
        <w:tc>
          <w:tcPr>
            <w:tcW w:w="232" w:type="dxa"/>
            <w:tcBorders/>
            <w:shd w:fill="FFFFFF" w:val="clear"/>
            <w:tcMar>
              <w:bottom w:w="0" w:type="dxa"/>
            </w:tcMar>
            <w:vAlign w:val="center"/>
          </w:tcPr>
          <w:p>
            <w:pPr>
              <w:pStyle w:val="TableContents"/>
              <w:bidi w:val="0"/>
              <w:spacing w:before="0" w:after="283"/>
              <w:jc w:val="left"/>
              <w:rPr/>
            </w:pPr>
            <w:r>
              <w:rPr/>
              <w:t> </w:t>
            </w:r>
          </w:p>
        </w:tc>
      </w:tr>
      <w:tr>
        <w:trPr/>
        <w:tc>
          <w:tcPr>
            <w:tcW w:w="1917" w:type="dxa"/>
            <w:tcBorders/>
            <w:shd w:fill="DCDCDC" w:val="clear"/>
            <w:tcMar>
              <w:bottom w:w="0" w:type="dxa"/>
            </w:tcMar>
            <w:vAlign w:val="center"/>
          </w:tcPr>
          <w:p>
            <w:pPr>
              <w:pStyle w:val="TableContents"/>
              <w:bidi w:val="0"/>
              <w:spacing w:before="0" w:after="283"/>
              <w:jc w:val="left"/>
              <w:rPr/>
            </w:pPr>
            <w:r>
              <w:rPr/>
              <w:t>Park Blue CLO 2022-I, Ltd.</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14"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75"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982"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3" w:type="dxa"/>
            <w:tcBorders/>
            <w:shd w:fill="DCDCDC" w:val="clear"/>
            <w:tcMar>
              <w:bottom w:w="0" w:type="dxa"/>
            </w:tcMar>
            <w:vAlign w:val="center"/>
          </w:tcPr>
          <w:p>
            <w:pPr>
              <w:pStyle w:val="TableContents"/>
              <w:bidi w:val="0"/>
              <w:spacing w:before="0" w:after="283"/>
              <w:jc w:val="left"/>
              <w:rPr/>
            </w:pPr>
            <w:r>
              <w:rPr/>
              <w:t> </w:t>
            </w:r>
          </w:p>
        </w:tc>
        <w:tc>
          <w:tcPr>
            <w:tcW w:w="1037"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4" w:type="dxa"/>
            <w:tcBorders/>
            <w:shd w:fill="DCDCDC" w:val="clear"/>
            <w:tcMar>
              <w:bottom w:w="0" w:type="dxa"/>
            </w:tcMar>
            <w:vAlign w:val="center"/>
          </w:tcPr>
          <w:p>
            <w:pPr>
              <w:pStyle w:val="TableContents"/>
              <w:bidi w:val="0"/>
              <w:spacing w:before="0" w:after="283"/>
              <w:jc w:val="left"/>
              <w:rPr/>
            </w:pPr>
            <w:r>
              <w:rPr/>
              <w:t> </w:t>
            </w:r>
          </w:p>
        </w:tc>
        <w:tc>
          <w:tcPr>
            <w:tcW w:w="1061"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26" w:type="dxa"/>
            <w:tcBorders/>
            <w:shd w:fill="DCDCDC" w:val="clear"/>
            <w:tcMar>
              <w:bottom w:w="0" w:type="dxa"/>
            </w:tcMar>
            <w:vAlign w:val="center"/>
          </w:tcPr>
          <w:p>
            <w:pPr>
              <w:pStyle w:val="TableContents"/>
              <w:bidi w:val="0"/>
              <w:spacing w:before="0" w:after="283"/>
              <w:jc w:val="left"/>
              <w:rPr/>
            </w:pPr>
            <w:r>
              <w:rPr/>
              <w:t> </w:t>
            </w:r>
          </w:p>
        </w:tc>
        <w:tc>
          <w:tcPr>
            <w:tcW w:w="674" w:type="dxa"/>
            <w:tcBorders/>
            <w:shd w:fill="DCDCDC" w:val="clear"/>
            <w:tcMar>
              <w:bottom w:w="0" w:type="dxa"/>
            </w:tcMar>
            <w:vAlign w:val="center"/>
          </w:tcPr>
          <w:p>
            <w:pPr>
              <w:pStyle w:val="TableContents"/>
              <w:bidi w:val="0"/>
              <w:spacing w:before="0" w:after="283"/>
              <w:jc w:val="right"/>
              <w:rPr/>
            </w:pPr>
            <w:r>
              <w:rPr/>
              <w:t> </w:t>
            </w:r>
          </w:p>
        </w:tc>
        <w:tc>
          <w:tcPr>
            <w:tcW w:w="232" w:type="dxa"/>
            <w:tcBorders/>
            <w:shd w:fill="DCDCDC" w:val="clear"/>
            <w:tcMar>
              <w:bottom w:w="0" w:type="dxa"/>
            </w:tcMar>
            <w:vAlign w:val="center"/>
          </w:tcPr>
          <w:p>
            <w:pPr>
              <w:pStyle w:val="TableContents"/>
              <w:bidi w:val="0"/>
              <w:spacing w:before="0" w:after="283"/>
              <w:jc w:val="left"/>
              <w:rPr/>
            </w:pPr>
            <w:r>
              <w:rPr/>
              <w:t> </w:t>
            </w:r>
          </w:p>
        </w:tc>
      </w:tr>
      <w:tr>
        <w:trPr/>
        <w:tc>
          <w:tcPr>
            <w:tcW w:w="1917" w:type="dxa"/>
            <w:tcBorders/>
            <w:shd w:fill="FFFFFF" w:val="clear"/>
            <w:tcMar>
              <w:bottom w:w="0" w:type="dxa"/>
            </w:tcMar>
            <w:vAlign w:val="center"/>
          </w:tcPr>
          <w:p>
            <w:pPr>
              <w:pStyle w:val="TableContents"/>
              <w:bidi w:val="0"/>
              <w:spacing w:before="0" w:after="283"/>
              <w:jc w:val="left"/>
              <w:rPr>
                <w:i/>
              </w:rPr>
            </w:pPr>
            <w:r>
              <w:rPr>
                <w:i/>
              </w:rPr>
              <w:t>Subordinated Notes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4" w:type="dxa"/>
            <w:tcBorders/>
            <w:shd w:fill="FFFFFF" w:val="clear"/>
            <w:tcMar>
              <w:bottom w:w="0" w:type="dxa"/>
            </w:tcMar>
            <w:vAlign w:val="center"/>
          </w:tcPr>
          <w:p>
            <w:pPr>
              <w:pStyle w:val="TableContents"/>
              <w:bidi w:val="0"/>
              <w:spacing w:before="0" w:after="283"/>
              <w:jc w:val="center"/>
              <w:rPr/>
            </w:pPr>
            <w:r>
              <w:rPr/>
              <w:t>14.32%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center"/>
              <w:rPr/>
            </w:pPr>
            <w:r>
              <w:rPr/>
              <w:t>3/18/2025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2" w:type="dxa"/>
            <w:tcBorders/>
            <w:shd w:fill="FFFFFF" w:val="clear"/>
            <w:tcMar>
              <w:bottom w:w="0" w:type="dxa"/>
            </w:tcMar>
            <w:vAlign w:val="center"/>
          </w:tcPr>
          <w:p>
            <w:pPr>
              <w:pStyle w:val="TableContents"/>
              <w:bidi w:val="0"/>
              <w:spacing w:before="0" w:after="283"/>
              <w:jc w:val="center"/>
              <w:rPr/>
            </w:pPr>
            <w:r>
              <w:rPr/>
              <w:t>10/20/2037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10,000,000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037" w:type="dxa"/>
            <w:tcBorders/>
            <w:shd w:fill="FFFFFF" w:val="clear"/>
            <w:tcMar>
              <w:bottom w:w="0" w:type="dxa"/>
            </w:tcMar>
            <w:vAlign w:val="center"/>
          </w:tcPr>
          <w:p>
            <w:pPr>
              <w:pStyle w:val="TableContents"/>
              <w:bidi w:val="0"/>
              <w:spacing w:before="0" w:after="283"/>
              <w:jc w:val="right"/>
              <w:rPr/>
            </w:pPr>
            <w:r>
              <w:rPr/>
              <w:t>6,201,105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1061" w:type="dxa"/>
            <w:tcBorders/>
            <w:shd w:fill="FFFFFF" w:val="clear"/>
            <w:tcMar>
              <w:bottom w:w="0" w:type="dxa"/>
            </w:tcMar>
            <w:vAlign w:val="center"/>
          </w:tcPr>
          <w:p>
            <w:pPr>
              <w:pStyle w:val="TableContents"/>
              <w:bidi w:val="0"/>
              <w:spacing w:before="0" w:after="283"/>
              <w:jc w:val="right"/>
              <w:rPr/>
            </w:pPr>
            <w:r>
              <w:rPr/>
              <w:t>4,140,027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674" w:type="dxa"/>
            <w:tcBorders/>
            <w:shd w:fill="FFFFFF" w:val="clear"/>
            <w:tcMar>
              <w:bottom w:w="0" w:type="dxa"/>
            </w:tcMar>
            <w:vAlign w:val="center"/>
          </w:tcPr>
          <w:p>
            <w:pPr>
              <w:pStyle w:val="TableContents"/>
              <w:bidi w:val="0"/>
              <w:spacing w:before="0" w:after="283"/>
              <w:jc w:val="right"/>
              <w:rPr/>
            </w:pPr>
            <w:r>
              <w:rPr/>
              <w:t>4.2</w:t>
            </w:r>
          </w:p>
        </w:tc>
        <w:tc>
          <w:tcPr>
            <w:tcW w:w="232" w:type="dxa"/>
            <w:tcBorders/>
            <w:shd w:fill="FFFFFF" w:val="clear"/>
            <w:tcMar>
              <w:bottom w:w="0" w:type="dxa"/>
            </w:tcMar>
            <w:vAlign w:val="center"/>
          </w:tcPr>
          <w:p>
            <w:pPr>
              <w:pStyle w:val="TableContents"/>
              <w:bidi w:val="0"/>
              <w:spacing w:before="0" w:after="283"/>
              <w:jc w:val="left"/>
              <w:rPr/>
            </w:pPr>
            <w:r>
              <w:rPr/>
              <w:t>%</w:t>
            </w:r>
          </w:p>
        </w:tc>
      </w:tr>
      <w:tr>
        <w:trPr/>
        <w:tc>
          <w:tcPr>
            <w:tcW w:w="1917"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14"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75"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982"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3" w:type="dxa"/>
            <w:tcBorders/>
            <w:shd w:fill="DCDCDC" w:val="clear"/>
            <w:tcMar>
              <w:bottom w:w="0" w:type="dxa"/>
            </w:tcMar>
            <w:vAlign w:val="center"/>
          </w:tcPr>
          <w:p>
            <w:pPr>
              <w:pStyle w:val="TableContents"/>
              <w:bidi w:val="0"/>
              <w:spacing w:before="0" w:after="283"/>
              <w:jc w:val="left"/>
              <w:rPr/>
            </w:pPr>
            <w:r>
              <w:rPr/>
              <w:t> </w:t>
            </w:r>
          </w:p>
        </w:tc>
        <w:tc>
          <w:tcPr>
            <w:tcW w:w="1037"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4" w:type="dxa"/>
            <w:tcBorders/>
            <w:shd w:fill="DCDCDC" w:val="clear"/>
            <w:tcMar>
              <w:bottom w:w="0" w:type="dxa"/>
            </w:tcMar>
            <w:vAlign w:val="center"/>
          </w:tcPr>
          <w:p>
            <w:pPr>
              <w:pStyle w:val="TableContents"/>
              <w:bidi w:val="0"/>
              <w:spacing w:before="0" w:after="283"/>
              <w:jc w:val="left"/>
              <w:rPr/>
            </w:pPr>
            <w:r>
              <w:rPr/>
              <w:t> </w:t>
            </w:r>
          </w:p>
        </w:tc>
        <w:tc>
          <w:tcPr>
            <w:tcW w:w="1061"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26" w:type="dxa"/>
            <w:tcBorders/>
            <w:shd w:fill="DCDCDC" w:val="clear"/>
            <w:tcMar>
              <w:bottom w:w="0" w:type="dxa"/>
            </w:tcMar>
            <w:vAlign w:val="center"/>
          </w:tcPr>
          <w:p>
            <w:pPr>
              <w:pStyle w:val="TableContents"/>
              <w:bidi w:val="0"/>
              <w:spacing w:before="0" w:after="283"/>
              <w:jc w:val="left"/>
              <w:rPr/>
            </w:pPr>
            <w:r>
              <w:rPr/>
              <w:t> </w:t>
            </w:r>
          </w:p>
        </w:tc>
        <w:tc>
          <w:tcPr>
            <w:tcW w:w="674" w:type="dxa"/>
            <w:tcBorders/>
            <w:shd w:fill="DCDCDC" w:val="clear"/>
            <w:tcMar>
              <w:bottom w:w="0" w:type="dxa"/>
            </w:tcMar>
            <w:vAlign w:val="center"/>
          </w:tcPr>
          <w:p>
            <w:pPr>
              <w:pStyle w:val="TableContents"/>
              <w:bidi w:val="0"/>
              <w:spacing w:before="0" w:after="283"/>
              <w:jc w:val="right"/>
              <w:rPr/>
            </w:pPr>
            <w:r>
              <w:rPr/>
              <w:t> </w:t>
            </w:r>
          </w:p>
        </w:tc>
        <w:tc>
          <w:tcPr>
            <w:tcW w:w="232" w:type="dxa"/>
            <w:tcBorders/>
            <w:shd w:fill="DCDCDC" w:val="clear"/>
            <w:tcMar>
              <w:bottom w:w="0" w:type="dxa"/>
            </w:tcMar>
            <w:vAlign w:val="center"/>
          </w:tcPr>
          <w:p>
            <w:pPr>
              <w:pStyle w:val="TableContents"/>
              <w:bidi w:val="0"/>
              <w:spacing w:before="0" w:after="283"/>
              <w:jc w:val="left"/>
              <w:rPr/>
            </w:pPr>
            <w:r>
              <w:rPr/>
              <w:t> </w:t>
            </w:r>
          </w:p>
        </w:tc>
      </w:tr>
      <w:tr>
        <w:trPr/>
        <w:tc>
          <w:tcPr>
            <w:tcW w:w="1917" w:type="dxa"/>
            <w:tcBorders/>
            <w:shd w:fill="FFFFFF" w:val="clear"/>
            <w:tcMar>
              <w:bottom w:w="0" w:type="dxa"/>
            </w:tcMar>
            <w:vAlign w:val="center"/>
          </w:tcPr>
          <w:p>
            <w:pPr>
              <w:pStyle w:val="TableContents"/>
              <w:bidi w:val="0"/>
              <w:spacing w:before="0" w:after="283"/>
              <w:jc w:val="left"/>
              <w:rPr/>
            </w:pPr>
            <w:r>
              <w:rPr/>
              <w:t>Park Blue CLO 2022-II,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4"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2"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037"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1061"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674" w:type="dxa"/>
            <w:tcBorders/>
            <w:shd w:fill="FFFFFF" w:val="clear"/>
            <w:tcMar>
              <w:bottom w:w="0" w:type="dxa"/>
            </w:tcMar>
            <w:vAlign w:val="center"/>
          </w:tcPr>
          <w:p>
            <w:pPr>
              <w:pStyle w:val="TableContents"/>
              <w:bidi w:val="0"/>
              <w:spacing w:before="0" w:after="283"/>
              <w:jc w:val="right"/>
              <w:rPr/>
            </w:pPr>
            <w:r>
              <w:rPr/>
              <w:t> </w:t>
            </w:r>
          </w:p>
        </w:tc>
        <w:tc>
          <w:tcPr>
            <w:tcW w:w="232" w:type="dxa"/>
            <w:tcBorders/>
            <w:shd w:fill="FFFFFF" w:val="clear"/>
            <w:tcMar>
              <w:bottom w:w="0" w:type="dxa"/>
            </w:tcMar>
            <w:vAlign w:val="center"/>
          </w:tcPr>
          <w:p>
            <w:pPr>
              <w:pStyle w:val="TableContents"/>
              <w:bidi w:val="0"/>
              <w:spacing w:before="0" w:after="283"/>
              <w:jc w:val="left"/>
              <w:rPr/>
            </w:pPr>
            <w:r>
              <w:rPr/>
              <w:t> </w:t>
            </w:r>
          </w:p>
        </w:tc>
      </w:tr>
      <w:tr>
        <w:trPr/>
        <w:tc>
          <w:tcPr>
            <w:tcW w:w="1917" w:type="dxa"/>
            <w:tcBorders/>
            <w:shd w:fill="DCDCDC" w:val="clear"/>
            <w:tcMar>
              <w:bottom w:w="0" w:type="dxa"/>
            </w:tcMar>
            <w:vAlign w:val="center"/>
          </w:tcPr>
          <w:p>
            <w:pPr>
              <w:pStyle w:val="TableContents"/>
              <w:bidi w:val="0"/>
              <w:spacing w:before="0" w:after="283"/>
              <w:jc w:val="left"/>
              <w:rPr>
                <w:i/>
              </w:rPr>
            </w:pPr>
            <w:r>
              <w:rPr>
                <w:i/>
              </w:rPr>
              <w:t>Subordinated Notes</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14" w:type="dxa"/>
            <w:tcBorders/>
            <w:shd w:fill="DCDCDC" w:val="clear"/>
            <w:tcMar>
              <w:bottom w:w="0" w:type="dxa"/>
            </w:tcMar>
            <w:vAlign w:val="center"/>
          </w:tcPr>
          <w:p>
            <w:pPr>
              <w:pStyle w:val="TableContents"/>
              <w:bidi w:val="0"/>
              <w:spacing w:before="0" w:after="283"/>
              <w:jc w:val="center"/>
              <w:rPr/>
            </w:pPr>
            <w:r>
              <w:rPr/>
              <w:t>13.05%</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75" w:type="dxa"/>
            <w:tcBorders/>
            <w:shd w:fill="DCDCDC" w:val="clear"/>
            <w:tcMar>
              <w:bottom w:w="0" w:type="dxa"/>
            </w:tcMar>
            <w:vAlign w:val="center"/>
          </w:tcPr>
          <w:p>
            <w:pPr>
              <w:pStyle w:val="TableContents"/>
              <w:bidi w:val="0"/>
              <w:spacing w:before="0" w:after="283"/>
              <w:jc w:val="center"/>
              <w:rPr/>
            </w:pPr>
            <w:r>
              <w:rPr/>
              <w:t>9/27/2024</w:t>
            </w:r>
          </w:p>
        </w:tc>
        <w:tc>
          <w:tcPr>
            <w:tcW w:w="60" w:type="dxa"/>
            <w:tcBorders/>
            <w:shd w:fill="DCDCDC" w:val="clear"/>
            <w:tcMar>
              <w:bottom w:w="0" w:type="dxa"/>
            </w:tcMar>
            <w:vAlign w:val="center"/>
          </w:tcPr>
          <w:p>
            <w:pPr>
              <w:pStyle w:val="TableContents"/>
              <w:bidi w:val="0"/>
              <w:spacing w:before="0" w:after="283"/>
              <w:jc w:val="left"/>
              <w:rPr/>
            </w:pPr>
            <w:r>
              <w:rPr/>
              <w:t> </w:t>
            </w:r>
          </w:p>
        </w:tc>
        <w:tc>
          <w:tcPr>
            <w:tcW w:w="982" w:type="dxa"/>
            <w:tcBorders/>
            <w:shd w:fill="DCDCDC" w:val="clear"/>
            <w:tcMar>
              <w:bottom w:w="0" w:type="dxa"/>
            </w:tcMar>
            <w:vAlign w:val="center"/>
          </w:tcPr>
          <w:p>
            <w:pPr>
              <w:pStyle w:val="TableContents"/>
              <w:bidi w:val="0"/>
              <w:spacing w:before="0" w:after="283"/>
              <w:jc w:val="center"/>
              <w:rPr/>
            </w:pPr>
            <w:r>
              <w:rPr/>
              <w:t>7/20/2037</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5,325,000</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3" w:type="dxa"/>
            <w:tcBorders/>
            <w:shd w:fill="DCDCDC" w:val="clear"/>
            <w:tcMar>
              <w:bottom w:w="0" w:type="dxa"/>
            </w:tcMar>
            <w:vAlign w:val="center"/>
          </w:tcPr>
          <w:p>
            <w:pPr>
              <w:pStyle w:val="TableContents"/>
              <w:bidi w:val="0"/>
              <w:spacing w:before="0" w:after="283"/>
              <w:jc w:val="left"/>
              <w:rPr/>
            </w:pPr>
            <w:r>
              <w:rPr/>
              <w:t> </w:t>
            </w:r>
          </w:p>
        </w:tc>
        <w:tc>
          <w:tcPr>
            <w:tcW w:w="1037" w:type="dxa"/>
            <w:tcBorders/>
            <w:shd w:fill="DCDCDC" w:val="clear"/>
            <w:tcMar>
              <w:bottom w:w="0" w:type="dxa"/>
            </w:tcMar>
            <w:vAlign w:val="center"/>
          </w:tcPr>
          <w:p>
            <w:pPr>
              <w:pStyle w:val="TableContents"/>
              <w:bidi w:val="0"/>
              <w:spacing w:before="0" w:after="283"/>
              <w:jc w:val="right"/>
              <w:rPr/>
            </w:pPr>
            <w:r>
              <w:rPr/>
              <w:t>4,187,977</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4" w:type="dxa"/>
            <w:tcBorders/>
            <w:shd w:fill="DCDCDC" w:val="clear"/>
            <w:tcMar>
              <w:bottom w:w="0" w:type="dxa"/>
            </w:tcMar>
            <w:vAlign w:val="center"/>
          </w:tcPr>
          <w:p>
            <w:pPr>
              <w:pStyle w:val="TableContents"/>
              <w:bidi w:val="0"/>
              <w:spacing w:before="0" w:after="283"/>
              <w:jc w:val="left"/>
              <w:rPr/>
            </w:pPr>
            <w:r>
              <w:rPr/>
              <w:t> </w:t>
            </w:r>
          </w:p>
        </w:tc>
        <w:tc>
          <w:tcPr>
            <w:tcW w:w="1061" w:type="dxa"/>
            <w:tcBorders/>
            <w:shd w:fill="DCDCDC" w:val="clear"/>
            <w:tcMar>
              <w:bottom w:w="0" w:type="dxa"/>
            </w:tcMar>
            <w:vAlign w:val="center"/>
          </w:tcPr>
          <w:p>
            <w:pPr>
              <w:pStyle w:val="TableContents"/>
              <w:bidi w:val="0"/>
              <w:spacing w:before="0" w:after="283"/>
              <w:jc w:val="right"/>
              <w:rPr/>
            </w:pPr>
            <w:r>
              <w:rPr/>
              <w:t>3,148,115</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26" w:type="dxa"/>
            <w:tcBorders/>
            <w:shd w:fill="DCDCDC" w:val="clear"/>
            <w:tcMar>
              <w:bottom w:w="0" w:type="dxa"/>
            </w:tcMar>
            <w:vAlign w:val="center"/>
          </w:tcPr>
          <w:p>
            <w:pPr>
              <w:pStyle w:val="TableContents"/>
              <w:bidi w:val="0"/>
              <w:spacing w:before="0" w:after="283"/>
              <w:jc w:val="left"/>
              <w:rPr/>
            </w:pPr>
            <w:r>
              <w:rPr/>
              <w:t> </w:t>
            </w:r>
          </w:p>
        </w:tc>
        <w:tc>
          <w:tcPr>
            <w:tcW w:w="674" w:type="dxa"/>
            <w:tcBorders/>
            <w:shd w:fill="DCDCDC" w:val="clear"/>
            <w:tcMar>
              <w:bottom w:w="0" w:type="dxa"/>
            </w:tcMar>
            <w:vAlign w:val="center"/>
          </w:tcPr>
          <w:p>
            <w:pPr>
              <w:pStyle w:val="TableContents"/>
              <w:bidi w:val="0"/>
              <w:spacing w:before="0" w:after="283"/>
              <w:jc w:val="right"/>
              <w:rPr/>
            </w:pPr>
            <w:r>
              <w:rPr/>
              <w:t>3.2</w:t>
            </w:r>
          </w:p>
        </w:tc>
        <w:tc>
          <w:tcPr>
            <w:tcW w:w="232" w:type="dxa"/>
            <w:tcBorders/>
            <w:shd w:fill="DCDCDC" w:val="clear"/>
            <w:tcMar>
              <w:bottom w:w="0" w:type="dxa"/>
            </w:tcMar>
            <w:vAlign w:val="center"/>
          </w:tcPr>
          <w:p>
            <w:pPr>
              <w:pStyle w:val="TableContents"/>
              <w:bidi w:val="0"/>
              <w:spacing w:before="0" w:after="283"/>
              <w:jc w:val="left"/>
              <w:rPr/>
            </w:pPr>
            <w:r>
              <w:rPr/>
              <w:t>%</w:t>
            </w:r>
          </w:p>
        </w:tc>
      </w:tr>
      <w:tr>
        <w:trPr/>
        <w:tc>
          <w:tcPr>
            <w:tcW w:w="191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4"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2"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037"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1061"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674" w:type="dxa"/>
            <w:tcBorders/>
            <w:shd w:fill="FFFFFF" w:val="clear"/>
            <w:tcMar>
              <w:bottom w:w="0" w:type="dxa"/>
            </w:tcMar>
            <w:vAlign w:val="center"/>
          </w:tcPr>
          <w:p>
            <w:pPr>
              <w:pStyle w:val="TableContents"/>
              <w:bidi w:val="0"/>
              <w:spacing w:before="0" w:after="283"/>
              <w:jc w:val="right"/>
              <w:rPr/>
            </w:pPr>
            <w:r>
              <w:rPr/>
              <w:t> </w:t>
            </w:r>
          </w:p>
        </w:tc>
        <w:tc>
          <w:tcPr>
            <w:tcW w:w="232" w:type="dxa"/>
            <w:tcBorders/>
            <w:shd w:fill="FFFFFF" w:val="clear"/>
            <w:tcMar>
              <w:bottom w:w="0" w:type="dxa"/>
            </w:tcMar>
            <w:vAlign w:val="center"/>
          </w:tcPr>
          <w:p>
            <w:pPr>
              <w:pStyle w:val="TableContents"/>
              <w:bidi w:val="0"/>
              <w:spacing w:before="0" w:after="283"/>
              <w:jc w:val="left"/>
              <w:rPr/>
            </w:pPr>
            <w:r>
              <w:rPr/>
              <w:t> </w:t>
            </w:r>
          </w:p>
        </w:tc>
      </w:tr>
      <w:tr>
        <w:trPr/>
        <w:tc>
          <w:tcPr>
            <w:tcW w:w="1917" w:type="dxa"/>
            <w:tcBorders/>
            <w:shd w:fill="DCDCDC" w:val="clear"/>
            <w:tcMar>
              <w:bottom w:w="0" w:type="dxa"/>
            </w:tcMar>
            <w:vAlign w:val="center"/>
          </w:tcPr>
          <w:p>
            <w:pPr>
              <w:pStyle w:val="TableContents"/>
              <w:bidi w:val="0"/>
              <w:spacing w:before="0" w:after="283"/>
              <w:jc w:val="left"/>
              <w:rPr/>
            </w:pPr>
            <w:r>
              <w:rPr/>
              <w:t>Park Blue CLO 2023-3, Ltd.</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14"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75"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982"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3" w:type="dxa"/>
            <w:tcBorders/>
            <w:shd w:fill="DCDCDC" w:val="clear"/>
            <w:tcMar>
              <w:bottom w:w="0" w:type="dxa"/>
            </w:tcMar>
            <w:vAlign w:val="center"/>
          </w:tcPr>
          <w:p>
            <w:pPr>
              <w:pStyle w:val="TableContents"/>
              <w:bidi w:val="0"/>
              <w:spacing w:before="0" w:after="283"/>
              <w:jc w:val="left"/>
              <w:rPr/>
            </w:pPr>
            <w:r>
              <w:rPr/>
              <w:t> </w:t>
            </w:r>
          </w:p>
        </w:tc>
        <w:tc>
          <w:tcPr>
            <w:tcW w:w="1037"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4" w:type="dxa"/>
            <w:tcBorders/>
            <w:shd w:fill="DCDCDC" w:val="clear"/>
            <w:tcMar>
              <w:bottom w:w="0" w:type="dxa"/>
            </w:tcMar>
            <w:vAlign w:val="center"/>
          </w:tcPr>
          <w:p>
            <w:pPr>
              <w:pStyle w:val="TableContents"/>
              <w:bidi w:val="0"/>
              <w:spacing w:before="0" w:after="283"/>
              <w:jc w:val="left"/>
              <w:rPr/>
            </w:pPr>
            <w:r>
              <w:rPr/>
              <w:t> </w:t>
            </w:r>
          </w:p>
        </w:tc>
        <w:tc>
          <w:tcPr>
            <w:tcW w:w="1061"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26" w:type="dxa"/>
            <w:tcBorders/>
            <w:shd w:fill="DCDCDC" w:val="clear"/>
            <w:tcMar>
              <w:bottom w:w="0" w:type="dxa"/>
            </w:tcMar>
            <w:vAlign w:val="center"/>
          </w:tcPr>
          <w:p>
            <w:pPr>
              <w:pStyle w:val="TableContents"/>
              <w:bidi w:val="0"/>
              <w:spacing w:before="0" w:after="283"/>
              <w:jc w:val="left"/>
              <w:rPr/>
            </w:pPr>
            <w:r>
              <w:rPr/>
              <w:t> </w:t>
            </w:r>
          </w:p>
        </w:tc>
        <w:tc>
          <w:tcPr>
            <w:tcW w:w="674" w:type="dxa"/>
            <w:tcBorders/>
            <w:shd w:fill="DCDCDC" w:val="clear"/>
            <w:tcMar>
              <w:bottom w:w="0" w:type="dxa"/>
            </w:tcMar>
            <w:vAlign w:val="center"/>
          </w:tcPr>
          <w:p>
            <w:pPr>
              <w:pStyle w:val="TableContents"/>
              <w:bidi w:val="0"/>
              <w:spacing w:before="0" w:after="283"/>
              <w:jc w:val="right"/>
              <w:rPr/>
            </w:pPr>
            <w:r>
              <w:rPr/>
              <w:t> </w:t>
            </w:r>
          </w:p>
        </w:tc>
        <w:tc>
          <w:tcPr>
            <w:tcW w:w="232" w:type="dxa"/>
            <w:tcBorders/>
            <w:shd w:fill="DCDCDC" w:val="clear"/>
            <w:tcMar>
              <w:bottom w:w="0" w:type="dxa"/>
            </w:tcMar>
            <w:vAlign w:val="center"/>
          </w:tcPr>
          <w:p>
            <w:pPr>
              <w:pStyle w:val="TableContents"/>
              <w:bidi w:val="0"/>
              <w:spacing w:before="0" w:after="283"/>
              <w:jc w:val="left"/>
              <w:rPr/>
            </w:pPr>
            <w:r>
              <w:rPr/>
              <w:t> </w:t>
            </w:r>
          </w:p>
        </w:tc>
      </w:tr>
      <w:tr>
        <w:trPr/>
        <w:tc>
          <w:tcPr>
            <w:tcW w:w="1917" w:type="dxa"/>
            <w:tcBorders/>
            <w:shd w:fill="FFFFFF" w:val="clear"/>
            <w:tcMar>
              <w:bottom w:w="0" w:type="dxa"/>
            </w:tcMar>
            <w:vAlign w:val="center"/>
          </w:tcPr>
          <w:p>
            <w:pPr>
              <w:pStyle w:val="TableContents"/>
              <w:bidi w:val="0"/>
              <w:spacing w:before="0" w:after="283"/>
              <w:jc w:val="left"/>
              <w:rPr>
                <w:i/>
              </w:rPr>
            </w:pPr>
            <w:r>
              <w:rPr>
                <w:i/>
              </w:rPr>
              <w:t>Subordinated Notes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4" w:type="dxa"/>
            <w:tcBorders/>
            <w:shd w:fill="FFFFFF" w:val="clear"/>
            <w:tcMar>
              <w:bottom w:w="0" w:type="dxa"/>
            </w:tcMar>
            <w:vAlign w:val="center"/>
          </w:tcPr>
          <w:p>
            <w:pPr>
              <w:pStyle w:val="TableContents"/>
              <w:bidi w:val="0"/>
              <w:spacing w:before="0" w:after="283"/>
              <w:jc w:val="center"/>
              <w:rPr/>
            </w:pPr>
            <w:r>
              <w:rPr/>
              <w:t>16.35%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center"/>
              <w:rPr/>
            </w:pPr>
            <w:r>
              <w:rPr/>
              <w:t>7/9/2025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2" w:type="dxa"/>
            <w:tcBorders/>
            <w:shd w:fill="FFFFFF" w:val="clear"/>
            <w:tcMar>
              <w:bottom w:w="0" w:type="dxa"/>
            </w:tcMar>
            <w:vAlign w:val="center"/>
          </w:tcPr>
          <w:p>
            <w:pPr>
              <w:pStyle w:val="TableContents"/>
              <w:bidi w:val="0"/>
              <w:spacing w:before="0" w:after="283"/>
              <w:jc w:val="center"/>
              <w:rPr/>
            </w:pPr>
            <w:r>
              <w:rPr/>
              <w:t>4/20/2038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14,500,000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037" w:type="dxa"/>
            <w:tcBorders/>
            <w:shd w:fill="FFFFFF" w:val="clear"/>
            <w:tcMar>
              <w:bottom w:w="0" w:type="dxa"/>
            </w:tcMar>
            <w:vAlign w:val="center"/>
          </w:tcPr>
          <w:p>
            <w:pPr>
              <w:pStyle w:val="TableContents"/>
              <w:bidi w:val="0"/>
              <w:spacing w:before="0" w:after="283"/>
              <w:jc w:val="right"/>
              <w:rPr/>
            </w:pPr>
            <w:r>
              <w:rPr/>
              <w:t>8,192,249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1061" w:type="dxa"/>
            <w:tcBorders/>
            <w:shd w:fill="FFFFFF" w:val="clear"/>
            <w:tcMar>
              <w:bottom w:w="0" w:type="dxa"/>
            </w:tcMar>
            <w:vAlign w:val="center"/>
          </w:tcPr>
          <w:p>
            <w:pPr>
              <w:pStyle w:val="TableContents"/>
              <w:bidi w:val="0"/>
              <w:spacing w:before="0" w:after="283"/>
              <w:jc w:val="right"/>
              <w:rPr/>
            </w:pPr>
            <w:r>
              <w:rPr/>
              <w:t>5,921,690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674" w:type="dxa"/>
            <w:tcBorders/>
            <w:shd w:fill="FFFFFF" w:val="clear"/>
            <w:tcMar>
              <w:bottom w:w="0" w:type="dxa"/>
            </w:tcMar>
            <w:vAlign w:val="center"/>
          </w:tcPr>
          <w:p>
            <w:pPr>
              <w:pStyle w:val="TableContents"/>
              <w:bidi w:val="0"/>
              <w:spacing w:before="0" w:after="283"/>
              <w:jc w:val="right"/>
              <w:rPr/>
            </w:pPr>
            <w:r>
              <w:rPr/>
              <w:t>6.0</w:t>
            </w:r>
          </w:p>
        </w:tc>
        <w:tc>
          <w:tcPr>
            <w:tcW w:w="232" w:type="dxa"/>
            <w:tcBorders/>
            <w:shd w:fill="FFFFFF" w:val="clear"/>
            <w:tcMar>
              <w:bottom w:w="0" w:type="dxa"/>
            </w:tcMar>
            <w:vAlign w:val="center"/>
          </w:tcPr>
          <w:p>
            <w:pPr>
              <w:pStyle w:val="TableContents"/>
              <w:bidi w:val="0"/>
              <w:spacing w:before="0" w:after="283"/>
              <w:jc w:val="left"/>
              <w:rPr/>
            </w:pPr>
            <w:r>
              <w:rPr/>
              <w:t>%</w:t>
            </w:r>
          </w:p>
        </w:tc>
      </w:tr>
      <w:tr>
        <w:trPr/>
        <w:tc>
          <w:tcPr>
            <w:tcW w:w="1917"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14"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75"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982"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3" w:type="dxa"/>
            <w:tcBorders/>
            <w:shd w:fill="DCDCDC" w:val="clear"/>
            <w:tcMar>
              <w:bottom w:w="0" w:type="dxa"/>
            </w:tcMar>
            <w:vAlign w:val="center"/>
          </w:tcPr>
          <w:p>
            <w:pPr>
              <w:pStyle w:val="TableContents"/>
              <w:bidi w:val="0"/>
              <w:spacing w:before="0" w:after="283"/>
              <w:jc w:val="left"/>
              <w:rPr/>
            </w:pPr>
            <w:r>
              <w:rPr/>
              <w:t> </w:t>
            </w:r>
          </w:p>
        </w:tc>
        <w:tc>
          <w:tcPr>
            <w:tcW w:w="1037"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4" w:type="dxa"/>
            <w:tcBorders/>
            <w:shd w:fill="DCDCDC" w:val="clear"/>
            <w:tcMar>
              <w:bottom w:w="0" w:type="dxa"/>
            </w:tcMar>
            <w:vAlign w:val="center"/>
          </w:tcPr>
          <w:p>
            <w:pPr>
              <w:pStyle w:val="TableContents"/>
              <w:bidi w:val="0"/>
              <w:spacing w:before="0" w:after="283"/>
              <w:jc w:val="left"/>
              <w:rPr/>
            </w:pPr>
            <w:r>
              <w:rPr/>
              <w:t> </w:t>
            </w:r>
          </w:p>
        </w:tc>
        <w:tc>
          <w:tcPr>
            <w:tcW w:w="1061"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26" w:type="dxa"/>
            <w:tcBorders/>
            <w:shd w:fill="DCDCDC" w:val="clear"/>
            <w:tcMar>
              <w:bottom w:w="0" w:type="dxa"/>
            </w:tcMar>
            <w:vAlign w:val="center"/>
          </w:tcPr>
          <w:p>
            <w:pPr>
              <w:pStyle w:val="TableContents"/>
              <w:bidi w:val="0"/>
              <w:spacing w:before="0" w:after="283"/>
              <w:jc w:val="left"/>
              <w:rPr/>
            </w:pPr>
            <w:r>
              <w:rPr/>
              <w:t> </w:t>
            </w:r>
          </w:p>
        </w:tc>
        <w:tc>
          <w:tcPr>
            <w:tcW w:w="674" w:type="dxa"/>
            <w:tcBorders/>
            <w:shd w:fill="DCDCDC" w:val="clear"/>
            <w:tcMar>
              <w:bottom w:w="0" w:type="dxa"/>
            </w:tcMar>
            <w:vAlign w:val="center"/>
          </w:tcPr>
          <w:p>
            <w:pPr>
              <w:pStyle w:val="TableContents"/>
              <w:bidi w:val="0"/>
              <w:spacing w:before="0" w:after="283"/>
              <w:jc w:val="right"/>
              <w:rPr/>
            </w:pPr>
            <w:r>
              <w:rPr/>
              <w:t> </w:t>
            </w:r>
          </w:p>
        </w:tc>
        <w:tc>
          <w:tcPr>
            <w:tcW w:w="232" w:type="dxa"/>
            <w:tcBorders/>
            <w:shd w:fill="DCDCDC" w:val="clear"/>
            <w:tcMar>
              <w:bottom w:w="0" w:type="dxa"/>
            </w:tcMar>
            <w:vAlign w:val="center"/>
          </w:tcPr>
          <w:p>
            <w:pPr>
              <w:pStyle w:val="TableContents"/>
              <w:bidi w:val="0"/>
              <w:spacing w:before="0" w:after="283"/>
              <w:jc w:val="left"/>
              <w:rPr/>
            </w:pPr>
            <w:r>
              <w:rPr/>
              <w:t> </w:t>
            </w:r>
          </w:p>
        </w:tc>
      </w:tr>
      <w:tr>
        <w:trPr/>
        <w:tc>
          <w:tcPr>
            <w:tcW w:w="1917" w:type="dxa"/>
            <w:tcBorders/>
            <w:shd w:fill="FFFFFF" w:val="clear"/>
            <w:tcMar>
              <w:bottom w:w="0" w:type="dxa"/>
            </w:tcMar>
            <w:vAlign w:val="center"/>
          </w:tcPr>
          <w:p>
            <w:pPr>
              <w:pStyle w:val="TableContents"/>
              <w:bidi w:val="0"/>
              <w:spacing w:before="0" w:after="283"/>
              <w:jc w:val="left"/>
              <w:rPr/>
            </w:pPr>
            <w:r>
              <w:rPr/>
              <w:t>PPM CLO 2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4"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2"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037"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1061"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674" w:type="dxa"/>
            <w:tcBorders/>
            <w:shd w:fill="FFFFFF" w:val="clear"/>
            <w:tcMar>
              <w:bottom w:w="0" w:type="dxa"/>
            </w:tcMar>
            <w:vAlign w:val="center"/>
          </w:tcPr>
          <w:p>
            <w:pPr>
              <w:pStyle w:val="TableContents"/>
              <w:bidi w:val="0"/>
              <w:spacing w:before="0" w:after="283"/>
              <w:jc w:val="right"/>
              <w:rPr/>
            </w:pPr>
            <w:r>
              <w:rPr/>
              <w:t> </w:t>
            </w:r>
          </w:p>
        </w:tc>
        <w:tc>
          <w:tcPr>
            <w:tcW w:w="232" w:type="dxa"/>
            <w:tcBorders/>
            <w:shd w:fill="FFFFFF" w:val="clear"/>
            <w:tcMar>
              <w:bottom w:w="0" w:type="dxa"/>
            </w:tcMar>
            <w:vAlign w:val="center"/>
          </w:tcPr>
          <w:p>
            <w:pPr>
              <w:pStyle w:val="TableContents"/>
              <w:bidi w:val="0"/>
              <w:spacing w:before="0" w:after="283"/>
              <w:jc w:val="left"/>
              <w:rPr/>
            </w:pPr>
            <w:r>
              <w:rPr/>
              <w:t> </w:t>
            </w:r>
          </w:p>
        </w:tc>
      </w:tr>
      <w:tr>
        <w:trPr/>
        <w:tc>
          <w:tcPr>
            <w:tcW w:w="1917" w:type="dxa"/>
            <w:tcBorders/>
            <w:shd w:fill="DCDCDC" w:val="clear"/>
            <w:tcMar>
              <w:bottom w:w="0" w:type="dxa"/>
            </w:tcMar>
            <w:vAlign w:val="center"/>
          </w:tcPr>
          <w:p>
            <w:pPr>
              <w:pStyle w:val="TableContents"/>
              <w:bidi w:val="0"/>
              <w:spacing w:before="0" w:after="283"/>
              <w:jc w:val="left"/>
              <w:rPr>
                <w:i/>
              </w:rPr>
            </w:pPr>
            <w:r>
              <w:rPr>
                <w:i/>
              </w:rPr>
              <w:t>Subordinated Notes</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14" w:type="dxa"/>
            <w:tcBorders/>
            <w:shd w:fill="DCDCDC" w:val="clear"/>
            <w:tcMar>
              <w:bottom w:w="0" w:type="dxa"/>
            </w:tcMar>
            <w:vAlign w:val="center"/>
          </w:tcPr>
          <w:p>
            <w:pPr>
              <w:pStyle w:val="TableContents"/>
              <w:bidi w:val="0"/>
              <w:spacing w:before="0" w:after="283"/>
              <w:jc w:val="center"/>
              <w:rPr/>
            </w:pPr>
            <w:r>
              <w:rPr/>
              <w:t>4.06%</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75" w:type="dxa"/>
            <w:tcBorders/>
            <w:shd w:fill="DCDCDC" w:val="clear"/>
            <w:tcMar>
              <w:bottom w:w="0" w:type="dxa"/>
            </w:tcMar>
            <w:vAlign w:val="center"/>
          </w:tcPr>
          <w:p>
            <w:pPr>
              <w:pStyle w:val="TableContents"/>
              <w:bidi w:val="0"/>
              <w:spacing w:before="0" w:after="283"/>
              <w:jc w:val="center"/>
              <w:rPr/>
            </w:pPr>
            <w:r>
              <w:rPr/>
              <w:t>10/15/2024</w:t>
            </w:r>
          </w:p>
        </w:tc>
        <w:tc>
          <w:tcPr>
            <w:tcW w:w="60" w:type="dxa"/>
            <w:tcBorders/>
            <w:shd w:fill="DCDCDC" w:val="clear"/>
            <w:tcMar>
              <w:bottom w:w="0" w:type="dxa"/>
            </w:tcMar>
            <w:vAlign w:val="center"/>
          </w:tcPr>
          <w:p>
            <w:pPr>
              <w:pStyle w:val="TableContents"/>
              <w:bidi w:val="0"/>
              <w:spacing w:before="0" w:after="283"/>
              <w:jc w:val="left"/>
              <w:rPr/>
            </w:pPr>
            <w:r>
              <w:rPr/>
              <w:t> </w:t>
            </w:r>
          </w:p>
        </w:tc>
        <w:tc>
          <w:tcPr>
            <w:tcW w:w="982" w:type="dxa"/>
            <w:tcBorders/>
            <w:shd w:fill="DCDCDC" w:val="clear"/>
            <w:tcMar>
              <w:bottom w:w="0" w:type="dxa"/>
            </w:tcMar>
            <w:vAlign w:val="center"/>
          </w:tcPr>
          <w:p>
            <w:pPr>
              <w:pStyle w:val="TableContents"/>
              <w:bidi w:val="0"/>
              <w:spacing w:before="0" w:after="283"/>
              <w:jc w:val="center"/>
              <w:rPr/>
            </w:pPr>
            <w:r>
              <w:rPr/>
              <w:t>4/16/2037</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2,000,000</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3" w:type="dxa"/>
            <w:tcBorders/>
            <w:shd w:fill="DCDCDC" w:val="clear"/>
            <w:tcMar>
              <w:bottom w:w="0" w:type="dxa"/>
            </w:tcMar>
            <w:vAlign w:val="center"/>
          </w:tcPr>
          <w:p>
            <w:pPr>
              <w:pStyle w:val="TableContents"/>
              <w:bidi w:val="0"/>
              <w:spacing w:before="0" w:after="283"/>
              <w:jc w:val="left"/>
              <w:rPr/>
            </w:pPr>
            <w:r>
              <w:rPr/>
              <w:t> </w:t>
            </w:r>
          </w:p>
        </w:tc>
        <w:tc>
          <w:tcPr>
            <w:tcW w:w="1037" w:type="dxa"/>
            <w:tcBorders/>
            <w:shd w:fill="DCDCDC" w:val="clear"/>
            <w:tcMar>
              <w:bottom w:w="0" w:type="dxa"/>
            </w:tcMar>
            <w:vAlign w:val="center"/>
          </w:tcPr>
          <w:p>
            <w:pPr>
              <w:pStyle w:val="TableContents"/>
              <w:bidi w:val="0"/>
              <w:spacing w:before="0" w:after="283"/>
              <w:jc w:val="right"/>
              <w:rPr/>
            </w:pPr>
            <w:r>
              <w:rPr/>
              <w:t>695,942</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4" w:type="dxa"/>
            <w:tcBorders/>
            <w:shd w:fill="DCDCDC" w:val="clear"/>
            <w:tcMar>
              <w:bottom w:w="0" w:type="dxa"/>
            </w:tcMar>
            <w:vAlign w:val="center"/>
          </w:tcPr>
          <w:p>
            <w:pPr>
              <w:pStyle w:val="TableContents"/>
              <w:bidi w:val="0"/>
              <w:spacing w:before="0" w:after="283"/>
              <w:jc w:val="left"/>
              <w:rPr/>
            </w:pPr>
            <w:r>
              <w:rPr/>
              <w:t> </w:t>
            </w:r>
          </w:p>
        </w:tc>
        <w:tc>
          <w:tcPr>
            <w:tcW w:w="1061" w:type="dxa"/>
            <w:tcBorders/>
            <w:shd w:fill="DCDCDC" w:val="clear"/>
            <w:tcMar>
              <w:bottom w:w="0" w:type="dxa"/>
            </w:tcMar>
            <w:vAlign w:val="center"/>
          </w:tcPr>
          <w:p>
            <w:pPr>
              <w:pStyle w:val="TableContents"/>
              <w:bidi w:val="0"/>
              <w:spacing w:before="0" w:after="283"/>
              <w:jc w:val="right"/>
              <w:rPr/>
            </w:pPr>
            <w:r>
              <w:rPr/>
              <w:t>254,231</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26" w:type="dxa"/>
            <w:tcBorders/>
            <w:shd w:fill="DCDCDC" w:val="clear"/>
            <w:tcMar>
              <w:bottom w:w="0" w:type="dxa"/>
            </w:tcMar>
            <w:vAlign w:val="center"/>
          </w:tcPr>
          <w:p>
            <w:pPr>
              <w:pStyle w:val="TableContents"/>
              <w:bidi w:val="0"/>
              <w:spacing w:before="0" w:after="283"/>
              <w:jc w:val="left"/>
              <w:rPr/>
            </w:pPr>
            <w:r>
              <w:rPr/>
              <w:t> </w:t>
            </w:r>
          </w:p>
        </w:tc>
        <w:tc>
          <w:tcPr>
            <w:tcW w:w="674" w:type="dxa"/>
            <w:tcBorders/>
            <w:shd w:fill="DCDCDC" w:val="clear"/>
            <w:tcMar>
              <w:bottom w:w="0" w:type="dxa"/>
            </w:tcMar>
            <w:vAlign w:val="center"/>
          </w:tcPr>
          <w:p>
            <w:pPr>
              <w:pStyle w:val="TableContents"/>
              <w:bidi w:val="0"/>
              <w:spacing w:before="0" w:after="283"/>
              <w:jc w:val="right"/>
              <w:rPr/>
            </w:pPr>
            <w:r>
              <w:rPr/>
              <w:t>0.3</w:t>
            </w:r>
          </w:p>
        </w:tc>
        <w:tc>
          <w:tcPr>
            <w:tcW w:w="232" w:type="dxa"/>
            <w:tcBorders/>
            <w:shd w:fill="DCDCDC" w:val="clear"/>
            <w:tcMar>
              <w:bottom w:w="0" w:type="dxa"/>
            </w:tcMar>
            <w:vAlign w:val="center"/>
          </w:tcPr>
          <w:p>
            <w:pPr>
              <w:pStyle w:val="TableContents"/>
              <w:bidi w:val="0"/>
              <w:spacing w:before="0" w:after="283"/>
              <w:jc w:val="left"/>
              <w:rPr/>
            </w:pPr>
            <w:r>
              <w:rPr/>
              <w:t>%</w:t>
            </w:r>
          </w:p>
        </w:tc>
      </w:tr>
      <w:tr>
        <w:trPr/>
        <w:tc>
          <w:tcPr>
            <w:tcW w:w="191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4"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2"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037"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1061"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674" w:type="dxa"/>
            <w:tcBorders/>
            <w:shd w:fill="FFFFFF" w:val="clear"/>
            <w:tcMar>
              <w:bottom w:w="0" w:type="dxa"/>
            </w:tcMar>
            <w:vAlign w:val="center"/>
          </w:tcPr>
          <w:p>
            <w:pPr>
              <w:pStyle w:val="TableContents"/>
              <w:bidi w:val="0"/>
              <w:spacing w:before="0" w:after="283"/>
              <w:jc w:val="right"/>
              <w:rPr/>
            </w:pPr>
            <w:r>
              <w:rPr/>
              <w:t> </w:t>
            </w:r>
          </w:p>
        </w:tc>
        <w:tc>
          <w:tcPr>
            <w:tcW w:w="232" w:type="dxa"/>
            <w:tcBorders/>
            <w:shd w:fill="FFFFFF" w:val="clear"/>
            <w:tcMar>
              <w:bottom w:w="0" w:type="dxa"/>
            </w:tcMar>
            <w:vAlign w:val="center"/>
          </w:tcPr>
          <w:p>
            <w:pPr>
              <w:pStyle w:val="TableContents"/>
              <w:bidi w:val="0"/>
              <w:spacing w:before="0" w:after="283"/>
              <w:jc w:val="left"/>
              <w:rPr/>
            </w:pPr>
            <w:r>
              <w:rPr/>
              <w:t> </w:t>
            </w:r>
          </w:p>
        </w:tc>
      </w:tr>
      <w:tr>
        <w:trPr/>
        <w:tc>
          <w:tcPr>
            <w:tcW w:w="1917" w:type="dxa"/>
            <w:tcBorders/>
            <w:shd w:fill="DCDCDC" w:val="clear"/>
            <w:tcMar>
              <w:bottom w:w="0" w:type="dxa"/>
            </w:tcMar>
            <w:vAlign w:val="center"/>
          </w:tcPr>
          <w:p>
            <w:pPr>
              <w:pStyle w:val="TableContents"/>
              <w:bidi w:val="0"/>
              <w:spacing w:before="0" w:after="283"/>
              <w:jc w:val="left"/>
              <w:rPr/>
            </w:pPr>
            <w:r>
              <w:rPr/>
              <w:t>Regatta XIX Funding Ltd.</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14"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75"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982"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3" w:type="dxa"/>
            <w:tcBorders/>
            <w:shd w:fill="DCDCDC" w:val="clear"/>
            <w:tcMar>
              <w:bottom w:w="0" w:type="dxa"/>
            </w:tcMar>
            <w:vAlign w:val="center"/>
          </w:tcPr>
          <w:p>
            <w:pPr>
              <w:pStyle w:val="TableContents"/>
              <w:bidi w:val="0"/>
              <w:spacing w:before="0" w:after="283"/>
              <w:jc w:val="left"/>
              <w:rPr/>
            </w:pPr>
            <w:r>
              <w:rPr/>
              <w:t> </w:t>
            </w:r>
          </w:p>
        </w:tc>
        <w:tc>
          <w:tcPr>
            <w:tcW w:w="1037"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4" w:type="dxa"/>
            <w:tcBorders/>
            <w:shd w:fill="DCDCDC" w:val="clear"/>
            <w:tcMar>
              <w:bottom w:w="0" w:type="dxa"/>
            </w:tcMar>
            <w:vAlign w:val="center"/>
          </w:tcPr>
          <w:p>
            <w:pPr>
              <w:pStyle w:val="TableContents"/>
              <w:bidi w:val="0"/>
              <w:spacing w:before="0" w:after="283"/>
              <w:jc w:val="left"/>
              <w:rPr/>
            </w:pPr>
            <w:r>
              <w:rPr/>
              <w:t> </w:t>
            </w:r>
          </w:p>
        </w:tc>
        <w:tc>
          <w:tcPr>
            <w:tcW w:w="1061"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26" w:type="dxa"/>
            <w:tcBorders/>
            <w:shd w:fill="DCDCDC" w:val="clear"/>
            <w:tcMar>
              <w:bottom w:w="0" w:type="dxa"/>
            </w:tcMar>
            <w:vAlign w:val="center"/>
          </w:tcPr>
          <w:p>
            <w:pPr>
              <w:pStyle w:val="TableContents"/>
              <w:bidi w:val="0"/>
              <w:spacing w:before="0" w:after="283"/>
              <w:jc w:val="left"/>
              <w:rPr/>
            </w:pPr>
            <w:r>
              <w:rPr/>
              <w:t> </w:t>
            </w:r>
          </w:p>
        </w:tc>
        <w:tc>
          <w:tcPr>
            <w:tcW w:w="674" w:type="dxa"/>
            <w:tcBorders/>
            <w:shd w:fill="DCDCDC" w:val="clear"/>
            <w:tcMar>
              <w:bottom w:w="0" w:type="dxa"/>
            </w:tcMar>
            <w:vAlign w:val="center"/>
          </w:tcPr>
          <w:p>
            <w:pPr>
              <w:pStyle w:val="TableContents"/>
              <w:bidi w:val="0"/>
              <w:spacing w:before="0" w:after="283"/>
              <w:jc w:val="right"/>
              <w:rPr/>
            </w:pPr>
            <w:r>
              <w:rPr/>
              <w:t> </w:t>
            </w:r>
          </w:p>
        </w:tc>
        <w:tc>
          <w:tcPr>
            <w:tcW w:w="232" w:type="dxa"/>
            <w:tcBorders/>
            <w:shd w:fill="DCDCDC" w:val="clear"/>
            <w:tcMar>
              <w:bottom w:w="0" w:type="dxa"/>
            </w:tcMar>
            <w:vAlign w:val="center"/>
          </w:tcPr>
          <w:p>
            <w:pPr>
              <w:pStyle w:val="TableContents"/>
              <w:bidi w:val="0"/>
              <w:spacing w:before="0" w:after="283"/>
              <w:jc w:val="left"/>
              <w:rPr/>
            </w:pPr>
            <w:r>
              <w:rPr/>
              <w:t> </w:t>
            </w:r>
          </w:p>
        </w:tc>
      </w:tr>
      <w:tr>
        <w:trPr/>
        <w:tc>
          <w:tcPr>
            <w:tcW w:w="1917" w:type="dxa"/>
            <w:tcBorders/>
            <w:shd w:fill="FFFFFF" w:val="clear"/>
            <w:tcMar>
              <w:bottom w:w="0" w:type="dxa"/>
            </w:tcMar>
            <w:vAlign w:val="center"/>
          </w:tcPr>
          <w:p>
            <w:pPr>
              <w:pStyle w:val="TableContents"/>
              <w:bidi w:val="0"/>
              <w:spacing w:before="0" w:after="283"/>
              <w:jc w:val="left"/>
              <w:rPr>
                <w:i/>
              </w:rPr>
            </w:pPr>
            <w:r>
              <w:rPr>
                <w:i/>
              </w:rPr>
              <w:t>Subordinated Notes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4" w:type="dxa"/>
            <w:tcBorders/>
            <w:shd w:fill="FFFFFF" w:val="clear"/>
            <w:tcMar>
              <w:bottom w:w="0" w:type="dxa"/>
            </w:tcMar>
            <w:vAlign w:val="center"/>
          </w:tcPr>
          <w:p>
            <w:pPr>
              <w:pStyle w:val="TableContents"/>
              <w:bidi w:val="0"/>
              <w:spacing w:before="0" w:after="283"/>
              <w:jc w:val="center"/>
              <w:rPr/>
            </w:pPr>
            <w:r>
              <w:rPr/>
              <w:t>19.69%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center"/>
              <w:rPr/>
            </w:pPr>
            <w:r>
              <w:rPr/>
              <w:t>11/7/2025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2" w:type="dxa"/>
            <w:tcBorders/>
            <w:shd w:fill="FFFFFF" w:val="clear"/>
            <w:tcMar>
              <w:bottom w:w="0" w:type="dxa"/>
            </w:tcMar>
            <w:vAlign w:val="center"/>
          </w:tcPr>
          <w:p>
            <w:pPr>
              <w:pStyle w:val="TableContents"/>
              <w:bidi w:val="0"/>
              <w:spacing w:before="0" w:after="283"/>
              <w:jc w:val="center"/>
              <w:rPr/>
            </w:pPr>
            <w:r>
              <w:rPr/>
              <w:t>10/20/2038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1,000,000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037" w:type="dxa"/>
            <w:tcBorders/>
            <w:shd w:fill="FFFFFF" w:val="clear"/>
            <w:tcMar>
              <w:bottom w:w="0" w:type="dxa"/>
            </w:tcMar>
            <w:vAlign w:val="center"/>
          </w:tcPr>
          <w:p>
            <w:pPr>
              <w:pStyle w:val="TableContents"/>
              <w:bidi w:val="0"/>
              <w:spacing w:before="0" w:after="283"/>
              <w:jc w:val="right"/>
              <w:rPr/>
            </w:pPr>
            <w:r>
              <w:rPr/>
              <w:t>624,094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1061" w:type="dxa"/>
            <w:tcBorders/>
            <w:shd w:fill="FFFFFF" w:val="clear"/>
            <w:tcMar>
              <w:bottom w:w="0" w:type="dxa"/>
            </w:tcMar>
            <w:vAlign w:val="center"/>
          </w:tcPr>
          <w:p>
            <w:pPr>
              <w:pStyle w:val="TableContents"/>
              <w:bidi w:val="0"/>
              <w:spacing w:before="0" w:after="283"/>
              <w:jc w:val="right"/>
              <w:rPr/>
            </w:pPr>
            <w:r>
              <w:rPr/>
              <w:t>536,226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674" w:type="dxa"/>
            <w:tcBorders/>
            <w:shd w:fill="FFFFFF" w:val="clear"/>
            <w:tcMar>
              <w:bottom w:w="0" w:type="dxa"/>
            </w:tcMar>
            <w:vAlign w:val="center"/>
          </w:tcPr>
          <w:p>
            <w:pPr>
              <w:pStyle w:val="TableContents"/>
              <w:bidi w:val="0"/>
              <w:spacing w:before="0" w:after="283"/>
              <w:jc w:val="right"/>
              <w:rPr/>
            </w:pPr>
            <w:r>
              <w:rPr/>
              <w:t>0.5</w:t>
            </w:r>
          </w:p>
        </w:tc>
        <w:tc>
          <w:tcPr>
            <w:tcW w:w="232" w:type="dxa"/>
            <w:tcBorders/>
            <w:shd w:fill="FFFFFF" w:val="clear"/>
            <w:tcMar>
              <w:bottom w:w="0" w:type="dxa"/>
            </w:tcMar>
            <w:vAlign w:val="center"/>
          </w:tcPr>
          <w:p>
            <w:pPr>
              <w:pStyle w:val="TableContents"/>
              <w:bidi w:val="0"/>
              <w:spacing w:before="0" w:after="283"/>
              <w:jc w:val="left"/>
              <w:rPr/>
            </w:pPr>
            <w:r>
              <w:rPr/>
              <w:t>%</w:t>
            </w:r>
          </w:p>
        </w:tc>
      </w:tr>
      <w:tr>
        <w:trPr/>
        <w:tc>
          <w:tcPr>
            <w:tcW w:w="1917"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14"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75"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982"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3" w:type="dxa"/>
            <w:tcBorders/>
            <w:shd w:fill="DCDCDC" w:val="clear"/>
            <w:tcMar>
              <w:bottom w:w="0" w:type="dxa"/>
            </w:tcMar>
            <w:vAlign w:val="center"/>
          </w:tcPr>
          <w:p>
            <w:pPr>
              <w:pStyle w:val="TableContents"/>
              <w:bidi w:val="0"/>
              <w:spacing w:before="0" w:after="283"/>
              <w:jc w:val="left"/>
              <w:rPr/>
            </w:pPr>
            <w:r>
              <w:rPr/>
              <w:t> </w:t>
            </w:r>
          </w:p>
        </w:tc>
        <w:tc>
          <w:tcPr>
            <w:tcW w:w="1037"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4" w:type="dxa"/>
            <w:tcBorders/>
            <w:shd w:fill="DCDCDC" w:val="clear"/>
            <w:tcMar>
              <w:bottom w:w="0" w:type="dxa"/>
            </w:tcMar>
            <w:vAlign w:val="center"/>
          </w:tcPr>
          <w:p>
            <w:pPr>
              <w:pStyle w:val="TableContents"/>
              <w:bidi w:val="0"/>
              <w:spacing w:before="0" w:after="283"/>
              <w:jc w:val="left"/>
              <w:rPr/>
            </w:pPr>
            <w:r>
              <w:rPr/>
              <w:t> </w:t>
            </w:r>
          </w:p>
        </w:tc>
        <w:tc>
          <w:tcPr>
            <w:tcW w:w="1061"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26" w:type="dxa"/>
            <w:tcBorders/>
            <w:shd w:fill="DCDCDC" w:val="clear"/>
            <w:tcMar>
              <w:bottom w:w="0" w:type="dxa"/>
            </w:tcMar>
            <w:vAlign w:val="center"/>
          </w:tcPr>
          <w:p>
            <w:pPr>
              <w:pStyle w:val="TableContents"/>
              <w:bidi w:val="0"/>
              <w:spacing w:before="0" w:after="283"/>
              <w:jc w:val="left"/>
              <w:rPr/>
            </w:pPr>
            <w:r>
              <w:rPr/>
              <w:t> </w:t>
            </w:r>
          </w:p>
        </w:tc>
        <w:tc>
          <w:tcPr>
            <w:tcW w:w="674" w:type="dxa"/>
            <w:tcBorders/>
            <w:shd w:fill="DCDCDC" w:val="clear"/>
            <w:tcMar>
              <w:bottom w:w="0" w:type="dxa"/>
            </w:tcMar>
            <w:vAlign w:val="center"/>
          </w:tcPr>
          <w:p>
            <w:pPr>
              <w:pStyle w:val="TableContents"/>
              <w:bidi w:val="0"/>
              <w:spacing w:before="0" w:after="283"/>
              <w:jc w:val="right"/>
              <w:rPr/>
            </w:pPr>
            <w:r>
              <w:rPr/>
              <w:t> </w:t>
            </w:r>
          </w:p>
        </w:tc>
        <w:tc>
          <w:tcPr>
            <w:tcW w:w="232" w:type="dxa"/>
            <w:tcBorders/>
            <w:shd w:fill="DCDCDC" w:val="clear"/>
            <w:tcMar>
              <w:bottom w:w="0" w:type="dxa"/>
            </w:tcMar>
            <w:vAlign w:val="center"/>
          </w:tcPr>
          <w:p>
            <w:pPr>
              <w:pStyle w:val="TableContents"/>
              <w:bidi w:val="0"/>
              <w:spacing w:before="0" w:after="283"/>
              <w:jc w:val="left"/>
              <w:rPr/>
            </w:pPr>
            <w:r>
              <w:rPr/>
              <w:t> </w:t>
            </w:r>
          </w:p>
        </w:tc>
      </w:tr>
      <w:tr>
        <w:trPr/>
        <w:tc>
          <w:tcPr>
            <w:tcW w:w="1917" w:type="dxa"/>
            <w:tcBorders/>
            <w:shd w:fill="FFFFFF" w:val="clear"/>
            <w:tcMar>
              <w:bottom w:w="0" w:type="dxa"/>
            </w:tcMar>
            <w:vAlign w:val="center"/>
          </w:tcPr>
          <w:p>
            <w:pPr>
              <w:pStyle w:val="TableContents"/>
              <w:bidi w:val="0"/>
              <w:spacing w:before="0" w:after="283"/>
              <w:jc w:val="left"/>
              <w:rPr/>
            </w:pPr>
            <w:r>
              <w:rPr/>
              <w:t>Rockford Tower CLO 2019-1,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4"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2"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037"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1061"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674" w:type="dxa"/>
            <w:tcBorders/>
            <w:shd w:fill="FFFFFF" w:val="clear"/>
            <w:tcMar>
              <w:bottom w:w="0" w:type="dxa"/>
            </w:tcMar>
            <w:vAlign w:val="center"/>
          </w:tcPr>
          <w:p>
            <w:pPr>
              <w:pStyle w:val="TableContents"/>
              <w:bidi w:val="0"/>
              <w:spacing w:before="0" w:after="283"/>
              <w:jc w:val="right"/>
              <w:rPr/>
            </w:pPr>
            <w:r>
              <w:rPr/>
              <w:t> </w:t>
            </w:r>
          </w:p>
        </w:tc>
        <w:tc>
          <w:tcPr>
            <w:tcW w:w="232" w:type="dxa"/>
            <w:tcBorders/>
            <w:shd w:fill="FFFFFF" w:val="clear"/>
            <w:tcMar>
              <w:bottom w:w="0" w:type="dxa"/>
            </w:tcMar>
            <w:vAlign w:val="center"/>
          </w:tcPr>
          <w:p>
            <w:pPr>
              <w:pStyle w:val="TableContents"/>
              <w:bidi w:val="0"/>
              <w:spacing w:before="0" w:after="283"/>
              <w:jc w:val="left"/>
              <w:rPr/>
            </w:pPr>
            <w:r>
              <w:rPr/>
              <w:t> </w:t>
            </w:r>
          </w:p>
        </w:tc>
      </w:tr>
      <w:tr>
        <w:trPr/>
        <w:tc>
          <w:tcPr>
            <w:tcW w:w="1917" w:type="dxa"/>
            <w:tcBorders/>
            <w:shd w:fill="DCDCDC" w:val="clear"/>
            <w:tcMar>
              <w:bottom w:w="0" w:type="dxa"/>
            </w:tcMar>
            <w:vAlign w:val="center"/>
          </w:tcPr>
          <w:p>
            <w:pPr>
              <w:pStyle w:val="TableContents"/>
              <w:bidi w:val="0"/>
              <w:spacing w:before="0" w:after="283"/>
              <w:jc w:val="left"/>
              <w:rPr>
                <w:i/>
                <w:sz w:val="22"/>
              </w:rPr>
            </w:pPr>
            <w:r>
              <w:rPr>
                <w:i/>
                <w:sz w:val="22"/>
              </w:rPr>
              <w:t>Subordinated Notes</w:t>
            </w:r>
            <w:r>
              <w:rPr>
                <w:i/>
                <w:position w:val="7"/>
                <w:sz w:val="18"/>
                <w:sz w:val="22"/>
              </w:rPr>
              <w:t>(6)</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14" w:type="dxa"/>
            <w:tcBorders/>
            <w:shd w:fill="DCDCDC" w:val="clear"/>
            <w:tcMar>
              <w:bottom w:w="0" w:type="dxa"/>
            </w:tcMar>
            <w:vAlign w:val="center"/>
          </w:tcPr>
          <w:p>
            <w:pPr>
              <w:pStyle w:val="TableContents"/>
              <w:bidi w:val="0"/>
              <w:spacing w:before="0" w:after="283"/>
              <w:jc w:val="center"/>
              <w:rPr/>
            </w:pPr>
            <w:r>
              <w:rPr/>
              <w:t>0.00%</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75" w:type="dxa"/>
            <w:tcBorders/>
            <w:shd w:fill="DCDCDC" w:val="clear"/>
            <w:tcMar>
              <w:bottom w:w="0" w:type="dxa"/>
            </w:tcMar>
            <w:vAlign w:val="center"/>
          </w:tcPr>
          <w:p>
            <w:pPr>
              <w:pStyle w:val="TableContents"/>
              <w:bidi w:val="0"/>
              <w:spacing w:before="0" w:after="283"/>
              <w:jc w:val="center"/>
              <w:rPr/>
            </w:pPr>
            <w:r>
              <w:rPr/>
              <w:t>8/25/2023</w:t>
            </w:r>
          </w:p>
        </w:tc>
        <w:tc>
          <w:tcPr>
            <w:tcW w:w="60" w:type="dxa"/>
            <w:tcBorders/>
            <w:shd w:fill="DCDCDC" w:val="clear"/>
            <w:tcMar>
              <w:bottom w:w="0" w:type="dxa"/>
            </w:tcMar>
            <w:vAlign w:val="center"/>
          </w:tcPr>
          <w:p>
            <w:pPr>
              <w:pStyle w:val="TableContents"/>
              <w:bidi w:val="0"/>
              <w:spacing w:before="0" w:after="283"/>
              <w:jc w:val="left"/>
              <w:rPr/>
            </w:pPr>
            <w:r>
              <w:rPr/>
              <w:t> </w:t>
            </w:r>
          </w:p>
        </w:tc>
        <w:tc>
          <w:tcPr>
            <w:tcW w:w="982" w:type="dxa"/>
            <w:tcBorders/>
            <w:shd w:fill="DCDCDC" w:val="clear"/>
            <w:tcMar>
              <w:bottom w:w="0" w:type="dxa"/>
            </w:tcMar>
            <w:vAlign w:val="center"/>
          </w:tcPr>
          <w:p>
            <w:pPr>
              <w:pStyle w:val="TableContents"/>
              <w:bidi w:val="0"/>
              <w:spacing w:before="0" w:after="283"/>
              <w:jc w:val="center"/>
              <w:rPr/>
            </w:pPr>
            <w:r>
              <w:rPr/>
              <w:t>4/20/2034</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4,500,000</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3" w:type="dxa"/>
            <w:tcBorders/>
            <w:shd w:fill="DCDCDC" w:val="clear"/>
            <w:tcMar>
              <w:bottom w:w="0" w:type="dxa"/>
            </w:tcMar>
            <w:vAlign w:val="center"/>
          </w:tcPr>
          <w:p>
            <w:pPr>
              <w:pStyle w:val="TableContents"/>
              <w:bidi w:val="0"/>
              <w:spacing w:before="0" w:after="283"/>
              <w:jc w:val="left"/>
              <w:rPr/>
            </w:pPr>
            <w:r>
              <w:rPr/>
              <w:t> </w:t>
            </w:r>
          </w:p>
        </w:tc>
        <w:tc>
          <w:tcPr>
            <w:tcW w:w="1037" w:type="dxa"/>
            <w:tcBorders/>
            <w:shd w:fill="DCDCDC" w:val="clear"/>
            <w:tcMar>
              <w:bottom w:w="0" w:type="dxa"/>
            </w:tcMar>
            <w:vAlign w:val="center"/>
          </w:tcPr>
          <w:p>
            <w:pPr>
              <w:pStyle w:val="TableContents"/>
              <w:bidi w:val="0"/>
              <w:spacing w:before="0" w:after="283"/>
              <w:jc w:val="right"/>
              <w:rPr/>
            </w:pPr>
            <w:r>
              <w:rPr/>
              <w:t>1,918,495</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4" w:type="dxa"/>
            <w:tcBorders/>
            <w:shd w:fill="DCDCDC" w:val="clear"/>
            <w:tcMar>
              <w:bottom w:w="0" w:type="dxa"/>
            </w:tcMar>
            <w:vAlign w:val="center"/>
          </w:tcPr>
          <w:p>
            <w:pPr>
              <w:pStyle w:val="TableContents"/>
              <w:bidi w:val="0"/>
              <w:spacing w:before="0" w:after="283"/>
              <w:jc w:val="left"/>
              <w:rPr/>
            </w:pPr>
            <w:r>
              <w:rPr/>
              <w:t> </w:t>
            </w:r>
          </w:p>
        </w:tc>
        <w:tc>
          <w:tcPr>
            <w:tcW w:w="1061" w:type="dxa"/>
            <w:tcBorders/>
            <w:shd w:fill="DCDCDC" w:val="clear"/>
            <w:tcMar>
              <w:bottom w:w="0" w:type="dxa"/>
            </w:tcMar>
            <w:vAlign w:val="center"/>
          </w:tcPr>
          <w:p>
            <w:pPr>
              <w:pStyle w:val="TableContents"/>
              <w:bidi w:val="0"/>
              <w:spacing w:before="0" w:after="283"/>
              <w:jc w:val="right"/>
              <w:rPr/>
            </w:pPr>
            <w:r>
              <w:rPr/>
              <w:t>681,956</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26" w:type="dxa"/>
            <w:tcBorders/>
            <w:shd w:fill="DCDCDC" w:val="clear"/>
            <w:tcMar>
              <w:bottom w:w="0" w:type="dxa"/>
            </w:tcMar>
            <w:vAlign w:val="center"/>
          </w:tcPr>
          <w:p>
            <w:pPr>
              <w:pStyle w:val="TableContents"/>
              <w:bidi w:val="0"/>
              <w:spacing w:before="0" w:after="283"/>
              <w:jc w:val="left"/>
              <w:rPr/>
            </w:pPr>
            <w:r>
              <w:rPr/>
              <w:t> </w:t>
            </w:r>
          </w:p>
        </w:tc>
        <w:tc>
          <w:tcPr>
            <w:tcW w:w="674" w:type="dxa"/>
            <w:tcBorders/>
            <w:shd w:fill="DCDCDC" w:val="clear"/>
            <w:tcMar>
              <w:bottom w:w="0" w:type="dxa"/>
            </w:tcMar>
            <w:vAlign w:val="center"/>
          </w:tcPr>
          <w:p>
            <w:pPr>
              <w:pStyle w:val="TableContents"/>
              <w:bidi w:val="0"/>
              <w:spacing w:before="0" w:after="283"/>
              <w:jc w:val="right"/>
              <w:rPr/>
            </w:pPr>
            <w:r>
              <w:rPr/>
              <w:t>0.7</w:t>
            </w:r>
          </w:p>
        </w:tc>
        <w:tc>
          <w:tcPr>
            <w:tcW w:w="232" w:type="dxa"/>
            <w:tcBorders/>
            <w:shd w:fill="DCDCDC" w:val="clear"/>
            <w:tcMar>
              <w:bottom w:w="0" w:type="dxa"/>
            </w:tcMar>
            <w:vAlign w:val="center"/>
          </w:tcPr>
          <w:p>
            <w:pPr>
              <w:pStyle w:val="TableContents"/>
              <w:bidi w:val="0"/>
              <w:spacing w:before="0" w:after="283"/>
              <w:jc w:val="left"/>
              <w:rPr/>
            </w:pPr>
            <w:r>
              <w:rPr/>
              <w:t>%</w:t>
            </w:r>
          </w:p>
        </w:tc>
      </w:tr>
      <w:tr>
        <w:trPr/>
        <w:tc>
          <w:tcPr>
            <w:tcW w:w="191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4"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2"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037"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1061"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674" w:type="dxa"/>
            <w:tcBorders/>
            <w:shd w:fill="FFFFFF" w:val="clear"/>
            <w:tcMar>
              <w:bottom w:w="0" w:type="dxa"/>
            </w:tcMar>
            <w:vAlign w:val="center"/>
          </w:tcPr>
          <w:p>
            <w:pPr>
              <w:pStyle w:val="TableContents"/>
              <w:bidi w:val="0"/>
              <w:spacing w:before="0" w:after="283"/>
              <w:jc w:val="right"/>
              <w:rPr/>
            </w:pPr>
            <w:r>
              <w:rPr/>
              <w:t> </w:t>
            </w:r>
          </w:p>
        </w:tc>
        <w:tc>
          <w:tcPr>
            <w:tcW w:w="232" w:type="dxa"/>
            <w:tcBorders/>
            <w:shd w:fill="FFFFFF" w:val="clear"/>
            <w:tcMar>
              <w:bottom w:w="0" w:type="dxa"/>
            </w:tcMar>
            <w:vAlign w:val="center"/>
          </w:tcPr>
          <w:p>
            <w:pPr>
              <w:pStyle w:val="TableContents"/>
              <w:bidi w:val="0"/>
              <w:spacing w:before="0" w:after="283"/>
              <w:jc w:val="left"/>
              <w:rPr/>
            </w:pPr>
            <w:r>
              <w:rPr/>
              <w:t> </w:t>
            </w:r>
          </w:p>
        </w:tc>
      </w:tr>
      <w:tr>
        <w:trPr/>
        <w:tc>
          <w:tcPr>
            <w:tcW w:w="1917" w:type="dxa"/>
            <w:tcBorders/>
            <w:shd w:fill="DCDCDC" w:val="clear"/>
            <w:tcMar>
              <w:bottom w:w="0" w:type="dxa"/>
            </w:tcMar>
            <w:vAlign w:val="center"/>
          </w:tcPr>
          <w:p>
            <w:pPr>
              <w:pStyle w:val="TableContents"/>
              <w:bidi w:val="0"/>
              <w:spacing w:before="0" w:after="283"/>
              <w:jc w:val="left"/>
              <w:rPr/>
            </w:pPr>
            <w:r>
              <w:rPr/>
              <w:t>Rockford Tower CLO 2025-1, Ltd.</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14"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75"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982"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3" w:type="dxa"/>
            <w:tcBorders/>
            <w:shd w:fill="DCDCDC" w:val="clear"/>
            <w:tcMar>
              <w:bottom w:w="0" w:type="dxa"/>
            </w:tcMar>
            <w:vAlign w:val="center"/>
          </w:tcPr>
          <w:p>
            <w:pPr>
              <w:pStyle w:val="TableContents"/>
              <w:bidi w:val="0"/>
              <w:spacing w:before="0" w:after="283"/>
              <w:jc w:val="left"/>
              <w:rPr/>
            </w:pPr>
            <w:r>
              <w:rPr/>
              <w:t> </w:t>
            </w:r>
          </w:p>
        </w:tc>
        <w:tc>
          <w:tcPr>
            <w:tcW w:w="1037"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4" w:type="dxa"/>
            <w:tcBorders/>
            <w:shd w:fill="DCDCDC" w:val="clear"/>
            <w:tcMar>
              <w:bottom w:w="0" w:type="dxa"/>
            </w:tcMar>
            <w:vAlign w:val="center"/>
          </w:tcPr>
          <w:p>
            <w:pPr>
              <w:pStyle w:val="TableContents"/>
              <w:bidi w:val="0"/>
              <w:spacing w:before="0" w:after="283"/>
              <w:jc w:val="left"/>
              <w:rPr/>
            </w:pPr>
            <w:r>
              <w:rPr/>
              <w:t> </w:t>
            </w:r>
          </w:p>
        </w:tc>
        <w:tc>
          <w:tcPr>
            <w:tcW w:w="1061"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26" w:type="dxa"/>
            <w:tcBorders/>
            <w:shd w:fill="DCDCDC" w:val="clear"/>
            <w:tcMar>
              <w:bottom w:w="0" w:type="dxa"/>
            </w:tcMar>
            <w:vAlign w:val="center"/>
          </w:tcPr>
          <w:p>
            <w:pPr>
              <w:pStyle w:val="TableContents"/>
              <w:bidi w:val="0"/>
              <w:spacing w:before="0" w:after="283"/>
              <w:jc w:val="left"/>
              <w:rPr/>
            </w:pPr>
            <w:r>
              <w:rPr/>
              <w:t> </w:t>
            </w:r>
          </w:p>
        </w:tc>
        <w:tc>
          <w:tcPr>
            <w:tcW w:w="674" w:type="dxa"/>
            <w:tcBorders/>
            <w:shd w:fill="DCDCDC" w:val="clear"/>
            <w:tcMar>
              <w:bottom w:w="0" w:type="dxa"/>
            </w:tcMar>
            <w:vAlign w:val="center"/>
          </w:tcPr>
          <w:p>
            <w:pPr>
              <w:pStyle w:val="TableContents"/>
              <w:bidi w:val="0"/>
              <w:spacing w:before="0" w:after="283"/>
              <w:jc w:val="right"/>
              <w:rPr/>
            </w:pPr>
            <w:r>
              <w:rPr/>
              <w:t> </w:t>
            </w:r>
          </w:p>
        </w:tc>
        <w:tc>
          <w:tcPr>
            <w:tcW w:w="232" w:type="dxa"/>
            <w:tcBorders/>
            <w:shd w:fill="DCDCDC" w:val="clear"/>
            <w:tcMar>
              <w:bottom w:w="0" w:type="dxa"/>
            </w:tcMar>
            <w:vAlign w:val="center"/>
          </w:tcPr>
          <w:p>
            <w:pPr>
              <w:pStyle w:val="TableContents"/>
              <w:bidi w:val="0"/>
              <w:spacing w:before="0" w:after="283"/>
              <w:jc w:val="left"/>
              <w:rPr/>
            </w:pPr>
            <w:r>
              <w:rPr/>
              <w:t> </w:t>
            </w:r>
          </w:p>
        </w:tc>
      </w:tr>
      <w:tr>
        <w:trPr/>
        <w:tc>
          <w:tcPr>
            <w:tcW w:w="1917" w:type="dxa"/>
            <w:tcBorders/>
            <w:shd w:fill="FFFFFF" w:val="clear"/>
            <w:tcMar>
              <w:bottom w:w="0" w:type="dxa"/>
            </w:tcMar>
            <w:vAlign w:val="center"/>
          </w:tcPr>
          <w:p>
            <w:pPr>
              <w:pStyle w:val="TableContents"/>
              <w:bidi w:val="0"/>
              <w:spacing w:before="0" w:after="283"/>
              <w:jc w:val="left"/>
              <w:rPr>
                <w:i/>
              </w:rPr>
            </w:pPr>
            <w:r>
              <w:rPr>
                <w:i/>
              </w:rPr>
              <w:t>Subordinated Notes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4" w:type="dxa"/>
            <w:tcBorders/>
            <w:shd w:fill="FFFFFF" w:val="clear"/>
            <w:tcMar>
              <w:bottom w:w="0" w:type="dxa"/>
            </w:tcMar>
            <w:vAlign w:val="center"/>
          </w:tcPr>
          <w:p>
            <w:pPr>
              <w:pStyle w:val="TableContents"/>
              <w:bidi w:val="0"/>
              <w:spacing w:before="0" w:after="283"/>
              <w:jc w:val="center"/>
              <w:rPr/>
            </w:pPr>
            <w:r>
              <w:rPr/>
              <w:t>17.18%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center"/>
              <w:rPr/>
            </w:pPr>
            <w:r>
              <w:rPr/>
              <w:t>3/7/2025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2" w:type="dxa"/>
            <w:tcBorders/>
            <w:shd w:fill="FFFFFF" w:val="clear"/>
            <w:tcMar>
              <w:bottom w:w="0" w:type="dxa"/>
            </w:tcMar>
            <w:vAlign w:val="center"/>
          </w:tcPr>
          <w:p>
            <w:pPr>
              <w:pStyle w:val="TableContents"/>
              <w:bidi w:val="0"/>
              <w:spacing w:before="0" w:after="283"/>
              <w:jc w:val="center"/>
              <w:rPr/>
            </w:pPr>
            <w:r>
              <w:rPr/>
              <w:t>3/31/2038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8,000,000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037" w:type="dxa"/>
            <w:tcBorders/>
            <w:shd w:fill="FFFFFF" w:val="clear"/>
            <w:tcMar>
              <w:bottom w:w="0" w:type="dxa"/>
            </w:tcMar>
            <w:vAlign w:val="center"/>
          </w:tcPr>
          <w:p>
            <w:pPr>
              <w:pStyle w:val="TableContents"/>
              <w:bidi w:val="0"/>
              <w:spacing w:before="0" w:after="283"/>
              <w:jc w:val="right"/>
              <w:rPr/>
            </w:pPr>
            <w:r>
              <w:rPr/>
              <w:t>5,945,991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1061" w:type="dxa"/>
            <w:tcBorders/>
            <w:shd w:fill="FFFFFF" w:val="clear"/>
            <w:tcMar>
              <w:bottom w:w="0" w:type="dxa"/>
            </w:tcMar>
            <w:vAlign w:val="center"/>
          </w:tcPr>
          <w:p>
            <w:pPr>
              <w:pStyle w:val="TableContents"/>
              <w:bidi w:val="0"/>
              <w:spacing w:before="0" w:after="283"/>
              <w:jc w:val="right"/>
              <w:rPr/>
            </w:pPr>
            <w:r>
              <w:rPr/>
              <w:t>4,839,662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674" w:type="dxa"/>
            <w:tcBorders/>
            <w:shd w:fill="FFFFFF" w:val="clear"/>
            <w:tcMar>
              <w:bottom w:w="0" w:type="dxa"/>
            </w:tcMar>
            <w:vAlign w:val="center"/>
          </w:tcPr>
          <w:p>
            <w:pPr>
              <w:pStyle w:val="TableContents"/>
              <w:bidi w:val="0"/>
              <w:spacing w:before="0" w:after="283"/>
              <w:jc w:val="right"/>
              <w:rPr/>
            </w:pPr>
            <w:r>
              <w:rPr/>
              <w:t>4.9</w:t>
            </w:r>
          </w:p>
        </w:tc>
        <w:tc>
          <w:tcPr>
            <w:tcW w:w="232" w:type="dxa"/>
            <w:tcBorders/>
            <w:shd w:fill="FFFFFF" w:val="clear"/>
            <w:tcMar>
              <w:bottom w:w="0" w:type="dxa"/>
            </w:tcMar>
            <w:vAlign w:val="center"/>
          </w:tcPr>
          <w:p>
            <w:pPr>
              <w:pStyle w:val="TableContents"/>
              <w:bidi w:val="0"/>
              <w:spacing w:before="0" w:after="283"/>
              <w:jc w:val="left"/>
              <w:rPr/>
            </w:pPr>
            <w:r>
              <w:rPr/>
              <w:t>%</w:t>
            </w:r>
          </w:p>
        </w:tc>
      </w:tr>
      <w:tr>
        <w:trPr/>
        <w:tc>
          <w:tcPr>
            <w:tcW w:w="1917"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14"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75"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982"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3" w:type="dxa"/>
            <w:tcBorders/>
            <w:shd w:fill="DCDCDC" w:val="clear"/>
            <w:tcMar>
              <w:bottom w:w="0" w:type="dxa"/>
            </w:tcMar>
            <w:vAlign w:val="center"/>
          </w:tcPr>
          <w:p>
            <w:pPr>
              <w:pStyle w:val="TableContents"/>
              <w:bidi w:val="0"/>
              <w:spacing w:before="0" w:after="283"/>
              <w:jc w:val="left"/>
              <w:rPr/>
            </w:pPr>
            <w:r>
              <w:rPr/>
              <w:t> </w:t>
            </w:r>
          </w:p>
        </w:tc>
        <w:tc>
          <w:tcPr>
            <w:tcW w:w="1037"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4" w:type="dxa"/>
            <w:tcBorders/>
            <w:shd w:fill="DCDCDC" w:val="clear"/>
            <w:tcMar>
              <w:bottom w:w="0" w:type="dxa"/>
            </w:tcMar>
            <w:vAlign w:val="center"/>
          </w:tcPr>
          <w:p>
            <w:pPr>
              <w:pStyle w:val="TableContents"/>
              <w:bidi w:val="0"/>
              <w:spacing w:before="0" w:after="283"/>
              <w:jc w:val="left"/>
              <w:rPr/>
            </w:pPr>
            <w:r>
              <w:rPr/>
              <w:t> </w:t>
            </w:r>
          </w:p>
        </w:tc>
        <w:tc>
          <w:tcPr>
            <w:tcW w:w="1061"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26" w:type="dxa"/>
            <w:tcBorders/>
            <w:shd w:fill="DCDCDC" w:val="clear"/>
            <w:tcMar>
              <w:bottom w:w="0" w:type="dxa"/>
            </w:tcMar>
            <w:vAlign w:val="center"/>
          </w:tcPr>
          <w:p>
            <w:pPr>
              <w:pStyle w:val="TableContents"/>
              <w:bidi w:val="0"/>
              <w:spacing w:before="0" w:after="283"/>
              <w:jc w:val="left"/>
              <w:rPr/>
            </w:pPr>
            <w:r>
              <w:rPr/>
              <w:t> </w:t>
            </w:r>
          </w:p>
        </w:tc>
        <w:tc>
          <w:tcPr>
            <w:tcW w:w="674" w:type="dxa"/>
            <w:tcBorders/>
            <w:shd w:fill="DCDCDC" w:val="clear"/>
            <w:tcMar>
              <w:bottom w:w="0" w:type="dxa"/>
            </w:tcMar>
            <w:vAlign w:val="center"/>
          </w:tcPr>
          <w:p>
            <w:pPr>
              <w:pStyle w:val="TableContents"/>
              <w:bidi w:val="0"/>
              <w:spacing w:before="0" w:after="283"/>
              <w:jc w:val="right"/>
              <w:rPr/>
            </w:pPr>
            <w:r>
              <w:rPr/>
              <w:t> </w:t>
            </w:r>
          </w:p>
        </w:tc>
        <w:tc>
          <w:tcPr>
            <w:tcW w:w="232" w:type="dxa"/>
            <w:tcBorders/>
            <w:shd w:fill="DCDCDC" w:val="clear"/>
            <w:tcMar>
              <w:bottom w:w="0" w:type="dxa"/>
            </w:tcMar>
            <w:vAlign w:val="center"/>
          </w:tcPr>
          <w:p>
            <w:pPr>
              <w:pStyle w:val="TableContents"/>
              <w:bidi w:val="0"/>
              <w:spacing w:before="0" w:after="283"/>
              <w:jc w:val="left"/>
              <w:rPr/>
            </w:pPr>
            <w:r>
              <w:rPr/>
              <w:t> </w:t>
            </w:r>
          </w:p>
        </w:tc>
      </w:tr>
      <w:tr>
        <w:trPr/>
        <w:tc>
          <w:tcPr>
            <w:tcW w:w="1917" w:type="dxa"/>
            <w:tcBorders/>
            <w:shd w:fill="FFFFFF" w:val="clear"/>
            <w:tcMar>
              <w:bottom w:w="0" w:type="dxa"/>
            </w:tcMar>
            <w:vAlign w:val="center"/>
          </w:tcPr>
          <w:p>
            <w:pPr>
              <w:pStyle w:val="TableContents"/>
              <w:bidi w:val="0"/>
              <w:spacing w:before="0" w:after="283"/>
              <w:jc w:val="left"/>
              <w:rPr/>
            </w:pPr>
            <w:r>
              <w:rPr/>
              <w:t>Signal Peak CLO 7,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4"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2"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037"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1061"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674" w:type="dxa"/>
            <w:tcBorders/>
            <w:shd w:fill="FFFFFF" w:val="clear"/>
            <w:tcMar>
              <w:bottom w:w="0" w:type="dxa"/>
            </w:tcMar>
            <w:vAlign w:val="center"/>
          </w:tcPr>
          <w:p>
            <w:pPr>
              <w:pStyle w:val="TableContents"/>
              <w:bidi w:val="0"/>
              <w:spacing w:before="0" w:after="283"/>
              <w:jc w:val="right"/>
              <w:rPr/>
            </w:pPr>
            <w:r>
              <w:rPr/>
              <w:t> </w:t>
            </w:r>
          </w:p>
        </w:tc>
        <w:tc>
          <w:tcPr>
            <w:tcW w:w="232" w:type="dxa"/>
            <w:tcBorders/>
            <w:shd w:fill="FFFFFF" w:val="clear"/>
            <w:tcMar>
              <w:bottom w:w="0" w:type="dxa"/>
            </w:tcMar>
            <w:vAlign w:val="center"/>
          </w:tcPr>
          <w:p>
            <w:pPr>
              <w:pStyle w:val="TableContents"/>
              <w:bidi w:val="0"/>
              <w:spacing w:before="0" w:after="283"/>
              <w:jc w:val="left"/>
              <w:rPr/>
            </w:pPr>
            <w:r>
              <w:rPr/>
              <w:t> </w:t>
            </w:r>
          </w:p>
        </w:tc>
      </w:tr>
      <w:tr>
        <w:trPr/>
        <w:tc>
          <w:tcPr>
            <w:tcW w:w="1917" w:type="dxa"/>
            <w:tcBorders/>
            <w:shd w:fill="DCDCDC" w:val="clear"/>
            <w:tcMar>
              <w:bottom w:w="0" w:type="dxa"/>
            </w:tcMar>
            <w:vAlign w:val="center"/>
          </w:tcPr>
          <w:p>
            <w:pPr>
              <w:pStyle w:val="TableContents"/>
              <w:bidi w:val="0"/>
              <w:spacing w:before="0" w:after="283"/>
              <w:jc w:val="left"/>
              <w:rPr>
                <w:i/>
              </w:rPr>
            </w:pPr>
            <w:r>
              <w:rPr>
                <w:i/>
              </w:rPr>
              <w:t>Subordinated Notes</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14" w:type="dxa"/>
            <w:tcBorders/>
            <w:shd w:fill="DCDCDC" w:val="clear"/>
            <w:tcMar>
              <w:bottom w:w="0" w:type="dxa"/>
            </w:tcMar>
            <w:vAlign w:val="center"/>
          </w:tcPr>
          <w:p>
            <w:pPr>
              <w:pStyle w:val="TableContents"/>
              <w:bidi w:val="0"/>
              <w:spacing w:before="0" w:after="283"/>
              <w:jc w:val="center"/>
              <w:rPr/>
            </w:pPr>
            <w:r>
              <w:rPr/>
              <w:t>14.56%</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75" w:type="dxa"/>
            <w:tcBorders/>
            <w:shd w:fill="DCDCDC" w:val="clear"/>
            <w:tcMar>
              <w:bottom w:w="0" w:type="dxa"/>
            </w:tcMar>
            <w:vAlign w:val="center"/>
          </w:tcPr>
          <w:p>
            <w:pPr>
              <w:pStyle w:val="TableContents"/>
              <w:bidi w:val="0"/>
              <w:spacing w:before="0" w:after="283"/>
              <w:jc w:val="center"/>
              <w:rPr/>
            </w:pPr>
            <w:r>
              <w:rPr/>
              <w:t>2/4/2025</w:t>
            </w:r>
          </w:p>
        </w:tc>
        <w:tc>
          <w:tcPr>
            <w:tcW w:w="60" w:type="dxa"/>
            <w:tcBorders/>
            <w:shd w:fill="DCDCDC" w:val="clear"/>
            <w:tcMar>
              <w:bottom w:w="0" w:type="dxa"/>
            </w:tcMar>
            <w:vAlign w:val="center"/>
          </w:tcPr>
          <w:p>
            <w:pPr>
              <w:pStyle w:val="TableContents"/>
              <w:bidi w:val="0"/>
              <w:spacing w:before="0" w:after="283"/>
              <w:jc w:val="left"/>
              <w:rPr/>
            </w:pPr>
            <w:r>
              <w:rPr/>
              <w:t> </w:t>
            </w:r>
          </w:p>
        </w:tc>
        <w:tc>
          <w:tcPr>
            <w:tcW w:w="982" w:type="dxa"/>
            <w:tcBorders/>
            <w:shd w:fill="DCDCDC" w:val="clear"/>
            <w:tcMar>
              <w:bottom w:w="0" w:type="dxa"/>
            </w:tcMar>
            <w:vAlign w:val="center"/>
          </w:tcPr>
          <w:p>
            <w:pPr>
              <w:pStyle w:val="TableContents"/>
              <w:bidi w:val="0"/>
              <w:spacing w:before="0" w:after="283"/>
              <w:jc w:val="center"/>
              <w:rPr/>
            </w:pPr>
            <w:r>
              <w:rPr/>
              <w:t>10/20/2037</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5,674,500</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3" w:type="dxa"/>
            <w:tcBorders/>
            <w:shd w:fill="DCDCDC" w:val="clear"/>
            <w:tcMar>
              <w:bottom w:w="0" w:type="dxa"/>
            </w:tcMar>
            <w:vAlign w:val="center"/>
          </w:tcPr>
          <w:p>
            <w:pPr>
              <w:pStyle w:val="TableContents"/>
              <w:bidi w:val="0"/>
              <w:spacing w:before="0" w:after="283"/>
              <w:jc w:val="left"/>
              <w:rPr/>
            </w:pPr>
            <w:r>
              <w:rPr/>
              <w:t> </w:t>
            </w:r>
          </w:p>
        </w:tc>
        <w:tc>
          <w:tcPr>
            <w:tcW w:w="1037" w:type="dxa"/>
            <w:tcBorders/>
            <w:shd w:fill="DCDCDC" w:val="clear"/>
            <w:tcMar>
              <w:bottom w:w="0" w:type="dxa"/>
            </w:tcMar>
            <w:vAlign w:val="center"/>
          </w:tcPr>
          <w:p>
            <w:pPr>
              <w:pStyle w:val="TableContents"/>
              <w:bidi w:val="0"/>
              <w:spacing w:before="0" w:after="283"/>
              <w:jc w:val="right"/>
              <w:rPr/>
            </w:pPr>
            <w:r>
              <w:rPr/>
              <w:t>2,744,652</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4" w:type="dxa"/>
            <w:tcBorders/>
            <w:shd w:fill="DCDCDC" w:val="clear"/>
            <w:tcMar>
              <w:bottom w:w="0" w:type="dxa"/>
            </w:tcMar>
            <w:vAlign w:val="center"/>
          </w:tcPr>
          <w:p>
            <w:pPr>
              <w:pStyle w:val="TableContents"/>
              <w:bidi w:val="0"/>
              <w:spacing w:before="0" w:after="283"/>
              <w:jc w:val="left"/>
              <w:rPr/>
            </w:pPr>
            <w:r>
              <w:rPr/>
              <w:t> </w:t>
            </w:r>
          </w:p>
        </w:tc>
        <w:tc>
          <w:tcPr>
            <w:tcW w:w="1061" w:type="dxa"/>
            <w:tcBorders/>
            <w:shd w:fill="DCDCDC" w:val="clear"/>
            <w:tcMar>
              <w:bottom w:w="0" w:type="dxa"/>
            </w:tcMar>
            <w:vAlign w:val="center"/>
          </w:tcPr>
          <w:p>
            <w:pPr>
              <w:pStyle w:val="TableContents"/>
              <w:bidi w:val="0"/>
              <w:spacing w:before="0" w:after="283"/>
              <w:jc w:val="right"/>
              <w:rPr/>
            </w:pPr>
            <w:r>
              <w:rPr/>
              <w:t>1,556,451</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26" w:type="dxa"/>
            <w:tcBorders/>
            <w:shd w:fill="DCDCDC" w:val="clear"/>
            <w:tcMar>
              <w:bottom w:w="0" w:type="dxa"/>
            </w:tcMar>
            <w:vAlign w:val="center"/>
          </w:tcPr>
          <w:p>
            <w:pPr>
              <w:pStyle w:val="TableContents"/>
              <w:bidi w:val="0"/>
              <w:spacing w:before="0" w:after="283"/>
              <w:jc w:val="left"/>
              <w:rPr/>
            </w:pPr>
            <w:r>
              <w:rPr/>
              <w:t> </w:t>
            </w:r>
          </w:p>
        </w:tc>
        <w:tc>
          <w:tcPr>
            <w:tcW w:w="674" w:type="dxa"/>
            <w:tcBorders/>
            <w:shd w:fill="DCDCDC" w:val="clear"/>
            <w:tcMar>
              <w:bottom w:w="0" w:type="dxa"/>
            </w:tcMar>
            <w:vAlign w:val="center"/>
          </w:tcPr>
          <w:p>
            <w:pPr>
              <w:pStyle w:val="TableContents"/>
              <w:bidi w:val="0"/>
              <w:spacing w:before="0" w:after="283"/>
              <w:jc w:val="right"/>
              <w:rPr/>
            </w:pPr>
            <w:r>
              <w:rPr/>
              <w:t>1.6</w:t>
            </w:r>
          </w:p>
        </w:tc>
        <w:tc>
          <w:tcPr>
            <w:tcW w:w="232" w:type="dxa"/>
            <w:tcBorders/>
            <w:shd w:fill="DCDCDC" w:val="clear"/>
            <w:tcMar>
              <w:bottom w:w="0" w:type="dxa"/>
            </w:tcMar>
            <w:vAlign w:val="center"/>
          </w:tcPr>
          <w:p>
            <w:pPr>
              <w:pStyle w:val="TableContents"/>
              <w:bidi w:val="0"/>
              <w:spacing w:before="0" w:after="283"/>
              <w:jc w:val="left"/>
              <w:rPr/>
            </w:pPr>
            <w:r>
              <w:rPr/>
              <w:t>%</w:t>
            </w:r>
          </w:p>
        </w:tc>
      </w:tr>
      <w:tr>
        <w:trPr/>
        <w:tc>
          <w:tcPr>
            <w:tcW w:w="191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4"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2"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037"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1061"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674" w:type="dxa"/>
            <w:tcBorders/>
            <w:shd w:fill="FFFFFF" w:val="clear"/>
            <w:tcMar>
              <w:bottom w:w="0" w:type="dxa"/>
            </w:tcMar>
            <w:vAlign w:val="center"/>
          </w:tcPr>
          <w:p>
            <w:pPr>
              <w:pStyle w:val="TableContents"/>
              <w:bidi w:val="0"/>
              <w:spacing w:before="0" w:after="283"/>
              <w:jc w:val="right"/>
              <w:rPr/>
            </w:pPr>
            <w:r>
              <w:rPr/>
              <w:t> </w:t>
            </w:r>
          </w:p>
        </w:tc>
        <w:tc>
          <w:tcPr>
            <w:tcW w:w="232" w:type="dxa"/>
            <w:tcBorders/>
            <w:shd w:fill="FFFFFF" w:val="clear"/>
            <w:tcMar>
              <w:bottom w:w="0" w:type="dxa"/>
            </w:tcMar>
            <w:vAlign w:val="center"/>
          </w:tcPr>
          <w:p>
            <w:pPr>
              <w:pStyle w:val="TableContents"/>
              <w:bidi w:val="0"/>
              <w:spacing w:before="0" w:after="283"/>
              <w:jc w:val="left"/>
              <w:rPr/>
            </w:pPr>
            <w:r>
              <w:rPr/>
              <w:t> </w:t>
            </w:r>
          </w:p>
        </w:tc>
      </w:tr>
      <w:tr>
        <w:trPr/>
        <w:tc>
          <w:tcPr>
            <w:tcW w:w="1917" w:type="dxa"/>
            <w:tcBorders/>
            <w:shd w:fill="DCDCDC" w:val="clear"/>
            <w:tcMar>
              <w:bottom w:w="0" w:type="dxa"/>
            </w:tcMar>
            <w:vAlign w:val="center"/>
          </w:tcPr>
          <w:p>
            <w:pPr>
              <w:pStyle w:val="TableContents"/>
              <w:bidi w:val="0"/>
              <w:spacing w:before="0" w:after="283"/>
              <w:jc w:val="left"/>
              <w:rPr/>
            </w:pPr>
            <w:r>
              <w:rPr/>
              <w:t>Sound Point CLO IV-R, Ltd.</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14"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75"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982"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3" w:type="dxa"/>
            <w:tcBorders/>
            <w:shd w:fill="DCDCDC" w:val="clear"/>
            <w:tcMar>
              <w:bottom w:w="0" w:type="dxa"/>
            </w:tcMar>
            <w:vAlign w:val="center"/>
          </w:tcPr>
          <w:p>
            <w:pPr>
              <w:pStyle w:val="TableContents"/>
              <w:bidi w:val="0"/>
              <w:spacing w:before="0" w:after="283"/>
              <w:jc w:val="left"/>
              <w:rPr/>
            </w:pPr>
            <w:r>
              <w:rPr/>
              <w:t> </w:t>
            </w:r>
          </w:p>
        </w:tc>
        <w:tc>
          <w:tcPr>
            <w:tcW w:w="1037"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4" w:type="dxa"/>
            <w:tcBorders/>
            <w:shd w:fill="DCDCDC" w:val="clear"/>
            <w:tcMar>
              <w:bottom w:w="0" w:type="dxa"/>
            </w:tcMar>
            <w:vAlign w:val="center"/>
          </w:tcPr>
          <w:p>
            <w:pPr>
              <w:pStyle w:val="TableContents"/>
              <w:bidi w:val="0"/>
              <w:spacing w:before="0" w:after="283"/>
              <w:jc w:val="left"/>
              <w:rPr/>
            </w:pPr>
            <w:r>
              <w:rPr/>
              <w:t> </w:t>
            </w:r>
          </w:p>
        </w:tc>
        <w:tc>
          <w:tcPr>
            <w:tcW w:w="1061"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26" w:type="dxa"/>
            <w:tcBorders/>
            <w:shd w:fill="DCDCDC" w:val="clear"/>
            <w:tcMar>
              <w:bottom w:w="0" w:type="dxa"/>
            </w:tcMar>
            <w:vAlign w:val="center"/>
          </w:tcPr>
          <w:p>
            <w:pPr>
              <w:pStyle w:val="TableContents"/>
              <w:bidi w:val="0"/>
              <w:spacing w:before="0" w:after="283"/>
              <w:jc w:val="left"/>
              <w:rPr/>
            </w:pPr>
            <w:r>
              <w:rPr/>
              <w:t> </w:t>
            </w:r>
          </w:p>
        </w:tc>
        <w:tc>
          <w:tcPr>
            <w:tcW w:w="674" w:type="dxa"/>
            <w:tcBorders/>
            <w:shd w:fill="DCDCDC" w:val="clear"/>
            <w:tcMar>
              <w:bottom w:w="0" w:type="dxa"/>
            </w:tcMar>
            <w:vAlign w:val="center"/>
          </w:tcPr>
          <w:p>
            <w:pPr>
              <w:pStyle w:val="TableContents"/>
              <w:bidi w:val="0"/>
              <w:spacing w:before="0" w:after="283"/>
              <w:jc w:val="right"/>
              <w:rPr/>
            </w:pPr>
            <w:r>
              <w:rPr/>
              <w:t> </w:t>
            </w:r>
          </w:p>
        </w:tc>
        <w:tc>
          <w:tcPr>
            <w:tcW w:w="232" w:type="dxa"/>
            <w:tcBorders/>
            <w:shd w:fill="DCDCDC" w:val="clear"/>
            <w:tcMar>
              <w:bottom w:w="0" w:type="dxa"/>
            </w:tcMar>
            <w:vAlign w:val="center"/>
          </w:tcPr>
          <w:p>
            <w:pPr>
              <w:pStyle w:val="TableContents"/>
              <w:bidi w:val="0"/>
              <w:spacing w:before="0" w:after="283"/>
              <w:jc w:val="left"/>
              <w:rPr/>
            </w:pPr>
            <w:r>
              <w:rPr/>
              <w:t> </w:t>
            </w:r>
          </w:p>
        </w:tc>
      </w:tr>
      <w:tr>
        <w:trPr/>
        <w:tc>
          <w:tcPr>
            <w:tcW w:w="1917" w:type="dxa"/>
            <w:tcBorders/>
            <w:shd w:fill="FFFFFF" w:val="clear"/>
            <w:tcMar>
              <w:bottom w:w="0" w:type="dxa"/>
            </w:tcMar>
            <w:vAlign w:val="center"/>
          </w:tcPr>
          <w:p>
            <w:pPr>
              <w:pStyle w:val="TableContents"/>
              <w:bidi w:val="0"/>
              <w:spacing w:before="0" w:after="283"/>
              <w:jc w:val="left"/>
              <w:rPr>
                <w:i/>
                <w:sz w:val="22"/>
              </w:rPr>
            </w:pPr>
            <w:r>
              <w:rPr>
                <w:i/>
                <w:sz w:val="22"/>
              </w:rPr>
              <w:t>Subordinated Notes</w:t>
            </w:r>
            <w:r>
              <w:rPr>
                <w:i/>
                <w:position w:val="7"/>
                <w:sz w:val="18"/>
                <w:sz w:val="22"/>
              </w:rPr>
              <w:t>(6)(7)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4" w:type="dxa"/>
            <w:tcBorders/>
            <w:shd w:fill="FFFFFF" w:val="clear"/>
            <w:tcMar>
              <w:bottom w:w="0" w:type="dxa"/>
            </w:tcMar>
            <w:vAlign w:val="center"/>
          </w:tcPr>
          <w:p>
            <w:pPr>
              <w:pStyle w:val="TableContents"/>
              <w:bidi w:val="0"/>
              <w:spacing w:before="0" w:after="283"/>
              <w:jc w:val="center"/>
              <w:rPr/>
            </w:pPr>
            <w:r>
              <w:rPr/>
              <w:t>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center"/>
              <w:rPr/>
            </w:pPr>
            <w:r>
              <w:rPr/>
              <w:t>11/2/2018</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2" w:type="dxa"/>
            <w:tcBorders/>
            <w:shd w:fill="FFFFFF" w:val="clear"/>
            <w:tcMar>
              <w:bottom w:w="0" w:type="dxa"/>
            </w:tcMar>
            <w:vAlign w:val="center"/>
          </w:tcPr>
          <w:p>
            <w:pPr>
              <w:pStyle w:val="TableContents"/>
              <w:bidi w:val="0"/>
              <w:spacing w:before="0" w:after="283"/>
              <w:jc w:val="center"/>
              <w:rPr/>
            </w:pPr>
            <w:r>
              <w:rPr/>
              <w:t>4/18/2031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4,000,000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037" w:type="dxa"/>
            <w:tcBorders/>
            <w:shd w:fill="FFFFFF" w:val="clear"/>
            <w:tcMar>
              <w:bottom w:w="0" w:type="dxa"/>
            </w:tcMar>
            <w:vAlign w:val="center"/>
          </w:tcPr>
          <w:p>
            <w:pPr>
              <w:pStyle w:val="TableContents"/>
              <w:bidi w:val="0"/>
              <w:spacing w:before="0" w:after="283"/>
              <w:jc w:val="right"/>
              <w:rPr/>
            </w:pPr>
            <w:r>
              <w:rPr/>
              <w:t>599,847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106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674" w:type="dxa"/>
            <w:tcBorders/>
            <w:shd w:fill="FFFFFF" w:val="clear"/>
            <w:tcMar>
              <w:bottom w:w="0" w:type="dxa"/>
            </w:tcMar>
            <w:vAlign w:val="center"/>
          </w:tcPr>
          <w:p>
            <w:pPr>
              <w:pStyle w:val="TableContents"/>
              <w:bidi w:val="0"/>
              <w:spacing w:before="0" w:after="283"/>
              <w:jc w:val="right"/>
              <w:rPr/>
            </w:pPr>
            <w:r>
              <w:rPr/>
              <w:t>—</w:t>
            </w:r>
          </w:p>
        </w:tc>
        <w:tc>
          <w:tcPr>
            <w:tcW w:w="232" w:type="dxa"/>
            <w:tcBorders/>
            <w:shd w:fill="FFFFFF" w:val="clear"/>
            <w:tcMar>
              <w:bottom w:w="0" w:type="dxa"/>
            </w:tcMar>
            <w:vAlign w:val="center"/>
          </w:tcPr>
          <w:p>
            <w:pPr>
              <w:pStyle w:val="TableContents"/>
              <w:bidi w:val="0"/>
              <w:spacing w:before="0" w:after="283"/>
              <w:jc w:val="left"/>
              <w:rPr/>
            </w:pPr>
            <w:r>
              <w:rPr/>
              <w:t>%</w:t>
            </w:r>
          </w:p>
        </w:tc>
      </w:tr>
      <w:tr>
        <w:trPr/>
        <w:tc>
          <w:tcPr>
            <w:tcW w:w="1917"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14"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75"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982"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3" w:type="dxa"/>
            <w:tcBorders/>
            <w:shd w:fill="DCDCDC" w:val="clear"/>
            <w:tcMar>
              <w:bottom w:w="0" w:type="dxa"/>
            </w:tcMar>
            <w:vAlign w:val="center"/>
          </w:tcPr>
          <w:p>
            <w:pPr>
              <w:pStyle w:val="TableContents"/>
              <w:bidi w:val="0"/>
              <w:spacing w:before="0" w:after="283"/>
              <w:jc w:val="left"/>
              <w:rPr/>
            </w:pPr>
            <w:r>
              <w:rPr/>
              <w:t> </w:t>
            </w:r>
          </w:p>
        </w:tc>
        <w:tc>
          <w:tcPr>
            <w:tcW w:w="1037"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4" w:type="dxa"/>
            <w:tcBorders/>
            <w:shd w:fill="DCDCDC" w:val="clear"/>
            <w:tcMar>
              <w:bottom w:w="0" w:type="dxa"/>
            </w:tcMar>
            <w:vAlign w:val="center"/>
          </w:tcPr>
          <w:p>
            <w:pPr>
              <w:pStyle w:val="TableContents"/>
              <w:bidi w:val="0"/>
              <w:spacing w:before="0" w:after="283"/>
              <w:jc w:val="left"/>
              <w:rPr/>
            </w:pPr>
            <w:r>
              <w:rPr/>
              <w:t> </w:t>
            </w:r>
          </w:p>
        </w:tc>
        <w:tc>
          <w:tcPr>
            <w:tcW w:w="1061"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26" w:type="dxa"/>
            <w:tcBorders/>
            <w:shd w:fill="DCDCDC" w:val="clear"/>
            <w:tcMar>
              <w:bottom w:w="0" w:type="dxa"/>
            </w:tcMar>
            <w:vAlign w:val="center"/>
          </w:tcPr>
          <w:p>
            <w:pPr>
              <w:pStyle w:val="TableContents"/>
              <w:bidi w:val="0"/>
              <w:spacing w:before="0" w:after="283"/>
              <w:jc w:val="left"/>
              <w:rPr/>
            </w:pPr>
            <w:r>
              <w:rPr/>
              <w:t> </w:t>
            </w:r>
          </w:p>
        </w:tc>
        <w:tc>
          <w:tcPr>
            <w:tcW w:w="674" w:type="dxa"/>
            <w:tcBorders/>
            <w:shd w:fill="DCDCDC" w:val="clear"/>
            <w:tcMar>
              <w:bottom w:w="0" w:type="dxa"/>
            </w:tcMar>
            <w:vAlign w:val="center"/>
          </w:tcPr>
          <w:p>
            <w:pPr>
              <w:pStyle w:val="TableContents"/>
              <w:bidi w:val="0"/>
              <w:spacing w:before="0" w:after="283"/>
              <w:jc w:val="right"/>
              <w:rPr/>
            </w:pPr>
            <w:r>
              <w:rPr/>
              <w:t> </w:t>
            </w:r>
          </w:p>
        </w:tc>
        <w:tc>
          <w:tcPr>
            <w:tcW w:w="232" w:type="dxa"/>
            <w:tcBorders/>
            <w:shd w:fill="DCDCDC" w:val="clear"/>
            <w:tcMar>
              <w:bottom w:w="0" w:type="dxa"/>
            </w:tcMar>
            <w:vAlign w:val="center"/>
          </w:tcPr>
          <w:p>
            <w:pPr>
              <w:pStyle w:val="TableContents"/>
              <w:bidi w:val="0"/>
              <w:spacing w:before="0" w:after="283"/>
              <w:jc w:val="left"/>
              <w:rPr/>
            </w:pPr>
            <w:r>
              <w:rPr/>
              <w:t> </w:t>
            </w:r>
          </w:p>
        </w:tc>
      </w:tr>
      <w:tr>
        <w:trPr/>
        <w:tc>
          <w:tcPr>
            <w:tcW w:w="1917" w:type="dxa"/>
            <w:tcBorders/>
            <w:shd w:fill="FFFFFF" w:val="clear"/>
            <w:tcMar>
              <w:bottom w:w="0" w:type="dxa"/>
            </w:tcMar>
            <w:vAlign w:val="center"/>
          </w:tcPr>
          <w:p>
            <w:pPr>
              <w:pStyle w:val="TableContents"/>
              <w:bidi w:val="0"/>
              <w:spacing w:before="0" w:after="283"/>
              <w:jc w:val="left"/>
              <w:rPr/>
            </w:pPr>
            <w:r>
              <w:rPr/>
              <w:t>Steele Creek CLO 2022-1,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4"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2"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037"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1061"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674" w:type="dxa"/>
            <w:tcBorders/>
            <w:shd w:fill="FFFFFF" w:val="clear"/>
            <w:tcMar>
              <w:bottom w:w="0" w:type="dxa"/>
            </w:tcMar>
            <w:vAlign w:val="center"/>
          </w:tcPr>
          <w:p>
            <w:pPr>
              <w:pStyle w:val="TableContents"/>
              <w:bidi w:val="0"/>
              <w:spacing w:before="0" w:after="283"/>
              <w:jc w:val="right"/>
              <w:rPr/>
            </w:pPr>
            <w:r>
              <w:rPr/>
              <w:t> </w:t>
            </w:r>
          </w:p>
        </w:tc>
        <w:tc>
          <w:tcPr>
            <w:tcW w:w="232" w:type="dxa"/>
            <w:tcBorders/>
            <w:shd w:fill="FFFFFF" w:val="clear"/>
            <w:tcMar>
              <w:bottom w:w="0" w:type="dxa"/>
            </w:tcMar>
            <w:vAlign w:val="center"/>
          </w:tcPr>
          <w:p>
            <w:pPr>
              <w:pStyle w:val="TableContents"/>
              <w:bidi w:val="0"/>
              <w:spacing w:before="0" w:after="283"/>
              <w:jc w:val="left"/>
              <w:rPr/>
            </w:pPr>
            <w:r>
              <w:rPr/>
              <w:t> </w:t>
            </w:r>
          </w:p>
        </w:tc>
      </w:tr>
      <w:tr>
        <w:trPr/>
        <w:tc>
          <w:tcPr>
            <w:tcW w:w="1917" w:type="dxa"/>
            <w:tcBorders/>
            <w:shd w:fill="DCDCDC" w:val="clear"/>
            <w:tcMar>
              <w:bottom w:w="0" w:type="dxa"/>
            </w:tcMar>
            <w:vAlign w:val="center"/>
          </w:tcPr>
          <w:p>
            <w:pPr>
              <w:pStyle w:val="TableContents"/>
              <w:bidi w:val="0"/>
              <w:spacing w:before="0" w:after="283"/>
              <w:jc w:val="left"/>
              <w:rPr>
                <w:i/>
              </w:rPr>
            </w:pPr>
            <w:r>
              <w:rPr>
                <w:i/>
              </w:rPr>
              <w:t>Subordinated Notes</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14" w:type="dxa"/>
            <w:tcBorders/>
            <w:shd w:fill="DCDCDC" w:val="clear"/>
            <w:tcMar>
              <w:bottom w:w="0" w:type="dxa"/>
            </w:tcMar>
            <w:vAlign w:val="center"/>
          </w:tcPr>
          <w:p>
            <w:pPr>
              <w:pStyle w:val="TableContents"/>
              <w:bidi w:val="0"/>
              <w:spacing w:before="0" w:after="283"/>
              <w:jc w:val="center"/>
              <w:rPr/>
            </w:pPr>
            <w:r>
              <w:rPr/>
              <w:t>2.28%</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75" w:type="dxa"/>
            <w:tcBorders/>
            <w:shd w:fill="DCDCDC" w:val="clear"/>
            <w:tcMar>
              <w:bottom w:w="0" w:type="dxa"/>
            </w:tcMar>
            <w:vAlign w:val="center"/>
          </w:tcPr>
          <w:p>
            <w:pPr>
              <w:pStyle w:val="TableContents"/>
              <w:bidi w:val="0"/>
              <w:spacing w:before="0" w:after="283"/>
              <w:jc w:val="center"/>
              <w:rPr/>
            </w:pPr>
            <w:r>
              <w:rPr/>
              <w:t>3/28/2022</w:t>
            </w:r>
          </w:p>
        </w:tc>
        <w:tc>
          <w:tcPr>
            <w:tcW w:w="60" w:type="dxa"/>
            <w:tcBorders/>
            <w:shd w:fill="DCDCDC" w:val="clear"/>
            <w:tcMar>
              <w:bottom w:w="0" w:type="dxa"/>
            </w:tcMar>
            <w:vAlign w:val="center"/>
          </w:tcPr>
          <w:p>
            <w:pPr>
              <w:pStyle w:val="TableContents"/>
              <w:bidi w:val="0"/>
              <w:spacing w:before="0" w:after="283"/>
              <w:jc w:val="left"/>
              <w:rPr/>
            </w:pPr>
            <w:r>
              <w:rPr/>
              <w:t> </w:t>
            </w:r>
          </w:p>
        </w:tc>
        <w:tc>
          <w:tcPr>
            <w:tcW w:w="982" w:type="dxa"/>
            <w:tcBorders/>
            <w:shd w:fill="DCDCDC" w:val="clear"/>
            <w:tcMar>
              <w:bottom w:w="0" w:type="dxa"/>
            </w:tcMar>
            <w:vAlign w:val="center"/>
          </w:tcPr>
          <w:p>
            <w:pPr>
              <w:pStyle w:val="TableContents"/>
              <w:bidi w:val="0"/>
              <w:spacing w:before="0" w:after="283"/>
              <w:jc w:val="center"/>
              <w:rPr/>
            </w:pPr>
            <w:r>
              <w:rPr/>
              <w:t>4/15/2038</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6,339,779</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3" w:type="dxa"/>
            <w:tcBorders/>
            <w:shd w:fill="DCDCDC" w:val="clear"/>
            <w:tcMar>
              <w:bottom w:w="0" w:type="dxa"/>
            </w:tcMar>
            <w:vAlign w:val="center"/>
          </w:tcPr>
          <w:p>
            <w:pPr>
              <w:pStyle w:val="TableContents"/>
              <w:bidi w:val="0"/>
              <w:spacing w:before="0" w:after="283"/>
              <w:jc w:val="left"/>
              <w:rPr/>
            </w:pPr>
            <w:r>
              <w:rPr/>
              <w:t> </w:t>
            </w:r>
          </w:p>
        </w:tc>
        <w:tc>
          <w:tcPr>
            <w:tcW w:w="1037" w:type="dxa"/>
            <w:tcBorders/>
            <w:shd w:fill="DCDCDC" w:val="clear"/>
            <w:tcMar>
              <w:bottom w:w="0" w:type="dxa"/>
            </w:tcMar>
            <w:vAlign w:val="center"/>
          </w:tcPr>
          <w:p>
            <w:pPr>
              <w:pStyle w:val="TableContents"/>
              <w:bidi w:val="0"/>
              <w:spacing w:before="0" w:after="283"/>
              <w:jc w:val="right"/>
              <w:rPr/>
            </w:pPr>
            <w:r>
              <w:rPr/>
              <w:t>3,764,961</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4" w:type="dxa"/>
            <w:tcBorders/>
            <w:shd w:fill="DCDCDC" w:val="clear"/>
            <w:tcMar>
              <w:bottom w:w="0" w:type="dxa"/>
            </w:tcMar>
            <w:vAlign w:val="center"/>
          </w:tcPr>
          <w:p>
            <w:pPr>
              <w:pStyle w:val="TableContents"/>
              <w:bidi w:val="0"/>
              <w:spacing w:before="0" w:after="283"/>
              <w:jc w:val="left"/>
              <w:rPr/>
            </w:pPr>
            <w:r>
              <w:rPr/>
              <w:t> </w:t>
            </w:r>
          </w:p>
        </w:tc>
        <w:tc>
          <w:tcPr>
            <w:tcW w:w="1061" w:type="dxa"/>
            <w:tcBorders/>
            <w:shd w:fill="DCDCDC" w:val="clear"/>
            <w:tcMar>
              <w:bottom w:w="0" w:type="dxa"/>
            </w:tcMar>
            <w:vAlign w:val="center"/>
          </w:tcPr>
          <w:p>
            <w:pPr>
              <w:pStyle w:val="TableContents"/>
              <w:bidi w:val="0"/>
              <w:spacing w:before="0" w:after="283"/>
              <w:jc w:val="right"/>
              <w:rPr/>
            </w:pPr>
            <w:r>
              <w:rPr/>
              <w:t>1,400,747</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26" w:type="dxa"/>
            <w:tcBorders/>
            <w:shd w:fill="DCDCDC" w:val="clear"/>
            <w:tcMar>
              <w:bottom w:w="0" w:type="dxa"/>
            </w:tcMar>
            <w:vAlign w:val="center"/>
          </w:tcPr>
          <w:p>
            <w:pPr>
              <w:pStyle w:val="TableContents"/>
              <w:bidi w:val="0"/>
              <w:spacing w:before="0" w:after="283"/>
              <w:jc w:val="left"/>
              <w:rPr/>
            </w:pPr>
            <w:r>
              <w:rPr/>
              <w:t> </w:t>
            </w:r>
          </w:p>
        </w:tc>
        <w:tc>
          <w:tcPr>
            <w:tcW w:w="674" w:type="dxa"/>
            <w:tcBorders/>
            <w:shd w:fill="DCDCDC" w:val="clear"/>
            <w:tcMar>
              <w:bottom w:w="0" w:type="dxa"/>
            </w:tcMar>
            <w:vAlign w:val="center"/>
          </w:tcPr>
          <w:p>
            <w:pPr>
              <w:pStyle w:val="TableContents"/>
              <w:bidi w:val="0"/>
              <w:spacing w:before="0" w:after="283"/>
              <w:jc w:val="right"/>
              <w:rPr/>
            </w:pPr>
            <w:r>
              <w:rPr/>
              <w:t>1.4</w:t>
            </w:r>
          </w:p>
        </w:tc>
        <w:tc>
          <w:tcPr>
            <w:tcW w:w="232" w:type="dxa"/>
            <w:tcBorders/>
            <w:shd w:fill="DCDCDC" w:val="clear"/>
            <w:tcMar>
              <w:bottom w:w="0" w:type="dxa"/>
            </w:tcMar>
            <w:vAlign w:val="center"/>
          </w:tcPr>
          <w:p>
            <w:pPr>
              <w:pStyle w:val="TableContents"/>
              <w:bidi w:val="0"/>
              <w:spacing w:before="0" w:after="283"/>
              <w:jc w:val="left"/>
              <w:rPr/>
            </w:pPr>
            <w:r>
              <w:rPr/>
              <w:t>%</w:t>
            </w:r>
          </w:p>
        </w:tc>
      </w:tr>
      <w:tr>
        <w:trPr/>
        <w:tc>
          <w:tcPr>
            <w:tcW w:w="191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4"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037"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1061"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674" w:type="dxa"/>
            <w:tcBorders/>
            <w:shd w:fill="FFFFFF" w:val="clear"/>
            <w:tcMar>
              <w:bottom w:w="0" w:type="dxa"/>
            </w:tcMar>
            <w:vAlign w:val="center"/>
          </w:tcPr>
          <w:p>
            <w:pPr>
              <w:pStyle w:val="TableContents"/>
              <w:bidi w:val="0"/>
              <w:spacing w:before="0" w:after="283"/>
              <w:jc w:val="right"/>
              <w:rPr/>
            </w:pPr>
            <w:r>
              <w:rPr/>
              <w:t> </w:t>
            </w:r>
          </w:p>
        </w:tc>
        <w:tc>
          <w:tcPr>
            <w:tcW w:w="232" w:type="dxa"/>
            <w:tcBorders/>
            <w:shd w:fill="FFFFFF" w:val="clear"/>
            <w:tcMar>
              <w:bottom w:w="0" w:type="dxa"/>
            </w:tcMar>
            <w:vAlign w:val="center"/>
          </w:tcPr>
          <w:p>
            <w:pPr>
              <w:pStyle w:val="TableContents"/>
              <w:bidi w:val="0"/>
              <w:spacing w:before="0" w:after="283"/>
              <w:jc w:val="left"/>
              <w:rPr/>
            </w:pPr>
            <w:r>
              <w:rPr/>
              <w:t> </w:t>
            </w:r>
          </w:p>
        </w:tc>
      </w:tr>
      <w:tr>
        <w:trPr/>
        <w:tc>
          <w:tcPr>
            <w:tcW w:w="1917" w:type="dxa"/>
            <w:tcBorders/>
            <w:shd w:fill="DCDCDC" w:val="clear"/>
            <w:tcMar>
              <w:bottom w:w="0" w:type="dxa"/>
            </w:tcMar>
            <w:vAlign w:val="center"/>
          </w:tcPr>
          <w:p>
            <w:pPr>
              <w:pStyle w:val="TableContents"/>
              <w:bidi w:val="0"/>
              <w:spacing w:before="0" w:after="283"/>
              <w:jc w:val="left"/>
              <w:rPr/>
            </w:pPr>
            <w:r>
              <w:rPr/>
              <w:t>Trimaran CAVU 2021-2 Ltd.</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14"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75"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982"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3" w:type="dxa"/>
            <w:tcBorders/>
            <w:shd w:fill="DCDCDC" w:val="clear"/>
            <w:tcMar>
              <w:bottom w:w="0" w:type="dxa"/>
            </w:tcMar>
            <w:vAlign w:val="center"/>
          </w:tcPr>
          <w:p>
            <w:pPr>
              <w:pStyle w:val="TableContents"/>
              <w:bidi w:val="0"/>
              <w:spacing w:before="0" w:after="283"/>
              <w:jc w:val="left"/>
              <w:rPr/>
            </w:pPr>
            <w:r>
              <w:rPr/>
              <w:t> </w:t>
            </w:r>
          </w:p>
        </w:tc>
        <w:tc>
          <w:tcPr>
            <w:tcW w:w="1037"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4" w:type="dxa"/>
            <w:tcBorders/>
            <w:shd w:fill="DCDCDC" w:val="clear"/>
            <w:tcMar>
              <w:bottom w:w="0" w:type="dxa"/>
            </w:tcMar>
            <w:vAlign w:val="center"/>
          </w:tcPr>
          <w:p>
            <w:pPr>
              <w:pStyle w:val="TableContents"/>
              <w:bidi w:val="0"/>
              <w:spacing w:before="0" w:after="283"/>
              <w:jc w:val="left"/>
              <w:rPr/>
            </w:pPr>
            <w:r>
              <w:rPr/>
              <w:t> </w:t>
            </w:r>
          </w:p>
        </w:tc>
        <w:tc>
          <w:tcPr>
            <w:tcW w:w="1061"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26" w:type="dxa"/>
            <w:tcBorders/>
            <w:shd w:fill="DCDCDC" w:val="clear"/>
            <w:tcMar>
              <w:bottom w:w="0" w:type="dxa"/>
            </w:tcMar>
            <w:vAlign w:val="center"/>
          </w:tcPr>
          <w:p>
            <w:pPr>
              <w:pStyle w:val="TableContents"/>
              <w:bidi w:val="0"/>
              <w:spacing w:before="0" w:after="283"/>
              <w:jc w:val="left"/>
              <w:rPr/>
            </w:pPr>
            <w:r>
              <w:rPr/>
              <w:t> </w:t>
            </w:r>
          </w:p>
        </w:tc>
        <w:tc>
          <w:tcPr>
            <w:tcW w:w="674" w:type="dxa"/>
            <w:tcBorders/>
            <w:shd w:fill="DCDCDC" w:val="clear"/>
            <w:tcMar>
              <w:bottom w:w="0" w:type="dxa"/>
            </w:tcMar>
            <w:vAlign w:val="center"/>
          </w:tcPr>
          <w:p>
            <w:pPr>
              <w:pStyle w:val="TableContents"/>
              <w:bidi w:val="0"/>
              <w:spacing w:before="0" w:after="283"/>
              <w:jc w:val="right"/>
              <w:rPr/>
            </w:pPr>
            <w:r>
              <w:rPr/>
              <w:t> </w:t>
            </w:r>
          </w:p>
        </w:tc>
        <w:tc>
          <w:tcPr>
            <w:tcW w:w="232" w:type="dxa"/>
            <w:tcBorders/>
            <w:shd w:fill="DCDCDC" w:val="clear"/>
            <w:tcMar>
              <w:bottom w:w="0" w:type="dxa"/>
            </w:tcMar>
            <w:vAlign w:val="center"/>
          </w:tcPr>
          <w:p>
            <w:pPr>
              <w:pStyle w:val="TableContents"/>
              <w:bidi w:val="0"/>
              <w:spacing w:before="0" w:after="283"/>
              <w:jc w:val="left"/>
              <w:rPr/>
            </w:pPr>
            <w:r>
              <w:rPr/>
              <w:t> </w:t>
            </w:r>
          </w:p>
        </w:tc>
      </w:tr>
      <w:tr>
        <w:trPr/>
        <w:tc>
          <w:tcPr>
            <w:tcW w:w="1917" w:type="dxa"/>
            <w:tcBorders/>
            <w:shd w:fill="FFFFFF" w:val="clear"/>
            <w:tcMar>
              <w:bottom w:w="0" w:type="dxa"/>
            </w:tcMar>
            <w:vAlign w:val="center"/>
          </w:tcPr>
          <w:p>
            <w:pPr>
              <w:pStyle w:val="TableContents"/>
              <w:bidi w:val="0"/>
              <w:spacing w:before="0" w:after="283"/>
              <w:jc w:val="left"/>
              <w:rPr>
                <w:i/>
              </w:rPr>
            </w:pPr>
            <w:r>
              <w:rPr>
                <w:i/>
              </w:rPr>
              <w:t>Subordinated Notes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4" w:type="dxa"/>
            <w:tcBorders/>
            <w:shd w:fill="FFFFFF" w:val="clear"/>
            <w:tcMar>
              <w:bottom w:w="0" w:type="dxa"/>
            </w:tcMar>
            <w:vAlign w:val="center"/>
          </w:tcPr>
          <w:p>
            <w:pPr>
              <w:pStyle w:val="TableContents"/>
              <w:bidi w:val="0"/>
              <w:spacing w:before="0" w:after="283"/>
              <w:jc w:val="center"/>
              <w:rPr/>
            </w:pPr>
            <w:r>
              <w:rPr/>
              <w:t>21.76%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center"/>
              <w:rPr/>
            </w:pPr>
            <w:r>
              <w:rPr/>
              <w:t>8/20/2024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2" w:type="dxa"/>
            <w:tcBorders/>
            <w:shd w:fill="FFFFFF" w:val="clear"/>
            <w:tcMar>
              <w:bottom w:w="0" w:type="dxa"/>
            </w:tcMar>
            <w:vAlign w:val="center"/>
          </w:tcPr>
          <w:p>
            <w:pPr>
              <w:pStyle w:val="TableContents"/>
              <w:bidi w:val="0"/>
              <w:spacing w:before="0" w:after="283"/>
              <w:jc w:val="center"/>
              <w:rPr/>
            </w:pPr>
            <w:r>
              <w:rPr/>
              <w:t>10/25/2034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2,000,000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037" w:type="dxa"/>
            <w:tcBorders/>
            <w:shd w:fill="FFFFFF" w:val="clear"/>
            <w:tcMar>
              <w:bottom w:w="0" w:type="dxa"/>
            </w:tcMar>
            <w:vAlign w:val="center"/>
          </w:tcPr>
          <w:p>
            <w:pPr>
              <w:pStyle w:val="TableContents"/>
              <w:bidi w:val="0"/>
              <w:spacing w:before="0" w:after="283"/>
              <w:jc w:val="right"/>
              <w:rPr/>
            </w:pPr>
            <w:r>
              <w:rPr/>
              <w:t>810,673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1061" w:type="dxa"/>
            <w:tcBorders/>
            <w:shd w:fill="FFFFFF" w:val="clear"/>
            <w:tcMar>
              <w:bottom w:w="0" w:type="dxa"/>
            </w:tcMar>
            <w:vAlign w:val="center"/>
          </w:tcPr>
          <w:p>
            <w:pPr>
              <w:pStyle w:val="TableContents"/>
              <w:bidi w:val="0"/>
              <w:spacing w:before="0" w:after="283"/>
              <w:jc w:val="right"/>
              <w:rPr/>
            </w:pPr>
            <w:r>
              <w:rPr/>
              <w:t>637,505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674" w:type="dxa"/>
            <w:tcBorders/>
            <w:shd w:fill="FFFFFF" w:val="clear"/>
            <w:tcMar>
              <w:bottom w:w="0" w:type="dxa"/>
            </w:tcMar>
            <w:vAlign w:val="center"/>
          </w:tcPr>
          <w:p>
            <w:pPr>
              <w:pStyle w:val="TableContents"/>
              <w:bidi w:val="0"/>
              <w:spacing w:before="0" w:after="283"/>
              <w:jc w:val="right"/>
              <w:rPr/>
            </w:pPr>
            <w:r>
              <w:rPr/>
              <w:t>0.7</w:t>
            </w:r>
          </w:p>
        </w:tc>
        <w:tc>
          <w:tcPr>
            <w:tcW w:w="232" w:type="dxa"/>
            <w:tcBorders/>
            <w:shd w:fill="FFFFFF" w:val="clear"/>
            <w:tcMar>
              <w:bottom w:w="0" w:type="dxa"/>
            </w:tcMar>
            <w:vAlign w:val="center"/>
          </w:tcPr>
          <w:p>
            <w:pPr>
              <w:pStyle w:val="TableContents"/>
              <w:bidi w:val="0"/>
              <w:spacing w:before="0" w:after="283"/>
              <w:jc w:val="left"/>
              <w:rPr/>
            </w:pPr>
            <w:r>
              <w:rPr/>
              <w:t>%</w:t>
            </w:r>
          </w:p>
        </w:tc>
      </w:tr>
      <w:tr>
        <w:trPr/>
        <w:tc>
          <w:tcPr>
            <w:tcW w:w="1917"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14"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75"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982"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3" w:type="dxa"/>
            <w:tcBorders/>
            <w:shd w:fill="DCDCDC" w:val="clear"/>
            <w:tcMar>
              <w:bottom w:w="0" w:type="dxa"/>
            </w:tcMar>
            <w:vAlign w:val="center"/>
          </w:tcPr>
          <w:p>
            <w:pPr>
              <w:pStyle w:val="TableContents"/>
              <w:bidi w:val="0"/>
              <w:spacing w:before="0" w:after="283"/>
              <w:jc w:val="left"/>
              <w:rPr/>
            </w:pPr>
            <w:r>
              <w:rPr/>
              <w:t> </w:t>
            </w:r>
          </w:p>
        </w:tc>
        <w:tc>
          <w:tcPr>
            <w:tcW w:w="1037"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4" w:type="dxa"/>
            <w:tcBorders/>
            <w:shd w:fill="DCDCDC" w:val="clear"/>
            <w:tcMar>
              <w:bottom w:w="0" w:type="dxa"/>
            </w:tcMar>
            <w:vAlign w:val="center"/>
          </w:tcPr>
          <w:p>
            <w:pPr>
              <w:pStyle w:val="TableContents"/>
              <w:bidi w:val="0"/>
              <w:spacing w:before="0" w:after="283"/>
              <w:jc w:val="left"/>
              <w:rPr/>
            </w:pPr>
            <w:r>
              <w:rPr/>
              <w:t> </w:t>
            </w:r>
          </w:p>
        </w:tc>
        <w:tc>
          <w:tcPr>
            <w:tcW w:w="1061"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26" w:type="dxa"/>
            <w:tcBorders/>
            <w:shd w:fill="DCDCDC" w:val="clear"/>
            <w:tcMar>
              <w:bottom w:w="0" w:type="dxa"/>
            </w:tcMar>
            <w:vAlign w:val="center"/>
          </w:tcPr>
          <w:p>
            <w:pPr>
              <w:pStyle w:val="TableContents"/>
              <w:bidi w:val="0"/>
              <w:spacing w:before="0" w:after="283"/>
              <w:jc w:val="left"/>
              <w:rPr/>
            </w:pPr>
            <w:r>
              <w:rPr/>
              <w:t> </w:t>
            </w:r>
          </w:p>
        </w:tc>
        <w:tc>
          <w:tcPr>
            <w:tcW w:w="674" w:type="dxa"/>
            <w:tcBorders/>
            <w:shd w:fill="DCDCDC" w:val="clear"/>
            <w:tcMar>
              <w:bottom w:w="0" w:type="dxa"/>
            </w:tcMar>
            <w:vAlign w:val="center"/>
          </w:tcPr>
          <w:p>
            <w:pPr>
              <w:pStyle w:val="TableContents"/>
              <w:bidi w:val="0"/>
              <w:spacing w:before="0" w:after="283"/>
              <w:jc w:val="right"/>
              <w:rPr/>
            </w:pPr>
            <w:r>
              <w:rPr/>
              <w:t> </w:t>
            </w:r>
          </w:p>
        </w:tc>
        <w:tc>
          <w:tcPr>
            <w:tcW w:w="232" w:type="dxa"/>
            <w:tcBorders/>
            <w:shd w:fill="DCDCDC" w:val="clear"/>
            <w:tcMar>
              <w:bottom w:w="0" w:type="dxa"/>
            </w:tcMar>
            <w:vAlign w:val="center"/>
          </w:tcPr>
          <w:p>
            <w:pPr>
              <w:pStyle w:val="TableContents"/>
              <w:bidi w:val="0"/>
              <w:spacing w:before="0" w:after="283"/>
              <w:jc w:val="left"/>
              <w:rPr/>
            </w:pPr>
            <w:r>
              <w:rPr/>
              <w:t> </w:t>
            </w:r>
          </w:p>
        </w:tc>
      </w:tr>
      <w:tr>
        <w:trPr/>
        <w:tc>
          <w:tcPr>
            <w:tcW w:w="1917" w:type="dxa"/>
            <w:tcBorders/>
            <w:shd w:fill="FFFFFF" w:val="clear"/>
            <w:tcMar>
              <w:bottom w:w="0" w:type="dxa"/>
            </w:tcMar>
            <w:vAlign w:val="center"/>
          </w:tcPr>
          <w:p>
            <w:pPr>
              <w:pStyle w:val="TableContents"/>
              <w:bidi w:val="0"/>
              <w:spacing w:before="0" w:after="283"/>
              <w:jc w:val="left"/>
              <w:rPr/>
            </w:pPr>
            <w:r>
              <w:rPr/>
              <w:t>Trinitas CLO VIII,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4"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2"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037"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1061"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674" w:type="dxa"/>
            <w:tcBorders/>
            <w:shd w:fill="FFFFFF" w:val="clear"/>
            <w:tcMar>
              <w:bottom w:w="0" w:type="dxa"/>
            </w:tcMar>
            <w:vAlign w:val="center"/>
          </w:tcPr>
          <w:p>
            <w:pPr>
              <w:pStyle w:val="TableContents"/>
              <w:bidi w:val="0"/>
              <w:spacing w:before="0" w:after="283"/>
              <w:jc w:val="right"/>
              <w:rPr/>
            </w:pPr>
            <w:r>
              <w:rPr/>
              <w:t> </w:t>
            </w:r>
          </w:p>
        </w:tc>
        <w:tc>
          <w:tcPr>
            <w:tcW w:w="232" w:type="dxa"/>
            <w:tcBorders/>
            <w:shd w:fill="FFFFFF" w:val="clear"/>
            <w:tcMar>
              <w:bottom w:w="0" w:type="dxa"/>
            </w:tcMar>
            <w:vAlign w:val="center"/>
          </w:tcPr>
          <w:p>
            <w:pPr>
              <w:pStyle w:val="TableContents"/>
              <w:bidi w:val="0"/>
              <w:spacing w:before="0" w:after="283"/>
              <w:jc w:val="left"/>
              <w:rPr/>
            </w:pPr>
            <w:r>
              <w:rPr/>
              <w:t> </w:t>
            </w:r>
          </w:p>
        </w:tc>
      </w:tr>
      <w:tr>
        <w:trPr/>
        <w:tc>
          <w:tcPr>
            <w:tcW w:w="1917" w:type="dxa"/>
            <w:tcBorders/>
            <w:shd w:fill="DCDCDC" w:val="clear"/>
            <w:tcMar>
              <w:bottom w:w="0" w:type="dxa"/>
            </w:tcMar>
            <w:vAlign w:val="center"/>
          </w:tcPr>
          <w:p>
            <w:pPr>
              <w:pStyle w:val="TableContents"/>
              <w:bidi w:val="0"/>
              <w:spacing w:before="0" w:after="283"/>
              <w:jc w:val="left"/>
              <w:rPr>
                <w:i/>
                <w:sz w:val="22"/>
              </w:rPr>
            </w:pPr>
            <w:r>
              <w:rPr>
                <w:i/>
                <w:sz w:val="22"/>
              </w:rPr>
              <w:t>Subordinated Notes</w:t>
            </w:r>
            <w:r>
              <w:rPr>
                <w:i/>
                <w:position w:val="7"/>
                <w:sz w:val="18"/>
                <w:sz w:val="22"/>
              </w:rPr>
              <w:t>(6)(7)</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14" w:type="dxa"/>
            <w:tcBorders/>
            <w:shd w:fill="DCDCDC" w:val="clear"/>
            <w:tcMar>
              <w:bottom w:w="0" w:type="dxa"/>
            </w:tcMar>
            <w:vAlign w:val="center"/>
          </w:tcPr>
          <w:p>
            <w:pPr>
              <w:pStyle w:val="TableContents"/>
              <w:bidi w:val="0"/>
              <w:spacing w:before="0" w:after="283"/>
              <w:jc w:val="center"/>
              <w:rPr/>
            </w:pPr>
            <w:r>
              <w:rPr/>
              <w:t>0.00%</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75" w:type="dxa"/>
            <w:tcBorders/>
            <w:shd w:fill="DCDCDC" w:val="clear"/>
            <w:tcMar>
              <w:bottom w:w="0" w:type="dxa"/>
            </w:tcMar>
            <w:vAlign w:val="center"/>
          </w:tcPr>
          <w:p>
            <w:pPr>
              <w:pStyle w:val="TableContents"/>
              <w:bidi w:val="0"/>
              <w:spacing w:before="0" w:after="283"/>
              <w:jc w:val="center"/>
              <w:rPr/>
            </w:pPr>
            <w:r>
              <w:rPr/>
              <w:t>4/28/2021</w:t>
            </w:r>
          </w:p>
        </w:tc>
        <w:tc>
          <w:tcPr>
            <w:tcW w:w="60" w:type="dxa"/>
            <w:tcBorders/>
            <w:shd w:fill="DCDCDC" w:val="clear"/>
            <w:tcMar>
              <w:bottom w:w="0" w:type="dxa"/>
            </w:tcMar>
            <w:vAlign w:val="center"/>
          </w:tcPr>
          <w:p>
            <w:pPr>
              <w:pStyle w:val="TableContents"/>
              <w:bidi w:val="0"/>
              <w:spacing w:before="0" w:after="283"/>
              <w:jc w:val="left"/>
              <w:rPr/>
            </w:pPr>
            <w:r>
              <w:rPr/>
              <w:t> </w:t>
            </w:r>
          </w:p>
        </w:tc>
        <w:tc>
          <w:tcPr>
            <w:tcW w:w="982" w:type="dxa"/>
            <w:tcBorders/>
            <w:shd w:fill="DCDCDC" w:val="clear"/>
            <w:tcMar>
              <w:bottom w:w="0" w:type="dxa"/>
            </w:tcMar>
            <w:vAlign w:val="center"/>
          </w:tcPr>
          <w:p>
            <w:pPr>
              <w:pStyle w:val="TableContents"/>
              <w:bidi w:val="0"/>
              <w:spacing w:before="0" w:after="283"/>
              <w:jc w:val="center"/>
              <w:rPr/>
            </w:pPr>
            <w:r>
              <w:rPr/>
              <w:t>7/20/2117</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2,800,000</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3" w:type="dxa"/>
            <w:tcBorders/>
            <w:shd w:fill="DCDCDC" w:val="clear"/>
            <w:tcMar>
              <w:bottom w:w="0" w:type="dxa"/>
            </w:tcMar>
            <w:vAlign w:val="center"/>
          </w:tcPr>
          <w:p>
            <w:pPr>
              <w:pStyle w:val="TableContents"/>
              <w:bidi w:val="0"/>
              <w:spacing w:before="0" w:after="283"/>
              <w:jc w:val="left"/>
              <w:rPr/>
            </w:pPr>
            <w:r>
              <w:rPr/>
              <w:t> </w:t>
            </w:r>
          </w:p>
        </w:tc>
        <w:tc>
          <w:tcPr>
            <w:tcW w:w="1037" w:type="dxa"/>
            <w:tcBorders/>
            <w:shd w:fill="DCDCDC" w:val="clear"/>
            <w:tcMar>
              <w:bottom w:w="0" w:type="dxa"/>
            </w:tcMar>
            <w:vAlign w:val="center"/>
          </w:tcPr>
          <w:p>
            <w:pPr>
              <w:pStyle w:val="TableContents"/>
              <w:bidi w:val="0"/>
              <w:spacing w:before="0" w:after="283"/>
              <w:jc w:val="right"/>
              <w:rPr/>
            </w:pPr>
            <w:r>
              <w:rPr/>
              <w:t>1,248,940</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4" w:type="dxa"/>
            <w:tcBorders/>
            <w:shd w:fill="DCDCDC" w:val="clear"/>
            <w:tcMar>
              <w:bottom w:w="0" w:type="dxa"/>
            </w:tcMar>
            <w:vAlign w:val="center"/>
          </w:tcPr>
          <w:p>
            <w:pPr>
              <w:pStyle w:val="TableContents"/>
              <w:bidi w:val="0"/>
              <w:spacing w:before="0" w:after="283"/>
              <w:jc w:val="left"/>
              <w:rPr/>
            </w:pPr>
            <w:r>
              <w:rPr/>
              <w:t> </w:t>
            </w:r>
          </w:p>
        </w:tc>
        <w:tc>
          <w:tcPr>
            <w:tcW w:w="1061" w:type="dxa"/>
            <w:tcBorders/>
            <w:shd w:fill="DCDCDC" w:val="clear"/>
            <w:tcMar>
              <w:bottom w:w="0" w:type="dxa"/>
            </w:tcMar>
            <w:vAlign w:val="center"/>
          </w:tcPr>
          <w:p>
            <w:pPr>
              <w:pStyle w:val="TableContents"/>
              <w:bidi w:val="0"/>
              <w:spacing w:before="0" w:after="283"/>
              <w:jc w:val="right"/>
              <w:rPr/>
            </w:pPr>
            <w:r>
              <w:rPr/>
              <w:t>—</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26" w:type="dxa"/>
            <w:tcBorders/>
            <w:shd w:fill="DCDCDC" w:val="clear"/>
            <w:tcMar>
              <w:bottom w:w="0" w:type="dxa"/>
            </w:tcMar>
            <w:vAlign w:val="center"/>
          </w:tcPr>
          <w:p>
            <w:pPr>
              <w:pStyle w:val="TableContents"/>
              <w:bidi w:val="0"/>
              <w:spacing w:before="0" w:after="283"/>
              <w:jc w:val="left"/>
              <w:rPr/>
            </w:pPr>
            <w:r>
              <w:rPr/>
              <w:t> </w:t>
            </w:r>
          </w:p>
        </w:tc>
        <w:tc>
          <w:tcPr>
            <w:tcW w:w="674" w:type="dxa"/>
            <w:tcBorders/>
            <w:shd w:fill="DCDCDC" w:val="clear"/>
            <w:tcMar>
              <w:bottom w:w="0" w:type="dxa"/>
            </w:tcMar>
            <w:vAlign w:val="center"/>
          </w:tcPr>
          <w:p>
            <w:pPr>
              <w:pStyle w:val="TableContents"/>
              <w:bidi w:val="0"/>
              <w:spacing w:before="0" w:after="283"/>
              <w:jc w:val="right"/>
              <w:rPr/>
            </w:pPr>
            <w:r>
              <w:rPr/>
              <w:t>—</w:t>
            </w:r>
          </w:p>
        </w:tc>
        <w:tc>
          <w:tcPr>
            <w:tcW w:w="232" w:type="dxa"/>
            <w:tcBorders/>
            <w:shd w:fill="DCDCDC" w:val="clear"/>
            <w:tcMar>
              <w:bottom w:w="0" w:type="dxa"/>
            </w:tcMar>
            <w:vAlign w:val="center"/>
          </w:tcPr>
          <w:p>
            <w:pPr>
              <w:pStyle w:val="TableContents"/>
              <w:bidi w:val="0"/>
              <w:spacing w:before="0" w:after="283"/>
              <w:jc w:val="left"/>
              <w:rPr/>
            </w:pPr>
            <w:r>
              <w:rPr/>
              <w:t>%</w:t>
            </w:r>
          </w:p>
        </w:tc>
      </w:tr>
      <w:tr>
        <w:trPr/>
        <w:tc>
          <w:tcPr>
            <w:tcW w:w="191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4"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2"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037"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1061"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674" w:type="dxa"/>
            <w:tcBorders/>
            <w:shd w:fill="FFFFFF" w:val="clear"/>
            <w:tcMar>
              <w:bottom w:w="0" w:type="dxa"/>
            </w:tcMar>
            <w:vAlign w:val="center"/>
          </w:tcPr>
          <w:p>
            <w:pPr>
              <w:pStyle w:val="TableContents"/>
              <w:bidi w:val="0"/>
              <w:spacing w:before="0" w:after="283"/>
              <w:jc w:val="right"/>
              <w:rPr/>
            </w:pPr>
            <w:r>
              <w:rPr/>
              <w:t> </w:t>
            </w:r>
          </w:p>
        </w:tc>
        <w:tc>
          <w:tcPr>
            <w:tcW w:w="232" w:type="dxa"/>
            <w:tcBorders/>
            <w:shd w:fill="FFFFFF" w:val="clear"/>
            <w:tcMar>
              <w:bottom w:w="0" w:type="dxa"/>
            </w:tcMar>
            <w:vAlign w:val="center"/>
          </w:tcPr>
          <w:p>
            <w:pPr>
              <w:pStyle w:val="TableContents"/>
              <w:bidi w:val="0"/>
              <w:spacing w:before="0" w:after="283"/>
              <w:jc w:val="left"/>
              <w:rPr/>
            </w:pPr>
            <w:r>
              <w:rPr/>
              <w:t> </w:t>
            </w:r>
          </w:p>
        </w:tc>
      </w:tr>
      <w:tr>
        <w:trPr/>
        <w:tc>
          <w:tcPr>
            <w:tcW w:w="1917" w:type="dxa"/>
            <w:tcBorders/>
            <w:shd w:fill="DCDCDC" w:val="clear"/>
            <w:tcMar>
              <w:bottom w:w="0" w:type="dxa"/>
            </w:tcMar>
            <w:vAlign w:val="center"/>
          </w:tcPr>
          <w:p>
            <w:pPr>
              <w:pStyle w:val="TableContents"/>
              <w:bidi w:val="0"/>
              <w:spacing w:before="0" w:after="283"/>
              <w:jc w:val="left"/>
              <w:rPr/>
            </w:pPr>
            <w:r>
              <w:rPr/>
              <w:t>Vibrant CLO X, Ltd.</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14"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75"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982"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3" w:type="dxa"/>
            <w:tcBorders/>
            <w:shd w:fill="DCDCDC" w:val="clear"/>
            <w:tcMar>
              <w:bottom w:w="0" w:type="dxa"/>
            </w:tcMar>
            <w:vAlign w:val="center"/>
          </w:tcPr>
          <w:p>
            <w:pPr>
              <w:pStyle w:val="TableContents"/>
              <w:bidi w:val="0"/>
              <w:spacing w:before="0" w:after="283"/>
              <w:jc w:val="left"/>
              <w:rPr/>
            </w:pPr>
            <w:r>
              <w:rPr/>
              <w:t> </w:t>
            </w:r>
          </w:p>
        </w:tc>
        <w:tc>
          <w:tcPr>
            <w:tcW w:w="1037"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4" w:type="dxa"/>
            <w:tcBorders/>
            <w:shd w:fill="DCDCDC" w:val="clear"/>
            <w:tcMar>
              <w:bottom w:w="0" w:type="dxa"/>
            </w:tcMar>
            <w:vAlign w:val="center"/>
          </w:tcPr>
          <w:p>
            <w:pPr>
              <w:pStyle w:val="TableContents"/>
              <w:bidi w:val="0"/>
              <w:spacing w:before="0" w:after="283"/>
              <w:jc w:val="left"/>
              <w:rPr/>
            </w:pPr>
            <w:r>
              <w:rPr/>
              <w:t> </w:t>
            </w:r>
          </w:p>
        </w:tc>
        <w:tc>
          <w:tcPr>
            <w:tcW w:w="1061"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26" w:type="dxa"/>
            <w:tcBorders/>
            <w:shd w:fill="DCDCDC" w:val="clear"/>
            <w:tcMar>
              <w:bottom w:w="0" w:type="dxa"/>
            </w:tcMar>
            <w:vAlign w:val="center"/>
          </w:tcPr>
          <w:p>
            <w:pPr>
              <w:pStyle w:val="TableContents"/>
              <w:bidi w:val="0"/>
              <w:spacing w:before="0" w:after="283"/>
              <w:jc w:val="left"/>
              <w:rPr/>
            </w:pPr>
            <w:r>
              <w:rPr/>
              <w:t> </w:t>
            </w:r>
          </w:p>
        </w:tc>
        <w:tc>
          <w:tcPr>
            <w:tcW w:w="674" w:type="dxa"/>
            <w:tcBorders/>
            <w:shd w:fill="DCDCDC" w:val="clear"/>
            <w:tcMar>
              <w:bottom w:w="0" w:type="dxa"/>
            </w:tcMar>
            <w:vAlign w:val="center"/>
          </w:tcPr>
          <w:p>
            <w:pPr>
              <w:pStyle w:val="TableContents"/>
              <w:bidi w:val="0"/>
              <w:spacing w:before="0" w:after="283"/>
              <w:jc w:val="right"/>
              <w:rPr/>
            </w:pPr>
            <w:r>
              <w:rPr/>
              <w:t> </w:t>
            </w:r>
          </w:p>
        </w:tc>
        <w:tc>
          <w:tcPr>
            <w:tcW w:w="232" w:type="dxa"/>
            <w:tcBorders/>
            <w:shd w:fill="DCDCDC" w:val="clear"/>
            <w:tcMar>
              <w:bottom w:w="0" w:type="dxa"/>
            </w:tcMar>
            <w:vAlign w:val="center"/>
          </w:tcPr>
          <w:p>
            <w:pPr>
              <w:pStyle w:val="TableContents"/>
              <w:bidi w:val="0"/>
              <w:spacing w:before="0" w:after="283"/>
              <w:jc w:val="left"/>
              <w:rPr/>
            </w:pPr>
            <w:r>
              <w:rPr/>
              <w:t> </w:t>
            </w:r>
          </w:p>
        </w:tc>
      </w:tr>
      <w:tr>
        <w:trPr/>
        <w:tc>
          <w:tcPr>
            <w:tcW w:w="1917" w:type="dxa"/>
            <w:tcBorders/>
            <w:shd w:fill="FFFFFF" w:val="clear"/>
            <w:tcMar>
              <w:bottom w:w="0" w:type="dxa"/>
            </w:tcMar>
            <w:vAlign w:val="center"/>
          </w:tcPr>
          <w:p>
            <w:pPr>
              <w:pStyle w:val="TableContents"/>
              <w:bidi w:val="0"/>
              <w:spacing w:before="0" w:after="283"/>
              <w:jc w:val="left"/>
              <w:rPr>
                <w:i/>
                <w:sz w:val="22"/>
              </w:rPr>
            </w:pPr>
            <w:r>
              <w:rPr>
                <w:i/>
                <w:sz w:val="22"/>
              </w:rPr>
              <w:t>Subordinated Notes</w:t>
            </w:r>
            <w:r>
              <w:rPr>
                <w:i/>
                <w:position w:val="7"/>
                <w:sz w:val="18"/>
                <w:sz w:val="22"/>
              </w:rPr>
              <w:t>(7)(9)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4" w:type="dxa"/>
            <w:tcBorders/>
            <w:shd w:fill="FFFFFF" w:val="clear"/>
            <w:tcMar>
              <w:bottom w:w="0" w:type="dxa"/>
            </w:tcMar>
            <w:vAlign w:val="center"/>
          </w:tcPr>
          <w:p>
            <w:pPr>
              <w:pStyle w:val="TableContents"/>
              <w:bidi w:val="0"/>
              <w:spacing w:before="0" w:after="283"/>
              <w:jc w:val="center"/>
              <w:rPr/>
            </w:pPr>
            <w:r>
              <w:rPr/>
              <w:t>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center"/>
              <w:rPr/>
            </w:pPr>
            <w:r>
              <w:rPr/>
              <w:t>5/23/2019</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2" w:type="dxa"/>
            <w:tcBorders/>
            <w:shd w:fill="FFFFFF" w:val="clear"/>
            <w:tcMar>
              <w:bottom w:w="0" w:type="dxa"/>
            </w:tcMar>
            <w:vAlign w:val="center"/>
          </w:tcPr>
          <w:p>
            <w:pPr>
              <w:pStyle w:val="TableContents"/>
              <w:bidi w:val="0"/>
              <w:spacing w:before="0" w:after="283"/>
              <w:jc w:val="center"/>
              <w:rPr/>
            </w:pPr>
            <w:r>
              <w:rPr/>
              <w:t>10/20/2031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8,000,000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037" w:type="dxa"/>
            <w:tcBorders/>
            <w:shd w:fill="FFFFFF" w:val="clear"/>
            <w:tcMar>
              <w:bottom w:w="0" w:type="dxa"/>
            </w:tcMar>
            <w:vAlign w:val="center"/>
          </w:tcPr>
          <w:p>
            <w:pPr>
              <w:pStyle w:val="TableContents"/>
              <w:bidi w:val="0"/>
              <w:spacing w:before="0" w:after="283"/>
              <w:jc w:val="right"/>
              <w:rPr/>
            </w:pPr>
            <w:r>
              <w:rPr/>
              <w:t>2,720,176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106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674" w:type="dxa"/>
            <w:tcBorders/>
            <w:shd w:fill="FFFFFF" w:val="clear"/>
            <w:tcMar>
              <w:bottom w:w="0" w:type="dxa"/>
            </w:tcMar>
            <w:vAlign w:val="center"/>
          </w:tcPr>
          <w:p>
            <w:pPr>
              <w:pStyle w:val="TableContents"/>
              <w:bidi w:val="0"/>
              <w:spacing w:before="0" w:after="283"/>
              <w:jc w:val="right"/>
              <w:rPr/>
            </w:pPr>
            <w:r>
              <w:rPr/>
              <w:t>—</w:t>
            </w:r>
          </w:p>
        </w:tc>
        <w:tc>
          <w:tcPr>
            <w:tcW w:w="232" w:type="dxa"/>
            <w:tcBorders/>
            <w:shd w:fill="FFFFFF" w:val="clear"/>
            <w:tcMar>
              <w:bottom w:w="0" w:type="dxa"/>
            </w:tcMar>
            <w:vAlign w:val="center"/>
          </w:tcPr>
          <w:p>
            <w:pPr>
              <w:pStyle w:val="TableContents"/>
              <w:bidi w:val="0"/>
              <w:spacing w:before="0" w:after="283"/>
              <w:jc w:val="left"/>
              <w:rPr/>
            </w:pPr>
            <w:r>
              <w:rPr/>
              <w:t>%</w:t>
            </w:r>
          </w:p>
        </w:tc>
      </w:tr>
      <w:tr>
        <w:trPr/>
        <w:tc>
          <w:tcPr>
            <w:tcW w:w="1917"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14"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75"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982"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3" w:type="dxa"/>
            <w:tcBorders/>
            <w:shd w:fill="DCDCDC" w:val="clear"/>
            <w:tcMar>
              <w:bottom w:w="0" w:type="dxa"/>
            </w:tcMar>
            <w:vAlign w:val="center"/>
          </w:tcPr>
          <w:p>
            <w:pPr>
              <w:pStyle w:val="TableContents"/>
              <w:bidi w:val="0"/>
              <w:spacing w:before="0" w:after="283"/>
              <w:jc w:val="left"/>
              <w:rPr/>
            </w:pPr>
            <w:r>
              <w:rPr/>
              <w:t> </w:t>
            </w:r>
          </w:p>
        </w:tc>
        <w:tc>
          <w:tcPr>
            <w:tcW w:w="1037"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4" w:type="dxa"/>
            <w:tcBorders/>
            <w:shd w:fill="DCDCDC" w:val="clear"/>
            <w:tcMar>
              <w:bottom w:w="0" w:type="dxa"/>
            </w:tcMar>
            <w:vAlign w:val="center"/>
          </w:tcPr>
          <w:p>
            <w:pPr>
              <w:pStyle w:val="TableContents"/>
              <w:bidi w:val="0"/>
              <w:spacing w:before="0" w:after="283"/>
              <w:jc w:val="left"/>
              <w:rPr/>
            </w:pPr>
            <w:r>
              <w:rPr/>
              <w:t> </w:t>
            </w:r>
          </w:p>
        </w:tc>
        <w:tc>
          <w:tcPr>
            <w:tcW w:w="1061"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26" w:type="dxa"/>
            <w:tcBorders/>
            <w:shd w:fill="DCDCDC" w:val="clear"/>
            <w:tcMar>
              <w:bottom w:w="0" w:type="dxa"/>
            </w:tcMar>
            <w:vAlign w:val="center"/>
          </w:tcPr>
          <w:p>
            <w:pPr>
              <w:pStyle w:val="TableContents"/>
              <w:bidi w:val="0"/>
              <w:spacing w:before="0" w:after="283"/>
              <w:jc w:val="left"/>
              <w:rPr/>
            </w:pPr>
            <w:r>
              <w:rPr/>
              <w:t> </w:t>
            </w:r>
          </w:p>
        </w:tc>
        <w:tc>
          <w:tcPr>
            <w:tcW w:w="674" w:type="dxa"/>
            <w:tcBorders/>
            <w:shd w:fill="DCDCDC" w:val="clear"/>
            <w:tcMar>
              <w:bottom w:w="0" w:type="dxa"/>
            </w:tcMar>
            <w:vAlign w:val="center"/>
          </w:tcPr>
          <w:p>
            <w:pPr>
              <w:pStyle w:val="TableContents"/>
              <w:bidi w:val="0"/>
              <w:spacing w:before="0" w:after="283"/>
              <w:jc w:val="right"/>
              <w:rPr/>
            </w:pPr>
            <w:r>
              <w:rPr/>
              <w:t> </w:t>
            </w:r>
          </w:p>
        </w:tc>
        <w:tc>
          <w:tcPr>
            <w:tcW w:w="232" w:type="dxa"/>
            <w:tcBorders/>
            <w:shd w:fill="DCDCDC" w:val="clear"/>
            <w:tcMar>
              <w:bottom w:w="0" w:type="dxa"/>
            </w:tcMar>
            <w:vAlign w:val="center"/>
          </w:tcPr>
          <w:p>
            <w:pPr>
              <w:pStyle w:val="TableContents"/>
              <w:bidi w:val="0"/>
              <w:spacing w:before="0" w:after="283"/>
              <w:jc w:val="left"/>
              <w:rPr/>
            </w:pPr>
            <w:r>
              <w:rPr/>
              <w:t> </w:t>
            </w:r>
          </w:p>
        </w:tc>
      </w:tr>
      <w:tr>
        <w:trPr/>
        <w:tc>
          <w:tcPr>
            <w:tcW w:w="1917" w:type="dxa"/>
            <w:tcBorders/>
            <w:shd w:fill="FFFFFF" w:val="clear"/>
            <w:tcMar>
              <w:bottom w:w="0" w:type="dxa"/>
            </w:tcMar>
            <w:vAlign w:val="center"/>
          </w:tcPr>
          <w:p>
            <w:pPr>
              <w:pStyle w:val="TableContents"/>
              <w:bidi w:val="0"/>
              <w:spacing w:before="0" w:after="283"/>
              <w:jc w:val="left"/>
              <w:rPr/>
            </w:pPr>
            <w:r>
              <w:rPr/>
              <w:t>Vibrant CLO XIII,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4"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2"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037"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1061"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674" w:type="dxa"/>
            <w:tcBorders/>
            <w:shd w:fill="FFFFFF" w:val="clear"/>
            <w:tcMar>
              <w:bottom w:w="0" w:type="dxa"/>
            </w:tcMar>
            <w:vAlign w:val="center"/>
          </w:tcPr>
          <w:p>
            <w:pPr>
              <w:pStyle w:val="TableContents"/>
              <w:bidi w:val="0"/>
              <w:spacing w:before="0" w:after="283"/>
              <w:jc w:val="right"/>
              <w:rPr/>
            </w:pPr>
            <w:r>
              <w:rPr/>
              <w:t> </w:t>
            </w:r>
          </w:p>
        </w:tc>
        <w:tc>
          <w:tcPr>
            <w:tcW w:w="232" w:type="dxa"/>
            <w:tcBorders/>
            <w:shd w:fill="FFFFFF" w:val="clear"/>
            <w:tcMar>
              <w:bottom w:w="0" w:type="dxa"/>
            </w:tcMar>
            <w:vAlign w:val="center"/>
          </w:tcPr>
          <w:p>
            <w:pPr>
              <w:pStyle w:val="TableContents"/>
              <w:bidi w:val="0"/>
              <w:spacing w:before="0" w:after="283"/>
              <w:jc w:val="left"/>
              <w:rPr/>
            </w:pPr>
            <w:r>
              <w:rPr/>
              <w:t> </w:t>
            </w:r>
          </w:p>
        </w:tc>
      </w:tr>
      <w:tr>
        <w:trPr/>
        <w:tc>
          <w:tcPr>
            <w:tcW w:w="1917" w:type="dxa"/>
            <w:tcBorders/>
            <w:shd w:fill="DCDCDC" w:val="clear"/>
            <w:tcMar>
              <w:bottom w:w="0" w:type="dxa"/>
            </w:tcMar>
            <w:vAlign w:val="center"/>
          </w:tcPr>
          <w:p>
            <w:pPr>
              <w:pStyle w:val="TableContents"/>
              <w:bidi w:val="0"/>
              <w:spacing w:before="0" w:after="283"/>
              <w:jc w:val="left"/>
              <w:rPr>
                <w:i/>
              </w:rPr>
            </w:pPr>
            <w:r>
              <w:rPr>
                <w:i/>
              </w:rPr>
              <w:t>Subordinated Notes</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14" w:type="dxa"/>
            <w:tcBorders/>
            <w:shd w:fill="DCDCDC" w:val="clear"/>
            <w:tcMar>
              <w:bottom w:w="0" w:type="dxa"/>
            </w:tcMar>
            <w:vAlign w:val="center"/>
          </w:tcPr>
          <w:p>
            <w:pPr>
              <w:pStyle w:val="TableContents"/>
              <w:bidi w:val="0"/>
              <w:spacing w:before="0" w:after="283"/>
              <w:jc w:val="center"/>
              <w:rPr/>
            </w:pPr>
            <w:r>
              <w:rPr/>
              <w:t>9.52%</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75" w:type="dxa"/>
            <w:tcBorders/>
            <w:shd w:fill="DCDCDC" w:val="clear"/>
            <w:tcMar>
              <w:bottom w:w="0" w:type="dxa"/>
            </w:tcMar>
            <w:vAlign w:val="center"/>
          </w:tcPr>
          <w:p>
            <w:pPr>
              <w:pStyle w:val="TableContents"/>
              <w:bidi w:val="0"/>
              <w:spacing w:before="0" w:after="283"/>
              <w:jc w:val="center"/>
              <w:rPr/>
            </w:pPr>
            <w:r>
              <w:rPr/>
              <w:t>6/3/2021</w:t>
            </w:r>
          </w:p>
        </w:tc>
        <w:tc>
          <w:tcPr>
            <w:tcW w:w="60" w:type="dxa"/>
            <w:tcBorders/>
            <w:shd w:fill="DCDCDC" w:val="clear"/>
            <w:tcMar>
              <w:bottom w:w="0" w:type="dxa"/>
            </w:tcMar>
            <w:vAlign w:val="center"/>
          </w:tcPr>
          <w:p>
            <w:pPr>
              <w:pStyle w:val="TableContents"/>
              <w:bidi w:val="0"/>
              <w:spacing w:before="0" w:after="283"/>
              <w:jc w:val="left"/>
              <w:rPr/>
            </w:pPr>
            <w:r>
              <w:rPr/>
              <w:t> </w:t>
            </w:r>
          </w:p>
        </w:tc>
        <w:tc>
          <w:tcPr>
            <w:tcW w:w="982" w:type="dxa"/>
            <w:tcBorders/>
            <w:shd w:fill="DCDCDC" w:val="clear"/>
            <w:tcMar>
              <w:bottom w:w="0" w:type="dxa"/>
            </w:tcMar>
            <w:vAlign w:val="center"/>
          </w:tcPr>
          <w:p>
            <w:pPr>
              <w:pStyle w:val="TableContents"/>
              <w:bidi w:val="0"/>
              <w:spacing w:before="0" w:after="283"/>
              <w:jc w:val="center"/>
              <w:rPr/>
            </w:pPr>
            <w:r>
              <w:rPr/>
              <w:t>1/15/2038</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00" w:type="dxa"/>
            <w:tcBorders/>
            <w:shd w:fill="DCDCDC" w:val="clear"/>
            <w:tcMar>
              <w:bottom w:w="0" w:type="dxa"/>
            </w:tcMar>
            <w:vAlign w:val="center"/>
          </w:tcPr>
          <w:p>
            <w:pPr>
              <w:pStyle w:val="TableContents"/>
              <w:bidi w:val="0"/>
              <w:spacing w:before="0" w:after="283"/>
              <w:jc w:val="right"/>
              <w:rPr/>
            </w:pPr>
            <w:r>
              <w:rPr/>
              <w:t>5,000,000</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3" w:type="dxa"/>
            <w:tcBorders/>
            <w:shd w:fill="DCDCDC" w:val="clear"/>
            <w:tcMar>
              <w:bottom w:w="0" w:type="dxa"/>
            </w:tcMar>
            <w:vAlign w:val="center"/>
          </w:tcPr>
          <w:p>
            <w:pPr>
              <w:pStyle w:val="TableContents"/>
              <w:bidi w:val="0"/>
              <w:spacing w:before="0" w:after="283"/>
              <w:jc w:val="left"/>
              <w:rPr/>
            </w:pPr>
            <w:r>
              <w:rPr/>
              <w:t> </w:t>
            </w:r>
          </w:p>
        </w:tc>
        <w:tc>
          <w:tcPr>
            <w:tcW w:w="1037" w:type="dxa"/>
            <w:tcBorders/>
            <w:shd w:fill="DCDCDC" w:val="clear"/>
            <w:tcMar>
              <w:bottom w:w="0" w:type="dxa"/>
            </w:tcMar>
            <w:vAlign w:val="center"/>
          </w:tcPr>
          <w:p>
            <w:pPr>
              <w:pStyle w:val="TableContents"/>
              <w:bidi w:val="0"/>
              <w:spacing w:before="0" w:after="283"/>
              <w:jc w:val="right"/>
              <w:rPr/>
            </w:pPr>
            <w:r>
              <w:rPr/>
              <w:t>3,741,205</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4" w:type="dxa"/>
            <w:tcBorders/>
            <w:shd w:fill="DCDCDC" w:val="clear"/>
            <w:tcMar>
              <w:bottom w:w="0" w:type="dxa"/>
            </w:tcMar>
            <w:vAlign w:val="center"/>
          </w:tcPr>
          <w:p>
            <w:pPr>
              <w:pStyle w:val="TableContents"/>
              <w:bidi w:val="0"/>
              <w:spacing w:before="0" w:after="283"/>
              <w:jc w:val="left"/>
              <w:rPr/>
            </w:pPr>
            <w:r>
              <w:rPr/>
              <w:t> </w:t>
            </w:r>
          </w:p>
        </w:tc>
        <w:tc>
          <w:tcPr>
            <w:tcW w:w="1061" w:type="dxa"/>
            <w:tcBorders/>
            <w:shd w:fill="DCDCDC" w:val="clear"/>
            <w:tcMar>
              <w:bottom w:w="0" w:type="dxa"/>
            </w:tcMar>
            <w:vAlign w:val="center"/>
          </w:tcPr>
          <w:p>
            <w:pPr>
              <w:pStyle w:val="TableContents"/>
              <w:bidi w:val="0"/>
              <w:spacing w:before="0" w:after="283"/>
              <w:jc w:val="right"/>
              <w:rPr/>
            </w:pPr>
            <w:r>
              <w:rPr/>
              <w:t>1,833,198</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26" w:type="dxa"/>
            <w:tcBorders/>
            <w:shd w:fill="DCDCDC" w:val="clear"/>
            <w:tcMar>
              <w:bottom w:w="0" w:type="dxa"/>
            </w:tcMar>
            <w:vAlign w:val="center"/>
          </w:tcPr>
          <w:p>
            <w:pPr>
              <w:pStyle w:val="TableContents"/>
              <w:bidi w:val="0"/>
              <w:spacing w:before="0" w:after="283"/>
              <w:jc w:val="left"/>
              <w:rPr/>
            </w:pPr>
            <w:r>
              <w:rPr/>
              <w:t> </w:t>
            </w:r>
          </w:p>
        </w:tc>
        <w:tc>
          <w:tcPr>
            <w:tcW w:w="674" w:type="dxa"/>
            <w:tcBorders/>
            <w:shd w:fill="DCDCDC" w:val="clear"/>
            <w:tcMar>
              <w:bottom w:w="0" w:type="dxa"/>
            </w:tcMar>
            <w:vAlign w:val="center"/>
          </w:tcPr>
          <w:p>
            <w:pPr>
              <w:pStyle w:val="TableContents"/>
              <w:bidi w:val="0"/>
              <w:spacing w:before="0" w:after="283"/>
              <w:jc w:val="right"/>
              <w:rPr/>
            </w:pPr>
            <w:r>
              <w:rPr/>
              <w:t>1.9</w:t>
            </w:r>
          </w:p>
        </w:tc>
        <w:tc>
          <w:tcPr>
            <w:tcW w:w="232" w:type="dxa"/>
            <w:tcBorders/>
            <w:shd w:fill="DCDCDC" w:val="clear"/>
            <w:tcMar>
              <w:bottom w:w="0" w:type="dxa"/>
            </w:tcMar>
            <w:vAlign w:val="center"/>
          </w:tcPr>
          <w:p>
            <w:pPr>
              <w:pStyle w:val="TableContents"/>
              <w:bidi w:val="0"/>
              <w:spacing w:before="0" w:after="283"/>
              <w:jc w:val="left"/>
              <w:rPr/>
            </w:pPr>
            <w:r>
              <w:rPr/>
              <w:t>%</w:t>
            </w:r>
          </w:p>
        </w:tc>
      </w:tr>
    </w:tbl>
    <w:p>
      <w:pPr>
        <w:pStyle w:val="TextBody"/>
        <w:bidi w:val="0"/>
        <w:spacing w:before="0" w:after="0"/>
        <w:jc w:val="center"/>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OFS Credit Company, Inc.</w:t>
      </w:r>
    </w:p>
    <w:p>
      <w:pPr>
        <w:pStyle w:val="TextBody"/>
        <w:bidi w:val="0"/>
        <w:spacing w:before="0" w:after="0"/>
        <w:ind w:left="0" w:right="0" w:hanging="0"/>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Schedule of Investments</w:t>
      </w:r>
    </w:p>
    <w:p>
      <w:pPr>
        <w:pStyle w:val="TextBody"/>
        <w:bidi w:val="0"/>
        <w:spacing w:before="0" w:after="0"/>
        <w:ind w:left="0" w:right="0" w:hanging="0"/>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As of July 31, 2026</w:t>
      </w:r>
    </w:p>
    <w:p>
      <w:pPr>
        <w:pStyle w:val="TextBody"/>
        <w:bidi w:val="0"/>
        <w:spacing w:before="0" w:after="0"/>
        <w:ind w:left="0" w:right="0" w:hanging="0"/>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448"/>
        <w:gridCol w:w="60"/>
        <w:gridCol w:w="890"/>
        <w:gridCol w:w="60"/>
        <w:gridCol w:w="1175"/>
        <w:gridCol w:w="60"/>
        <w:gridCol w:w="935"/>
        <w:gridCol w:w="60"/>
        <w:gridCol w:w="140"/>
        <w:gridCol w:w="1220"/>
        <w:gridCol w:w="60"/>
        <w:gridCol w:w="60"/>
        <w:gridCol w:w="140"/>
        <w:gridCol w:w="1220"/>
        <w:gridCol w:w="60"/>
        <w:gridCol w:w="60"/>
        <w:gridCol w:w="140"/>
        <w:gridCol w:w="1220"/>
        <w:gridCol w:w="60"/>
        <w:gridCol w:w="60"/>
        <w:gridCol w:w="77"/>
        <w:gridCol w:w="723"/>
        <w:gridCol w:w="277"/>
      </w:tblGrid>
      <w:tr>
        <w:trPr/>
        <w:tc>
          <w:tcPr>
            <w:tcW w:w="1448" w:type="dxa"/>
            <w:tcBorders>
              <w:bottom w:val="single" w:sz="8" w:space="0" w:color="000000"/>
            </w:tcBorders>
            <w:vAlign w:val="center"/>
          </w:tcPr>
          <w:p>
            <w:pPr>
              <w:pStyle w:val="TableContents"/>
              <w:bidi w:val="0"/>
              <w:spacing w:before="0" w:after="283"/>
              <w:jc w:val="left"/>
              <w:rPr>
                <w:b/>
                <w:sz w:val="22"/>
              </w:rPr>
            </w:pPr>
            <w:r>
              <w:rPr>
                <w:b/>
                <w:sz w:val="22"/>
              </w:rPr>
              <w:t>Company and Investment</w:t>
            </w:r>
            <w:r>
              <w:rPr>
                <w:b/>
                <w:position w:val="7"/>
                <w:sz w:val="18"/>
                <w:sz w:val="22"/>
              </w:rPr>
              <w:t>(1)(2)</w:t>
            </w:r>
          </w:p>
        </w:tc>
        <w:tc>
          <w:tcPr>
            <w:tcW w:w="60" w:type="dxa"/>
            <w:tcBorders/>
            <w:tcMar>
              <w:bottom w:w="0" w:type="dxa"/>
            </w:tcMar>
            <w:vAlign w:val="center"/>
          </w:tcPr>
          <w:p>
            <w:pPr>
              <w:pStyle w:val="TableContents"/>
              <w:bidi w:val="0"/>
              <w:spacing w:before="0" w:after="283"/>
              <w:jc w:val="left"/>
              <w:rPr/>
            </w:pPr>
            <w:r>
              <w:rPr/>
              <w:t> </w:t>
            </w:r>
          </w:p>
        </w:tc>
        <w:tc>
          <w:tcPr>
            <w:tcW w:w="890" w:type="dxa"/>
            <w:tcBorders>
              <w:bottom w:val="single" w:sz="8" w:space="0" w:color="000000"/>
            </w:tcBorders>
            <w:vAlign w:val="center"/>
          </w:tcPr>
          <w:p>
            <w:pPr>
              <w:pStyle w:val="TableContents"/>
              <w:bidi w:val="0"/>
              <w:spacing w:before="0" w:after="283"/>
              <w:jc w:val="center"/>
              <w:rPr>
                <w:b/>
                <w:sz w:val="22"/>
              </w:rPr>
            </w:pPr>
            <w:r>
              <w:rPr>
                <w:b/>
                <w:sz w:val="22"/>
              </w:rPr>
              <w:t>Interest</w:t>
              <w:br/>
              <w:t>Rate /</w:t>
              <w:br/>
              <w:t>Effective Yield</w:t>
            </w:r>
            <w:r>
              <w:rPr>
                <w:b/>
                <w:position w:val="7"/>
                <w:sz w:val="18"/>
                <w:sz w:val="22"/>
              </w:rPr>
              <w:t>(3)</w:t>
            </w:r>
          </w:p>
        </w:tc>
        <w:tc>
          <w:tcPr>
            <w:tcW w:w="60" w:type="dxa"/>
            <w:tcBorders/>
            <w:tcMar>
              <w:bottom w:w="0" w:type="dxa"/>
            </w:tcMar>
            <w:vAlign w:val="center"/>
          </w:tcPr>
          <w:p>
            <w:pPr>
              <w:pStyle w:val="TableContents"/>
              <w:bidi w:val="0"/>
              <w:spacing w:before="0" w:after="283"/>
              <w:jc w:val="left"/>
              <w:rPr/>
            </w:pPr>
            <w:r>
              <w:rPr/>
              <w:t> </w:t>
            </w:r>
          </w:p>
        </w:tc>
        <w:tc>
          <w:tcPr>
            <w:tcW w:w="1175" w:type="dxa"/>
            <w:tcBorders>
              <w:bottom w:val="single" w:sz="8" w:space="0" w:color="000000"/>
            </w:tcBorders>
            <w:vAlign w:val="center"/>
          </w:tcPr>
          <w:p>
            <w:pPr>
              <w:pStyle w:val="TableContents"/>
              <w:bidi w:val="0"/>
              <w:spacing w:before="0" w:after="283"/>
              <w:jc w:val="center"/>
              <w:rPr>
                <w:b/>
              </w:rPr>
            </w:pPr>
            <w:r>
              <w:rPr>
                <w:b/>
              </w:rPr>
              <w:t>Initial</w:t>
              <w:br/>
              <w:t>Acquisition</w:t>
              <w:br/>
              <w:t>Date</w:t>
            </w:r>
          </w:p>
        </w:tc>
        <w:tc>
          <w:tcPr>
            <w:tcW w:w="60" w:type="dxa"/>
            <w:tcBorders/>
            <w:tcMar>
              <w:bottom w:w="0" w:type="dxa"/>
            </w:tcMar>
            <w:vAlign w:val="center"/>
          </w:tcPr>
          <w:p>
            <w:pPr>
              <w:pStyle w:val="TableContents"/>
              <w:bidi w:val="0"/>
              <w:spacing w:before="0" w:after="283"/>
              <w:jc w:val="left"/>
              <w:rPr/>
            </w:pPr>
            <w:r>
              <w:rPr/>
              <w:t> </w:t>
            </w:r>
          </w:p>
        </w:tc>
        <w:tc>
          <w:tcPr>
            <w:tcW w:w="935" w:type="dxa"/>
            <w:tcBorders>
              <w:bottom w:val="single" w:sz="8" w:space="0" w:color="000000"/>
            </w:tcBorders>
            <w:vAlign w:val="center"/>
          </w:tcPr>
          <w:p>
            <w:pPr>
              <w:pStyle w:val="TableContents"/>
              <w:bidi w:val="0"/>
              <w:spacing w:before="0" w:after="283"/>
              <w:jc w:val="center"/>
              <w:rPr>
                <w:b/>
              </w:rPr>
            </w:pPr>
            <w:r>
              <w:rPr>
                <w:b/>
              </w:rPr>
              <w:t>Maturity</w:t>
            </w:r>
          </w:p>
        </w:tc>
        <w:tc>
          <w:tcPr>
            <w:tcW w:w="60" w:type="dxa"/>
            <w:tcBorders/>
            <w:tcMar>
              <w:bottom w:w="0" w:type="dxa"/>
            </w:tcMar>
            <w:vAlign w:val="center"/>
          </w:tcPr>
          <w:p>
            <w:pPr>
              <w:pStyle w:val="TableContents"/>
              <w:bidi w:val="0"/>
              <w:spacing w:before="0" w:after="283"/>
              <w:jc w:val="left"/>
              <w:rPr/>
            </w:pPr>
            <w:r>
              <w:rPr/>
              <w:t> </w:t>
            </w:r>
          </w:p>
        </w:tc>
        <w:tc>
          <w:tcPr>
            <w:tcW w:w="1360" w:type="dxa"/>
            <w:gridSpan w:val="2"/>
            <w:tcBorders>
              <w:bottom w:val="single" w:sz="8" w:space="0" w:color="000000"/>
            </w:tcBorders>
            <w:vAlign w:val="center"/>
          </w:tcPr>
          <w:p>
            <w:pPr>
              <w:pStyle w:val="TableContents"/>
              <w:bidi w:val="0"/>
              <w:spacing w:before="0" w:after="283"/>
              <w:jc w:val="center"/>
              <w:rPr>
                <w:b/>
              </w:rPr>
            </w:pPr>
            <w:r>
              <w:rPr>
                <w:b/>
              </w:rPr>
              <w:t>Principal</w:t>
              <w:br/>
              <w:t>Amount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60" w:type="dxa"/>
            <w:gridSpan w:val="2"/>
            <w:tcBorders>
              <w:bottom w:val="single" w:sz="8" w:space="0" w:color="000000"/>
            </w:tcBorders>
            <w:vAlign w:val="center"/>
          </w:tcPr>
          <w:p>
            <w:pPr>
              <w:pStyle w:val="TableContents"/>
              <w:bidi w:val="0"/>
              <w:spacing w:before="0" w:after="283"/>
              <w:jc w:val="center"/>
              <w:rPr>
                <w:b/>
              </w:rPr>
            </w:pPr>
            <w:r>
              <w:rPr>
                <w:b/>
              </w:rPr>
              <w:t>Amortized</w:t>
              <w:br/>
              <w:t>Cost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60" w:type="dxa"/>
            <w:gridSpan w:val="2"/>
            <w:tcBorders>
              <w:bottom w:val="single" w:sz="8" w:space="0" w:color="000000"/>
            </w:tcBorders>
            <w:vAlign w:val="center"/>
          </w:tcPr>
          <w:p>
            <w:pPr>
              <w:pStyle w:val="TableContents"/>
              <w:bidi w:val="0"/>
              <w:spacing w:before="0" w:after="283"/>
              <w:jc w:val="center"/>
              <w:rPr>
                <w:b/>
                <w:sz w:val="22"/>
              </w:rPr>
            </w:pPr>
            <w:r>
              <w:rPr>
                <w:b/>
                <w:sz w:val="22"/>
              </w:rPr>
              <w:t xml:space="preserve">Fair Value </w:t>
            </w:r>
            <w:r>
              <w:rPr>
                <w:b/>
                <w:position w:val="7"/>
                <w:sz w:val="18"/>
                <w:sz w:val="22"/>
              </w:rPr>
              <w:t>(4)</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0" w:type="dxa"/>
            <w:gridSpan w:val="2"/>
            <w:tcBorders>
              <w:bottom w:val="single" w:sz="8" w:space="0" w:color="000000"/>
            </w:tcBorders>
            <w:vAlign w:val="center"/>
          </w:tcPr>
          <w:p>
            <w:pPr>
              <w:pStyle w:val="TableContents"/>
              <w:bidi w:val="0"/>
              <w:spacing w:before="0" w:after="283"/>
              <w:jc w:val="center"/>
              <w:rPr>
                <w:b/>
              </w:rPr>
            </w:pPr>
            <w:r>
              <w:rPr>
                <w:b/>
              </w:rPr>
              <w:t>Percent</w:t>
              <w:br/>
              <w:t>of Net</w:t>
              <w:br/>
              <w:t>Assets</w:t>
            </w:r>
          </w:p>
        </w:tc>
        <w:tc>
          <w:tcPr>
            <w:tcW w:w="277" w:type="dxa"/>
            <w:tcBorders/>
            <w:tcMar>
              <w:bottom w:w="0" w:type="dxa"/>
            </w:tcMar>
            <w:vAlign w:val="center"/>
          </w:tcPr>
          <w:p>
            <w:pPr>
              <w:pStyle w:val="TableContents"/>
              <w:bidi w:val="0"/>
              <w:spacing w:before="0" w:after="283"/>
              <w:jc w:val="left"/>
              <w:rPr/>
            </w:pPr>
            <w:r>
              <w:rPr/>
              <w:t> </w:t>
            </w:r>
          </w:p>
        </w:tc>
      </w:tr>
      <w:tr>
        <w:trPr/>
        <w:tc>
          <w:tcPr>
            <w:tcW w:w="1448" w:type="dxa"/>
            <w:tcBorders/>
            <w:shd w:fill="FFFFFF" w:val="clear"/>
            <w:tcMar>
              <w:bottom w:w="0" w:type="dxa"/>
            </w:tcMar>
            <w:vAlign w:val="center"/>
          </w:tcPr>
          <w:p>
            <w:pPr>
              <w:pStyle w:val="TableContents"/>
              <w:bidi w:val="0"/>
              <w:spacing w:before="0" w:after="283"/>
              <w:jc w:val="left"/>
              <w:rPr/>
            </w:pPr>
            <w:r>
              <w:rPr/>
              <w:t>Vibrant CLO XV,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723" w:type="dxa"/>
            <w:tcBorders/>
            <w:shd w:fill="FFFFFF" w:val="clear"/>
            <w:tcMar>
              <w:bottom w:w="0" w:type="dxa"/>
            </w:tcMar>
            <w:vAlign w:val="center"/>
          </w:tcPr>
          <w:p>
            <w:pPr>
              <w:pStyle w:val="TableContents"/>
              <w:bidi w:val="0"/>
              <w:spacing w:before="0" w:after="283"/>
              <w:jc w:val="right"/>
              <w:rPr/>
            </w:pPr>
            <w:r>
              <w:rPr/>
              <w:t> </w:t>
            </w:r>
          </w:p>
        </w:tc>
        <w:tc>
          <w:tcPr>
            <w:tcW w:w="277" w:type="dxa"/>
            <w:tcBorders/>
            <w:shd w:fill="FFFFFF" w:val="clear"/>
            <w:tcMar>
              <w:bottom w:w="0" w:type="dxa"/>
            </w:tcMar>
            <w:vAlign w:val="center"/>
          </w:tcPr>
          <w:p>
            <w:pPr>
              <w:pStyle w:val="TableContents"/>
              <w:bidi w:val="0"/>
              <w:spacing w:before="0" w:after="283"/>
              <w:jc w:val="left"/>
              <w:rPr/>
            </w:pPr>
            <w:r>
              <w:rPr/>
              <w:t> </w:t>
            </w:r>
          </w:p>
        </w:tc>
      </w:tr>
      <w:tr>
        <w:trPr/>
        <w:tc>
          <w:tcPr>
            <w:tcW w:w="1448" w:type="dxa"/>
            <w:tcBorders/>
            <w:shd w:fill="DCDCDC" w:val="clear"/>
            <w:tcMar>
              <w:bottom w:w="0" w:type="dxa"/>
            </w:tcMar>
            <w:vAlign w:val="center"/>
          </w:tcPr>
          <w:p>
            <w:pPr>
              <w:pStyle w:val="TableContents"/>
              <w:bidi w:val="0"/>
              <w:spacing w:before="0" w:after="283"/>
              <w:jc w:val="left"/>
              <w:rPr>
                <w:i/>
              </w:rPr>
            </w:pPr>
            <w:r>
              <w:rPr>
                <w:i/>
              </w:rPr>
              <w:t>Subordinated Notes</w:t>
            </w:r>
          </w:p>
        </w:tc>
        <w:tc>
          <w:tcPr>
            <w:tcW w:w="60" w:type="dxa"/>
            <w:tcBorders/>
            <w:shd w:fill="DCDCDC" w:val="clear"/>
            <w:tcMar>
              <w:bottom w:w="0" w:type="dxa"/>
            </w:tcMar>
            <w:vAlign w:val="center"/>
          </w:tcPr>
          <w:p>
            <w:pPr>
              <w:pStyle w:val="TableContents"/>
              <w:bidi w:val="0"/>
              <w:spacing w:before="0" w:after="283"/>
              <w:jc w:val="left"/>
              <w:rPr/>
            </w:pPr>
            <w:r>
              <w:rPr/>
              <w:t> </w:t>
            </w:r>
          </w:p>
        </w:tc>
        <w:tc>
          <w:tcPr>
            <w:tcW w:w="890" w:type="dxa"/>
            <w:tcBorders/>
            <w:shd w:fill="DCDCDC" w:val="clear"/>
            <w:tcMar>
              <w:bottom w:w="0" w:type="dxa"/>
            </w:tcMar>
            <w:vAlign w:val="center"/>
          </w:tcPr>
          <w:p>
            <w:pPr>
              <w:pStyle w:val="TableContents"/>
              <w:bidi w:val="0"/>
              <w:spacing w:before="0" w:after="283"/>
              <w:jc w:val="center"/>
              <w:rPr/>
            </w:pPr>
            <w:r>
              <w:rPr/>
              <w:t>11.40%</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75" w:type="dxa"/>
            <w:tcBorders/>
            <w:shd w:fill="DCDCDC" w:val="clear"/>
            <w:tcMar>
              <w:bottom w:w="0" w:type="dxa"/>
            </w:tcMar>
            <w:vAlign w:val="center"/>
          </w:tcPr>
          <w:p>
            <w:pPr>
              <w:pStyle w:val="TableContents"/>
              <w:bidi w:val="0"/>
              <w:spacing w:before="0" w:after="283"/>
              <w:jc w:val="center"/>
              <w:rPr/>
            </w:pPr>
            <w:r>
              <w:rPr/>
              <w:t>8/21/2023</w:t>
            </w:r>
          </w:p>
        </w:tc>
        <w:tc>
          <w:tcPr>
            <w:tcW w:w="60" w:type="dxa"/>
            <w:tcBorders/>
            <w:shd w:fill="DCDCDC" w:val="clear"/>
            <w:tcMar>
              <w:bottom w:w="0" w:type="dxa"/>
            </w:tcMar>
            <w:vAlign w:val="center"/>
          </w:tcPr>
          <w:p>
            <w:pPr>
              <w:pStyle w:val="TableContents"/>
              <w:bidi w:val="0"/>
              <w:spacing w:before="0" w:after="283"/>
              <w:jc w:val="left"/>
              <w:rPr/>
            </w:pPr>
            <w:r>
              <w:rPr/>
              <w:t> </w:t>
            </w:r>
          </w:p>
        </w:tc>
        <w:tc>
          <w:tcPr>
            <w:tcW w:w="935" w:type="dxa"/>
            <w:tcBorders/>
            <w:shd w:fill="DCDCDC" w:val="clear"/>
            <w:tcMar>
              <w:bottom w:w="0" w:type="dxa"/>
            </w:tcMar>
            <w:vAlign w:val="center"/>
          </w:tcPr>
          <w:p>
            <w:pPr>
              <w:pStyle w:val="TableContents"/>
              <w:bidi w:val="0"/>
              <w:spacing w:before="0" w:after="283"/>
              <w:jc w:val="center"/>
              <w:rPr/>
            </w:pPr>
            <w:r>
              <w:rPr/>
              <w:t>1/20/2035</w:t>
            </w:r>
          </w:p>
        </w:tc>
        <w:tc>
          <w:tcPr>
            <w:tcW w:w="60" w:type="dxa"/>
            <w:tcBorders/>
            <w:shd w:fill="DCDCDC" w:val="clear"/>
            <w:tcMar>
              <w:bottom w:w="0" w:type="dxa"/>
            </w:tcMar>
            <w:vAlign w:val="center"/>
          </w:tcPr>
          <w:p>
            <w:pPr>
              <w:pStyle w:val="TableContents"/>
              <w:bidi w:val="0"/>
              <w:spacing w:before="0" w:after="283"/>
              <w:jc w:val="left"/>
              <w:rPr/>
            </w:pPr>
            <w:r>
              <w:rPr/>
              <w:t> </w:t>
            </w:r>
          </w:p>
        </w:tc>
        <w:tc>
          <w:tcPr>
            <w:tcW w:w="140" w:type="dxa"/>
            <w:tcBorders/>
            <w:shd w:fill="DCDCDC" w:val="clear"/>
            <w:tcMar>
              <w:bottom w:w="0" w:type="dxa"/>
            </w:tcMar>
            <w:vAlign w:val="center"/>
          </w:tcPr>
          <w:p>
            <w:pPr>
              <w:pStyle w:val="TableContents"/>
              <w:bidi w:val="0"/>
              <w:spacing w:before="0" w:after="283"/>
              <w:jc w:val="left"/>
              <w:rPr/>
            </w:pPr>
            <w:r>
              <w:rPr/>
              <w:t> </w:t>
            </w:r>
          </w:p>
        </w:tc>
        <w:tc>
          <w:tcPr>
            <w:tcW w:w="1220" w:type="dxa"/>
            <w:tcBorders/>
            <w:shd w:fill="DCDCDC" w:val="clear"/>
            <w:tcMar>
              <w:bottom w:w="0" w:type="dxa"/>
            </w:tcMar>
            <w:vAlign w:val="center"/>
          </w:tcPr>
          <w:p>
            <w:pPr>
              <w:pStyle w:val="TableContents"/>
              <w:bidi w:val="0"/>
              <w:spacing w:before="0" w:after="283"/>
              <w:jc w:val="right"/>
              <w:rPr/>
            </w:pPr>
            <w:r>
              <w:rPr/>
              <w:t>4,000,000</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40" w:type="dxa"/>
            <w:tcBorders/>
            <w:shd w:fill="DCDCDC" w:val="clear"/>
            <w:tcMar>
              <w:bottom w:w="0" w:type="dxa"/>
            </w:tcMar>
            <w:vAlign w:val="center"/>
          </w:tcPr>
          <w:p>
            <w:pPr>
              <w:pStyle w:val="TableContents"/>
              <w:bidi w:val="0"/>
              <w:spacing w:before="0" w:after="283"/>
              <w:jc w:val="left"/>
              <w:rPr/>
            </w:pPr>
            <w:r>
              <w:rPr/>
              <w:t> </w:t>
            </w:r>
          </w:p>
        </w:tc>
        <w:tc>
          <w:tcPr>
            <w:tcW w:w="1220" w:type="dxa"/>
            <w:tcBorders/>
            <w:shd w:fill="DCDCDC" w:val="clear"/>
            <w:tcMar>
              <w:bottom w:w="0" w:type="dxa"/>
            </w:tcMar>
            <w:vAlign w:val="center"/>
          </w:tcPr>
          <w:p>
            <w:pPr>
              <w:pStyle w:val="TableContents"/>
              <w:bidi w:val="0"/>
              <w:spacing w:before="0" w:after="283"/>
              <w:jc w:val="right"/>
              <w:rPr/>
            </w:pPr>
            <w:r>
              <w:rPr/>
              <w:t>2,343,183</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40" w:type="dxa"/>
            <w:tcBorders/>
            <w:shd w:fill="DCDCDC" w:val="clear"/>
            <w:tcMar>
              <w:bottom w:w="0" w:type="dxa"/>
            </w:tcMar>
            <w:vAlign w:val="center"/>
          </w:tcPr>
          <w:p>
            <w:pPr>
              <w:pStyle w:val="TableContents"/>
              <w:bidi w:val="0"/>
              <w:spacing w:before="0" w:after="283"/>
              <w:jc w:val="left"/>
              <w:rPr/>
            </w:pPr>
            <w:r>
              <w:rPr/>
              <w:t> </w:t>
            </w:r>
          </w:p>
        </w:tc>
        <w:tc>
          <w:tcPr>
            <w:tcW w:w="1220" w:type="dxa"/>
            <w:tcBorders/>
            <w:shd w:fill="DCDCDC" w:val="clear"/>
            <w:tcMar>
              <w:bottom w:w="0" w:type="dxa"/>
            </w:tcMar>
            <w:vAlign w:val="center"/>
          </w:tcPr>
          <w:p>
            <w:pPr>
              <w:pStyle w:val="TableContents"/>
              <w:bidi w:val="0"/>
              <w:spacing w:before="0" w:after="283"/>
              <w:jc w:val="right"/>
              <w:rPr/>
            </w:pPr>
            <w:r>
              <w:rPr/>
              <w:t>1,398,005</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77" w:type="dxa"/>
            <w:tcBorders/>
            <w:shd w:fill="DCDCDC" w:val="clear"/>
            <w:tcMar>
              <w:bottom w:w="0" w:type="dxa"/>
            </w:tcMar>
            <w:vAlign w:val="center"/>
          </w:tcPr>
          <w:p>
            <w:pPr>
              <w:pStyle w:val="TableContents"/>
              <w:bidi w:val="0"/>
              <w:spacing w:before="0" w:after="283"/>
              <w:jc w:val="left"/>
              <w:rPr/>
            </w:pPr>
            <w:r>
              <w:rPr/>
              <w:t> </w:t>
            </w:r>
          </w:p>
        </w:tc>
        <w:tc>
          <w:tcPr>
            <w:tcW w:w="723" w:type="dxa"/>
            <w:tcBorders/>
            <w:shd w:fill="DCDCDC" w:val="clear"/>
            <w:tcMar>
              <w:bottom w:w="0" w:type="dxa"/>
            </w:tcMar>
            <w:vAlign w:val="center"/>
          </w:tcPr>
          <w:p>
            <w:pPr>
              <w:pStyle w:val="TableContents"/>
              <w:bidi w:val="0"/>
              <w:spacing w:before="0" w:after="283"/>
              <w:jc w:val="right"/>
              <w:rPr/>
            </w:pPr>
            <w:r>
              <w:rPr/>
              <w:t>1.4</w:t>
            </w:r>
          </w:p>
        </w:tc>
        <w:tc>
          <w:tcPr>
            <w:tcW w:w="277" w:type="dxa"/>
            <w:tcBorders/>
            <w:shd w:fill="DCDCDC" w:val="clear"/>
            <w:tcMar>
              <w:bottom w:w="0" w:type="dxa"/>
            </w:tcMar>
            <w:vAlign w:val="center"/>
          </w:tcPr>
          <w:p>
            <w:pPr>
              <w:pStyle w:val="TableContents"/>
              <w:bidi w:val="0"/>
              <w:spacing w:before="0" w:after="283"/>
              <w:jc w:val="left"/>
              <w:rPr/>
            </w:pPr>
            <w:r>
              <w:rPr/>
              <w:t>%</w:t>
            </w:r>
          </w:p>
        </w:tc>
      </w:tr>
      <w:tr>
        <w:trPr/>
        <w:tc>
          <w:tcPr>
            <w:tcW w:w="144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723" w:type="dxa"/>
            <w:tcBorders/>
            <w:shd w:fill="FFFFFF" w:val="clear"/>
            <w:tcMar>
              <w:bottom w:w="0" w:type="dxa"/>
            </w:tcMar>
            <w:vAlign w:val="center"/>
          </w:tcPr>
          <w:p>
            <w:pPr>
              <w:pStyle w:val="TableContents"/>
              <w:bidi w:val="0"/>
              <w:spacing w:before="0" w:after="283"/>
              <w:jc w:val="right"/>
              <w:rPr/>
            </w:pPr>
            <w:r>
              <w:rPr/>
              <w:t> </w:t>
            </w:r>
          </w:p>
        </w:tc>
        <w:tc>
          <w:tcPr>
            <w:tcW w:w="277" w:type="dxa"/>
            <w:tcBorders/>
            <w:shd w:fill="FFFFFF" w:val="clear"/>
            <w:tcMar>
              <w:bottom w:w="0" w:type="dxa"/>
            </w:tcMar>
            <w:vAlign w:val="center"/>
          </w:tcPr>
          <w:p>
            <w:pPr>
              <w:pStyle w:val="TableContents"/>
              <w:bidi w:val="0"/>
              <w:spacing w:before="0" w:after="283"/>
              <w:jc w:val="left"/>
              <w:rPr/>
            </w:pPr>
            <w:r>
              <w:rPr/>
              <w:t> </w:t>
            </w:r>
          </w:p>
        </w:tc>
      </w:tr>
      <w:tr>
        <w:trPr/>
        <w:tc>
          <w:tcPr>
            <w:tcW w:w="1448" w:type="dxa"/>
            <w:tcBorders/>
            <w:shd w:fill="DCDCDC" w:val="clear"/>
            <w:tcMar>
              <w:bottom w:w="0" w:type="dxa"/>
            </w:tcMar>
            <w:vAlign w:val="center"/>
          </w:tcPr>
          <w:p>
            <w:pPr>
              <w:pStyle w:val="TableContents"/>
              <w:bidi w:val="0"/>
              <w:spacing w:before="0" w:after="283"/>
              <w:jc w:val="left"/>
              <w:rPr/>
            </w:pPr>
            <w:r>
              <w:rPr/>
              <w:t>Voya CLO 2017-4, Ltd.</w:t>
            </w:r>
          </w:p>
        </w:tc>
        <w:tc>
          <w:tcPr>
            <w:tcW w:w="60" w:type="dxa"/>
            <w:tcBorders/>
            <w:shd w:fill="DCDCDC" w:val="clear"/>
            <w:tcMar>
              <w:bottom w:w="0" w:type="dxa"/>
            </w:tcMar>
            <w:vAlign w:val="center"/>
          </w:tcPr>
          <w:p>
            <w:pPr>
              <w:pStyle w:val="TableContents"/>
              <w:bidi w:val="0"/>
              <w:spacing w:before="0" w:after="283"/>
              <w:jc w:val="left"/>
              <w:rPr/>
            </w:pPr>
            <w:r>
              <w:rPr/>
              <w:t> </w:t>
            </w:r>
          </w:p>
        </w:tc>
        <w:tc>
          <w:tcPr>
            <w:tcW w:w="890"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75"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935"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40" w:type="dxa"/>
            <w:tcBorders/>
            <w:shd w:fill="DCDCDC" w:val="clear"/>
            <w:tcMar>
              <w:bottom w:w="0" w:type="dxa"/>
            </w:tcMar>
            <w:vAlign w:val="center"/>
          </w:tcPr>
          <w:p>
            <w:pPr>
              <w:pStyle w:val="TableContents"/>
              <w:bidi w:val="0"/>
              <w:spacing w:before="0" w:after="283"/>
              <w:jc w:val="left"/>
              <w:rPr/>
            </w:pPr>
            <w:r>
              <w:rPr/>
              <w:t> </w:t>
            </w:r>
          </w:p>
        </w:tc>
        <w:tc>
          <w:tcPr>
            <w:tcW w:w="1220"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40" w:type="dxa"/>
            <w:tcBorders/>
            <w:shd w:fill="DCDCDC" w:val="clear"/>
            <w:tcMar>
              <w:bottom w:w="0" w:type="dxa"/>
            </w:tcMar>
            <w:vAlign w:val="center"/>
          </w:tcPr>
          <w:p>
            <w:pPr>
              <w:pStyle w:val="TableContents"/>
              <w:bidi w:val="0"/>
              <w:spacing w:before="0" w:after="283"/>
              <w:jc w:val="left"/>
              <w:rPr/>
            </w:pPr>
            <w:r>
              <w:rPr/>
              <w:t> </w:t>
            </w:r>
          </w:p>
        </w:tc>
        <w:tc>
          <w:tcPr>
            <w:tcW w:w="1220"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40" w:type="dxa"/>
            <w:tcBorders/>
            <w:shd w:fill="DCDCDC" w:val="clear"/>
            <w:tcMar>
              <w:bottom w:w="0" w:type="dxa"/>
            </w:tcMar>
            <w:vAlign w:val="center"/>
          </w:tcPr>
          <w:p>
            <w:pPr>
              <w:pStyle w:val="TableContents"/>
              <w:bidi w:val="0"/>
              <w:spacing w:before="0" w:after="283"/>
              <w:jc w:val="left"/>
              <w:rPr/>
            </w:pPr>
            <w:r>
              <w:rPr/>
              <w:t> </w:t>
            </w:r>
          </w:p>
        </w:tc>
        <w:tc>
          <w:tcPr>
            <w:tcW w:w="1220"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77" w:type="dxa"/>
            <w:tcBorders/>
            <w:shd w:fill="DCDCDC" w:val="clear"/>
            <w:tcMar>
              <w:bottom w:w="0" w:type="dxa"/>
            </w:tcMar>
            <w:vAlign w:val="center"/>
          </w:tcPr>
          <w:p>
            <w:pPr>
              <w:pStyle w:val="TableContents"/>
              <w:bidi w:val="0"/>
              <w:spacing w:before="0" w:after="283"/>
              <w:jc w:val="left"/>
              <w:rPr/>
            </w:pPr>
            <w:r>
              <w:rPr/>
              <w:t> </w:t>
            </w:r>
          </w:p>
        </w:tc>
        <w:tc>
          <w:tcPr>
            <w:tcW w:w="723" w:type="dxa"/>
            <w:tcBorders/>
            <w:shd w:fill="DCDCDC" w:val="clear"/>
            <w:tcMar>
              <w:bottom w:w="0" w:type="dxa"/>
            </w:tcMar>
            <w:vAlign w:val="center"/>
          </w:tcPr>
          <w:p>
            <w:pPr>
              <w:pStyle w:val="TableContents"/>
              <w:bidi w:val="0"/>
              <w:spacing w:before="0" w:after="283"/>
              <w:jc w:val="right"/>
              <w:rPr/>
            </w:pPr>
            <w:r>
              <w:rPr/>
              <w:t> </w:t>
            </w:r>
          </w:p>
        </w:tc>
        <w:tc>
          <w:tcPr>
            <w:tcW w:w="277" w:type="dxa"/>
            <w:tcBorders/>
            <w:shd w:fill="DCDCDC" w:val="clear"/>
            <w:tcMar>
              <w:bottom w:w="0" w:type="dxa"/>
            </w:tcMar>
            <w:vAlign w:val="center"/>
          </w:tcPr>
          <w:p>
            <w:pPr>
              <w:pStyle w:val="TableContents"/>
              <w:bidi w:val="0"/>
              <w:spacing w:before="0" w:after="283"/>
              <w:jc w:val="left"/>
              <w:rPr/>
            </w:pPr>
            <w:r>
              <w:rPr/>
              <w:t> </w:t>
            </w:r>
          </w:p>
        </w:tc>
      </w:tr>
      <w:tr>
        <w:trPr/>
        <w:tc>
          <w:tcPr>
            <w:tcW w:w="1448" w:type="dxa"/>
            <w:tcBorders/>
            <w:shd w:fill="FFFFFF" w:val="clear"/>
            <w:tcMar>
              <w:bottom w:w="0" w:type="dxa"/>
            </w:tcMar>
            <w:vAlign w:val="center"/>
          </w:tcPr>
          <w:p>
            <w:pPr>
              <w:pStyle w:val="TableContents"/>
              <w:bidi w:val="0"/>
              <w:spacing w:before="0" w:after="283"/>
              <w:jc w:val="left"/>
              <w:rPr>
                <w:i/>
                <w:sz w:val="22"/>
              </w:rPr>
            </w:pPr>
            <w:r>
              <w:rPr>
                <w:i/>
                <w:sz w:val="22"/>
              </w:rPr>
              <w:t>Subordinated Notes</w:t>
            </w:r>
            <w:r>
              <w:rPr>
                <w:i/>
                <w:position w:val="7"/>
                <w:sz w:val="18"/>
                <w:sz w:val="22"/>
              </w:rPr>
              <w:t>(7)(9)</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0" w:type="dxa"/>
            <w:tcBorders/>
            <w:shd w:fill="FFFFFF" w:val="clear"/>
            <w:tcMar>
              <w:bottom w:w="0" w:type="dxa"/>
            </w:tcMar>
            <w:vAlign w:val="center"/>
          </w:tcPr>
          <w:p>
            <w:pPr>
              <w:pStyle w:val="TableContents"/>
              <w:bidi w:val="0"/>
              <w:spacing w:before="0" w:after="283"/>
              <w:jc w:val="center"/>
              <w:rPr/>
            </w:pPr>
            <w:r>
              <w:rPr/>
              <w:t>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center"/>
              <w:rPr/>
            </w:pPr>
            <w:r>
              <w:rPr/>
              <w:t>10/05/2018</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5" w:type="dxa"/>
            <w:tcBorders/>
            <w:shd w:fill="FFFFFF" w:val="clear"/>
            <w:tcMar>
              <w:bottom w:w="0" w:type="dxa"/>
            </w:tcMar>
            <w:vAlign w:val="center"/>
          </w:tcPr>
          <w:p>
            <w:pPr>
              <w:pStyle w:val="TableContents"/>
              <w:bidi w:val="0"/>
              <w:spacing w:before="0" w:after="283"/>
              <w:jc w:val="center"/>
              <w:rPr/>
            </w:pPr>
            <w:r>
              <w:rPr/>
              <w:t>10/15/2030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1,000,000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279,656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723" w:type="dxa"/>
            <w:tcBorders/>
            <w:shd w:fill="FFFFFF" w:val="clear"/>
            <w:tcMar>
              <w:bottom w:w="0" w:type="dxa"/>
            </w:tcMar>
            <w:vAlign w:val="center"/>
          </w:tcPr>
          <w:p>
            <w:pPr>
              <w:pStyle w:val="TableContents"/>
              <w:bidi w:val="0"/>
              <w:spacing w:before="0" w:after="283"/>
              <w:jc w:val="right"/>
              <w:rPr/>
            </w:pPr>
            <w:r>
              <w:rPr/>
              <w:t>—</w:t>
            </w:r>
          </w:p>
        </w:tc>
        <w:tc>
          <w:tcPr>
            <w:tcW w:w="277" w:type="dxa"/>
            <w:tcBorders/>
            <w:shd w:fill="FFFFFF" w:val="clear"/>
            <w:tcMar>
              <w:bottom w:w="0" w:type="dxa"/>
            </w:tcMar>
            <w:vAlign w:val="center"/>
          </w:tcPr>
          <w:p>
            <w:pPr>
              <w:pStyle w:val="TableContents"/>
              <w:bidi w:val="0"/>
              <w:spacing w:before="0" w:after="283"/>
              <w:jc w:val="left"/>
              <w:rPr/>
            </w:pPr>
            <w:r>
              <w:rPr/>
              <w:t>%</w:t>
            </w:r>
          </w:p>
        </w:tc>
      </w:tr>
      <w:tr>
        <w:trPr/>
        <w:tc>
          <w:tcPr>
            <w:tcW w:w="1448"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890"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75"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935"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40" w:type="dxa"/>
            <w:tcBorders/>
            <w:shd w:fill="DCDCDC" w:val="clear"/>
            <w:tcMar>
              <w:bottom w:w="0" w:type="dxa"/>
            </w:tcMar>
            <w:vAlign w:val="center"/>
          </w:tcPr>
          <w:p>
            <w:pPr>
              <w:pStyle w:val="TableContents"/>
              <w:bidi w:val="0"/>
              <w:spacing w:before="0" w:after="283"/>
              <w:jc w:val="left"/>
              <w:rPr/>
            </w:pPr>
            <w:r>
              <w:rPr/>
              <w:t> </w:t>
            </w:r>
          </w:p>
        </w:tc>
        <w:tc>
          <w:tcPr>
            <w:tcW w:w="1220"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40" w:type="dxa"/>
            <w:tcBorders/>
            <w:shd w:fill="DCDCDC" w:val="clear"/>
            <w:tcMar>
              <w:bottom w:w="0" w:type="dxa"/>
            </w:tcMar>
            <w:vAlign w:val="center"/>
          </w:tcPr>
          <w:p>
            <w:pPr>
              <w:pStyle w:val="TableContents"/>
              <w:bidi w:val="0"/>
              <w:spacing w:before="0" w:after="283"/>
              <w:jc w:val="left"/>
              <w:rPr/>
            </w:pPr>
            <w:r>
              <w:rPr/>
              <w:t> </w:t>
            </w:r>
          </w:p>
        </w:tc>
        <w:tc>
          <w:tcPr>
            <w:tcW w:w="1220"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40" w:type="dxa"/>
            <w:tcBorders/>
            <w:shd w:fill="DCDCDC" w:val="clear"/>
            <w:tcMar>
              <w:bottom w:w="0" w:type="dxa"/>
            </w:tcMar>
            <w:vAlign w:val="center"/>
          </w:tcPr>
          <w:p>
            <w:pPr>
              <w:pStyle w:val="TableContents"/>
              <w:bidi w:val="0"/>
              <w:spacing w:before="0" w:after="283"/>
              <w:jc w:val="left"/>
              <w:rPr/>
            </w:pPr>
            <w:r>
              <w:rPr/>
              <w:t> </w:t>
            </w:r>
          </w:p>
        </w:tc>
        <w:tc>
          <w:tcPr>
            <w:tcW w:w="1220"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77" w:type="dxa"/>
            <w:tcBorders/>
            <w:shd w:fill="DCDCDC" w:val="clear"/>
            <w:tcMar>
              <w:bottom w:w="0" w:type="dxa"/>
            </w:tcMar>
            <w:vAlign w:val="center"/>
          </w:tcPr>
          <w:p>
            <w:pPr>
              <w:pStyle w:val="TableContents"/>
              <w:bidi w:val="0"/>
              <w:spacing w:before="0" w:after="283"/>
              <w:jc w:val="left"/>
              <w:rPr/>
            </w:pPr>
            <w:r>
              <w:rPr/>
              <w:t> </w:t>
            </w:r>
          </w:p>
        </w:tc>
        <w:tc>
          <w:tcPr>
            <w:tcW w:w="723" w:type="dxa"/>
            <w:tcBorders/>
            <w:shd w:fill="DCDCDC" w:val="clear"/>
            <w:tcMar>
              <w:bottom w:w="0" w:type="dxa"/>
            </w:tcMar>
            <w:vAlign w:val="center"/>
          </w:tcPr>
          <w:p>
            <w:pPr>
              <w:pStyle w:val="TableContents"/>
              <w:bidi w:val="0"/>
              <w:spacing w:before="0" w:after="283"/>
              <w:jc w:val="right"/>
              <w:rPr/>
            </w:pPr>
            <w:r>
              <w:rPr/>
              <w:t> </w:t>
            </w:r>
          </w:p>
        </w:tc>
        <w:tc>
          <w:tcPr>
            <w:tcW w:w="277" w:type="dxa"/>
            <w:tcBorders/>
            <w:shd w:fill="DCDCDC" w:val="clear"/>
            <w:tcMar>
              <w:bottom w:w="0" w:type="dxa"/>
            </w:tcMar>
            <w:vAlign w:val="center"/>
          </w:tcPr>
          <w:p>
            <w:pPr>
              <w:pStyle w:val="TableContents"/>
              <w:bidi w:val="0"/>
              <w:spacing w:before="0" w:after="283"/>
              <w:jc w:val="left"/>
              <w:rPr/>
            </w:pPr>
            <w:r>
              <w:rPr/>
              <w:t> </w:t>
            </w:r>
          </w:p>
        </w:tc>
      </w:tr>
      <w:tr>
        <w:trPr/>
        <w:tc>
          <w:tcPr>
            <w:tcW w:w="1448" w:type="dxa"/>
            <w:tcBorders/>
            <w:shd w:fill="FFFFFF" w:val="clear"/>
            <w:tcMar>
              <w:bottom w:w="0" w:type="dxa"/>
            </w:tcMar>
            <w:vAlign w:val="center"/>
          </w:tcPr>
          <w:p>
            <w:pPr>
              <w:pStyle w:val="TableContents"/>
              <w:bidi w:val="0"/>
              <w:spacing w:before="0" w:after="283"/>
              <w:jc w:val="left"/>
              <w:rPr/>
            </w:pPr>
            <w:r>
              <w:rPr/>
              <w:t>Wellfleet CLO 2021-1,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723" w:type="dxa"/>
            <w:tcBorders/>
            <w:shd w:fill="FFFFFF" w:val="clear"/>
            <w:tcMar>
              <w:bottom w:w="0" w:type="dxa"/>
            </w:tcMar>
            <w:vAlign w:val="center"/>
          </w:tcPr>
          <w:p>
            <w:pPr>
              <w:pStyle w:val="TableContents"/>
              <w:bidi w:val="0"/>
              <w:spacing w:before="0" w:after="283"/>
              <w:jc w:val="right"/>
              <w:rPr/>
            </w:pPr>
            <w:r>
              <w:rPr/>
              <w:t> </w:t>
            </w:r>
          </w:p>
        </w:tc>
        <w:tc>
          <w:tcPr>
            <w:tcW w:w="277" w:type="dxa"/>
            <w:tcBorders/>
            <w:shd w:fill="FFFFFF" w:val="clear"/>
            <w:tcMar>
              <w:bottom w:w="0" w:type="dxa"/>
            </w:tcMar>
            <w:vAlign w:val="center"/>
          </w:tcPr>
          <w:p>
            <w:pPr>
              <w:pStyle w:val="TableContents"/>
              <w:bidi w:val="0"/>
              <w:spacing w:before="0" w:after="283"/>
              <w:jc w:val="left"/>
              <w:rPr/>
            </w:pPr>
            <w:r>
              <w:rPr/>
              <w:t> </w:t>
            </w:r>
          </w:p>
        </w:tc>
      </w:tr>
      <w:tr>
        <w:trPr/>
        <w:tc>
          <w:tcPr>
            <w:tcW w:w="1448" w:type="dxa"/>
            <w:tcBorders/>
            <w:shd w:fill="DCDCDC" w:val="clear"/>
            <w:tcMar>
              <w:bottom w:w="0" w:type="dxa"/>
            </w:tcMar>
            <w:vAlign w:val="center"/>
          </w:tcPr>
          <w:p>
            <w:pPr>
              <w:pStyle w:val="TableContents"/>
              <w:bidi w:val="0"/>
              <w:spacing w:before="0" w:after="283"/>
              <w:jc w:val="left"/>
              <w:rPr>
                <w:i/>
              </w:rPr>
            </w:pPr>
            <w:r>
              <w:rPr>
                <w:i/>
              </w:rPr>
              <w:t>Subordinated Notes</w:t>
            </w:r>
          </w:p>
        </w:tc>
        <w:tc>
          <w:tcPr>
            <w:tcW w:w="60" w:type="dxa"/>
            <w:tcBorders/>
            <w:shd w:fill="DCDCDC" w:val="clear"/>
            <w:tcMar>
              <w:bottom w:w="0" w:type="dxa"/>
            </w:tcMar>
            <w:vAlign w:val="center"/>
          </w:tcPr>
          <w:p>
            <w:pPr>
              <w:pStyle w:val="TableContents"/>
              <w:bidi w:val="0"/>
              <w:spacing w:before="0" w:after="283"/>
              <w:jc w:val="left"/>
              <w:rPr/>
            </w:pPr>
            <w:r>
              <w:rPr/>
              <w:t> </w:t>
            </w:r>
          </w:p>
        </w:tc>
        <w:tc>
          <w:tcPr>
            <w:tcW w:w="890" w:type="dxa"/>
            <w:tcBorders/>
            <w:shd w:fill="DCDCDC" w:val="clear"/>
            <w:tcMar>
              <w:bottom w:w="0" w:type="dxa"/>
            </w:tcMar>
            <w:vAlign w:val="center"/>
          </w:tcPr>
          <w:p>
            <w:pPr>
              <w:pStyle w:val="TableContents"/>
              <w:bidi w:val="0"/>
              <w:spacing w:before="0" w:after="283"/>
              <w:jc w:val="center"/>
              <w:rPr/>
            </w:pPr>
            <w:r>
              <w:rPr/>
              <w:t>11.56%</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75" w:type="dxa"/>
            <w:tcBorders/>
            <w:shd w:fill="DCDCDC" w:val="clear"/>
            <w:tcMar>
              <w:bottom w:w="0" w:type="dxa"/>
            </w:tcMar>
            <w:vAlign w:val="center"/>
          </w:tcPr>
          <w:p>
            <w:pPr>
              <w:pStyle w:val="TableContents"/>
              <w:bidi w:val="0"/>
              <w:spacing w:before="0" w:after="283"/>
              <w:jc w:val="center"/>
              <w:rPr/>
            </w:pPr>
            <w:r>
              <w:rPr/>
              <w:t>7/30/2025</w:t>
            </w:r>
          </w:p>
        </w:tc>
        <w:tc>
          <w:tcPr>
            <w:tcW w:w="60" w:type="dxa"/>
            <w:tcBorders/>
            <w:shd w:fill="DCDCDC" w:val="clear"/>
            <w:tcMar>
              <w:bottom w:w="0" w:type="dxa"/>
            </w:tcMar>
            <w:vAlign w:val="center"/>
          </w:tcPr>
          <w:p>
            <w:pPr>
              <w:pStyle w:val="TableContents"/>
              <w:bidi w:val="0"/>
              <w:spacing w:before="0" w:after="283"/>
              <w:jc w:val="left"/>
              <w:rPr/>
            </w:pPr>
            <w:r>
              <w:rPr/>
              <w:t> </w:t>
            </w:r>
          </w:p>
        </w:tc>
        <w:tc>
          <w:tcPr>
            <w:tcW w:w="935" w:type="dxa"/>
            <w:tcBorders/>
            <w:shd w:fill="DCDCDC" w:val="clear"/>
            <w:tcMar>
              <w:bottom w:w="0" w:type="dxa"/>
            </w:tcMar>
            <w:vAlign w:val="center"/>
          </w:tcPr>
          <w:p>
            <w:pPr>
              <w:pStyle w:val="TableContents"/>
              <w:bidi w:val="0"/>
              <w:spacing w:before="0" w:after="283"/>
              <w:jc w:val="center"/>
              <w:rPr/>
            </w:pPr>
            <w:r>
              <w:rPr/>
              <w:t>4/20/2034</w:t>
            </w:r>
          </w:p>
        </w:tc>
        <w:tc>
          <w:tcPr>
            <w:tcW w:w="60" w:type="dxa"/>
            <w:tcBorders/>
            <w:shd w:fill="DCDCDC" w:val="clear"/>
            <w:tcMar>
              <w:bottom w:w="0" w:type="dxa"/>
            </w:tcMar>
            <w:vAlign w:val="center"/>
          </w:tcPr>
          <w:p>
            <w:pPr>
              <w:pStyle w:val="TableContents"/>
              <w:bidi w:val="0"/>
              <w:spacing w:before="0" w:after="283"/>
              <w:jc w:val="left"/>
              <w:rPr/>
            </w:pPr>
            <w:r>
              <w:rPr/>
              <w:t> </w:t>
            </w:r>
          </w:p>
        </w:tc>
        <w:tc>
          <w:tcPr>
            <w:tcW w:w="140" w:type="dxa"/>
            <w:tcBorders/>
            <w:shd w:fill="DCDCDC" w:val="clear"/>
            <w:tcMar>
              <w:bottom w:w="0" w:type="dxa"/>
            </w:tcMar>
            <w:vAlign w:val="center"/>
          </w:tcPr>
          <w:p>
            <w:pPr>
              <w:pStyle w:val="TableContents"/>
              <w:bidi w:val="0"/>
              <w:spacing w:before="0" w:after="283"/>
              <w:jc w:val="left"/>
              <w:rPr/>
            </w:pPr>
            <w:r>
              <w:rPr/>
              <w:t> </w:t>
            </w:r>
          </w:p>
        </w:tc>
        <w:tc>
          <w:tcPr>
            <w:tcW w:w="1220" w:type="dxa"/>
            <w:tcBorders/>
            <w:shd w:fill="DCDCDC" w:val="clear"/>
            <w:tcMar>
              <w:bottom w:w="0" w:type="dxa"/>
            </w:tcMar>
            <w:vAlign w:val="center"/>
          </w:tcPr>
          <w:p>
            <w:pPr>
              <w:pStyle w:val="TableContents"/>
              <w:bidi w:val="0"/>
              <w:spacing w:before="0" w:after="283"/>
              <w:jc w:val="right"/>
              <w:rPr/>
            </w:pPr>
            <w:r>
              <w:rPr/>
              <w:t>4,830,000</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40" w:type="dxa"/>
            <w:tcBorders/>
            <w:shd w:fill="DCDCDC" w:val="clear"/>
            <w:tcMar>
              <w:bottom w:w="0" w:type="dxa"/>
            </w:tcMar>
            <w:vAlign w:val="center"/>
          </w:tcPr>
          <w:p>
            <w:pPr>
              <w:pStyle w:val="TableContents"/>
              <w:bidi w:val="0"/>
              <w:spacing w:before="0" w:after="283"/>
              <w:jc w:val="left"/>
              <w:rPr/>
            </w:pPr>
            <w:r>
              <w:rPr/>
              <w:t> </w:t>
            </w:r>
          </w:p>
        </w:tc>
        <w:tc>
          <w:tcPr>
            <w:tcW w:w="1220" w:type="dxa"/>
            <w:tcBorders/>
            <w:shd w:fill="DCDCDC" w:val="clear"/>
            <w:tcMar>
              <w:bottom w:w="0" w:type="dxa"/>
            </w:tcMar>
            <w:vAlign w:val="center"/>
          </w:tcPr>
          <w:p>
            <w:pPr>
              <w:pStyle w:val="TableContents"/>
              <w:bidi w:val="0"/>
              <w:spacing w:before="0" w:after="283"/>
              <w:jc w:val="right"/>
              <w:rPr/>
            </w:pPr>
            <w:r>
              <w:rPr/>
              <w:t>1,475,241</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40" w:type="dxa"/>
            <w:tcBorders/>
            <w:shd w:fill="DCDCDC" w:val="clear"/>
            <w:tcMar>
              <w:bottom w:w="0" w:type="dxa"/>
            </w:tcMar>
            <w:vAlign w:val="center"/>
          </w:tcPr>
          <w:p>
            <w:pPr>
              <w:pStyle w:val="TableContents"/>
              <w:bidi w:val="0"/>
              <w:spacing w:before="0" w:after="283"/>
              <w:jc w:val="left"/>
              <w:rPr/>
            </w:pPr>
            <w:r>
              <w:rPr/>
              <w:t> </w:t>
            </w:r>
          </w:p>
        </w:tc>
        <w:tc>
          <w:tcPr>
            <w:tcW w:w="1220" w:type="dxa"/>
            <w:tcBorders/>
            <w:shd w:fill="DCDCDC" w:val="clear"/>
            <w:tcMar>
              <w:bottom w:w="0" w:type="dxa"/>
            </w:tcMar>
            <w:vAlign w:val="center"/>
          </w:tcPr>
          <w:p>
            <w:pPr>
              <w:pStyle w:val="TableContents"/>
              <w:bidi w:val="0"/>
              <w:spacing w:before="0" w:after="283"/>
              <w:jc w:val="right"/>
              <w:rPr/>
            </w:pPr>
            <w:r>
              <w:rPr/>
              <w:t>812,177</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77" w:type="dxa"/>
            <w:tcBorders/>
            <w:shd w:fill="DCDCDC" w:val="clear"/>
            <w:tcMar>
              <w:bottom w:w="0" w:type="dxa"/>
            </w:tcMar>
            <w:vAlign w:val="center"/>
          </w:tcPr>
          <w:p>
            <w:pPr>
              <w:pStyle w:val="TableContents"/>
              <w:bidi w:val="0"/>
              <w:spacing w:before="0" w:after="283"/>
              <w:jc w:val="left"/>
              <w:rPr/>
            </w:pPr>
            <w:r>
              <w:rPr/>
              <w:t> </w:t>
            </w:r>
          </w:p>
        </w:tc>
        <w:tc>
          <w:tcPr>
            <w:tcW w:w="723" w:type="dxa"/>
            <w:tcBorders/>
            <w:shd w:fill="DCDCDC" w:val="clear"/>
            <w:tcMar>
              <w:bottom w:w="0" w:type="dxa"/>
            </w:tcMar>
            <w:vAlign w:val="center"/>
          </w:tcPr>
          <w:p>
            <w:pPr>
              <w:pStyle w:val="TableContents"/>
              <w:bidi w:val="0"/>
              <w:spacing w:before="0" w:after="283"/>
              <w:jc w:val="right"/>
              <w:rPr/>
            </w:pPr>
            <w:r>
              <w:rPr/>
              <w:t>0.8</w:t>
            </w:r>
          </w:p>
        </w:tc>
        <w:tc>
          <w:tcPr>
            <w:tcW w:w="277" w:type="dxa"/>
            <w:tcBorders/>
            <w:shd w:fill="DCDCDC" w:val="clear"/>
            <w:tcMar>
              <w:bottom w:w="0" w:type="dxa"/>
            </w:tcMar>
            <w:vAlign w:val="center"/>
          </w:tcPr>
          <w:p>
            <w:pPr>
              <w:pStyle w:val="TableContents"/>
              <w:bidi w:val="0"/>
              <w:spacing w:before="0" w:after="283"/>
              <w:jc w:val="left"/>
              <w:rPr/>
            </w:pPr>
            <w:r>
              <w:rPr/>
              <w:t>%</w:t>
            </w:r>
          </w:p>
        </w:tc>
      </w:tr>
      <w:tr>
        <w:trPr/>
        <w:tc>
          <w:tcPr>
            <w:tcW w:w="144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723" w:type="dxa"/>
            <w:tcBorders/>
            <w:shd w:fill="FFFFFF" w:val="clear"/>
            <w:tcMar>
              <w:bottom w:w="0" w:type="dxa"/>
            </w:tcMar>
            <w:vAlign w:val="center"/>
          </w:tcPr>
          <w:p>
            <w:pPr>
              <w:pStyle w:val="TableContents"/>
              <w:bidi w:val="0"/>
              <w:spacing w:before="0" w:after="283"/>
              <w:jc w:val="right"/>
              <w:rPr/>
            </w:pPr>
            <w:r>
              <w:rPr/>
              <w:t> </w:t>
            </w:r>
          </w:p>
        </w:tc>
        <w:tc>
          <w:tcPr>
            <w:tcW w:w="277" w:type="dxa"/>
            <w:tcBorders/>
            <w:shd w:fill="FFFFFF" w:val="clear"/>
            <w:tcMar>
              <w:bottom w:w="0" w:type="dxa"/>
            </w:tcMar>
            <w:vAlign w:val="center"/>
          </w:tcPr>
          <w:p>
            <w:pPr>
              <w:pStyle w:val="TableContents"/>
              <w:bidi w:val="0"/>
              <w:spacing w:before="0" w:after="283"/>
              <w:jc w:val="left"/>
              <w:rPr/>
            </w:pPr>
            <w:r>
              <w:rPr/>
              <w:t> </w:t>
            </w:r>
          </w:p>
        </w:tc>
      </w:tr>
      <w:tr>
        <w:trPr/>
        <w:tc>
          <w:tcPr>
            <w:tcW w:w="1448" w:type="dxa"/>
            <w:tcBorders/>
            <w:shd w:fill="DCDCDC" w:val="clear"/>
            <w:tcMar>
              <w:bottom w:w="0" w:type="dxa"/>
            </w:tcMar>
            <w:vAlign w:val="center"/>
          </w:tcPr>
          <w:p>
            <w:pPr>
              <w:pStyle w:val="TableContents"/>
              <w:bidi w:val="0"/>
              <w:spacing w:before="0" w:after="283"/>
              <w:jc w:val="left"/>
              <w:rPr/>
            </w:pPr>
            <w:r>
              <w:rPr/>
              <w:t>Wildwood Park CLO, Ltd.</w:t>
            </w:r>
          </w:p>
        </w:tc>
        <w:tc>
          <w:tcPr>
            <w:tcW w:w="60" w:type="dxa"/>
            <w:tcBorders/>
            <w:shd w:fill="DCDCDC" w:val="clear"/>
            <w:tcMar>
              <w:bottom w:w="0" w:type="dxa"/>
            </w:tcMar>
            <w:vAlign w:val="center"/>
          </w:tcPr>
          <w:p>
            <w:pPr>
              <w:pStyle w:val="TableContents"/>
              <w:bidi w:val="0"/>
              <w:spacing w:before="0" w:after="283"/>
              <w:jc w:val="left"/>
              <w:rPr/>
            </w:pPr>
            <w:r>
              <w:rPr/>
              <w:t> </w:t>
            </w:r>
          </w:p>
        </w:tc>
        <w:tc>
          <w:tcPr>
            <w:tcW w:w="890"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75"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935"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40" w:type="dxa"/>
            <w:tcBorders/>
            <w:shd w:fill="DCDCDC" w:val="clear"/>
            <w:tcMar>
              <w:bottom w:w="0" w:type="dxa"/>
            </w:tcMar>
            <w:vAlign w:val="center"/>
          </w:tcPr>
          <w:p>
            <w:pPr>
              <w:pStyle w:val="TableContents"/>
              <w:bidi w:val="0"/>
              <w:spacing w:before="0" w:after="283"/>
              <w:jc w:val="left"/>
              <w:rPr/>
            </w:pPr>
            <w:r>
              <w:rPr/>
              <w:t> </w:t>
            </w:r>
          </w:p>
        </w:tc>
        <w:tc>
          <w:tcPr>
            <w:tcW w:w="1220"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40" w:type="dxa"/>
            <w:tcBorders/>
            <w:shd w:fill="DCDCDC" w:val="clear"/>
            <w:tcMar>
              <w:bottom w:w="0" w:type="dxa"/>
            </w:tcMar>
            <w:vAlign w:val="center"/>
          </w:tcPr>
          <w:p>
            <w:pPr>
              <w:pStyle w:val="TableContents"/>
              <w:bidi w:val="0"/>
              <w:spacing w:before="0" w:after="283"/>
              <w:jc w:val="left"/>
              <w:rPr/>
            </w:pPr>
            <w:r>
              <w:rPr/>
              <w:t> </w:t>
            </w:r>
          </w:p>
        </w:tc>
        <w:tc>
          <w:tcPr>
            <w:tcW w:w="1220"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40" w:type="dxa"/>
            <w:tcBorders/>
            <w:shd w:fill="DCDCDC" w:val="clear"/>
            <w:tcMar>
              <w:bottom w:w="0" w:type="dxa"/>
            </w:tcMar>
            <w:vAlign w:val="center"/>
          </w:tcPr>
          <w:p>
            <w:pPr>
              <w:pStyle w:val="TableContents"/>
              <w:bidi w:val="0"/>
              <w:spacing w:before="0" w:after="283"/>
              <w:jc w:val="left"/>
              <w:rPr/>
            </w:pPr>
            <w:r>
              <w:rPr/>
              <w:t> </w:t>
            </w:r>
          </w:p>
        </w:tc>
        <w:tc>
          <w:tcPr>
            <w:tcW w:w="1220"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77" w:type="dxa"/>
            <w:tcBorders/>
            <w:shd w:fill="DCDCDC" w:val="clear"/>
            <w:tcMar>
              <w:bottom w:w="0" w:type="dxa"/>
            </w:tcMar>
            <w:vAlign w:val="center"/>
          </w:tcPr>
          <w:p>
            <w:pPr>
              <w:pStyle w:val="TableContents"/>
              <w:bidi w:val="0"/>
              <w:spacing w:before="0" w:after="283"/>
              <w:jc w:val="left"/>
              <w:rPr/>
            </w:pPr>
            <w:r>
              <w:rPr/>
              <w:t> </w:t>
            </w:r>
          </w:p>
        </w:tc>
        <w:tc>
          <w:tcPr>
            <w:tcW w:w="723" w:type="dxa"/>
            <w:tcBorders/>
            <w:shd w:fill="DCDCDC" w:val="clear"/>
            <w:tcMar>
              <w:bottom w:w="0" w:type="dxa"/>
            </w:tcMar>
            <w:vAlign w:val="center"/>
          </w:tcPr>
          <w:p>
            <w:pPr>
              <w:pStyle w:val="TableContents"/>
              <w:bidi w:val="0"/>
              <w:spacing w:before="0" w:after="283"/>
              <w:jc w:val="right"/>
              <w:rPr/>
            </w:pPr>
            <w:r>
              <w:rPr/>
              <w:t> </w:t>
            </w:r>
          </w:p>
        </w:tc>
        <w:tc>
          <w:tcPr>
            <w:tcW w:w="277" w:type="dxa"/>
            <w:tcBorders/>
            <w:shd w:fill="DCDCDC" w:val="clear"/>
            <w:tcMar>
              <w:bottom w:w="0" w:type="dxa"/>
            </w:tcMar>
            <w:vAlign w:val="center"/>
          </w:tcPr>
          <w:p>
            <w:pPr>
              <w:pStyle w:val="TableContents"/>
              <w:bidi w:val="0"/>
              <w:spacing w:before="0" w:after="283"/>
              <w:jc w:val="left"/>
              <w:rPr/>
            </w:pPr>
            <w:r>
              <w:rPr/>
              <w:t> </w:t>
            </w:r>
          </w:p>
        </w:tc>
      </w:tr>
      <w:tr>
        <w:trPr/>
        <w:tc>
          <w:tcPr>
            <w:tcW w:w="1448" w:type="dxa"/>
            <w:tcBorders/>
            <w:shd w:fill="FFFFFF" w:val="clear"/>
            <w:tcMar>
              <w:bottom w:w="0" w:type="dxa"/>
            </w:tcMar>
            <w:vAlign w:val="center"/>
          </w:tcPr>
          <w:p>
            <w:pPr>
              <w:pStyle w:val="TableContents"/>
              <w:bidi w:val="0"/>
              <w:spacing w:before="0" w:after="283"/>
              <w:jc w:val="left"/>
              <w:rPr>
                <w:i/>
              </w:rPr>
            </w:pPr>
            <w:r>
              <w:rPr>
                <w:i/>
              </w:rPr>
              <w:t>Subordinated Notes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0" w:type="dxa"/>
            <w:tcBorders/>
            <w:shd w:fill="FFFFFF" w:val="clear"/>
            <w:tcMar>
              <w:bottom w:w="0" w:type="dxa"/>
            </w:tcMar>
            <w:vAlign w:val="center"/>
          </w:tcPr>
          <w:p>
            <w:pPr>
              <w:pStyle w:val="TableContents"/>
              <w:bidi w:val="0"/>
              <w:spacing w:before="0" w:after="283"/>
              <w:jc w:val="center"/>
              <w:rPr/>
            </w:pPr>
            <w:r>
              <w:rPr/>
              <w:t>13.09%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center"/>
              <w:rPr/>
            </w:pPr>
            <w:r>
              <w:rPr/>
              <w:t>11/5/2024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5" w:type="dxa"/>
            <w:tcBorders/>
            <w:shd w:fill="FFFFFF" w:val="clear"/>
            <w:tcMar>
              <w:bottom w:w="0" w:type="dxa"/>
            </w:tcMar>
            <w:vAlign w:val="center"/>
          </w:tcPr>
          <w:p>
            <w:pPr>
              <w:pStyle w:val="TableContents"/>
              <w:bidi w:val="0"/>
              <w:spacing w:before="0" w:after="283"/>
              <w:jc w:val="center"/>
              <w:rPr/>
            </w:pPr>
            <w:r>
              <w:rPr/>
              <w:t>10/20/2037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5,000,000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4,073,731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2,877,505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723" w:type="dxa"/>
            <w:tcBorders/>
            <w:shd w:fill="FFFFFF" w:val="clear"/>
            <w:tcMar>
              <w:bottom w:w="0" w:type="dxa"/>
            </w:tcMar>
            <w:vAlign w:val="center"/>
          </w:tcPr>
          <w:p>
            <w:pPr>
              <w:pStyle w:val="TableContents"/>
              <w:bidi w:val="0"/>
              <w:spacing w:before="0" w:after="283"/>
              <w:jc w:val="right"/>
              <w:rPr/>
            </w:pPr>
            <w:r>
              <w:rPr/>
              <w:t>2.9</w:t>
            </w:r>
          </w:p>
        </w:tc>
        <w:tc>
          <w:tcPr>
            <w:tcW w:w="277" w:type="dxa"/>
            <w:tcBorders/>
            <w:shd w:fill="FFFFFF" w:val="clear"/>
            <w:tcMar>
              <w:bottom w:w="0" w:type="dxa"/>
            </w:tcMar>
            <w:vAlign w:val="center"/>
          </w:tcPr>
          <w:p>
            <w:pPr>
              <w:pStyle w:val="TableContents"/>
              <w:bidi w:val="0"/>
              <w:spacing w:before="0" w:after="283"/>
              <w:jc w:val="left"/>
              <w:rPr/>
            </w:pPr>
            <w:r>
              <w:rPr/>
              <w:t>%</w:t>
            </w:r>
          </w:p>
        </w:tc>
      </w:tr>
      <w:tr>
        <w:trPr/>
        <w:tc>
          <w:tcPr>
            <w:tcW w:w="1448"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890"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75"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935"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40" w:type="dxa"/>
            <w:tcBorders/>
            <w:shd w:fill="DCDCDC" w:val="clear"/>
            <w:tcMar>
              <w:bottom w:w="0" w:type="dxa"/>
            </w:tcMar>
            <w:vAlign w:val="center"/>
          </w:tcPr>
          <w:p>
            <w:pPr>
              <w:pStyle w:val="TableContents"/>
              <w:bidi w:val="0"/>
              <w:spacing w:before="0" w:after="283"/>
              <w:jc w:val="left"/>
              <w:rPr/>
            </w:pPr>
            <w:r>
              <w:rPr/>
              <w:t> </w:t>
            </w:r>
          </w:p>
        </w:tc>
        <w:tc>
          <w:tcPr>
            <w:tcW w:w="1220"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40" w:type="dxa"/>
            <w:tcBorders/>
            <w:shd w:fill="DCDCDC" w:val="clear"/>
            <w:tcMar>
              <w:bottom w:w="0" w:type="dxa"/>
            </w:tcMar>
            <w:vAlign w:val="center"/>
          </w:tcPr>
          <w:p>
            <w:pPr>
              <w:pStyle w:val="TableContents"/>
              <w:bidi w:val="0"/>
              <w:spacing w:before="0" w:after="283"/>
              <w:jc w:val="left"/>
              <w:rPr/>
            </w:pPr>
            <w:r>
              <w:rPr/>
              <w:t> </w:t>
            </w:r>
          </w:p>
        </w:tc>
        <w:tc>
          <w:tcPr>
            <w:tcW w:w="1220"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40" w:type="dxa"/>
            <w:tcBorders/>
            <w:shd w:fill="DCDCDC" w:val="clear"/>
            <w:tcMar>
              <w:bottom w:w="0" w:type="dxa"/>
            </w:tcMar>
            <w:vAlign w:val="center"/>
          </w:tcPr>
          <w:p>
            <w:pPr>
              <w:pStyle w:val="TableContents"/>
              <w:bidi w:val="0"/>
              <w:spacing w:before="0" w:after="283"/>
              <w:jc w:val="left"/>
              <w:rPr/>
            </w:pPr>
            <w:r>
              <w:rPr/>
              <w:t> </w:t>
            </w:r>
          </w:p>
        </w:tc>
        <w:tc>
          <w:tcPr>
            <w:tcW w:w="1220"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77" w:type="dxa"/>
            <w:tcBorders/>
            <w:shd w:fill="DCDCDC" w:val="clear"/>
            <w:tcMar>
              <w:bottom w:w="0" w:type="dxa"/>
            </w:tcMar>
            <w:vAlign w:val="center"/>
          </w:tcPr>
          <w:p>
            <w:pPr>
              <w:pStyle w:val="TableContents"/>
              <w:bidi w:val="0"/>
              <w:spacing w:before="0" w:after="283"/>
              <w:jc w:val="left"/>
              <w:rPr/>
            </w:pPr>
            <w:r>
              <w:rPr/>
              <w:t> </w:t>
            </w:r>
          </w:p>
        </w:tc>
        <w:tc>
          <w:tcPr>
            <w:tcW w:w="723" w:type="dxa"/>
            <w:tcBorders/>
            <w:shd w:fill="DCDCDC" w:val="clear"/>
            <w:tcMar>
              <w:bottom w:w="0" w:type="dxa"/>
            </w:tcMar>
            <w:vAlign w:val="center"/>
          </w:tcPr>
          <w:p>
            <w:pPr>
              <w:pStyle w:val="TableContents"/>
              <w:bidi w:val="0"/>
              <w:spacing w:before="0" w:after="283"/>
              <w:jc w:val="right"/>
              <w:rPr/>
            </w:pPr>
            <w:r>
              <w:rPr/>
              <w:t> </w:t>
            </w:r>
          </w:p>
        </w:tc>
        <w:tc>
          <w:tcPr>
            <w:tcW w:w="277" w:type="dxa"/>
            <w:tcBorders/>
            <w:shd w:fill="DCDCDC" w:val="clear"/>
            <w:tcMar>
              <w:bottom w:w="0" w:type="dxa"/>
            </w:tcMar>
            <w:vAlign w:val="center"/>
          </w:tcPr>
          <w:p>
            <w:pPr>
              <w:pStyle w:val="TableContents"/>
              <w:bidi w:val="0"/>
              <w:spacing w:before="0" w:after="283"/>
              <w:jc w:val="left"/>
              <w:rPr/>
            </w:pPr>
            <w:r>
              <w:rPr/>
              <w:t> </w:t>
            </w:r>
          </w:p>
        </w:tc>
      </w:tr>
      <w:tr>
        <w:trPr/>
        <w:tc>
          <w:tcPr>
            <w:tcW w:w="1448" w:type="dxa"/>
            <w:tcBorders/>
            <w:shd w:fill="FFFFFF" w:val="clear"/>
            <w:tcMar>
              <w:bottom w:w="0" w:type="dxa"/>
            </w:tcMar>
            <w:vAlign w:val="center"/>
          </w:tcPr>
          <w:p>
            <w:pPr>
              <w:pStyle w:val="TableContents"/>
              <w:bidi w:val="0"/>
              <w:spacing w:before="0" w:after="283"/>
              <w:jc w:val="left"/>
              <w:rPr/>
            </w:pPr>
            <w:r>
              <w:rPr/>
              <w:t>Zais CLO 3, Limited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723" w:type="dxa"/>
            <w:tcBorders/>
            <w:shd w:fill="FFFFFF" w:val="clear"/>
            <w:tcMar>
              <w:bottom w:w="0" w:type="dxa"/>
            </w:tcMar>
            <w:vAlign w:val="center"/>
          </w:tcPr>
          <w:p>
            <w:pPr>
              <w:pStyle w:val="TableContents"/>
              <w:bidi w:val="0"/>
              <w:spacing w:before="0" w:after="283"/>
              <w:jc w:val="right"/>
              <w:rPr/>
            </w:pPr>
            <w:r>
              <w:rPr/>
              <w:t> </w:t>
            </w:r>
          </w:p>
        </w:tc>
        <w:tc>
          <w:tcPr>
            <w:tcW w:w="277" w:type="dxa"/>
            <w:tcBorders/>
            <w:shd w:fill="FFFFFF" w:val="clear"/>
            <w:tcMar>
              <w:bottom w:w="0" w:type="dxa"/>
            </w:tcMar>
            <w:vAlign w:val="center"/>
          </w:tcPr>
          <w:p>
            <w:pPr>
              <w:pStyle w:val="TableContents"/>
              <w:bidi w:val="0"/>
              <w:spacing w:before="0" w:after="283"/>
              <w:jc w:val="left"/>
              <w:rPr/>
            </w:pPr>
            <w:r>
              <w:rPr/>
              <w:t> </w:t>
            </w:r>
          </w:p>
        </w:tc>
      </w:tr>
      <w:tr>
        <w:trPr/>
        <w:tc>
          <w:tcPr>
            <w:tcW w:w="1448" w:type="dxa"/>
            <w:tcBorders/>
            <w:shd w:fill="DCDCDC" w:val="clear"/>
            <w:tcMar>
              <w:bottom w:w="0" w:type="dxa"/>
            </w:tcMar>
            <w:vAlign w:val="center"/>
          </w:tcPr>
          <w:p>
            <w:pPr>
              <w:pStyle w:val="TableContents"/>
              <w:bidi w:val="0"/>
              <w:spacing w:before="0" w:after="283"/>
              <w:jc w:val="left"/>
              <w:rPr>
                <w:i/>
                <w:sz w:val="22"/>
              </w:rPr>
            </w:pPr>
            <w:r>
              <w:rPr>
                <w:i/>
                <w:sz w:val="22"/>
              </w:rPr>
              <w:t>Subordinated Notes - Income</w:t>
            </w:r>
            <w:r>
              <w:rPr>
                <w:i/>
                <w:position w:val="7"/>
                <w:sz w:val="18"/>
                <w:sz w:val="22"/>
              </w:rPr>
              <w:t>(6)(7)</w:t>
            </w:r>
          </w:p>
        </w:tc>
        <w:tc>
          <w:tcPr>
            <w:tcW w:w="60" w:type="dxa"/>
            <w:tcBorders/>
            <w:shd w:fill="DCDCDC" w:val="clear"/>
            <w:tcMar>
              <w:bottom w:w="0" w:type="dxa"/>
            </w:tcMar>
            <w:vAlign w:val="center"/>
          </w:tcPr>
          <w:p>
            <w:pPr>
              <w:pStyle w:val="TableContents"/>
              <w:bidi w:val="0"/>
              <w:spacing w:before="0" w:after="283"/>
              <w:jc w:val="left"/>
              <w:rPr/>
            </w:pPr>
            <w:r>
              <w:rPr/>
              <w:t> </w:t>
            </w:r>
          </w:p>
        </w:tc>
        <w:tc>
          <w:tcPr>
            <w:tcW w:w="890" w:type="dxa"/>
            <w:tcBorders/>
            <w:shd w:fill="DCDCDC" w:val="clear"/>
            <w:tcMar>
              <w:bottom w:w="0" w:type="dxa"/>
            </w:tcMar>
            <w:vAlign w:val="center"/>
          </w:tcPr>
          <w:p>
            <w:pPr>
              <w:pStyle w:val="TableContents"/>
              <w:bidi w:val="0"/>
              <w:spacing w:before="0" w:after="283"/>
              <w:jc w:val="center"/>
              <w:rPr/>
            </w:pPr>
            <w:r>
              <w:rPr/>
              <w:t>0.00%</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75" w:type="dxa"/>
            <w:tcBorders/>
            <w:shd w:fill="DCDCDC" w:val="clear"/>
            <w:tcMar>
              <w:bottom w:w="0" w:type="dxa"/>
            </w:tcMar>
            <w:vAlign w:val="center"/>
          </w:tcPr>
          <w:p>
            <w:pPr>
              <w:pStyle w:val="TableContents"/>
              <w:bidi w:val="0"/>
              <w:spacing w:before="0" w:after="283"/>
              <w:jc w:val="center"/>
              <w:rPr/>
            </w:pPr>
            <w:r>
              <w:rPr/>
              <w:t>10/10/2018</w:t>
            </w:r>
          </w:p>
        </w:tc>
        <w:tc>
          <w:tcPr>
            <w:tcW w:w="60" w:type="dxa"/>
            <w:tcBorders/>
            <w:shd w:fill="DCDCDC" w:val="clear"/>
            <w:tcMar>
              <w:bottom w:w="0" w:type="dxa"/>
            </w:tcMar>
            <w:vAlign w:val="center"/>
          </w:tcPr>
          <w:p>
            <w:pPr>
              <w:pStyle w:val="TableContents"/>
              <w:bidi w:val="0"/>
              <w:spacing w:before="0" w:after="283"/>
              <w:jc w:val="left"/>
              <w:rPr/>
            </w:pPr>
            <w:r>
              <w:rPr/>
              <w:t> </w:t>
            </w:r>
          </w:p>
        </w:tc>
        <w:tc>
          <w:tcPr>
            <w:tcW w:w="935" w:type="dxa"/>
            <w:tcBorders/>
            <w:shd w:fill="DCDCDC" w:val="clear"/>
            <w:tcMar>
              <w:bottom w:w="0" w:type="dxa"/>
            </w:tcMar>
            <w:vAlign w:val="center"/>
          </w:tcPr>
          <w:p>
            <w:pPr>
              <w:pStyle w:val="TableContents"/>
              <w:bidi w:val="0"/>
              <w:spacing w:before="0" w:after="283"/>
              <w:jc w:val="center"/>
              <w:rPr/>
            </w:pPr>
            <w:r>
              <w:rPr/>
              <w:t>7/15/2031</w:t>
            </w:r>
          </w:p>
        </w:tc>
        <w:tc>
          <w:tcPr>
            <w:tcW w:w="60" w:type="dxa"/>
            <w:tcBorders/>
            <w:shd w:fill="DCDCDC" w:val="clear"/>
            <w:tcMar>
              <w:bottom w:w="0" w:type="dxa"/>
            </w:tcMar>
            <w:vAlign w:val="center"/>
          </w:tcPr>
          <w:p>
            <w:pPr>
              <w:pStyle w:val="TableContents"/>
              <w:bidi w:val="0"/>
              <w:spacing w:before="0" w:after="283"/>
              <w:jc w:val="left"/>
              <w:rPr/>
            </w:pPr>
            <w:r>
              <w:rPr/>
              <w:t> </w:t>
            </w:r>
          </w:p>
        </w:tc>
        <w:tc>
          <w:tcPr>
            <w:tcW w:w="140" w:type="dxa"/>
            <w:tcBorders/>
            <w:shd w:fill="DCDCDC" w:val="clear"/>
            <w:tcMar>
              <w:bottom w:w="0" w:type="dxa"/>
            </w:tcMar>
            <w:vAlign w:val="center"/>
          </w:tcPr>
          <w:p>
            <w:pPr>
              <w:pStyle w:val="TableContents"/>
              <w:bidi w:val="0"/>
              <w:spacing w:before="0" w:after="283"/>
              <w:jc w:val="left"/>
              <w:rPr/>
            </w:pPr>
            <w:r>
              <w:rPr/>
              <w:t> </w:t>
            </w:r>
          </w:p>
        </w:tc>
        <w:tc>
          <w:tcPr>
            <w:tcW w:w="1220" w:type="dxa"/>
            <w:tcBorders/>
            <w:shd w:fill="DCDCDC" w:val="clear"/>
            <w:tcMar>
              <w:bottom w:w="0" w:type="dxa"/>
            </w:tcMar>
            <w:vAlign w:val="center"/>
          </w:tcPr>
          <w:p>
            <w:pPr>
              <w:pStyle w:val="TableContents"/>
              <w:bidi w:val="0"/>
              <w:spacing w:before="0" w:after="283"/>
              <w:jc w:val="right"/>
              <w:rPr/>
            </w:pPr>
            <w:r>
              <w:rPr/>
              <w:t>1,038,255</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40" w:type="dxa"/>
            <w:tcBorders/>
            <w:shd w:fill="DCDCDC" w:val="clear"/>
            <w:tcMar>
              <w:bottom w:w="0" w:type="dxa"/>
            </w:tcMar>
            <w:vAlign w:val="center"/>
          </w:tcPr>
          <w:p>
            <w:pPr>
              <w:pStyle w:val="TableContents"/>
              <w:bidi w:val="0"/>
              <w:spacing w:before="0" w:after="283"/>
              <w:jc w:val="left"/>
              <w:rPr/>
            </w:pPr>
            <w:r>
              <w:rPr/>
              <w:t> </w:t>
            </w:r>
          </w:p>
        </w:tc>
        <w:tc>
          <w:tcPr>
            <w:tcW w:w="1220" w:type="dxa"/>
            <w:tcBorders/>
            <w:shd w:fill="DCDCDC" w:val="clear"/>
            <w:tcMar>
              <w:bottom w:w="0" w:type="dxa"/>
            </w:tcMar>
            <w:vAlign w:val="center"/>
          </w:tcPr>
          <w:p>
            <w:pPr>
              <w:pStyle w:val="TableContents"/>
              <w:bidi w:val="0"/>
              <w:spacing w:before="0" w:after="283"/>
              <w:jc w:val="right"/>
              <w:rPr/>
            </w:pPr>
            <w:r>
              <w:rPr/>
              <w:t>491,947</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40" w:type="dxa"/>
            <w:tcBorders/>
            <w:shd w:fill="DCDCDC" w:val="clear"/>
            <w:tcMar>
              <w:bottom w:w="0" w:type="dxa"/>
            </w:tcMar>
            <w:vAlign w:val="center"/>
          </w:tcPr>
          <w:p>
            <w:pPr>
              <w:pStyle w:val="TableContents"/>
              <w:bidi w:val="0"/>
              <w:spacing w:before="0" w:after="283"/>
              <w:jc w:val="left"/>
              <w:rPr/>
            </w:pPr>
            <w:r>
              <w:rPr/>
              <w:t> </w:t>
            </w:r>
          </w:p>
        </w:tc>
        <w:tc>
          <w:tcPr>
            <w:tcW w:w="1220" w:type="dxa"/>
            <w:tcBorders/>
            <w:shd w:fill="DCDCDC" w:val="clear"/>
            <w:tcMar>
              <w:bottom w:w="0" w:type="dxa"/>
            </w:tcMar>
            <w:vAlign w:val="center"/>
          </w:tcPr>
          <w:p>
            <w:pPr>
              <w:pStyle w:val="TableContents"/>
              <w:bidi w:val="0"/>
              <w:spacing w:before="0" w:after="283"/>
              <w:jc w:val="right"/>
              <w:rPr/>
            </w:pPr>
            <w:r>
              <w:rPr/>
              <w:t>—</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77" w:type="dxa"/>
            <w:tcBorders/>
            <w:shd w:fill="DCDCDC" w:val="clear"/>
            <w:tcMar>
              <w:bottom w:w="0" w:type="dxa"/>
            </w:tcMar>
            <w:vAlign w:val="center"/>
          </w:tcPr>
          <w:p>
            <w:pPr>
              <w:pStyle w:val="TableContents"/>
              <w:bidi w:val="0"/>
              <w:spacing w:before="0" w:after="283"/>
              <w:jc w:val="left"/>
              <w:rPr/>
            </w:pPr>
            <w:r>
              <w:rPr/>
              <w:t> </w:t>
            </w:r>
          </w:p>
        </w:tc>
        <w:tc>
          <w:tcPr>
            <w:tcW w:w="723" w:type="dxa"/>
            <w:tcBorders/>
            <w:shd w:fill="DCDCDC" w:val="clear"/>
            <w:tcMar>
              <w:bottom w:w="0" w:type="dxa"/>
            </w:tcMar>
            <w:vAlign w:val="center"/>
          </w:tcPr>
          <w:p>
            <w:pPr>
              <w:pStyle w:val="TableContents"/>
              <w:bidi w:val="0"/>
              <w:spacing w:before="0" w:after="283"/>
              <w:jc w:val="right"/>
              <w:rPr/>
            </w:pPr>
            <w:r>
              <w:rPr/>
              <w:t>—</w:t>
            </w:r>
          </w:p>
        </w:tc>
        <w:tc>
          <w:tcPr>
            <w:tcW w:w="277" w:type="dxa"/>
            <w:tcBorders/>
            <w:shd w:fill="DCDCDC" w:val="clear"/>
            <w:tcMar>
              <w:bottom w:w="0" w:type="dxa"/>
            </w:tcMar>
            <w:vAlign w:val="center"/>
          </w:tcPr>
          <w:p>
            <w:pPr>
              <w:pStyle w:val="TableContents"/>
              <w:bidi w:val="0"/>
              <w:spacing w:before="0" w:after="283"/>
              <w:jc w:val="left"/>
              <w:rPr/>
            </w:pPr>
            <w:r>
              <w:rPr/>
              <w:t>%</w:t>
            </w:r>
          </w:p>
        </w:tc>
      </w:tr>
      <w:tr>
        <w:trPr/>
        <w:tc>
          <w:tcPr>
            <w:tcW w:w="1448" w:type="dxa"/>
            <w:tcBorders/>
            <w:shd w:fill="FFFFFF" w:val="clear"/>
            <w:tcMar>
              <w:bottom w:w="0" w:type="dxa"/>
            </w:tcMar>
            <w:vAlign w:val="center"/>
          </w:tcPr>
          <w:p>
            <w:pPr>
              <w:pStyle w:val="TableContents"/>
              <w:bidi w:val="0"/>
              <w:spacing w:before="0" w:after="283"/>
              <w:jc w:val="left"/>
              <w:rPr>
                <w:i/>
                <w:sz w:val="22"/>
              </w:rPr>
            </w:pPr>
            <w:r>
              <w:rPr>
                <w:i/>
                <w:sz w:val="22"/>
              </w:rPr>
              <w:t>Subordinated Notes</w:t>
            </w:r>
            <w:r>
              <w:rPr>
                <w:i/>
                <w:position w:val="7"/>
                <w:sz w:val="18"/>
                <w:sz w:val="22"/>
              </w:rPr>
              <w:t>(6)(7)</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0" w:type="dxa"/>
            <w:tcBorders/>
            <w:shd w:fill="FFFFFF" w:val="clear"/>
            <w:tcMar>
              <w:bottom w:w="0" w:type="dxa"/>
            </w:tcMar>
            <w:vAlign w:val="center"/>
          </w:tcPr>
          <w:p>
            <w:pPr>
              <w:pStyle w:val="TableContents"/>
              <w:bidi w:val="0"/>
              <w:spacing w:before="0" w:after="283"/>
              <w:jc w:val="center"/>
              <w:rPr/>
            </w:pPr>
            <w:r>
              <w:rPr/>
              <w:t>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center"/>
              <w:rPr/>
            </w:pPr>
            <w:r>
              <w:rPr/>
              <w:t>10/10/2018</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5" w:type="dxa"/>
            <w:tcBorders/>
            <w:shd w:fill="FFFFFF" w:val="clear"/>
            <w:tcMar>
              <w:bottom w:w="0" w:type="dxa"/>
            </w:tcMar>
            <w:vAlign w:val="center"/>
          </w:tcPr>
          <w:p>
            <w:pPr>
              <w:pStyle w:val="TableContents"/>
              <w:bidi w:val="0"/>
              <w:spacing w:before="0" w:after="283"/>
              <w:jc w:val="center"/>
              <w:rPr/>
            </w:pPr>
            <w:r>
              <w:rPr/>
              <w:t>7/15/2031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1220" w:type="dxa"/>
            <w:tcBorders>
              <w:bottom w:val="single" w:sz="8" w:space="0" w:color="000000"/>
            </w:tcBorders>
            <w:shd w:fill="FFFFFF" w:val="clear"/>
            <w:vAlign w:val="center"/>
          </w:tcPr>
          <w:p>
            <w:pPr>
              <w:pStyle w:val="TableContents"/>
              <w:bidi w:val="0"/>
              <w:spacing w:before="0" w:after="283"/>
              <w:jc w:val="right"/>
              <w:rPr/>
            </w:pPr>
            <w:r>
              <w:rPr/>
              <w:t>1,761,745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1220" w:type="dxa"/>
            <w:tcBorders>
              <w:bottom w:val="single" w:sz="8" w:space="0" w:color="000000"/>
            </w:tcBorders>
            <w:shd w:fill="FFFFFF" w:val="clear"/>
            <w:vAlign w:val="center"/>
          </w:tcPr>
          <w:p>
            <w:pPr>
              <w:pStyle w:val="TableContents"/>
              <w:bidi w:val="0"/>
              <w:spacing w:before="0" w:after="283"/>
              <w:jc w:val="right"/>
              <w:rPr/>
            </w:pPr>
            <w:r>
              <w:rPr/>
              <w:t>834,659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1220" w:type="dxa"/>
            <w:tcBorders>
              <w:bottom w:val="single" w:sz="8"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 w:type="dxa"/>
            <w:tcBorders>
              <w:bottom w:val="single" w:sz="8" w:space="0" w:color="000000"/>
            </w:tcBorders>
            <w:shd w:fill="FFFFFF" w:val="clear"/>
            <w:vAlign w:val="center"/>
          </w:tcPr>
          <w:p>
            <w:pPr>
              <w:pStyle w:val="TableContents"/>
              <w:bidi w:val="0"/>
              <w:spacing w:before="0" w:after="283"/>
              <w:jc w:val="left"/>
              <w:rPr/>
            </w:pPr>
            <w:r>
              <w:rPr/>
              <w:t> </w:t>
            </w:r>
          </w:p>
        </w:tc>
        <w:tc>
          <w:tcPr>
            <w:tcW w:w="723" w:type="dxa"/>
            <w:tcBorders>
              <w:bottom w:val="single" w:sz="8" w:space="0" w:color="000000"/>
            </w:tcBorders>
            <w:shd w:fill="FFFFFF" w:val="clear"/>
            <w:vAlign w:val="center"/>
          </w:tcPr>
          <w:p>
            <w:pPr>
              <w:pStyle w:val="TableContents"/>
              <w:bidi w:val="0"/>
              <w:spacing w:before="0" w:after="283"/>
              <w:jc w:val="right"/>
              <w:rPr/>
            </w:pPr>
            <w:r>
              <w:rPr/>
              <w:t>—</w:t>
            </w:r>
          </w:p>
        </w:tc>
        <w:tc>
          <w:tcPr>
            <w:tcW w:w="277" w:type="dxa"/>
            <w:tcBorders/>
            <w:shd w:fill="FFFFFF" w:val="clear"/>
            <w:tcMar>
              <w:bottom w:w="0" w:type="dxa"/>
            </w:tcMar>
            <w:vAlign w:val="center"/>
          </w:tcPr>
          <w:p>
            <w:pPr>
              <w:pStyle w:val="TableContents"/>
              <w:bidi w:val="0"/>
              <w:spacing w:before="0" w:after="283"/>
              <w:jc w:val="left"/>
              <w:rPr/>
            </w:pPr>
            <w:r>
              <w:rPr/>
              <w:t>%</w:t>
            </w:r>
          </w:p>
        </w:tc>
      </w:tr>
      <w:tr>
        <w:trPr/>
        <w:tc>
          <w:tcPr>
            <w:tcW w:w="1448"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890"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75"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935"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40" w:type="dxa"/>
            <w:tcBorders/>
            <w:shd w:fill="DCDCDC" w:val="clear"/>
            <w:tcMar>
              <w:bottom w:w="0" w:type="dxa"/>
            </w:tcMar>
            <w:vAlign w:val="center"/>
          </w:tcPr>
          <w:p>
            <w:pPr>
              <w:pStyle w:val="TableContents"/>
              <w:bidi w:val="0"/>
              <w:spacing w:before="0" w:after="283"/>
              <w:jc w:val="left"/>
              <w:rPr/>
            </w:pPr>
            <w:r>
              <w:rPr/>
              <w:t> </w:t>
            </w:r>
          </w:p>
        </w:tc>
        <w:tc>
          <w:tcPr>
            <w:tcW w:w="1220" w:type="dxa"/>
            <w:tcBorders/>
            <w:shd w:fill="DCDCDC" w:val="clear"/>
            <w:tcMar>
              <w:bottom w:w="0" w:type="dxa"/>
            </w:tcMar>
            <w:vAlign w:val="center"/>
          </w:tcPr>
          <w:p>
            <w:pPr>
              <w:pStyle w:val="TableContents"/>
              <w:bidi w:val="0"/>
              <w:spacing w:before="0" w:after="283"/>
              <w:jc w:val="right"/>
              <w:rPr/>
            </w:pPr>
            <w:r>
              <w:rPr/>
              <w:t>2,800,000</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40" w:type="dxa"/>
            <w:tcBorders/>
            <w:shd w:fill="DCDCDC" w:val="clear"/>
            <w:tcMar>
              <w:bottom w:w="0" w:type="dxa"/>
            </w:tcMar>
            <w:vAlign w:val="center"/>
          </w:tcPr>
          <w:p>
            <w:pPr>
              <w:pStyle w:val="TableContents"/>
              <w:bidi w:val="0"/>
              <w:spacing w:before="0" w:after="283"/>
              <w:jc w:val="left"/>
              <w:rPr/>
            </w:pPr>
            <w:r>
              <w:rPr/>
              <w:t> </w:t>
            </w:r>
          </w:p>
        </w:tc>
        <w:tc>
          <w:tcPr>
            <w:tcW w:w="1220" w:type="dxa"/>
            <w:tcBorders/>
            <w:shd w:fill="DCDCDC" w:val="clear"/>
            <w:tcMar>
              <w:bottom w:w="0" w:type="dxa"/>
            </w:tcMar>
            <w:vAlign w:val="center"/>
          </w:tcPr>
          <w:p>
            <w:pPr>
              <w:pStyle w:val="TableContents"/>
              <w:bidi w:val="0"/>
              <w:spacing w:before="0" w:after="283"/>
              <w:jc w:val="right"/>
              <w:rPr/>
            </w:pPr>
            <w:r>
              <w:rPr/>
              <w:t>1,326,606</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40" w:type="dxa"/>
            <w:tcBorders/>
            <w:shd w:fill="DCDCDC" w:val="clear"/>
            <w:tcMar>
              <w:bottom w:w="0" w:type="dxa"/>
            </w:tcMar>
            <w:vAlign w:val="center"/>
          </w:tcPr>
          <w:p>
            <w:pPr>
              <w:pStyle w:val="TableContents"/>
              <w:bidi w:val="0"/>
              <w:spacing w:before="0" w:after="283"/>
              <w:jc w:val="left"/>
              <w:rPr/>
            </w:pPr>
            <w:r>
              <w:rPr/>
              <w:t> </w:t>
            </w:r>
          </w:p>
        </w:tc>
        <w:tc>
          <w:tcPr>
            <w:tcW w:w="1220" w:type="dxa"/>
            <w:tcBorders/>
            <w:shd w:fill="DCDCDC" w:val="clear"/>
            <w:tcMar>
              <w:bottom w:w="0" w:type="dxa"/>
            </w:tcMar>
            <w:vAlign w:val="center"/>
          </w:tcPr>
          <w:p>
            <w:pPr>
              <w:pStyle w:val="TableContents"/>
              <w:bidi w:val="0"/>
              <w:spacing w:before="0" w:after="283"/>
              <w:jc w:val="right"/>
              <w:rPr/>
            </w:pPr>
            <w:r>
              <w:rPr/>
              <w:t>—</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77" w:type="dxa"/>
            <w:tcBorders/>
            <w:shd w:fill="DCDCDC" w:val="clear"/>
            <w:tcMar>
              <w:bottom w:w="0" w:type="dxa"/>
            </w:tcMar>
            <w:vAlign w:val="center"/>
          </w:tcPr>
          <w:p>
            <w:pPr>
              <w:pStyle w:val="TableContents"/>
              <w:bidi w:val="0"/>
              <w:spacing w:before="0" w:after="283"/>
              <w:jc w:val="left"/>
              <w:rPr/>
            </w:pPr>
            <w:r>
              <w:rPr/>
              <w:t> </w:t>
            </w:r>
          </w:p>
        </w:tc>
        <w:tc>
          <w:tcPr>
            <w:tcW w:w="723" w:type="dxa"/>
            <w:tcBorders/>
            <w:shd w:fill="DCDCDC" w:val="clear"/>
            <w:tcMar>
              <w:bottom w:w="0" w:type="dxa"/>
            </w:tcMar>
            <w:vAlign w:val="center"/>
          </w:tcPr>
          <w:p>
            <w:pPr>
              <w:pStyle w:val="TableContents"/>
              <w:bidi w:val="0"/>
              <w:spacing w:before="0" w:after="283"/>
              <w:jc w:val="right"/>
              <w:rPr/>
            </w:pPr>
            <w:r>
              <w:rPr/>
              <w:t>—</w:t>
            </w:r>
          </w:p>
        </w:tc>
        <w:tc>
          <w:tcPr>
            <w:tcW w:w="277" w:type="dxa"/>
            <w:tcBorders/>
            <w:shd w:fill="DCDCDC" w:val="clear"/>
            <w:tcMar>
              <w:bottom w:w="0" w:type="dxa"/>
            </w:tcMar>
            <w:vAlign w:val="center"/>
          </w:tcPr>
          <w:p>
            <w:pPr>
              <w:pStyle w:val="TableContents"/>
              <w:bidi w:val="0"/>
              <w:spacing w:before="0" w:after="283"/>
              <w:jc w:val="left"/>
              <w:rPr/>
            </w:pPr>
            <w:r>
              <w:rPr/>
              <w:t>%</w:t>
            </w:r>
          </w:p>
        </w:tc>
      </w:tr>
      <w:tr>
        <w:trPr/>
        <w:tc>
          <w:tcPr>
            <w:tcW w:w="144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1220" w:type="dxa"/>
            <w:tcBorders>
              <w:bottom w:val="single" w:sz="8" w:space="0" w:color="000000"/>
            </w:tcBorders>
            <w:shd w:fill="FFFFFF" w:val="cle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1220" w:type="dxa"/>
            <w:tcBorders>
              <w:bottom w:val="single" w:sz="8" w:space="0" w:color="000000"/>
            </w:tcBorders>
            <w:shd w:fill="FFFFFF" w:val="cle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1220" w:type="dxa"/>
            <w:tcBorders>
              <w:bottom w:val="single" w:sz="8" w:space="0" w:color="000000"/>
            </w:tcBorders>
            <w:shd w:fill="FFFFFF" w:val="cle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 w:type="dxa"/>
            <w:tcBorders>
              <w:bottom w:val="single" w:sz="8" w:space="0" w:color="000000"/>
            </w:tcBorders>
            <w:shd w:fill="FFFFFF" w:val="clear"/>
            <w:vAlign w:val="center"/>
          </w:tcPr>
          <w:p>
            <w:pPr>
              <w:pStyle w:val="TableContents"/>
              <w:bidi w:val="0"/>
              <w:spacing w:before="0" w:after="283"/>
              <w:jc w:val="left"/>
              <w:rPr/>
            </w:pPr>
            <w:r>
              <w:rPr/>
              <w:t> </w:t>
            </w:r>
          </w:p>
        </w:tc>
        <w:tc>
          <w:tcPr>
            <w:tcW w:w="723" w:type="dxa"/>
            <w:tcBorders>
              <w:bottom w:val="single" w:sz="8" w:space="0" w:color="000000"/>
            </w:tcBorders>
            <w:shd w:fill="FFFFFF" w:val="clear"/>
            <w:vAlign w:val="center"/>
          </w:tcPr>
          <w:p>
            <w:pPr>
              <w:pStyle w:val="TableContents"/>
              <w:bidi w:val="0"/>
              <w:spacing w:before="0" w:after="283"/>
              <w:jc w:val="right"/>
              <w:rPr/>
            </w:pPr>
            <w:r>
              <w:rPr/>
              <w:t> </w:t>
            </w:r>
          </w:p>
        </w:tc>
        <w:tc>
          <w:tcPr>
            <w:tcW w:w="277" w:type="dxa"/>
            <w:tcBorders/>
            <w:shd w:fill="FFFFFF" w:val="clear"/>
            <w:tcMar>
              <w:bottom w:w="0" w:type="dxa"/>
            </w:tcMar>
            <w:vAlign w:val="center"/>
          </w:tcPr>
          <w:p>
            <w:pPr>
              <w:pStyle w:val="TableContents"/>
              <w:bidi w:val="0"/>
              <w:spacing w:before="0" w:after="283"/>
              <w:jc w:val="left"/>
              <w:rPr/>
            </w:pPr>
            <w:r>
              <w:rPr/>
              <w:t> </w:t>
            </w:r>
          </w:p>
        </w:tc>
      </w:tr>
      <w:tr>
        <w:trPr/>
        <w:tc>
          <w:tcPr>
            <w:tcW w:w="1448" w:type="dxa"/>
            <w:tcBorders/>
            <w:shd w:fill="DCDCDC" w:val="clear"/>
            <w:tcMar>
              <w:bottom w:w="0" w:type="dxa"/>
            </w:tcMar>
            <w:vAlign w:val="center"/>
          </w:tcPr>
          <w:p>
            <w:pPr>
              <w:pStyle w:val="TableContents"/>
              <w:bidi w:val="0"/>
              <w:spacing w:before="0" w:after="283"/>
              <w:jc w:val="left"/>
              <w:rPr>
                <w:b/>
              </w:rPr>
            </w:pPr>
            <w:r>
              <w:rPr>
                <w:b/>
              </w:rPr>
              <w:t>Total CLO Equity Securities</w:t>
            </w:r>
          </w:p>
        </w:tc>
        <w:tc>
          <w:tcPr>
            <w:tcW w:w="60" w:type="dxa"/>
            <w:tcBorders/>
            <w:shd w:fill="DCDCDC" w:val="clear"/>
            <w:tcMar>
              <w:bottom w:w="0" w:type="dxa"/>
            </w:tcMar>
            <w:vAlign w:val="center"/>
          </w:tcPr>
          <w:p>
            <w:pPr>
              <w:pStyle w:val="TableContents"/>
              <w:bidi w:val="0"/>
              <w:spacing w:before="0" w:after="283"/>
              <w:jc w:val="left"/>
              <w:rPr/>
            </w:pPr>
            <w:r>
              <w:rPr/>
              <w:t> </w:t>
            </w:r>
          </w:p>
        </w:tc>
        <w:tc>
          <w:tcPr>
            <w:tcW w:w="890"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75"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935"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DCDCDC" w:val="clear"/>
            <w:vAlign w:val="center"/>
          </w:tcPr>
          <w:p>
            <w:pPr>
              <w:pStyle w:val="TableContents"/>
              <w:bidi w:val="0"/>
              <w:spacing w:before="0" w:after="283"/>
              <w:jc w:val="left"/>
              <w:rPr>
                <w:b/>
              </w:rPr>
            </w:pPr>
            <w:r>
              <w:rPr>
                <w:b/>
              </w:rPr>
              <w:t>$</w:t>
            </w:r>
          </w:p>
        </w:tc>
        <w:tc>
          <w:tcPr>
            <w:tcW w:w="1220" w:type="dxa"/>
            <w:tcBorders>
              <w:bottom w:val="single" w:sz="8" w:space="0" w:color="000000"/>
            </w:tcBorders>
            <w:shd w:fill="DCDCDC" w:val="clear"/>
            <w:vAlign w:val="center"/>
          </w:tcPr>
          <w:p>
            <w:pPr>
              <w:pStyle w:val="TableContents"/>
              <w:bidi w:val="0"/>
              <w:spacing w:before="0" w:after="283"/>
              <w:jc w:val="right"/>
              <w:rPr>
                <w:b/>
              </w:rPr>
            </w:pPr>
            <w:r>
              <w:rPr>
                <w:b/>
              </w:rPr>
              <w:t>526,482,805</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DCDCDC" w:val="clear"/>
            <w:vAlign w:val="center"/>
          </w:tcPr>
          <w:p>
            <w:pPr>
              <w:pStyle w:val="TableContents"/>
              <w:bidi w:val="0"/>
              <w:spacing w:before="0" w:after="283"/>
              <w:jc w:val="left"/>
              <w:rPr>
                <w:b/>
              </w:rPr>
            </w:pPr>
            <w:r>
              <w:rPr>
                <w:b/>
              </w:rPr>
              <w:t>$</w:t>
            </w:r>
          </w:p>
        </w:tc>
        <w:tc>
          <w:tcPr>
            <w:tcW w:w="1220" w:type="dxa"/>
            <w:tcBorders>
              <w:bottom w:val="single" w:sz="8" w:space="0" w:color="000000"/>
            </w:tcBorders>
            <w:shd w:fill="DCDCDC" w:val="clear"/>
            <w:vAlign w:val="center"/>
          </w:tcPr>
          <w:p>
            <w:pPr>
              <w:pStyle w:val="TableContents"/>
              <w:bidi w:val="0"/>
              <w:spacing w:before="0" w:after="283"/>
              <w:jc w:val="right"/>
              <w:rPr>
                <w:b/>
              </w:rPr>
            </w:pPr>
            <w:r>
              <w:rPr>
                <w:b/>
              </w:rPr>
              <w:t>293,261,235</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DCDCDC" w:val="clear"/>
            <w:vAlign w:val="center"/>
          </w:tcPr>
          <w:p>
            <w:pPr>
              <w:pStyle w:val="TableContents"/>
              <w:bidi w:val="0"/>
              <w:spacing w:before="0" w:after="283"/>
              <w:jc w:val="left"/>
              <w:rPr>
                <w:b/>
              </w:rPr>
            </w:pPr>
            <w:r>
              <w:rPr>
                <w:b/>
              </w:rPr>
              <w:t>$</w:t>
            </w:r>
          </w:p>
        </w:tc>
        <w:tc>
          <w:tcPr>
            <w:tcW w:w="1220" w:type="dxa"/>
            <w:tcBorders>
              <w:bottom w:val="single" w:sz="8" w:space="0" w:color="000000"/>
            </w:tcBorders>
            <w:shd w:fill="DCDCDC" w:val="clear"/>
            <w:vAlign w:val="center"/>
          </w:tcPr>
          <w:p>
            <w:pPr>
              <w:pStyle w:val="TableContents"/>
              <w:bidi w:val="0"/>
              <w:spacing w:before="0" w:after="283"/>
              <w:jc w:val="right"/>
              <w:rPr>
                <w:b/>
              </w:rPr>
            </w:pPr>
            <w:r>
              <w:rPr>
                <w:b/>
              </w:rPr>
              <w:t>179,429,198</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77" w:type="dxa"/>
            <w:tcBorders>
              <w:bottom w:val="single" w:sz="8" w:space="0" w:color="000000"/>
            </w:tcBorders>
            <w:shd w:fill="DCDCDC" w:val="clear"/>
            <w:vAlign w:val="center"/>
          </w:tcPr>
          <w:p>
            <w:pPr>
              <w:pStyle w:val="TableContents"/>
              <w:bidi w:val="0"/>
              <w:spacing w:before="0" w:after="283"/>
              <w:jc w:val="left"/>
              <w:rPr/>
            </w:pPr>
            <w:r>
              <w:rPr/>
              <w:t> </w:t>
            </w:r>
          </w:p>
        </w:tc>
        <w:tc>
          <w:tcPr>
            <w:tcW w:w="723" w:type="dxa"/>
            <w:tcBorders>
              <w:bottom w:val="single" w:sz="8" w:space="0" w:color="000000"/>
            </w:tcBorders>
            <w:shd w:fill="DCDCDC" w:val="clear"/>
            <w:vAlign w:val="center"/>
          </w:tcPr>
          <w:p>
            <w:pPr>
              <w:pStyle w:val="TableContents"/>
              <w:bidi w:val="0"/>
              <w:spacing w:before="0" w:after="283"/>
              <w:jc w:val="right"/>
              <w:rPr>
                <w:b/>
              </w:rPr>
            </w:pPr>
            <w:r>
              <w:rPr>
                <w:b/>
              </w:rPr>
              <w:t>183.0</w:t>
            </w:r>
          </w:p>
        </w:tc>
        <w:tc>
          <w:tcPr>
            <w:tcW w:w="277" w:type="dxa"/>
            <w:tcBorders/>
            <w:shd w:fill="DCDCDC" w:val="clear"/>
            <w:tcMar>
              <w:bottom w:w="0" w:type="dxa"/>
            </w:tcMar>
            <w:vAlign w:val="center"/>
          </w:tcPr>
          <w:p>
            <w:pPr>
              <w:pStyle w:val="TableContents"/>
              <w:bidi w:val="0"/>
              <w:spacing w:before="0" w:after="283"/>
              <w:jc w:val="left"/>
              <w:rPr>
                <w:b/>
              </w:rPr>
            </w:pPr>
            <w:r>
              <w:rPr>
                <w:b/>
              </w:rPr>
              <w:t>%</w:t>
            </w:r>
          </w:p>
        </w:tc>
      </w:tr>
      <w:tr>
        <w:trPr/>
        <w:tc>
          <w:tcPr>
            <w:tcW w:w="144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723" w:type="dxa"/>
            <w:tcBorders/>
            <w:shd w:fill="FFFFFF" w:val="clear"/>
            <w:tcMar>
              <w:bottom w:w="0" w:type="dxa"/>
            </w:tcMar>
            <w:vAlign w:val="center"/>
          </w:tcPr>
          <w:p>
            <w:pPr>
              <w:pStyle w:val="TableContents"/>
              <w:bidi w:val="0"/>
              <w:spacing w:before="0" w:after="283"/>
              <w:jc w:val="right"/>
              <w:rPr/>
            </w:pPr>
            <w:r>
              <w:rPr/>
              <w:t> </w:t>
            </w:r>
          </w:p>
        </w:tc>
        <w:tc>
          <w:tcPr>
            <w:tcW w:w="277" w:type="dxa"/>
            <w:tcBorders/>
            <w:shd w:fill="FFFFFF" w:val="clear"/>
            <w:tcMar>
              <w:bottom w:w="0" w:type="dxa"/>
            </w:tcMar>
            <w:vAlign w:val="center"/>
          </w:tcPr>
          <w:p>
            <w:pPr>
              <w:pStyle w:val="TableContents"/>
              <w:bidi w:val="0"/>
              <w:spacing w:before="0" w:after="283"/>
              <w:jc w:val="left"/>
              <w:rPr/>
            </w:pPr>
            <w:r>
              <w:rPr/>
              <w:t> </w:t>
            </w:r>
          </w:p>
        </w:tc>
      </w:tr>
      <w:tr>
        <w:trPr/>
        <w:tc>
          <w:tcPr>
            <w:tcW w:w="1448" w:type="dxa"/>
            <w:tcBorders/>
            <w:shd w:fill="DCDCDC" w:val="clear"/>
            <w:tcMar>
              <w:bottom w:w="0" w:type="dxa"/>
            </w:tcMar>
            <w:vAlign w:val="center"/>
          </w:tcPr>
          <w:p>
            <w:pPr>
              <w:pStyle w:val="TableContents"/>
              <w:bidi w:val="0"/>
              <w:spacing w:before="0" w:after="283"/>
              <w:jc w:val="left"/>
              <w:rPr>
                <w:b/>
              </w:rPr>
            </w:pPr>
            <w:r>
              <w:rPr>
                <w:b/>
              </w:rPr>
              <w:t>Other CLO equity-related investments</w:t>
            </w:r>
          </w:p>
        </w:tc>
        <w:tc>
          <w:tcPr>
            <w:tcW w:w="60" w:type="dxa"/>
            <w:tcBorders/>
            <w:shd w:fill="DCDCDC" w:val="clear"/>
            <w:tcMar>
              <w:bottom w:w="0" w:type="dxa"/>
            </w:tcMar>
            <w:vAlign w:val="center"/>
          </w:tcPr>
          <w:p>
            <w:pPr>
              <w:pStyle w:val="TableContents"/>
              <w:bidi w:val="0"/>
              <w:spacing w:before="0" w:after="283"/>
              <w:jc w:val="left"/>
              <w:rPr/>
            </w:pPr>
            <w:r>
              <w:rPr/>
              <w:t> </w:t>
            </w:r>
          </w:p>
        </w:tc>
        <w:tc>
          <w:tcPr>
            <w:tcW w:w="890"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75"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935"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40" w:type="dxa"/>
            <w:tcBorders/>
            <w:shd w:fill="DCDCDC" w:val="clear"/>
            <w:tcMar>
              <w:bottom w:w="0" w:type="dxa"/>
            </w:tcMar>
            <w:vAlign w:val="center"/>
          </w:tcPr>
          <w:p>
            <w:pPr>
              <w:pStyle w:val="TableContents"/>
              <w:bidi w:val="0"/>
              <w:spacing w:before="0" w:after="283"/>
              <w:jc w:val="left"/>
              <w:rPr/>
            </w:pPr>
            <w:r>
              <w:rPr/>
              <w:t> </w:t>
            </w:r>
          </w:p>
        </w:tc>
        <w:tc>
          <w:tcPr>
            <w:tcW w:w="1220"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40" w:type="dxa"/>
            <w:tcBorders/>
            <w:shd w:fill="DCDCDC" w:val="clear"/>
            <w:tcMar>
              <w:bottom w:w="0" w:type="dxa"/>
            </w:tcMar>
            <w:vAlign w:val="center"/>
          </w:tcPr>
          <w:p>
            <w:pPr>
              <w:pStyle w:val="TableContents"/>
              <w:bidi w:val="0"/>
              <w:spacing w:before="0" w:after="283"/>
              <w:jc w:val="left"/>
              <w:rPr/>
            </w:pPr>
            <w:r>
              <w:rPr/>
              <w:t> </w:t>
            </w:r>
          </w:p>
        </w:tc>
        <w:tc>
          <w:tcPr>
            <w:tcW w:w="1220"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40" w:type="dxa"/>
            <w:tcBorders/>
            <w:shd w:fill="DCDCDC" w:val="clear"/>
            <w:tcMar>
              <w:bottom w:w="0" w:type="dxa"/>
            </w:tcMar>
            <w:vAlign w:val="center"/>
          </w:tcPr>
          <w:p>
            <w:pPr>
              <w:pStyle w:val="TableContents"/>
              <w:bidi w:val="0"/>
              <w:spacing w:before="0" w:after="283"/>
              <w:jc w:val="left"/>
              <w:rPr/>
            </w:pPr>
            <w:r>
              <w:rPr/>
              <w:t> </w:t>
            </w:r>
          </w:p>
        </w:tc>
        <w:tc>
          <w:tcPr>
            <w:tcW w:w="1220"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77" w:type="dxa"/>
            <w:tcBorders/>
            <w:shd w:fill="DCDCDC" w:val="clear"/>
            <w:tcMar>
              <w:bottom w:w="0" w:type="dxa"/>
            </w:tcMar>
            <w:vAlign w:val="center"/>
          </w:tcPr>
          <w:p>
            <w:pPr>
              <w:pStyle w:val="TableContents"/>
              <w:bidi w:val="0"/>
              <w:spacing w:before="0" w:after="283"/>
              <w:jc w:val="left"/>
              <w:rPr/>
            </w:pPr>
            <w:r>
              <w:rPr/>
              <w:t> </w:t>
            </w:r>
          </w:p>
        </w:tc>
        <w:tc>
          <w:tcPr>
            <w:tcW w:w="723" w:type="dxa"/>
            <w:tcBorders/>
            <w:shd w:fill="DCDCDC" w:val="clear"/>
            <w:tcMar>
              <w:bottom w:w="0" w:type="dxa"/>
            </w:tcMar>
            <w:vAlign w:val="center"/>
          </w:tcPr>
          <w:p>
            <w:pPr>
              <w:pStyle w:val="TableContents"/>
              <w:bidi w:val="0"/>
              <w:spacing w:before="0" w:after="283"/>
              <w:jc w:val="right"/>
              <w:rPr/>
            </w:pPr>
            <w:r>
              <w:rPr/>
              <w:t> </w:t>
            </w:r>
          </w:p>
        </w:tc>
        <w:tc>
          <w:tcPr>
            <w:tcW w:w="277" w:type="dxa"/>
            <w:tcBorders/>
            <w:shd w:fill="DCDCDC" w:val="clear"/>
            <w:tcMar>
              <w:bottom w:w="0" w:type="dxa"/>
            </w:tcMar>
            <w:vAlign w:val="center"/>
          </w:tcPr>
          <w:p>
            <w:pPr>
              <w:pStyle w:val="TableContents"/>
              <w:bidi w:val="0"/>
              <w:spacing w:before="0" w:after="283"/>
              <w:jc w:val="left"/>
              <w:rPr/>
            </w:pPr>
            <w:r>
              <w:rPr/>
              <w:t> </w:t>
            </w:r>
          </w:p>
        </w:tc>
      </w:tr>
      <w:tr>
        <w:trPr/>
        <w:tc>
          <w:tcPr>
            <w:tcW w:w="1448" w:type="dxa"/>
            <w:tcBorders/>
            <w:shd w:fill="FFFFFF" w:val="clear"/>
            <w:tcMar>
              <w:bottom w:w="0" w:type="dxa"/>
            </w:tcMar>
            <w:vAlign w:val="center"/>
          </w:tcPr>
          <w:p>
            <w:pPr>
              <w:pStyle w:val="TableContents"/>
              <w:bidi w:val="0"/>
              <w:spacing w:before="0" w:after="283"/>
              <w:jc w:val="left"/>
              <w:rPr>
                <w:i/>
                <w:sz w:val="22"/>
              </w:rPr>
            </w:pPr>
            <w:r>
              <w:rPr>
                <w:i/>
                <w:sz w:val="22"/>
              </w:rPr>
              <w:t>CLO other</w:t>
            </w:r>
            <w:r>
              <w:rPr>
                <w:i/>
                <w:position w:val="7"/>
                <w:sz w:val="18"/>
                <w:sz w:val="22"/>
              </w:rPr>
              <w:t>(8)</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220" w:type="dxa"/>
            <w:tcBorders/>
            <w:shd w:fill="FFFFFF" w:val="clear"/>
            <w:tcMar>
              <w:bottom w:w="0" w:type="dxa"/>
            </w:tcMar>
            <w:vAlign w:val="center"/>
          </w:tcPr>
          <w:p>
            <w:pPr>
              <w:pStyle w:val="TableContents"/>
              <w:bidi w:val="0"/>
              <w:spacing w:before="0" w:after="283"/>
              <w:jc w:val="right"/>
              <w:rPr/>
            </w:pPr>
            <w:r>
              <w:rPr/>
              <w:t>1,644,519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220" w:type="dxa"/>
            <w:tcBorders/>
            <w:shd w:fill="FFFFFF" w:val="clear"/>
            <w:tcMar>
              <w:bottom w:w="0" w:type="dxa"/>
            </w:tcMar>
            <w:vAlign w:val="center"/>
          </w:tcPr>
          <w:p>
            <w:pPr>
              <w:pStyle w:val="TableContents"/>
              <w:bidi w:val="0"/>
              <w:spacing w:before="0" w:after="283"/>
              <w:jc w:val="right"/>
              <w:rPr/>
            </w:pPr>
            <w:r>
              <w:rPr/>
              <w:t>2,071,069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723" w:type="dxa"/>
            <w:tcBorders/>
            <w:shd w:fill="FFFFFF" w:val="clear"/>
            <w:tcMar>
              <w:bottom w:w="0" w:type="dxa"/>
            </w:tcMar>
            <w:vAlign w:val="center"/>
          </w:tcPr>
          <w:p>
            <w:pPr>
              <w:pStyle w:val="TableContents"/>
              <w:bidi w:val="0"/>
              <w:spacing w:before="0" w:after="283"/>
              <w:jc w:val="right"/>
              <w:rPr/>
            </w:pPr>
            <w:r>
              <w:rPr/>
              <w:t>2.1</w:t>
            </w:r>
          </w:p>
        </w:tc>
        <w:tc>
          <w:tcPr>
            <w:tcW w:w="277" w:type="dxa"/>
            <w:tcBorders/>
            <w:shd w:fill="FFFFFF" w:val="clear"/>
            <w:tcMar>
              <w:bottom w:w="0" w:type="dxa"/>
            </w:tcMar>
            <w:vAlign w:val="center"/>
          </w:tcPr>
          <w:p>
            <w:pPr>
              <w:pStyle w:val="TableContents"/>
              <w:bidi w:val="0"/>
              <w:spacing w:before="0" w:after="283"/>
              <w:jc w:val="left"/>
              <w:rPr/>
            </w:pPr>
            <w:r>
              <w:rPr/>
              <w:t>%</w:t>
            </w:r>
          </w:p>
        </w:tc>
      </w:tr>
      <w:tr>
        <w:trPr/>
        <w:tc>
          <w:tcPr>
            <w:tcW w:w="1448"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890"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75"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935"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DCDCDC" w:val="clear"/>
            <w:vAlign w:val="center"/>
          </w:tcPr>
          <w:p>
            <w:pPr>
              <w:pStyle w:val="TableContents"/>
              <w:bidi w:val="0"/>
              <w:spacing w:before="0" w:after="283"/>
              <w:jc w:val="left"/>
              <w:rPr/>
            </w:pPr>
            <w:r>
              <w:rPr/>
              <w:t> </w:t>
            </w:r>
          </w:p>
        </w:tc>
        <w:tc>
          <w:tcPr>
            <w:tcW w:w="1220" w:type="dxa"/>
            <w:tcBorders>
              <w:bottom w:val="single" w:sz="8" w:space="0" w:color="000000"/>
            </w:tcBorders>
            <w:shd w:fill="DCDCDC" w:val="cle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DCDCDC" w:val="clear"/>
            <w:vAlign w:val="center"/>
          </w:tcPr>
          <w:p>
            <w:pPr>
              <w:pStyle w:val="TableContents"/>
              <w:bidi w:val="0"/>
              <w:spacing w:before="0" w:after="283"/>
              <w:jc w:val="left"/>
              <w:rPr/>
            </w:pPr>
            <w:r>
              <w:rPr/>
              <w:t> </w:t>
            </w:r>
          </w:p>
        </w:tc>
        <w:tc>
          <w:tcPr>
            <w:tcW w:w="1220" w:type="dxa"/>
            <w:tcBorders>
              <w:bottom w:val="single" w:sz="8" w:space="0" w:color="000000"/>
            </w:tcBorders>
            <w:shd w:fill="DCDCDC" w:val="cle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DCDCDC" w:val="clear"/>
            <w:vAlign w:val="center"/>
          </w:tcPr>
          <w:p>
            <w:pPr>
              <w:pStyle w:val="TableContents"/>
              <w:bidi w:val="0"/>
              <w:spacing w:before="0" w:after="283"/>
              <w:jc w:val="left"/>
              <w:rPr/>
            </w:pPr>
            <w:r>
              <w:rPr/>
              <w:t> </w:t>
            </w:r>
          </w:p>
        </w:tc>
        <w:tc>
          <w:tcPr>
            <w:tcW w:w="1220" w:type="dxa"/>
            <w:tcBorders>
              <w:bottom w:val="single" w:sz="8" w:space="0" w:color="000000"/>
            </w:tcBorders>
            <w:shd w:fill="DCDCDC" w:val="cle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77" w:type="dxa"/>
            <w:tcBorders>
              <w:bottom w:val="single" w:sz="8" w:space="0" w:color="000000"/>
            </w:tcBorders>
            <w:shd w:fill="DCDCDC" w:val="clear"/>
            <w:vAlign w:val="center"/>
          </w:tcPr>
          <w:p>
            <w:pPr>
              <w:pStyle w:val="TableContents"/>
              <w:bidi w:val="0"/>
              <w:spacing w:before="0" w:after="283"/>
              <w:jc w:val="left"/>
              <w:rPr/>
            </w:pPr>
            <w:r>
              <w:rPr/>
              <w:t> </w:t>
            </w:r>
          </w:p>
        </w:tc>
        <w:tc>
          <w:tcPr>
            <w:tcW w:w="723" w:type="dxa"/>
            <w:tcBorders>
              <w:bottom w:val="single" w:sz="8" w:space="0" w:color="000000"/>
            </w:tcBorders>
            <w:shd w:fill="DCDCDC" w:val="clear"/>
            <w:vAlign w:val="center"/>
          </w:tcPr>
          <w:p>
            <w:pPr>
              <w:pStyle w:val="TableContents"/>
              <w:bidi w:val="0"/>
              <w:spacing w:before="0" w:after="283"/>
              <w:jc w:val="right"/>
              <w:rPr/>
            </w:pPr>
            <w:r>
              <w:rPr/>
              <w:t> </w:t>
            </w:r>
          </w:p>
        </w:tc>
        <w:tc>
          <w:tcPr>
            <w:tcW w:w="277" w:type="dxa"/>
            <w:tcBorders/>
            <w:shd w:fill="DCDCDC" w:val="clear"/>
            <w:tcMar>
              <w:bottom w:w="0" w:type="dxa"/>
            </w:tcMar>
            <w:vAlign w:val="center"/>
          </w:tcPr>
          <w:p>
            <w:pPr>
              <w:pStyle w:val="TableContents"/>
              <w:bidi w:val="0"/>
              <w:spacing w:before="0" w:after="283"/>
              <w:jc w:val="left"/>
              <w:rPr/>
            </w:pPr>
            <w:r>
              <w:rPr/>
              <w:t> </w:t>
            </w:r>
          </w:p>
        </w:tc>
      </w:tr>
      <w:tr>
        <w:trPr/>
        <w:tc>
          <w:tcPr>
            <w:tcW w:w="1448" w:type="dxa"/>
            <w:tcBorders/>
            <w:shd w:fill="FFFFFF" w:val="clear"/>
            <w:tcMar>
              <w:bottom w:w="0" w:type="dxa"/>
            </w:tcMar>
            <w:vAlign w:val="center"/>
          </w:tcPr>
          <w:p>
            <w:pPr>
              <w:pStyle w:val="TableContents"/>
              <w:bidi w:val="0"/>
              <w:spacing w:before="0" w:after="283"/>
              <w:jc w:val="left"/>
              <w:rPr>
                <w:b/>
              </w:rPr>
            </w:pPr>
            <w:r>
              <w:rPr>
                <w:b/>
              </w:rPr>
              <w:t>Total Investments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FFFFFF" w:val="clear"/>
            <w:vAlign w:val="center"/>
          </w:tcPr>
          <w:p>
            <w:pPr>
              <w:pStyle w:val="TableContents"/>
              <w:bidi w:val="0"/>
              <w:spacing w:before="0" w:after="283"/>
              <w:jc w:val="left"/>
              <w:rPr>
                <w:b/>
              </w:rPr>
            </w:pPr>
            <w:r>
              <w:rPr>
                <w:b/>
              </w:rPr>
              <w:t>$</w:t>
            </w:r>
          </w:p>
        </w:tc>
        <w:tc>
          <w:tcPr>
            <w:tcW w:w="1220" w:type="dxa"/>
            <w:tcBorders>
              <w:bottom w:val="double" w:sz="6" w:space="0" w:color="000000"/>
            </w:tcBorders>
            <w:shd w:fill="FFFFFF" w:val="clear"/>
            <w:vAlign w:val="center"/>
          </w:tcPr>
          <w:p>
            <w:pPr>
              <w:pStyle w:val="TableContents"/>
              <w:bidi w:val="0"/>
              <w:spacing w:before="0" w:after="283"/>
              <w:jc w:val="right"/>
              <w:rPr>
                <w:b/>
              </w:rPr>
            </w:pPr>
            <w:r>
              <w:rPr>
                <w:b/>
              </w:rPr>
              <w:t>526,482,805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FFFFFF" w:val="clear"/>
            <w:vAlign w:val="center"/>
          </w:tcPr>
          <w:p>
            <w:pPr>
              <w:pStyle w:val="TableContents"/>
              <w:bidi w:val="0"/>
              <w:spacing w:before="0" w:after="283"/>
              <w:jc w:val="left"/>
              <w:rPr>
                <w:b/>
              </w:rPr>
            </w:pPr>
            <w:r>
              <w:rPr>
                <w:b/>
              </w:rPr>
              <w:t>$</w:t>
            </w:r>
          </w:p>
        </w:tc>
        <w:tc>
          <w:tcPr>
            <w:tcW w:w="1220" w:type="dxa"/>
            <w:tcBorders>
              <w:bottom w:val="double" w:sz="6" w:space="0" w:color="000000"/>
            </w:tcBorders>
            <w:shd w:fill="FFFFFF" w:val="clear"/>
            <w:vAlign w:val="center"/>
          </w:tcPr>
          <w:p>
            <w:pPr>
              <w:pStyle w:val="TableContents"/>
              <w:bidi w:val="0"/>
              <w:spacing w:before="0" w:after="283"/>
              <w:jc w:val="right"/>
              <w:rPr>
                <w:b/>
              </w:rPr>
            </w:pPr>
            <w:r>
              <w:rPr>
                <w:b/>
              </w:rPr>
              <w:t>294,905,754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FFFFFF" w:val="clear"/>
            <w:vAlign w:val="center"/>
          </w:tcPr>
          <w:p>
            <w:pPr>
              <w:pStyle w:val="TableContents"/>
              <w:bidi w:val="0"/>
              <w:spacing w:before="0" w:after="283"/>
              <w:jc w:val="left"/>
              <w:rPr>
                <w:b/>
              </w:rPr>
            </w:pPr>
            <w:r>
              <w:rPr>
                <w:b/>
              </w:rPr>
              <w:t>$</w:t>
            </w:r>
          </w:p>
        </w:tc>
        <w:tc>
          <w:tcPr>
            <w:tcW w:w="1220" w:type="dxa"/>
            <w:tcBorders>
              <w:bottom w:val="double" w:sz="6" w:space="0" w:color="000000"/>
            </w:tcBorders>
            <w:shd w:fill="FFFFFF" w:val="clear"/>
            <w:vAlign w:val="center"/>
          </w:tcPr>
          <w:p>
            <w:pPr>
              <w:pStyle w:val="TableContents"/>
              <w:bidi w:val="0"/>
              <w:spacing w:before="0" w:after="283"/>
              <w:jc w:val="right"/>
              <w:rPr>
                <w:b/>
              </w:rPr>
            </w:pPr>
            <w:r>
              <w:rPr>
                <w:b/>
              </w:rPr>
              <w:t>181,500,267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 w:type="dxa"/>
            <w:tcBorders>
              <w:bottom w:val="double" w:sz="6" w:space="0" w:color="000000"/>
            </w:tcBorders>
            <w:shd w:fill="FFFFFF" w:val="clear"/>
            <w:vAlign w:val="center"/>
          </w:tcPr>
          <w:p>
            <w:pPr>
              <w:pStyle w:val="TableContents"/>
              <w:bidi w:val="0"/>
              <w:spacing w:before="0" w:after="283"/>
              <w:jc w:val="left"/>
              <w:rPr/>
            </w:pPr>
            <w:r>
              <w:rPr/>
              <w:t> </w:t>
            </w:r>
          </w:p>
        </w:tc>
        <w:tc>
          <w:tcPr>
            <w:tcW w:w="723" w:type="dxa"/>
            <w:tcBorders>
              <w:bottom w:val="double" w:sz="6" w:space="0" w:color="000000"/>
            </w:tcBorders>
            <w:shd w:fill="FFFFFF" w:val="clear"/>
            <w:vAlign w:val="center"/>
          </w:tcPr>
          <w:p>
            <w:pPr>
              <w:pStyle w:val="TableContents"/>
              <w:bidi w:val="0"/>
              <w:spacing w:before="0" w:after="283"/>
              <w:jc w:val="right"/>
              <w:rPr>
                <w:b/>
              </w:rPr>
            </w:pPr>
            <w:r>
              <w:rPr>
                <w:b/>
              </w:rPr>
              <w:t>185.1</w:t>
            </w:r>
          </w:p>
        </w:tc>
        <w:tc>
          <w:tcPr>
            <w:tcW w:w="277" w:type="dxa"/>
            <w:tcBorders/>
            <w:shd w:fill="FFFFFF" w:val="clear"/>
            <w:tcMar>
              <w:bottom w:w="0" w:type="dxa"/>
            </w:tcMar>
            <w:vAlign w:val="center"/>
          </w:tcPr>
          <w:p>
            <w:pPr>
              <w:pStyle w:val="TableContents"/>
              <w:bidi w:val="0"/>
              <w:spacing w:before="0" w:after="283"/>
              <w:jc w:val="left"/>
              <w:rPr>
                <w:b/>
              </w:rPr>
            </w:pPr>
            <w:r>
              <w:rPr>
                <w:b/>
              </w:rPr>
              <w:t>%</w:t>
            </w:r>
          </w:p>
        </w:tc>
      </w:tr>
      <w:tr>
        <w:trPr/>
        <w:tc>
          <w:tcPr>
            <w:tcW w:w="1448"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890"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75"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935"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40" w:type="dxa"/>
            <w:tcBorders/>
            <w:shd w:fill="DCDCDC" w:val="clear"/>
            <w:tcMar>
              <w:bottom w:w="0" w:type="dxa"/>
            </w:tcMar>
            <w:vAlign w:val="center"/>
          </w:tcPr>
          <w:p>
            <w:pPr>
              <w:pStyle w:val="TableContents"/>
              <w:bidi w:val="0"/>
              <w:spacing w:before="0" w:after="283"/>
              <w:jc w:val="left"/>
              <w:rPr/>
            </w:pPr>
            <w:r>
              <w:rPr/>
              <w:t> </w:t>
            </w:r>
          </w:p>
        </w:tc>
        <w:tc>
          <w:tcPr>
            <w:tcW w:w="1220"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40" w:type="dxa"/>
            <w:tcBorders/>
            <w:shd w:fill="DCDCDC" w:val="clear"/>
            <w:tcMar>
              <w:bottom w:w="0" w:type="dxa"/>
            </w:tcMar>
            <w:vAlign w:val="center"/>
          </w:tcPr>
          <w:p>
            <w:pPr>
              <w:pStyle w:val="TableContents"/>
              <w:bidi w:val="0"/>
              <w:spacing w:before="0" w:after="283"/>
              <w:jc w:val="left"/>
              <w:rPr/>
            </w:pPr>
            <w:r>
              <w:rPr/>
              <w:t> </w:t>
            </w:r>
          </w:p>
        </w:tc>
        <w:tc>
          <w:tcPr>
            <w:tcW w:w="1220"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40" w:type="dxa"/>
            <w:tcBorders/>
            <w:shd w:fill="DCDCDC" w:val="clear"/>
            <w:tcMar>
              <w:bottom w:w="0" w:type="dxa"/>
            </w:tcMar>
            <w:vAlign w:val="center"/>
          </w:tcPr>
          <w:p>
            <w:pPr>
              <w:pStyle w:val="TableContents"/>
              <w:bidi w:val="0"/>
              <w:spacing w:before="0" w:after="283"/>
              <w:jc w:val="left"/>
              <w:rPr/>
            </w:pPr>
            <w:r>
              <w:rPr/>
              <w:t> </w:t>
            </w:r>
          </w:p>
        </w:tc>
        <w:tc>
          <w:tcPr>
            <w:tcW w:w="1220" w:type="dxa"/>
            <w:tcBorders/>
            <w:shd w:fill="DCDCDC" w:val="clear"/>
            <w:tcMar>
              <w:bottom w:w="0" w:type="dxa"/>
            </w:tcMar>
            <w:vAlign w:val="center"/>
          </w:tcPr>
          <w:p>
            <w:pPr>
              <w:pStyle w:val="TableContents"/>
              <w:bidi w:val="0"/>
              <w:spacing w:before="0" w:after="283"/>
              <w:jc w:val="righ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77" w:type="dxa"/>
            <w:tcBorders/>
            <w:shd w:fill="DCDCDC" w:val="clear"/>
            <w:tcMar>
              <w:bottom w:w="0" w:type="dxa"/>
            </w:tcMar>
            <w:vAlign w:val="center"/>
          </w:tcPr>
          <w:p>
            <w:pPr>
              <w:pStyle w:val="TableContents"/>
              <w:bidi w:val="0"/>
              <w:spacing w:before="0" w:after="283"/>
              <w:jc w:val="left"/>
              <w:rPr/>
            </w:pPr>
            <w:r>
              <w:rPr/>
              <w:t> </w:t>
            </w:r>
          </w:p>
        </w:tc>
        <w:tc>
          <w:tcPr>
            <w:tcW w:w="723" w:type="dxa"/>
            <w:tcBorders/>
            <w:shd w:fill="DCDCDC" w:val="clear"/>
            <w:tcMar>
              <w:bottom w:w="0" w:type="dxa"/>
            </w:tcMar>
            <w:vAlign w:val="center"/>
          </w:tcPr>
          <w:p>
            <w:pPr>
              <w:pStyle w:val="TableContents"/>
              <w:bidi w:val="0"/>
              <w:spacing w:before="0" w:after="283"/>
              <w:jc w:val="right"/>
              <w:rPr/>
            </w:pPr>
            <w:r>
              <w:rPr/>
              <w:t> </w:t>
            </w:r>
          </w:p>
        </w:tc>
        <w:tc>
          <w:tcPr>
            <w:tcW w:w="277" w:type="dxa"/>
            <w:tcBorders/>
            <w:shd w:fill="DCDCDC" w:val="clear"/>
            <w:tcMar>
              <w:bottom w:w="0" w:type="dxa"/>
            </w:tcMar>
            <w:vAlign w:val="center"/>
          </w:tcPr>
          <w:p>
            <w:pPr>
              <w:pStyle w:val="TableContents"/>
              <w:bidi w:val="0"/>
              <w:spacing w:before="0" w:after="283"/>
              <w:jc w:val="left"/>
              <w:rPr/>
            </w:pPr>
            <w:r>
              <w:rPr/>
              <w:t> </w:t>
            </w:r>
          </w:p>
        </w:tc>
      </w:tr>
      <w:tr>
        <w:trPr/>
        <w:tc>
          <w:tcPr>
            <w:tcW w:w="1448" w:type="dxa"/>
            <w:tcBorders/>
            <w:shd w:fill="FFFFFF" w:val="clear"/>
            <w:tcMar>
              <w:bottom w:w="0" w:type="dxa"/>
            </w:tcMar>
            <w:vAlign w:val="center"/>
          </w:tcPr>
          <w:p>
            <w:pPr>
              <w:pStyle w:val="TableContents"/>
              <w:bidi w:val="0"/>
              <w:spacing w:before="0" w:after="283"/>
              <w:jc w:val="left"/>
              <w:rPr>
                <w:b/>
              </w:rPr>
            </w:pPr>
            <w:r>
              <w:rPr>
                <w:b/>
              </w:rPr>
              <w:t>Cash Equivalents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723" w:type="dxa"/>
            <w:tcBorders/>
            <w:shd w:fill="FFFFFF" w:val="clear"/>
            <w:tcMar>
              <w:bottom w:w="0" w:type="dxa"/>
            </w:tcMar>
            <w:vAlign w:val="center"/>
          </w:tcPr>
          <w:p>
            <w:pPr>
              <w:pStyle w:val="TableContents"/>
              <w:bidi w:val="0"/>
              <w:spacing w:before="0" w:after="283"/>
              <w:jc w:val="right"/>
              <w:rPr/>
            </w:pPr>
            <w:r>
              <w:rPr/>
              <w:t> </w:t>
            </w:r>
          </w:p>
        </w:tc>
        <w:tc>
          <w:tcPr>
            <w:tcW w:w="277" w:type="dxa"/>
            <w:tcBorders/>
            <w:shd w:fill="FFFFFF" w:val="clear"/>
            <w:tcMar>
              <w:bottom w:w="0" w:type="dxa"/>
            </w:tcMar>
            <w:vAlign w:val="center"/>
          </w:tcPr>
          <w:p>
            <w:pPr>
              <w:pStyle w:val="TableContents"/>
              <w:bidi w:val="0"/>
              <w:spacing w:before="0" w:after="283"/>
              <w:jc w:val="left"/>
              <w:rPr/>
            </w:pPr>
            <w:r>
              <w:rPr/>
              <w:t> </w:t>
            </w:r>
          </w:p>
        </w:tc>
      </w:tr>
      <w:tr>
        <w:trPr/>
        <w:tc>
          <w:tcPr>
            <w:tcW w:w="1448" w:type="dxa"/>
            <w:tcBorders/>
            <w:shd w:fill="DCDCDC" w:val="clear"/>
            <w:tcMar>
              <w:bottom w:w="0" w:type="dxa"/>
            </w:tcMar>
            <w:vAlign w:val="center"/>
          </w:tcPr>
          <w:p>
            <w:pPr>
              <w:pStyle w:val="TableContents"/>
              <w:bidi w:val="0"/>
              <w:spacing w:before="0" w:after="283"/>
              <w:jc w:val="left"/>
              <w:rPr>
                <w:sz w:val="22"/>
              </w:rPr>
            </w:pPr>
            <w:r>
              <w:rPr>
                <w:sz w:val="22"/>
              </w:rPr>
              <w:t>First American Treasury Obligations Fund Class Z</w:t>
            </w:r>
            <w:r>
              <w:rPr>
                <w:position w:val="7"/>
                <w:sz w:val="18"/>
                <w:sz w:val="22"/>
              </w:rPr>
              <w:t>(10)</w:t>
            </w:r>
          </w:p>
        </w:tc>
        <w:tc>
          <w:tcPr>
            <w:tcW w:w="60" w:type="dxa"/>
            <w:tcBorders/>
            <w:shd w:fill="DCDCDC" w:val="clear"/>
            <w:tcMar>
              <w:bottom w:w="0" w:type="dxa"/>
            </w:tcMar>
            <w:vAlign w:val="center"/>
          </w:tcPr>
          <w:p>
            <w:pPr>
              <w:pStyle w:val="TableContents"/>
              <w:bidi w:val="0"/>
              <w:spacing w:before="0" w:after="283"/>
              <w:jc w:val="left"/>
              <w:rPr/>
            </w:pPr>
            <w:r>
              <w:rPr/>
              <w:t> </w:t>
            </w:r>
          </w:p>
        </w:tc>
        <w:tc>
          <w:tcPr>
            <w:tcW w:w="890" w:type="dxa"/>
            <w:tcBorders/>
            <w:shd w:fill="DCDCDC" w:val="clear"/>
            <w:tcMar>
              <w:bottom w:w="0" w:type="dxa"/>
            </w:tcMar>
            <w:vAlign w:val="center"/>
          </w:tcPr>
          <w:p>
            <w:pPr>
              <w:pStyle w:val="TableContents"/>
              <w:bidi w:val="0"/>
              <w:spacing w:before="0" w:after="283"/>
              <w:jc w:val="center"/>
              <w:rPr/>
            </w:pPr>
            <w:r>
              <w:rPr/>
              <w:t>3.57%</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75"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935"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40" w:type="dxa"/>
            <w:tcBorders/>
            <w:shd w:fill="DCDCDC" w:val="clear"/>
            <w:tcMar>
              <w:bottom w:w="0" w:type="dxa"/>
            </w:tcMar>
            <w:vAlign w:val="center"/>
          </w:tcPr>
          <w:p>
            <w:pPr>
              <w:pStyle w:val="TableContents"/>
              <w:bidi w:val="0"/>
              <w:spacing w:before="0" w:after="283"/>
              <w:jc w:val="left"/>
              <w:rPr/>
            </w:pPr>
            <w:r>
              <w:rPr/>
              <w:t>$</w:t>
            </w:r>
          </w:p>
        </w:tc>
        <w:tc>
          <w:tcPr>
            <w:tcW w:w="1220" w:type="dxa"/>
            <w:tcBorders/>
            <w:shd w:fill="DCDCDC" w:val="clear"/>
            <w:tcMar>
              <w:bottom w:w="0" w:type="dxa"/>
            </w:tcMar>
            <w:vAlign w:val="center"/>
          </w:tcPr>
          <w:p>
            <w:pPr>
              <w:pStyle w:val="TableContents"/>
              <w:bidi w:val="0"/>
              <w:spacing w:before="0" w:after="283"/>
              <w:jc w:val="right"/>
              <w:rPr/>
            </w:pPr>
            <w:r>
              <w:rPr/>
              <w:t>7,779,807</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40" w:type="dxa"/>
            <w:tcBorders/>
            <w:shd w:fill="DCDCDC" w:val="clear"/>
            <w:tcMar>
              <w:bottom w:w="0" w:type="dxa"/>
            </w:tcMar>
            <w:vAlign w:val="center"/>
          </w:tcPr>
          <w:p>
            <w:pPr>
              <w:pStyle w:val="TableContents"/>
              <w:bidi w:val="0"/>
              <w:spacing w:before="0" w:after="283"/>
              <w:jc w:val="left"/>
              <w:rPr/>
            </w:pPr>
            <w:r>
              <w:rPr/>
              <w:t>$</w:t>
            </w:r>
          </w:p>
        </w:tc>
        <w:tc>
          <w:tcPr>
            <w:tcW w:w="1220" w:type="dxa"/>
            <w:tcBorders/>
            <w:shd w:fill="DCDCDC" w:val="clear"/>
            <w:tcMar>
              <w:bottom w:w="0" w:type="dxa"/>
            </w:tcMar>
            <w:vAlign w:val="center"/>
          </w:tcPr>
          <w:p>
            <w:pPr>
              <w:pStyle w:val="TableContents"/>
              <w:bidi w:val="0"/>
              <w:spacing w:before="0" w:after="283"/>
              <w:jc w:val="right"/>
              <w:rPr/>
            </w:pPr>
            <w:r>
              <w:rPr/>
              <w:t>7,779,807</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40" w:type="dxa"/>
            <w:tcBorders/>
            <w:shd w:fill="DCDCDC" w:val="clear"/>
            <w:tcMar>
              <w:bottom w:w="0" w:type="dxa"/>
            </w:tcMar>
            <w:vAlign w:val="center"/>
          </w:tcPr>
          <w:p>
            <w:pPr>
              <w:pStyle w:val="TableContents"/>
              <w:bidi w:val="0"/>
              <w:spacing w:before="0" w:after="283"/>
              <w:jc w:val="left"/>
              <w:rPr/>
            </w:pPr>
            <w:r>
              <w:rPr/>
              <w:t>$</w:t>
            </w:r>
          </w:p>
        </w:tc>
        <w:tc>
          <w:tcPr>
            <w:tcW w:w="1220" w:type="dxa"/>
            <w:tcBorders/>
            <w:shd w:fill="DCDCDC" w:val="clear"/>
            <w:tcMar>
              <w:bottom w:w="0" w:type="dxa"/>
            </w:tcMar>
            <w:vAlign w:val="center"/>
          </w:tcPr>
          <w:p>
            <w:pPr>
              <w:pStyle w:val="TableContents"/>
              <w:bidi w:val="0"/>
              <w:spacing w:before="0" w:after="283"/>
              <w:jc w:val="right"/>
              <w:rPr/>
            </w:pPr>
            <w:r>
              <w:rPr/>
              <w:t>7,779,807</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77" w:type="dxa"/>
            <w:tcBorders/>
            <w:shd w:fill="DCDCDC" w:val="clear"/>
            <w:tcMar>
              <w:bottom w:w="0" w:type="dxa"/>
            </w:tcMar>
            <w:vAlign w:val="center"/>
          </w:tcPr>
          <w:p>
            <w:pPr>
              <w:pStyle w:val="TableContents"/>
              <w:bidi w:val="0"/>
              <w:spacing w:before="0" w:after="283"/>
              <w:jc w:val="left"/>
              <w:rPr/>
            </w:pPr>
            <w:r>
              <w:rPr/>
              <w:t> </w:t>
            </w:r>
          </w:p>
        </w:tc>
        <w:tc>
          <w:tcPr>
            <w:tcW w:w="723" w:type="dxa"/>
            <w:tcBorders/>
            <w:shd w:fill="DCDCDC" w:val="clear"/>
            <w:tcMar>
              <w:bottom w:w="0" w:type="dxa"/>
            </w:tcMar>
            <w:vAlign w:val="center"/>
          </w:tcPr>
          <w:p>
            <w:pPr>
              <w:pStyle w:val="TableContents"/>
              <w:bidi w:val="0"/>
              <w:spacing w:before="0" w:after="283"/>
              <w:jc w:val="right"/>
              <w:rPr/>
            </w:pPr>
            <w:r>
              <w:rPr/>
              <w:t>7.9</w:t>
            </w:r>
          </w:p>
        </w:tc>
        <w:tc>
          <w:tcPr>
            <w:tcW w:w="277" w:type="dxa"/>
            <w:tcBorders/>
            <w:shd w:fill="DCDCDC" w:val="clear"/>
            <w:tcMar>
              <w:bottom w:w="0" w:type="dxa"/>
            </w:tcMar>
            <w:vAlign w:val="center"/>
          </w:tcPr>
          <w:p>
            <w:pPr>
              <w:pStyle w:val="TableContents"/>
              <w:bidi w:val="0"/>
              <w:spacing w:before="0" w:after="283"/>
              <w:jc w:val="left"/>
              <w:rPr/>
            </w:pPr>
            <w:r>
              <w:rPr/>
              <w:t>%</w:t>
            </w:r>
          </w:p>
        </w:tc>
      </w:tr>
      <w:tr>
        <w:trPr/>
        <w:tc>
          <w:tcPr>
            <w:tcW w:w="144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1220" w:type="dxa"/>
            <w:tcBorders>
              <w:bottom w:val="single" w:sz="8" w:space="0" w:color="000000"/>
            </w:tcBorders>
            <w:shd w:fill="FFFFFF" w:val="cle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1220" w:type="dxa"/>
            <w:tcBorders>
              <w:bottom w:val="single" w:sz="8" w:space="0" w:color="000000"/>
            </w:tcBorders>
            <w:shd w:fill="FFFFFF" w:val="cle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1220" w:type="dxa"/>
            <w:tcBorders>
              <w:bottom w:val="single" w:sz="8" w:space="0" w:color="000000"/>
            </w:tcBorders>
            <w:shd w:fill="FFFFFF" w:val="cle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 w:type="dxa"/>
            <w:tcBorders>
              <w:bottom w:val="single" w:sz="8" w:space="0" w:color="000000"/>
            </w:tcBorders>
            <w:shd w:fill="FFFFFF" w:val="clear"/>
            <w:vAlign w:val="center"/>
          </w:tcPr>
          <w:p>
            <w:pPr>
              <w:pStyle w:val="TableContents"/>
              <w:bidi w:val="0"/>
              <w:spacing w:before="0" w:after="283"/>
              <w:jc w:val="left"/>
              <w:rPr/>
            </w:pPr>
            <w:r>
              <w:rPr/>
              <w:t> </w:t>
            </w:r>
          </w:p>
        </w:tc>
        <w:tc>
          <w:tcPr>
            <w:tcW w:w="723" w:type="dxa"/>
            <w:tcBorders>
              <w:bottom w:val="single" w:sz="8" w:space="0" w:color="000000"/>
            </w:tcBorders>
            <w:shd w:fill="FFFFFF" w:val="clear"/>
            <w:vAlign w:val="center"/>
          </w:tcPr>
          <w:p>
            <w:pPr>
              <w:pStyle w:val="TableContents"/>
              <w:bidi w:val="0"/>
              <w:spacing w:before="0" w:after="283"/>
              <w:jc w:val="right"/>
              <w:rPr/>
            </w:pPr>
            <w:r>
              <w:rPr/>
              <w:t> </w:t>
            </w:r>
          </w:p>
        </w:tc>
        <w:tc>
          <w:tcPr>
            <w:tcW w:w="277" w:type="dxa"/>
            <w:tcBorders/>
            <w:shd w:fill="FFFFFF" w:val="clear"/>
            <w:tcMar>
              <w:bottom w:w="0" w:type="dxa"/>
            </w:tcMar>
            <w:vAlign w:val="center"/>
          </w:tcPr>
          <w:p>
            <w:pPr>
              <w:pStyle w:val="TableContents"/>
              <w:bidi w:val="0"/>
              <w:spacing w:before="0" w:after="283"/>
              <w:jc w:val="left"/>
              <w:rPr/>
            </w:pPr>
            <w:r>
              <w:rPr/>
              <w:t> </w:t>
            </w:r>
          </w:p>
        </w:tc>
      </w:tr>
      <w:tr>
        <w:trPr/>
        <w:tc>
          <w:tcPr>
            <w:tcW w:w="1448" w:type="dxa"/>
            <w:tcBorders/>
            <w:shd w:fill="DCDCDC" w:val="clear"/>
            <w:tcMar>
              <w:bottom w:w="0" w:type="dxa"/>
            </w:tcMar>
            <w:vAlign w:val="center"/>
          </w:tcPr>
          <w:p>
            <w:pPr>
              <w:pStyle w:val="TableContents"/>
              <w:bidi w:val="0"/>
              <w:spacing w:before="0" w:after="283"/>
              <w:jc w:val="left"/>
              <w:rPr>
                <w:b/>
              </w:rPr>
            </w:pPr>
            <w:r>
              <w:rPr>
                <w:b/>
              </w:rPr>
              <w:t>Total Investments and Cash Equivalents</w:t>
            </w:r>
          </w:p>
        </w:tc>
        <w:tc>
          <w:tcPr>
            <w:tcW w:w="60" w:type="dxa"/>
            <w:tcBorders/>
            <w:shd w:fill="DCDCDC" w:val="clear"/>
            <w:tcMar>
              <w:bottom w:w="0" w:type="dxa"/>
            </w:tcMar>
            <w:vAlign w:val="center"/>
          </w:tcPr>
          <w:p>
            <w:pPr>
              <w:pStyle w:val="TableContents"/>
              <w:bidi w:val="0"/>
              <w:spacing w:before="0" w:after="283"/>
              <w:jc w:val="left"/>
              <w:rPr/>
            </w:pPr>
            <w:r>
              <w:rPr/>
              <w:t> </w:t>
            </w:r>
          </w:p>
        </w:tc>
        <w:tc>
          <w:tcPr>
            <w:tcW w:w="890" w:type="dxa"/>
            <w:tcBorders/>
            <w:shd w:fill="DCDCDC" w:val="clear"/>
            <w:tcMar>
              <w:bottom w:w="0" w:type="dxa"/>
            </w:tcMar>
            <w:vAlign w:val="center"/>
          </w:tcPr>
          <w:p>
            <w:pPr>
              <w:pStyle w:val="TableContents"/>
              <w:bidi w:val="0"/>
              <w:spacing w:before="0" w:after="283"/>
              <w:jc w:val="center"/>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175"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935"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DCDCDC" w:val="clear"/>
            <w:vAlign w:val="center"/>
          </w:tcPr>
          <w:p>
            <w:pPr>
              <w:pStyle w:val="TableContents"/>
              <w:bidi w:val="0"/>
              <w:spacing w:before="0" w:after="283"/>
              <w:jc w:val="left"/>
              <w:rPr>
                <w:b/>
              </w:rPr>
            </w:pPr>
            <w:r>
              <w:rPr>
                <w:b/>
              </w:rPr>
              <w:t>$</w:t>
            </w:r>
          </w:p>
        </w:tc>
        <w:tc>
          <w:tcPr>
            <w:tcW w:w="1220" w:type="dxa"/>
            <w:tcBorders>
              <w:bottom w:val="double" w:sz="6" w:space="0" w:color="000000"/>
            </w:tcBorders>
            <w:shd w:fill="DCDCDC" w:val="clear"/>
            <w:vAlign w:val="center"/>
          </w:tcPr>
          <w:p>
            <w:pPr>
              <w:pStyle w:val="TableContents"/>
              <w:bidi w:val="0"/>
              <w:spacing w:before="0" w:after="283"/>
              <w:jc w:val="right"/>
              <w:rPr>
                <w:b/>
              </w:rPr>
            </w:pPr>
            <w:r>
              <w:rPr>
                <w:b/>
              </w:rPr>
              <w:t>534,262,612</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DCDCDC" w:val="clear"/>
            <w:vAlign w:val="center"/>
          </w:tcPr>
          <w:p>
            <w:pPr>
              <w:pStyle w:val="TableContents"/>
              <w:bidi w:val="0"/>
              <w:spacing w:before="0" w:after="283"/>
              <w:jc w:val="left"/>
              <w:rPr>
                <w:b/>
              </w:rPr>
            </w:pPr>
            <w:r>
              <w:rPr>
                <w:b/>
              </w:rPr>
              <w:t>$</w:t>
            </w:r>
          </w:p>
        </w:tc>
        <w:tc>
          <w:tcPr>
            <w:tcW w:w="1220" w:type="dxa"/>
            <w:tcBorders>
              <w:bottom w:val="double" w:sz="6" w:space="0" w:color="000000"/>
            </w:tcBorders>
            <w:shd w:fill="DCDCDC" w:val="clear"/>
            <w:vAlign w:val="center"/>
          </w:tcPr>
          <w:p>
            <w:pPr>
              <w:pStyle w:val="TableContents"/>
              <w:bidi w:val="0"/>
              <w:spacing w:before="0" w:after="283"/>
              <w:jc w:val="right"/>
              <w:rPr>
                <w:b/>
              </w:rPr>
            </w:pPr>
            <w:r>
              <w:rPr>
                <w:b/>
              </w:rPr>
              <w:t>302,685,561</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DCDCDC" w:val="clear"/>
            <w:vAlign w:val="center"/>
          </w:tcPr>
          <w:p>
            <w:pPr>
              <w:pStyle w:val="TableContents"/>
              <w:bidi w:val="0"/>
              <w:spacing w:before="0" w:after="283"/>
              <w:jc w:val="left"/>
              <w:rPr>
                <w:b/>
              </w:rPr>
            </w:pPr>
            <w:r>
              <w:rPr>
                <w:b/>
              </w:rPr>
              <w:t>$</w:t>
            </w:r>
          </w:p>
        </w:tc>
        <w:tc>
          <w:tcPr>
            <w:tcW w:w="1220" w:type="dxa"/>
            <w:tcBorders>
              <w:bottom w:val="double" w:sz="6" w:space="0" w:color="000000"/>
            </w:tcBorders>
            <w:shd w:fill="DCDCDC" w:val="clear"/>
            <w:vAlign w:val="center"/>
          </w:tcPr>
          <w:p>
            <w:pPr>
              <w:pStyle w:val="TableContents"/>
              <w:bidi w:val="0"/>
              <w:spacing w:before="0" w:after="283"/>
              <w:jc w:val="right"/>
              <w:rPr>
                <w:b/>
              </w:rPr>
            </w:pPr>
            <w:r>
              <w:rPr>
                <w:b/>
              </w:rPr>
              <w:t>189,280,074</w:t>
            </w:r>
          </w:p>
        </w:tc>
        <w:tc>
          <w:tcPr>
            <w:tcW w:w="60" w:type="dxa"/>
            <w:tcBorders/>
            <w:shd w:fill="DCDCDC" w:val="clear"/>
            <w:tcMar>
              <w:bottom w:w="0" w:type="dxa"/>
            </w:tcMar>
            <w:vAlign w:val="center"/>
          </w:tcPr>
          <w:p>
            <w:pPr>
              <w:pStyle w:val="TableContents"/>
              <w:bidi w:val="0"/>
              <w:spacing w:before="0" w:after="283"/>
              <w:jc w:val="left"/>
              <w:rPr/>
            </w:pPr>
            <w:r>
              <w:rPr/>
              <w:t> </w:t>
            </w:r>
          </w:p>
        </w:tc>
        <w:tc>
          <w:tcPr>
            <w:tcW w:w="60" w:type="dxa"/>
            <w:tcBorders/>
            <w:shd w:fill="DCDCDC" w:val="clear"/>
            <w:tcMar>
              <w:bottom w:w="0" w:type="dxa"/>
            </w:tcMar>
            <w:vAlign w:val="center"/>
          </w:tcPr>
          <w:p>
            <w:pPr>
              <w:pStyle w:val="TableContents"/>
              <w:bidi w:val="0"/>
              <w:spacing w:before="0" w:after="283"/>
              <w:jc w:val="left"/>
              <w:rPr/>
            </w:pPr>
            <w:r>
              <w:rPr/>
              <w:t> </w:t>
            </w:r>
          </w:p>
        </w:tc>
        <w:tc>
          <w:tcPr>
            <w:tcW w:w="77" w:type="dxa"/>
            <w:tcBorders>
              <w:bottom w:val="double" w:sz="6" w:space="0" w:color="000000"/>
            </w:tcBorders>
            <w:shd w:fill="DCDCDC" w:val="clear"/>
            <w:vAlign w:val="center"/>
          </w:tcPr>
          <w:p>
            <w:pPr>
              <w:pStyle w:val="TableContents"/>
              <w:bidi w:val="0"/>
              <w:spacing w:before="0" w:after="283"/>
              <w:jc w:val="left"/>
              <w:rPr/>
            </w:pPr>
            <w:r>
              <w:rPr/>
              <w:t> </w:t>
            </w:r>
          </w:p>
        </w:tc>
        <w:tc>
          <w:tcPr>
            <w:tcW w:w="723" w:type="dxa"/>
            <w:tcBorders>
              <w:bottom w:val="double" w:sz="6" w:space="0" w:color="000000"/>
            </w:tcBorders>
            <w:shd w:fill="DCDCDC" w:val="clear"/>
            <w:vAlign w:val="center"/>
          </w:tcPr>
          <w:p>
            <w:pPr>
              <w:pStyle w:val="TableContents"/>
              <w:bidi w:val="0"/>
              <w:spacing w:before="0" w:after="283"/>
              <w:jc w:val="right"/>
              <w:rPr>
                <w:b/>
              </w:rPr>
            </w:pPr>
            <w:r>
              <w:rPr>
                <w:b/>
              </w:rPr>
              <w:t>193.0</w:t>
            </w:r>
          </w:p>
        </w:tc>
        <w:tc>
          <w:tcPr>
            <w:tcW w:w="277" w:type="dxa"/>
            <w:tcBorders/>
            <w:shd w:fill="DCDCDC" w:val="clear"/>
            <w:tcMar>
              <w:bottom w:w="0" w:type="dxa"/>
            </w:tcMar>
            <w:vAlign w:val="center"/>
          </w:tcPr>
          <w:p>
            <w:pPr>
              <w:pStyle w:val="TableContents"/>
              <w:bidi w:val="0"/>
              <w:spacing w:before="0" w:after="283"/>
              <w:jc w:val="left"/>
              <w:rPr>
                <w:b/>
              </w:rPr>
            </w:pPr>
            <w:r>
              <w:rPr>
                <w:b/>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(1)</w:t>
            </w:r>
          </w:p>
        </w:tc>
        <w:tc>
          <w:tcPr>
            <w:tcW w:w="9908" w:type="dxa"/>
            <w:tcBorders/>
            <w:vAlign w:val="center"/>
          </w:tcPr>
          <w:p>
            <w:pPr>
              <w:pStyle w:val="TableContents"/>
              <w:bidi w:val="0"/>
              <w:spacing w:before="0" w:after="283"/>
              <w:jc w:val="left"/>
              <w:rPr/>
            </w:pPr>
            <w:r>
              <w:rPr/>
              <w:t>These investments are generally subject to certain limitations on resale, and may be deemed to be “restricted securities” under the Securities Act of 1933, as amended.</w:t>
            </w:r>
          </w:p>
        </w:tc>
      </w:tr>
    </w:tbl>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(2)</w:t>
            </w:r>
          </w:p>
        </w:tc>
        <w:tc>
          <w:tcPr>
            <w:tcW w:w="9938" w:type="dxa"/>
            <w:tcBorders/>
            <w:vAlign w:val="center"/>
          </w:tcPr>
          <w:p>
            <w:pPr>
              <w:pStyle w:val="TableContents"/>
              <w:bidi w:val="0"/>
              <w:spacing w:before="0" w:after="283"/>
              <w:jc w:val="left"/>
              <w:rPr/>
            </w:pPr>
            <w:r>
              <w:rPr/>
              <w:t>OFS Credit Company, Inc. (the “Company”) does not “control” and is not an “affiliate” of any of its portfolio investments, each as defined in the Investment Company Act of 1940, as amended (the “1940 Act”). In general, under the 1940 Act, the Company would be presumed to “control” a portfolio investment if it owned 25% or more of its voting securities and would be an “affiliate” of a portfolio investment if the Company owned 5% or more of its voting securities.</w:t>
            </w:r>
          </w:p>
        </w:tc>
      </w:tr>
    </w:tbl>
    <w:tbl>
      <w:tblPr>
        <w:tblW w:w="5000" w:type="pct"/>
        <w:jc w:val="left"/>
        <w:tblInd w:w="0" w:type="dxa"/>
        <w:tblLayout w:type="fixed"/>
        <w:tblCellMar>
          <w:top w:w="0" w:type="dxa"/>
          <w:left w:w="0" w:type="dxa"/>
          <w:bottom w:w="0" w:type="dxa"/>
          <w:right w:w="0" w:type="dxa"/>
        </w:tblCellMar>
      </w:tblPr>
      <w:tblGrid>
        <w:gridCol w:w="37"/>
        <w:gridCol w:w="221"/>
        <w:gridCol w:w="9947"/>
      </w:tblGrid>
      <w:tr>
        <w:trPr/>
        <w:tc>
          <w:tcPr>
            <w:tcW w:w="3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(3)</w:t>
            </w:r>
          </w:p>
        </w:tc>
        <w:tc>
          <w:tcPr>
            <w:tcW w:w="9947" w:type="dxa"/>
            <w:tcBorders/>
            <w:vAlign w:val="center"/>
          </w:tcPr>
          <w:p>
            <w:pPr>
              <w:pStyle w:val="TableContents"/>
              <w:bidi w:val="0"/>
              <w:spacing w:before="0" w:after="283"/>
              <w:jc w:val="left"/>
              <w:rPr/>
            </w:pPr>
            <w:r>
              <w:rPr/>
              <w:t>The rate disclosed on collateralized loan obligation (“CLO”) equity and equity-related securities is the estimated effective yield, generally established at purchase, and re-evaluated upon the receipt of the initial distribution and each subsequent quarter thereafter. The estimated effective yield is based upon projected amounts and timing of future distributions and the projected amounts and timing of terminal principal payments at the time of estimation. The estimated effective yield and investment cost may ultimately not be realized. Projected cash flows, including the amounts and timing of terminal principal payments, which generally are projected to occur prior to the contractual maturity date, were utilized in deriving the effective yield of the investments. As of July 31, 2026, the Company’s weighted-average effective yield on its total investments, based on current amortized cost, was 11.67%. Excluding optionally redeemed CLOs, the weighted average effective yield on total investments, based on current amortized cost, was 11.98%.</w:t>
            </w:r>
          </w:p>
        </w:tc>
      </w:tr>
    </w:tbl>
    <w:p>
      <w:pPr>
        <w:pStyle w:val="TextBody"/>
        <w:bidi w:val="0"/>
        <w:spacing w:before="0" w:after="0"/>
        <w:jc w:val="center"/>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OFS Credit Company, Inc.</w:t>
      </w:r>
    </w:p>
    <w:p>
      <w:pPr>
        <w:pStyle w:val="TextBody"/>
        <w:bidi w:val="0"/>
        <w:spacing w:before="0" w:after="0"/>
        <w:ind w:left="0" w:right="0" w:hanging="0"/>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Schedule of Investments</w:t>
      </w:r>
    </w:p>
    <w:p>
      <w:pPr>
        <w:pStyle w:val="TextBody"/>
        <w:bidi w:val="0"/>
        <w:spacing w:before="0" w:after="0"/>
        <w:ind w:left="0" w:right="0" w:hanging="0"/>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As of July 31, 2026</w:t>
      </w:r>
    </w:p>
    <w:p>
      <w:pPr>
        <w:pStyle w:val="TextBody"/>
        <w:bidi w:val="0"/>
        <w:spacing w:before="0" w:after="0"/>
        <w:ind w:left="0" w:right="0" w:hanging="0"/>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(4)</w:t>
            </w:r>
          </w:p>
        </w:tc>
        <w:tc>
          <w:tcPr>
            <w:tcW w:w="9936" w:type="dxa"/>
            <w:tcBorders/>
            <w:vAlign w:val="center"/>
          </w:tcPr>
          <w:p>
            <w:pPr>
              <w:pStyle w:val="TableContents"/>
              <w:bidi w:val="0"/>
              <w:spacing w:before="0" w:after="283"/>
              <w:jc w:val="left"/>
              <w:rPr/>
            </w:pPr>
            <w:r>
              <w:rPr/>
              <w:t>The fair value of all investments was determined in good faith by OFS Capital Management, LLC (the Company’s investment adviser) using significant, unobservable inputs. The fair value of the investments may differ significantly from the values that would have been used had a ready market or observable inputs existed for such investments and may differ materially from the values that may ultimately be received or settled.</w:t>
            </w:r>
          </w:p>
        </w:tc>
      </w:tr>
    </w:tbl>
    <w:tbl>
      <w:tblPr>
        <w:tblW w:w="5000" w:type="pct"/>
        <w:jc w:val="left"/>
        <w:tblInd w:w="0" w:type="dxa"/>
        <w:tblLayout w:type="fixed"/>
        <w:tblCellMar>
          <w:top w:w="0" w:type="dxa"/>
          <w:left w:w="0" w:type="dxa"/>
          <w:bottom w:w="0" w:type="dxa"/>
          <w:right w:w="0" w:type="dxa"/>
        </w:tblCellMar>
      </w:tblPr>
      <w:tblGrid>
        <w:gridCol w:w="37"/>
        <w:gridCol w:w="231"/>
        <w:gridCol w:w="9937"/>
      </w:tblGrid>
      <w:tr>
        <w:trPr/>
        <w:tc>
          <w:tcPr>
            <w:tcW w:w="3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(5)</w:t>
            </w:r>
          </w:p>
        </w:tc>
        <w:tc>
          <w:tcPr>
            <w:tcW w:w="9937" w:type="dxa"/>
            <w:tcBorders/>
            <w:vAlign w:val="center"/>
          </w:tcPr>
          <w:p>
            <w:pPr>
              <w:pStyle w:val="TableContents"/>
              <w:bidi w:val="0"/>
              <w:spacing w:before="0" w:after="283"/>
              <w:jc w:val="left"/>
              <w:rPr/>
            </w:pPr>
            <w:r>
              <w:rPr/>
              <w:t>Subordinated notes and income notes are considered CLO equity securities. CLO equity securities are entitled to recurring distributions, which are generally equal to the residual cash flow payments made by underlying securities of the CLO less contractual payments to debt holders and CLO-fund expenses, subject to compliance with coverage tests and other provisions of the respective CLO indenture, as applicable.</w:t>
            </w:r>
          </w:p>
        </w:tc>
      </w:tr>
    </w:tbl>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(6)</w:t>
            </w:r>
          </w:p>
        </w:tc>
        <w:tc>
          <w:tcPr>
            <w:tcW w:w="9942" w:type="dxa"/>
            <w:tcBorders/>
            <w:vAlign w:val="center"/>
          </w:tcPr>
          <w:p>
            <w:pPr>
              <w:pStyle w:val="TableContents"/>
              <w:bidi w:val="0"/>
              <w:spacing w:before="0" w:after="283"/>
              <w:jc w:val="left"/>
              <w:rPr/>
            </w:pPr>
            <w:r>
              <w:rPr/>
              <w:t>As of July 31, 2026, the effective accretable yield has been estimated to be 0%, as the aggregate amount of projected distributions, including projected distributions related to liquidation of the underlying portfolio upon the security’s anticipated redemption, is less than current amortized cost. Projected distributions are monitored and re-evaluated quarterly. All actual distributions received will be recognized as reductions to amortized cost until such time, if and when occurring, a future aggregate amount of then-projected distributions exceeds the security’s then-current amortized cost.</w:t>
            </w:r>
          </w:p>
        </w:tc>
      </w:tr>
    </w:tbl>
    <w:tbl>
      <w:tblPr>
        <w:tblW w:w="5000" w:type="pct"/>
        <w:jc w:val="left"/>
        <w:tblInd w:w="0" w:type="dxa"/>
        <w:tblLayout w:type="fixed"/>
        <w:tblCellMar>
          <w:top w:w="0" w:type="dxa"/>
          <w:left w:w="0" w:type="dxa"/>
          <w:bottom w:w="0" w:type="dxa"/>
          <w:right w:w="0" w:type="dxa"/>
        </w:tblCellMar>
      </w:tblPr>
      <w:tblGrid>
        <w:gridCol w:w="37"/>
        <w:gridCol w:w="264"/>
        <w:gridCol w:w="9904"/>
      </w:tblGrid>
      <w:tr>
        <w:trPr/>
        <w:tc>
          <w:tcPr>
            <w:tcW w:w="3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pPr>
            <w:r>
              <w:rPr/>
              <w:t>(7)</w:t>
            </w:r>
          </w:p>
        </w:tc>
        <w:tc>
          <w:tcPr>
            <w:tcW w:w="9904" w:type="dxa"/>
            <w:tcBorders/>
            <w:vAlign w:val="center"/>
          </w:tcPr>
          <w:p>
            <w:pPr>
              <w:pStyle w:val="TableContents"/>
              <w:bidi w:val="0"/>
              <w:spacing w:before="0" w:after="283"/>
              <w:jc w:val="left"/>
              <w:rPr/>
            </w:pPr>
            <w:r>
              <w:rPr/>
              <w:t>Non-income producing. The Company has not recognized income on the security during the prior twelve-month period preceding the period-end date.</w:t>
            </w:r>
          </w:p>
        </w:tc>
      </w:tr>
    </w:tbl>
    <w:tbl>
      <w:tblPr>
        <w:tblW w:w="5000" w:type="pct"/>
        <w:jc w:val="left"/>
        <w:tblInd w:w="0" w:type="dxa"/>
        <w:tblLayout w:type="fixed"/>
        <w:tblCellMar>
          <w:top w:w="0" w:type="dxa"/>
          <w:left w:w="0" w:type="dxa"/>
          <w:bottom w:w="0" w:type="dxa"/>
          <w:right w:w="0" w:type="dxa"/>
        </w:tblCellMar>
      </w:tblPr>
      <w:tblGrid>
        <w:gridCol w:w="37"/>
        <w:gridCol w:w="281"/>
        <w:gridCol w:w="9887"/>
      </w:tblGrid>
      <w:tr>
        <w:trPr/>
        <w:tc>
          <w:tcPr>
            <w:tcW w:w="3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pPr>
            <w:r>
              <w:rPr/>
              <w:t>(8)</w:t>
            </w:r>
          </w:p>
        </w:tc>
        <w:tc>
          <w:tcPr>
            <w:tcW w:w="9887" w:type="dxa"/>
            <w:tcBorders/>
            <w:vAlign w:val="center"/>
          </w:tcPr>
          <w:p>
            <w:pPr>
              <w:pStyle w:val="TableContents"/>
              <w:bidi w:val="0"/>
              <w:spacing w:before="0" w:after="283"/>
              <w:jc w:val="left"/>
              <w:rPr/>
            </w:pPr>
            <w:r>
              <w:rPr/>
              <w:t>Fair value represents discounted cash flows associated with fee rebates earned from CLO equity-related investments.</w:t>
            </w:r>
          </w:p>
        </w:tc>
      </w:tr>
    </w:tbl>
    <w:tbl>
      <w:tblPr>
        <w:tblW w:w="5000" w:type="pct"/>
        <w:jc w:val="left"/>
        <w:tblInd w:w="0" w:type="dxa"/>
        <w:tblLayout w:type="fixed"/>
        <w:tblCellMar>
          <w:top w:w="0" w:type="dxa"/>
          <w:left w:w="0" w:type="dxa"/>
          <w:bottom w:w="0" w:type="dxa"/>
          <w:right w:w="0" w:type="dxa"/>
        </w:tblCellMar>
      </w:tblPr>
      <w:tblGrid>
        <w:gridCol w:w="37"/>
        <w:gridCol w:w="232"/>
        <w:gridCol w:w="9936"/>
      </w:tblGrid>
      <w:tr>
        <w:trPr/>
        <w:tc>
          <w:tcPr>
            <w:tcW w:w="3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(9)</w:t>
            </w:r>
          </w:p>
        </w:tc>
        <w:tc>
          <w:tcPr>
            <w:tcW w:w="9936" w:type="dxa"/>
            <w:tcBorders/>
            <w:vAlign w:val="center"/>
          </w:tcPr>
          <w:p>
            <w:pPr>
              <w:pStyle w:val="TableContents"/>
              <w:bidi w:val="0"/>
              <w:spacing w:before="0" w:after="283"/>
              <w:jc w:val="left"/>
              <w:rPr/>
            </w:pPr>
            <w:r>
              <w:rPr/>
              <w:t>As of July 31, 2026, the investment has been optionally redeemed and is in the process of liquidating. Commencing on the optional redemption date, the Company stops accruing interest income and remaining residual distributions are recognized as a return of capital up to the amount of current amortized cost, and realized gain for any amounts received in excess of current amortized cost, if applicable.</w:t>
            </w:r>
          </w:p>
        </w:tc>
      </w:tr>
    </w:tbl>
    <w:tbl>
      <w:tblPr>
        <w:tblW w:w="5000" w:type="pct"/>
        <w:jc w:val="left"/>
        <w:tblInd w:w="0" w:type="dxa"/>
        <w:tblLayout w:type="fixed"/>
        <w:tblCellMar>
          <w:top w:w="0" w:type="dxa"/>
          <w:left w:w="0" w:type="dxa"/>
          <w:bottom w:w="0" w:type="dxa"/>
          <w:right w:w="0" w:type="dxa"/>
        </w:tblCellMar>
      </w:tblPr>
      <w:tblGrid>
        <w:gridCol w:w="49"/>
        <w:gridCol w:w="535"/>
        <w:gridCol w:w="9621"/>
      </w:tblGrid>
      <w:tr>
        <w:trPr/>
        <w:tc>
          <w:tcPr>
            <w:tcW w:w="4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pPr>
            <w:r>
              <w:rPr/>
              <w:t>(10)</w:t>
            </w:r>
          </w:p>
        </w:tc>
        <w:tc>
          <w:tcPr>
            <w:tcW w:w="9621" w:type="dxa"/>
            <w:tcBorders/>
            <w:vAlign w:val="center"/>
          </w:tcPr>
          <w:p>
            <w:pPr>
              <w:pStyle w:val="TableContents"/>
              <w:bidi w:val="0"/>
              <w:spacing w:before="0" w:after="283"/>
              <w:jc w:val="left"/>
              <w:rPr/>
            </w:pPr>
            <w:r>
              <w:rPr/>
              <w:t>Represents cash equivalents held in a money market fund as of July 31, 2026.</w:t>
            </w:r>
          </w:p>
        </w:tc>
      </w:tr>
    </w:tbl>
    <w:p>
      <w:pPr>
        <w:pStyle w:val="TextBody"/>
        <w:bidi w:val="0"/>
        <w:spacing w:before="0" w:after="0"/>
        <w:ind w:left="0" w:right="0" w:hanging="0"/>
        <w:jc w:val="center"/>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un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radio-unchecked.jpg" TargetMode="External"/><Relationship Id="rId8" Type="http://schemas.openxmlformats.org/officeDocument/2006/relationships/image" Target="https://cdn.kscope.io/radio-checked.jpg" TargetMode="External"/><Relationship Id="rId9" Type="http://schemas.openxmlformats.org/officeDocument/2006/relationships/image" Target="https://cdn.kscope.io/radio-unchecked.jpg" TargetMode="External"/><Relationship Id="rId10" Type="http://schemas.openxmlformats.org/officeDocument/2006/relationships/image" Target="https://cdn.kscope.io/radio-checked.jpg" TargetMode="External"/><Relationship Id="rId11" Type="http://schemas.openxmlformats.org/officeDocument/2006/relationships/image" Target="https://cdn.kscope.io/radio-unchecked.jpg" TargetMode="External"/><Relationship Id="rId12" Type="http://schemas.openxmlformats.org/officeDocument/2006/relationships/image" Target="https://cdn.kscope.io/radio-unchecked.jpg" TargetMode="External"/><Relationship Id="rId13" Type="http://schemas.openxmlformats.org/officeDocument/2006/relationships/image" Target="https://cdn.kscope.io/radio-unchecked.jpg" TargetMode="External"/><Relationship Id="rId14" Type="http://schemas.openxmlformats.org/officeDocument/2006/relationships/image" Target="https://cdn.kscope.io/radio-checked.jpg" TargetMode="External"/><Relationship Id="rId15" Type="http://schemas.openxmlformats.org/officeDocument/2006/relationships/image" Target="https://cdn.kscope.io/radio-unchecked.jpg" TargetMode="External"/><Relationship Id="rId16" Type="http://schemas.openxmlformats.org/officeDocument/2006/relationships/image" Target="https://cdn.kscope.io/radio-unchecked.jpg" TargetMode="External"/><Relationship Id="rId17" Type="http://schemas.openxmlformats.org/officeDocument/2006/relationships/image" Target="https://cdn.kscope.io/radio-checked.jpg" TargetMode="External"/><Relationship Id="rId18" Type="http://schemas.openxmlformats.org/officeDocument/2006/relationships/image" Target="https://cdn.kscope.io/radio-unchecked.jpg" TargetMode="External"/><Relationship Id="rId19" Type="http://schemas.openxmlformats.org/officeDocument/2006/relationships/image" Target="https://cdn.kscope.io/radio-unchecked.jpg" TargetMode="External"/><Relationship Id="rId20" Type="http://schemas.openxmlformats.org/officeDocument/2006/relationships/image" Target="https://cdn.kscope.io/radio-unchecked.jpg" TargetMode="External"/><Relationship Id="rId21" Type="http://schemas.openxmlformats.org/officeDocument/2006/relationships/image" Target="https://cdn.kscope.io/radio-checked.jpg" TargetMode="External"/><Relationship Id="rId22" Type="http://schemas.openxmlformats.org/officeDocument/2006/relationships/image" Target="https://cdn.kscope.io/radio-unchecked.jpg" TargetMode="External"/><Relationship Id="rId23" Type="http://schemas.openxmlformats.org/officeDocument/2006/relationships/image" Target="https://cdn.kscope.io/radio-unchecked.jpg" TargetMode="External"/><Relationship Id="rId24" Type="http://schemas.openxmlformats.org/officeDocument/2006/relationships/image" Target="https://cdn.kscope.io/radio-checked.jpg" TargetMode="External"/><Relationship Id="rId25" Type="http://schemas.openxmlformats.org/officeDocument/2006/relationships/image" Target="https://cdn.kscope.io/radio-unchecked.jpg" TargetMode="External"/><Relationship Id="rId26" Type="http://schemas.openxmlformats.org/officeDocument/2006/relationships/image" Target="https://cdn.kscope.io/radio-checked.jpg" TargetMode="External"/><Relationship Id="rId27" Type="http://schemas.openxmlformats.org/officeDocument/2006/relationships/image" Target="https://cdn.kscope.io/radio-unchecked.jpg" TargetMode="External"/><Relationship Id="rId28" Type="http://schemas.openxmlformats.org/officeDocument/2006/relationships/image" Target="https://cdn.kscope.io/radio-checked.jpg" TargetMode="External"/><Relationship Id="rId29" Type="http://schemas.openxmlformats.org/officeDocument/2006/relationships/image" Target="https://cdn.kscope.io/radio-unchecked.jpg" TargetMode="External"/><Relationship Id="rId30" Type="http://schemas.openxmlformats.org/officeDocument/2006/relationships/image" Target="https://cdn.kscope.io/radio-unchecked.jpg" TargetMode="External"/><Relationship Id="rId31" Type="http://schemas.openxmlformats.org/officeDocument/2006/relationships/image" Target="https://cdn.kscope.io/radio-unchecked.jpg" TargetMode="External"/><Relationship Id="rId32" Type="http://schemas.openxmlformats.org/officeDocument/2006/relationships/image" Target="https://cdn.kscope.io/radio-unchecked.jpg" TargetMode="External"/><Relationship Id="rId33" Type="http://schemas.openxmlformats.org/officeDocument/2006/relationships/image" Target="https://cdn.kscope.io/radio-unchecked.jpg" TargetMode="External"/><Relationship Id="rId34" Type="http://schemas.openxmlformats.org/officeDocument/2006/relationships/image" Target="https://cdn.kscope.io/radio-unchecked.jpg" TargetMode="External"/><Relationship Id="rId35" Type="http://schemas.openxmlformats.org/officeDocument/2006/relationships/image" Target="https://cdn.kscope.io/radio-unchecked.jpg" TargetMode="External"/><Relationship Id="rId36" Type="http://schemas.openxmlformats.org/officeDocument/2006/relationships/image" Target="https://cdn.kscope.io/radio-unchecked.jpg" TargetMode="External"/><Relationship Id="rId37" Type="http://schemas.openxmlformats.org/officeDocument/2006/relationships/image" Target="https://cdn.kscope.io/radio-unchecked.jpg" TargetMode="External"/><Relationship Id="rId38" Type="http://schemas.openxmlformats.org/officeDocument/2006/relationships/image" Target="https://cdn.kscope.io/radio-unchecked.jpg" TargetMode="External"/><Relationship Id="rId39" Type="http://schemas.openxmlformats.org/officeDocument/2006/relationships/image" Target="https://cdn.kscope.io/radio-unchecked.jpg" TargetMode="External"/><Relationship Id="rId40" Type="http://schemas.openxmlformats.org/officeDocument/2006/relationships/image" Target="https://cdn.kscope.io/radio-checked.jpg" TargetMode="External"/><Relationship Id="rId41" Type="http://schemas.openxmlformats.org/officeDocument/2006/relationships/image" Target="https://cdn.kscope.io/radio-unchecked.jpg" TargetMode="External"/><Relationship Id="rId42" Type="http://schemas.openxmlformats.org/officeDocument/2006/relationships/image" Target="https://cdn.kscope.io/radio-checked.jpg" TargetMode="External"/><Relationship Id="rId43" Type="http://schemas.openxmlformats.org/officeDocument/2006/relationships/image" Target="https://cdn.kscope.io/radio-unchecked.jpg" TargetMode="External"/><Relationship Id="rId44" Type="http://schemas.openxmlformats.org/officeDocument/2006/relationships/image" Target="https://cdn.kscope.io/radio-checked.jpg" TargetMode="External"/><Relationship Id="rId45" Type="http://schemas.openxmlformats.org/officeDocument/2006/relationships/image" Target="https://cdn.kscope.io/radio-checked.jpg" TargetMode="External"/><Relationship Id="rId46" Type="http://schemas.openxmlformats.org/officeDocument/2006/relationships/image" Target="https://cdn.kscope.io/radio-unchecked.jpg" TargetMode="External"/><Relationship Id="rId47" Type="http://schemas.openxmlformats.org/officeDocument/2006/relationships/image" Target="https://cdn.kscope.io/radio-unchecked.jpg" TargetMode="External"/><Relationship Id="rId48" Type="http://schemas.openxmlformats.org/officeDocument/2006/relationships/image" Target="https://cdn.kscope.io/radio-checked.jpg" TargetMode="External"/><Relationship Id="rId49" Type="http://schemas.openxmlformats.org/officeDocument/2006/relationships/image" Target="https://cdn.kscope.io/radio-unchecked.jpg" TargetMode="External"/><Relationship Id="rId50" Type="http://schemas.openxmlformats.org/officeDocument/2006/relationships/image" Target="https://cdn.kscope.io/radio-unchecked.jpg" TargetMode="External"/><Relationship Id="rId51" Type="http://schemas.openxmlformats.org/officeDocument/2006/relationships/image" Target="https://cdn.kscope.io/radio-unchecked.jpg" TargetMode="External"/><Relationship Id="rId52" Type="http://schemas.openxmlformats.org/officeDocument/2006/relationships/image" Target="https://cdn.kscope.io/radio-checked.jpg" TargetMode="External"/><Relationship Id="rId53" Type="http://schemas.openxmlformats.org/officeDocument/2006/relationships/image" Target="https://cdn.kscope.io/radio-unchecked.jpg" TargetMode="External"/><Relationship Id="rId54" Type="http://schemas.openxmlformats.org/officeDocument/2006/relationships/image" Target="https://cdn.kscope.io/radio-unchecked.jpg" TargetMode="External"/><Relationship Id="rId55" Type="http://schemas.openxmlformats.org/officeDocument/2006/relationships/image" Target="https://cdn.kscope.io/radio-checked.jpg" TargetMode="External"/><Relationship Id="rId56" Type="http://schemas.openxmlformats.org/officeDocument/2006/relationships/image" Target="https://cdn.kscope.io/radio-unchecked.jpg" TargetMode="External"/><Relationship Id="rId57" Type="http://schemas.openxmlformats.org/officeDocument/2006/relationships/image" Target="https://cdn.kscope.io/radio-checked.jpg" TargetMode="External"/><Relationship Id="rId58" Type="http://schemas.openxmlformats.org/officeDocument/2006/relationships/image" Target="https://cdn.kscope.io/radio-unchecked.jpg" TargetMode="External"/><Relationship Id="rId59" Type="http://schemas.openxmlformats.org/officeDocument/2006/relationships/image" Target="https://cdn.kscope.io/radio-checked.jpg" TargetMode="External"/><Relationship Id="rId60" Type="http://schemas.openxmlformats.org/officeDocument/2006/relationships/image" Target="https://cdn.kscope.io/radio-unchecked.jpg" TargetMode="External"/><Relationship Id="rId61" Type="http://schemas.openxmlformats.org/officeDocument/2006/relationships/image" Target="https://cdn.kscope.io/radio-unchecked.jpg" TargetMode="External"/><Relationship Id="rId62" Type="http://schemas.openxmlformats.org/officeDocument/2006/relationships/image" Target="https://cdn.kscope.io/radio-unchecked.jpg" TargetMode="External"/><Relationship Id="rId63" Type="http://schemas.openxmlformats.org/officeDocument/2006/relationships/image" Target="https://cdn.kscope.io/radio-unchecked.jpg" TargetMode="External"/><Relationship Id="rId64" Type="http://schemas.openxmlformats.org/officeDocument/2006/relationships/image" Target="https://cdn.kscope.io/radio-unchecked.jpg" TargetMode="External"/><Relationship Id="rId65" Type="http://schemas.openxmlformats.org/officeDocument/2006/relationships/image" Target="https://cdn.kscope.io/radio-unchecked.jpg" TargetMode="External"/><Relationship Id="rId66" Type="http://schemas.openxmlformats.org/officeDocument/2006/relationships/image" Target="https://cdn.kscope.io/radio-unchecked.jpg" TargetMode="External"/><Relationship Id="rId67" Type="http://schemas.openxmlformats.org/officeDocument/2006/relationships/image" Target="https://cdn.kscope.io/radio-unchecked.jpg" TargetMode="External"/><Relationship Id="rId68" Type="http://schemas.openxmlformats.org/officeDocument/2006/relationships/image" Target="https://cdn.kscope.io/radio-unchecked.jpg" TargetMode="External"/><Relationship Id="rId69" Type="http://schemas.openxmlformats.org/officeDocument/2006/relationships/image" Target="https://cdn.kscope.io/radio-unchecked.jpg" TargetMode="External"/><Relationship Id="rId70" Type="http://schemas.openxmlformats.org/officeDocument/2006/relationships/image" Target="https://cdn.kscope.io/radio-unchecked.jpg" TargetMode="External"/><Relationship Id="rId71" Type="http://schemas.openxmlformats.org/officeDocument/2006/relationships/image" Target="https://cdn.kscope.io/radio-checked.jpg" TargetMode="External"/><Relationship Id="rId72" Type="http://schemas.openxmlformats.org/officeDocument/2006/relationships/image" Target="https://cdn.kscope.io/radio-unchecked.jpg" TargetMode="External"/><Relationship Id="rId73" Type="http://schemas.openxmlformats.org/officeDocument/2006/relationships/image" Target="https://cdn.kscope.io/radio-checked.jpg" TargetMode="External"/><Relationship Id="rId74" Type="http://schemas.openxmlformats.org/officeDocument/2006/relationships/image" Target="https://cdn.kscope.io/radio-unchecked.jpg" TargetMode="External"/><Relationship Id="rId75" Type="http://schemas.openxmlformats.org/officeDocument/2006/relationships/image" Target="https://cdn.kscope.io/radio-checked.jpg" TargetMode="External"/><Relationship Id="rId76" Type="http://schemas.openxmlformats.org/officeDocument/2006/relationships/image" Target="https://cdn.kscope.io/radio-checked.jpg" TargetMode="External"/><Relationship Id="rId77" Type="http://schemas.openxmlformats.org/officeDocument/2006/relationships/image" Target="https://cdn.kscope.io/radio-unchecked.jpg" TargetMode="External"/><Relationship Id="rId78" Type="http://schemas.openxmlformats.org/officeDocument/2006/relationships/image" Target="https://cdn.kscope.io/radio-unchecked.jpg" TargetMode="External"/><Relationship Id="rId79" Type="http://schemas.openxmlformats.org/officeDocument/2006/relationships/image" Target="https://cdn.kscope.io/radio-checked.jpg" TargetMode="External"/><Relationship Id="rId80" Type="http://schemas.openxmlformats.org/officeDocument/2006/relationships/image" Target="https://cdn.kscope.io/radio-unchecked.jpg" TargetMode="External"/><Relationship Id="rId81" Type="http://schemas.openxmlformats.org/officeDocument/2006/relationships/image" Target="https://cdn.kscope.io/radio-unchecked.jpg" TargetMode="External"/><Relationship Id="rId82" Type="http://schemas.openxmlformats.org/officeDocument/2006/relationships/image" Target="https://cdn.kscope.io/radio-unchecked.jpg" TargetMode="External"/><Relationship Id="rId83" Type="http://schemas.openxmlformats.org/officeDocument/2006/relationships/image" Target="https://cdn.kscope.io/radio-checked.jpg" TargetMode="External"/><Relationship Id="rId84" Type="http://schemas.openxmlformats.org/officeDocument/2006/relationships/image" Target="https://cdn.kscope.io/radio-unchecked.jpg" TargetMode="External"/><Relationship Id="rId85" Type="http://schemas.openxmlformats.org/officeDocument/2006/relationships/image" Target="https://cdn.kscope.io/radio-unchecked.jpg" TargetMode="External"/><Relationship Id="rId86" Type="http://schemas.openxmlformats.org/officeDocument/2006/relationships/image" Target="https://cdn.kscope.io/radio-checked.jpg" TargetMode="External"/><Relationship Id="rId87" Type="http://schemas.openxmlformats.org/officeDocument/2006/relationships/image" Target="https://cdn.kscope.io/radio-unchecked.jpg" TargetMode="External"/><Relationship Id="rId88" Type="http://schemas.openxmlformats.org/officeDocument/2006/relationships/image" Target="https://cdn.kscope.io/radio-checked.jpg" TargetMode="External"/><Relationship Id="rId89" Type="http://schemas.openxmlformats.org/officeDocument/2006/relationships/image" Target="https://cdn.kscope.io/radio-unchecked.jpg" TargetMode="External"/><Relationship Id="rId90" Type="http://schemas.openxmlformats.org/officeDocument/2006/relationships/image" Target="https://cdn.kscope.io/radio-checked.jpg" TargetMode="External"/><Relationship Id="rId91" Type="http://schemas.openxmlformats.org/officeDocument/2006/relationships/image" Target="https://cdn.kscope.io/radio-unchecked.jpg" TargetMode="External"/><Relationship Id="rId92" Type="http://schemas.openxmlformats.org/officeDocument/2006/relationships/image" Target="https://cdn.kscope.io/radio-unchecked.jpg" TargetMode="External"/><Relationship Id="rId93" Type="http://schemas.openxmlformats.org/officeDocument/2006/relationships/image" Target="https://cdn.kscope.io/radio-unchecked.jpg" TargetMode="External"/><Relationship Id="rId94" Type="http://schemas.openxmlformats.org/officeDocument/2006/relationships/image" Target="https://cdn.kscope.io/radio-unchecked.jpg" TargetMode="External"/><Relationship Id="rId95" Type="http://schemas.openxmlformats.org/officeDocument/2006/relationships/image" Target="https://cdn.kscope.io/radio-unchecked.jpg" TargetMode="External"/><Relationship Id="rId96" Type="http://schemas.openxmlformats.org/officeDocument/2006/relationships/image" Target="https://cdn.kscope.io/radio-unchecked.jpg" TargetMode="External"/><Relationship Id="rId97" Type="http://schemas.openxmlformats.org/officeDocument/2006/relationships/image" Target="https://cdn.kscope.io/radio-unchecked.jpg" TargetMode="External"/><Relationship Id="rId98" Type="http://schemas.openxmlformats.org/officeDocument/2006/relationships/image" Target="https://cdn.kscope.io/radio-unchecked.jpg" TargetMode="External"/><Relationship Id="rId99" Type="http://schemas.openxmlformats.org/officeDocument/2006/relationships/image" Target="https://cdn.kscope.io/radio-unchecked.jpg" TargetMode="External"/><Relationship Id="rId100" Type="http://schemas.openxmlformats.org/officeDocument/2006/relationships/image" Target="https://cdn.kscope.io/radio-unchecked.jpg" TargetMode="External"/><Relationship Id="rId101" Type="http://schemas.openxmlformats.org/officeDocument/2006/relationships/image" Target="https://cdn.kscope.io/radio-unchecked.jpg" TargetMode="External"/><Relationship Id="rId102" Type="http://schemas.openxmlformats.org/officeDocument/2006/relationships/image" Target="https://cdn.kscope.io/radio-checked.jpg" TargetMode="External"/><Relationship Id="rId103" Type="http://schemas.openxmlformats.org/officeDocument/2006/relationships/image" Target="https://cdn.kscope.io/radio-unchecked.jpg" TargetMode="External"/><Relationship Id="rId104" Type="http://schemas.openxmlformats.org/officeDocument/2006/relationships/image" Target="https://cdn.kscope.io/radio-checked.jpg" TargetMode="External"/><Relationship Id="rId105" Type="http://schemas.openxmlformats.org/officeDocument/2006/relationships/image" Target="https://cdn.kscope.io/radio-unchecked.jpg" TargetMode="External"/><Relationship Id="rId106" Type="http://schemas.openxmlformats.org/officeDocument/2006/relationships/image" Target="https://cdn.kscope.io/radio-checked.jpg" TargetMode="External"/><Relationship Id="rId107" Type="http://schemas.openxmlformats.org/officeDocument/2006/relationships/image" Target="https://cdn.kscope.io/radio-checked.jpg" TargetMode="External"/><Relationship Id="rId108" Type="http://schemas.openxmlformats.org/officeDocument/2006/relationships/image" Target="https://cdn.kscope.io/radio-unchecked.jpg" TargetMode="External"/><Relationship Id="rId109" Type="http://schemas.openxmlformats.org/officeDocument/2006/relationships/image" Target="https://cdn.kscope.io/radio-unchecked.jpg" TargetMode="External"/><Relationship Id="rId110" Type="http://schemas.openxmlformats.org/officeDocument/2006/relationships/image" Target="https://cdn.kscope.io/radio-checked.jpg" TargetMode="External"/><Relationship Id="rId111" Type="http://schemas.openxmlformats.org/officeDocument/2006/relationships/image" Target="https://cdn.kscope.io/radio-unchecked.jpg" TargetMode="External"/><Relationship Id="rId112" Type="http://schemas.openxmlformats.org/officeDocument/2006/relationships/image" Target="https://cdn.kscope.io/radio-unchecked.jpg" TargetMode="External"/><Relationship Id="rId113" Type="http://schemas.openxmlformats.org/officeDocument/2006/relationships/image" Target="https://cdn.kscope.io/radio-unchecked.jpg" TargetMode="External"/><Relationship Id="rId114" Type="http://schemas.openxmlformats.org/officeDocument/2006/relationships/image" Target="https://cdn.kscope.io/radio-checked.jpg" TargetMode="External"/><Relationship Id="rId115" Type="http://schemas.openxmlformats.org/officeDocument/2006/relationships/image" Target="https://cdn.kscope.io/radio-unchecked.jpg" TargetMode="External"/><Relationship Id="rId116" Type="http://schemas.openxmlformats.org/officeDocument/2006/relationships/image" Target="https://cdn.kscope.io/radio-unchecked.jpg" TargetMode="External"/><Relationship Id="rId117" Type="http://schemas.openxmlformats.org/officeDocument/2006/relationships/image" Target="https://cdn.kscope.io/radio-checked.jpg" TargetMode="External"/><Relationship Id="rId118" Type="http://schemas.openxmlformats.org/officeDocument/2006/relationships/image" Target="https://cdn.kscope.io/radio-unchecked.jpg" TargetMode="External"/><Relationship Id="rId119" Type="http://schemas.openxmlformats.org/officeDocument/2006/relationships/image" Target="https://cdn.kscope.io/radio-checked.jpg" TargetMode="External"/><Relationship Id="rId120" Type="http://schemas.openxmlformats.org/officeDocument/2006/relationships/image" Target="https://cdn.kscope.io/radio-unchecked.jpg" TargetMode="External"/><Relationship Id="rId121" Type="http://schemas.openxmlformats.org/officeDocument/2006/relationships/image" Target="https://cdn.kscope.io/radio-checked.jpg" TargetMode="External"/><Relationship Id="rId122" Type="http://schemas.openxmlformats.org/officeDocument/2006/relationships/image" Target="https://cdn.kscope.io/radio-unchecked.jpg" TargetMode="External"/><Relationship Id="rId123" Type="http://schemas.openxmlformats.org/officeDocument/2006/relationships/image" Target="https://cdn.kscope.io/radio-unchecked.jpg" TargetMode="External"/><Relationship Id="rId124" Type="http://schemas.openxmlformats.org/officeDocument/2006/relationships/image" Target="https://cdn.kscope.io/radio-unchecked.jpg" TargetMode="External"/><Relationship Id="rId125" Type="http://schemas.openxmlformats.org/officeDocument/2006/relationships/image" Target="https://cdn.kscope.io/radio-unchecked.jpg" TargetMode="External"/><Relationship Id="rId126" Type="http://schemas.openxmlformats.org/officeDocument/2006/relationships/image" Target="https://cdn.kscope.io/radio-unchecked.jpg" TargetMode="External"/><Relationship Id="rId127" Type="http://schemas.openxmlformats.org/officeDocument/2006/relationships/image" Target="https://cdn.kscope.io/radio-unchecked.jpg" TargetMode="External"/><Relationship Id="rId128" Type="http://schemas.openxmlformats.org/officeDocument/2006/relationships/image" Target="https://cdn.kscope.io/radio-unchecked.jpg" TargetMode="External"/><Relationship Id="rId129" Type="http://schemas.openxmlformats.org/officeDocument/2006/relationships/image" Target="https://cdn.kscope.io/radio-unchecked.jpg" TargetMode="External"/><Relationship Id="rId130" Type="http://schemas.openxmlformats.org/officeDocument/2006/relationships/image" Target="https://cdn.kscope.io/radio-unchecked.jpg" TargetMode="External"/><Relationship Id="rId131" Type="http://schemas.openxmlformats.org/officeDocument/2006/relationships/image" Target="https://cdn.kscope.io/radio-unchecked.jpg" TargetMode="External"/><Relationship Id="rId132" Type="http://schemas.openxmlformats.org/officeDocument/2006/relationships/image" Target="https://cdn.kscope.io/radio-unchecked.jpg" TargetMode="External"/><Relationship Id="rId133" Type="http://schemas.openxmlformats.org/officeDocument/2006/relationships/image" Target="https://cdn.kscope.io/radio-checked.jpg" TargetMode="External"/><Relationship Id="rId134" Type="http://schemas.openxmlformats.org/officeDocument/2006/relationships/image" Target="https://cdn.kscope.io/radio-unchecked.jpg" TargetMode="External"/><Relationship Id="rId135" Type="http://schemas.openxmlformats.org/officeDocument/2006/relationships/image" Target="https://cdn.kscope.io/radio-checked.jpg" TargetMode="External"/><Relationship Id="rId136" Type="http://schemas.openxmlformats.org/officeDocument/2006/relationships/image" Target="https://cdn.kscope.io/radio-unchecked.jpg" TargetMode="External"/><Relationship Id="rId137" Type="http://schemas.openxmlformats.org/officeDocument/2006/relationships/image" Target="https://cdn.kscope.io/radio-checked.jpg" TargetMode="External"/><Relationship Id="rId138" Type="http://schemas.openxmlformats.org/officeDocument/2006/relationships/image" Target="https://cdn.kscope.io/radio-checked.jpg" TargetMode="External"/><Relationship Id="rId139" Type="http://schemas.openxmlformats.org/officeDocument/2006/relationships/image" Target="https://cdn.kscope.io/radio-unchecked.jpg" TargetMode="External"/><Relationship Id="rId140" Type="http://schemas.openxmlformats.org/officeDocument/2006/relationships/image" Target="https://cdn.kscope.io/radio-unchecked.jpg" TargetMode="External"/><Relationship Id="rId141" Type="http://schemas.openxmlformats.org/officeDocument/2006/relationships/image" Target="https://cdn.kscope.io/radio-checked.jpg" TargetMode="External"/><Relationship Id="rId142" Type="http://schemas.openxmlformats.org/officeDocument/2006/relationships/image" Target="https://cdn.kscope.io/radio-unchecked.jpg" TargetMode="External"/><Relationship Id="rId143" Type="http://schemas.openxmlformats.org/officeDocument/2006/relationships/image" Target="https://cdn.kscope.io/radio-unchecked.jpg" TargetMode="External"/><Relationship Id="rId144" Type="http://schemas.openxmlformats.org/officeDocument/2006/relationships/image" Target="https://cdn.kscope.io/radio-unchecked.jpg" TargetMode="External"/><Relationship Id="rId145" Type="http://schemas.openxmlformats.org/officeDocument/2006/relationships/image" Target="https://cdn.kscope.io/radio-checked.jpg" TargetMode="External"/><Relationship Id="rId146" Type="http://schemas.openxmlformats.org/officeDocument/2006/relationships/image" Target="https://cdn.kscope.io/radio-unchecked.jpg" TargetMode="External"/><Relationship Id="rId147" Type="http://schemas.openxmlformats.org/officeDocument/2006/relationships/image" Target="https://cdn.kscope.io/radio-unchecked.jpg" TargetMode="External"/><Relationship Id="rId148" Type="http://schemas.openxmlformats.org/officeDocument/2006/relationships/image" Target="https://cdn.kscope.io/radio-checked.jpg" TargetMode="External"/><Relationship Id="rId149" Type="http://schemas.openxmlformats.org/officeDocument/2006/relationships/image" Target="https://cdn.kscope.io/radio-unchecked.jpg" TargetMode="External"/><Relationship Id="rId150" Type="http://schemas.openxmlformats.org/officeDocument/2006/relationships/image" Target="https://cdn.kscope.io/radio-checked.jpg" TargetMode="External"/><Relationship Id="rId151" Type="http://schemas.openxmlformats.org/officeDocument/2006/relationships/image" Target="https://cdn.kscope.io/radio-unchecked.jpg" TargetMode="External"/><Relationship Id="rId152" Type="http://schemas.openxmlformats.org/officeDocument/2006/relationships/image" Target="https://cdn.kscope.io/radio-checked.jpg" TargetMode="External"/><Relationship Id="rId153" Type="http://schemas.openxmlformats.org/officeDocument/2006/relationships/image" Target="https://cdn.kscope.io/radio-unchecked.jpg" TargetMode="External"/><Relationship Id="rId154" Type="http://schemas.openxmlformats.org/officeDocument/2006/relationships/image" Target="https://cdn.kscope.io/radio-unchecked.jpg" TargetMode="External"/><Relationship Id="rId155" Type="http://schemas.openxmlformats.org/officeDocument/2006/relationships/image" Target="https://cdn.kscope.io/radio-unchecked.jpg" TargetMode="External"/><Relationship Id="rId156" Type="http://schemas.openxmlformats.org/officeDocument/2006/relationships/image" Target="https://cdn.kscope.io/radio-unchecked.jpg" TargetMode="External"/><Relationship Id="rId157" Type="http://schemas.openxmlformats.org/officeDocument/2006/relationships/image" Target="https://cdn.kscope.io/radio-unchecked.jpg" TargetMode="External"/><Relationship Id="rId158" Type="http://schemas.openxmlformats.org/officeDocument/2006/relationships/image" Target="https://cdn.kscope.io/radio-unchecked.jpg" TargetMode="External"/><Relationship Id="rId159" Type="http://schemas.openxmlformats.org/officeDocument/2006/relationships/image" Target="https://cdn.kscope.io/radio-unchecked.jpg" TargetMode="External"/><Relationship Id="rId160" Type="http://schemas.openxmlformats.org/officeDocument/2006/relationships/image" Target="https://cdn.kscope.io/radio-unchecked.jpg" TargetMode="External"/><Relationship Id="rId161" Type="http://schemas.openxmlformats.org/officeDocument/2006/relationships/image" Target="https://cdn.kscope.io/radio-unchecked.jpg" TargetMode="External"/><Relationship Id="rId162" Type="http://schemas.openxmlformats.org/officeDocument/2006/relationships/image" Target="https://cdn.kscope.io/radio-unchecked.jpg" TargetMode="External"/><Relationship Id="rId163" Type="http://schemas.openxmlformats.org/officeDocument/2006/relationships/image" Target="https://cdn.kscope.io/radio-unchecked.jpg" TargetMode="External"/><Relationship Id="rId164" Type="http://schemas.openxmlformats.org/officeDocument/2006/relationships/image" Target="https://cdn.kscope.io/radio-checked.jpg" TargetMode="External"/><Relationship Id="rId165" Type="http://schemas.openxmlformats.org/officeDocument/2006/relationships/image" Target="https://cdn.kscope.io/radio-unchecked.jpg" TargetMode="External"/><Relationship Id="rId166" Type="http://schemas.openxmlformats.org/officeDocument/2006/relationships/image" Target="https://cdn.kscope.io/radio-checked.jpg" TargetMode="External"/><Relationship Id="rId167" Type="http://schemas.openxmlformats.org/officeDocument/2006/relationships/image" Target="https://cdn.kscope.io/radio-unchecked.jpg" TargetMode="External"/><Relationship Id="rId168" Type="http://schemas.openxmlformats.org/officeDocument/2006/relationships/image" Target="https://cdn.kscope.io/radio-checked.jpg" TargetMode="External"/><Relationship Id="rId169" Type="http://schemas.openxmlformats.org/officeDocument/2006/relationships/image" Target="https://cdn.kscope.io/radio-checked.jpg" TargetMode="External"/><Relationship Id="rId170" Type="http://schemas.openxmlformats.org/officeDocument/2006/relationships/image" Target="https://cdn.kscope.io/radio-unchecked.jpg" TargetMode="External"/><Relationship Id="rId171" Type="http://schemas.openxmlformats.org/officeDocument/2006/relationships/image" Target="https://cdn.kscope.io/radio-unchecked.jpg" TargetMode="External"/><Relationship Id="rId172" Type="http://schemas.openxmlformats.org/officeDocument/2006/relationships/image" Target="https://cdn.kscope.io/radio-checked.jpg" TargetMode="External"/><Relationship Id="rId173" Type="http://schemas.openxmlformats.org/officeDocument/2006/relationships/image" Target="https://cdn.kscope.io/radio-unchecked.jpg" TargetMode="External"/><Relationship Id="rId174" Type="http://schemas.openxmlformats.org/officeDocument/2006/relationships/image" Target="https://cdn.kscope.io/radio-unchecked.jpg" TargetMode="External"/><Relationship Id="rId175" Type="http://schemas.openxmlformats.org/officeDocument/2006/relationships/image" Target="https://cdn.kscope.io/radio-unchecked.jpg" TargetMode="External"/><Relationship Id="rId176" Type="http://schemas.openxmlformats.org/officeDocument/2006/relationships/image" Target="https://cdn.kscope.io/radio-checked.jpg" TargetMode="External"/><Relationship Id="rId177" Type="http://schemas.openxmlformats.org/officeDocument/2006/relationships/image" Target="https://cdn.kscope.io/radio-unchecked.jpg" TargetMode="External"/><Relationship Id="rId178" Type="http://schemas.openxmlformats.org/officeDocument/2006/relationships/image" Target="https://cdn.kscope.io/radio-unchecked.jpg" TargetMode="External"/><Relationship Id="rId179" Type="http://schemas.openxmlformats.org/officeDocument/2006/relationships/image" Target="https://cdn.kscope.io/radio-checked.jpg" TargetMode="External"/><Relationship Id="rId180" Type="http://schemas.openxmlformats.org/officeDocument/2006/relationships/image" Target="https://cdn.kscope.io/radio-unchecked.jpg" TargetMode="External"/><Relationship Id="rId181" Type="http://schemas.openxmlformats.org/officeDocument/2006/relationships/image" Target="https://cdn.kscope.io/radio-checked.jpg" TargetMode="External"/><Relationship Id="rId182" Type="http://schemas.openxmlformats.org/officeDocument/2006/relationships/image" Target="https://cdn.kscope.io/radio-unchecked.jpg" TargetMode="External"/><Relationship Id="rId183" Type="http://schemas.openxmlformats.org/officeDocument/2006/relationships/image" Target="https://cdn.kscope.io/radio-checked.jpg" TargetMode="External"/><Relationship Id="rId184" Type="http://schemas.openxmlformats.org/officeDocument/2006/relationships/image" Target="https://cdn.kscope.io/radio-unchecked.jpg" TargetMode="External"/><Relationship Id="rId185" Type="http://schemas.openxmlformats.org/officeDocument/2006/relationships/image" Target="https://cdn.kscope.io/radio-unchecked.jpg" TargetMode="External"/><Relationship Id="rId186" Type="http://schemas.openxmlformats.org/officeDocument/2006/relationships/image" Target="https://cdn.kscope.io/radio-unchecked.jpg" TargetMode="External"/><Relationship Id="rId187" Type="http://schemas.openxmlformats.org/officeDocument/2006/relationships/image" Target="https://cdn.kscope.io/radio-unchecked.jpg" TargetMode="External"/><Relationship Id="rId188" Type="http://schemas.openxmlformats.org/officeDocument/2006/relationships/image" Target="https://cdn.kscope.io/radio-unchecked.jpg" TargetMode="External"/><Relationship Id="rId189" Type="http://schemas.openxmlformats.org/officeDocument/2006/relationships/image" Target="https://cdn.kscope.io/radio-unchecked.jpg" TargetMode="External"/><Relationship Id="rId190" Type="http://schemas.openxmlformats.org/officeDocument/2006/relationships/image" Target="https://cdn.kscope.io/radio-unchecked.jpg" TargetMode="External"/><Relationship Id="rId191" Type="http://schemas.openxmlformats.org/officeDocument/2006/relationships/image" Target="https://cdn.kscope.io/radio-unchecked.jpg" TargetMode="External"/><Relationship Id="rId192" Type="http://schemas.openxmlformats.org/officeDocument/2006/relationships/image" Target="https://cdn.kscope.io/radio-unchecked.jpg" TargetMode="External"/><Relationship Id="rId193" Type="http://schemas.openxmlformats.org/officeDocument/2006/relationships/image" Target="https://cdn.kscope.io/radio-unchecked.jpg" TargetMode="External"/><Relationship Id="rId194" Type="http://schemas.openxmlformats.org/officeDocument/2006/relationships/image" Target="https://cdn.kscope.io/radio-unchecked.jpg" TargetMode="External"/><Relationship Id="rId195" Type="http://schemas.openxmlformats.org/officeDocument/2006/relationships/image" Target="https://cdn.kscope.io/radio-checked.jpg" TargetMode="External"/><Relationship Id="rId196" Type="http://schemas.openxmlformats.org/officeDocument/2006/relationships/image" Target="https://cdn.kscope.io/radio-unchecked.jpg" TargetMode="External"/><Relationship Id="rId197" Type="http://schemas.openxmlformats.org/officeDocument/2006/relationships/image" Target="https://cdn.kscope.io/radio-checked.jpg" TargetMode="External"/><Relationship Id="rId198" Type="http://schemas.openxmlformats.org/officeDocument/2006/relationships/image" Target="https://cdn.kscope.io/radio-unchecked.jpg" TargetMode="External"/><Relationship Id="rId199" Type="http://schemas.openxmlformats.org/officeDocument/2006/relationships/image" Target="https://cdn.kscope.io/radio-checked.jpg" TargetMode="External"/><Relationship Id="rId200" Type="http://schemas.openxmlformats.org/officeDocument/2006/relationships/image" Target="https://cdn.kscope.io/radio-checked.jpg" TargetMode="External"/><Relationship Id="rId201" Type="http://schemas.openxmlformats.org/officeDocument/2006/relationships/image" Target="https://cdn.kscope.io/radio-unchecked.jpg" TargetMode="External"/><Relationship Id="rId202" Type="http://schemas.openxmlformats.org/officeDocument/2006/relationships/image" Target="https://cdn.kscope.io/radio-unchecked.jpg" TargetMode="External"/><Relationship Id="rId203" Type="http://schemas.openxmlformats.org/officeDocument/2006/relationships/image" Target="https://cdn.kscope.io/radio-checked.jpg" TargetMode="External"/><Relationship Id="rId204" Type="http://schemas.openxmlformats.org/officeDocument/2006/relationships/image" Target="https://cdn.kscope.io/radio-unchecked.jpg" TargetMode="External"/><Relationship Id="rId205" Type="http://schemas.openxmlformats.org/officeDocument/2006/relationships/image" Target="https://cdn.kscope.io/radio-unchecked.jpg" TargetMode="External"/><Relationship Id="rId206" Type="http://schemas.openxmlformats.org/officeDocument/2006/relationships/image" Target="https://cdn.kscope.io/radio-unchecked.jpg" TargetMode="External"/><Relationship Id="rId207" Type="http://schemas.openxmlformats.org/officeDocument/2006/relationships/image" Target="https://cdn.kscope.io/radio-checked.jpg" TargetMode="External"/><Relationship Id="rId208" Type="http://schemas.openxmlformats.org/officeDocument/2006/relationships/image" Target="https://cdn.kscope.io/radio-unchecked.jpg" TargetMode="External"/><Relationship Id="rId209" Type="http://schemas.openxmlformats.org/officeDocument/2006/relationships/image" Target="https://cdn.kscope.io/radio-unchecked.jpg" TargetMode="External"/><Relationship Id="rId210" Type="http://schemas.openxmlformats.org/officeDocument/2006/relationships/image" Target="https://cdn.kscope.io/radio-checked.jpg" TargetMode="External"/><Relationship Id="rId211" Type="http://schemas.openxmlformats.org/officeDocument/2006/relationships/image" Target="https://cdn.kscope.io/radio-unchecked.jpg" TargetMode="External"/><Relationship Id="rId212" Type="http://schemas.openxmlformats.org/officeDocument/2006/relationships/image" Target="https://cdn.kscope.io/radio-checked.jpg" TargetMode="External"/><Relationship Id="rId213" Type="http://schemas.openxmlformats.org/officeDocument/2006/relationships/image" Target="https://cdn.kscope.io/radio-unchecked.jpg" TargetMode="External"/><Relationship Id="rId214" Type="http://schemas.openxmlformats.org/officeDocument/2006/relationships/image" Target="https://cdn.kscope.io/radio-checked.jpg" TargetMode="External"/><Relationship Id="rId215" Type="http://schemas.openxmlformats.org/officeDocument/2006/relationships/image" Target="https://cdn.kscope.io/radio-unchecked.jpg" TargetMode="External"/><Relationship Id="rId216" Type="http://schemas.openxmlformats.org/officeDocument/2006/relationships/image" Target="https://cdn.kscope.io/radio-unchecked.jpg" TargetMode="External"/><Relationship Id="rId217" Type="http://schemas.openxmlformats.org/officeDocument/2006/relationships/image" Target="https://cdn.kscope.io/radio-unchecked.jpg" TargetMode="External"/><Relationship Id="rId218" Type="http://schemas.openxmlformats.org/officeDocument/2006/relationships/image" Target="https://cdn.kscope.io/radio-unchecked.jpg" TargetMode="External"/><Relationship Id="rId219" Type="http://schemas.openxmlformats.org/officeDocument/2006/relationships/image" Target="https://cdn.kscope.io/radio-unchecked.jpg" TargetMode="External"/><Relationship Id="rId220" Type="http://schemas.openxmlformats.org/officeDocument/2006/relationships/image" Target="https://cdn.kscope.io/radio-unchecked.jpg" TargetMode="External"/><Relationship Id="rId221" Type="http://schemas.openxmlformats.org/officeDocument/2006/relationships/image" Target="https://cdn.kscope.io/radio-unchecked.jpg" TargetMode="External"/><Relationship Id="rId222" Type="http://schemas.openxmlformats.org/officeDocument/2006/relationships/image" Target="https://cdn.kscope.io/radio-unchecked.jpg" TargetMode="External"/><Relationship Id="rId223" Type="http://schemas.openxmlformats.org/officeDocument/2006/relationships/image" Target="https://cdn.kscope.io/radio-unchecked.jpg" TargetMode="External"/><Relationship Id="rId224" Type="http://schemas.openxmlformats.org/officeDocument/2006/relationships/image" Target="https://cdn.kscope.io/radio-unchecked.jpg" TargetMode="External"/><Relationship Id="rId225" Type="http://schemas.openxmlformats.org/officeDocument/2006/relationships/image" Target="https://cdn.kscope.io/radio-unchecked.jpg" TargetMode="External"/><Relationship Id="rId226" Type="http://schemas.openxmlformats.org/officeDocument/2006/relationships/image" Target="https://cdn.kscope.io/radio-checked.jpg" TargetMode="External"/><Relationship Id="rId227" Type="http://schemas.openxmlformats.org/officeDocument/2006/relationships/image" Target="https://cdn.kscope.io/radio-unchecked.jpg" TargetMode="External"/><Relationship Id="rId228" Type="http://schemas.openxmlformats.org/officeDocument/2006/relationships/image" Target="https://cdn.kscope.io/radio-checked.jpg" TargetMode="External"/><Relationship Id="rId229" Type="http://schemas.openxmlformats.org/officeDocument/2006/relationships/image" Target="https://cdn.kscope.io/radio-unchecked.jpg" TargetMode="External"/><Relationship Id="rId230" Type="http://schemas.openxmlformats.org/officeDocument/2006/relationships/image" Target="https://cdn.kscope.io/radio-checked.jpg" TargetMode="External"/><Relationship Id="rId231" Type="http://schemas.openxmlformats.org/officeDocument/2006/relationships/image" Target="https://cdn.kscope.io/radio-checked.jpg" TargetMode="External"/><Relationship Id="rId232" Type="http://schemas.openxmlformats.org/officeDocument/2006/relationships/image" Target="https://cdn.kscope.io/radio-unchecked.jpg" TargetMode="External"/><Relationship Id="rId233" Type="http://schemas.openxmlformats.org/officeDocument/2006/relationships/image" Target="https://cdn.kscope.io/radio-unchecked.jpg" TargetMode="External"/><Relationship Id="rId234" Type="http://schemas.openxmlformats.org/officeDocument/2006/relationships/image" Target="https://cdn.kscope.io/radio-checked.jpg" TargetMode="External"/><Relationship Id="rId235" Type="http://schemas.openxmlformats.org/officeDocument/2006/relationships/image" Target="https://cdn.kscope.io/radio-unchecked.jpg" TargetMode="External"/><Relationship Id="rId236" Type="http://schemas.openxmlformats.org/officeDocument/2006/relationships/image" Target="https://cdn.kscope.io/radio-unchecked.jpg" TargetMode="External"/><Relationship Id="rId237" Type="http://schemas.openxmlformats.org/officeDocument/2006/relationships/image" Target="https://cdn.kscope.io/radio-unchecked.jpg" TargetMode="External"/><Relationship Id="rId238" Type="http://schemas.openxmlformats.org/officeDocument/2006/relationships/image" Target="https://cdn.kscope.io/radio-checked.jpg" TargetMode="External"/><Relationship Id="rId239" Type="http://schemas.openxmlformats.org/officeDocument/2006/relationships/image" Target="https://cdn.kscope.io/radio-unchecked.jpg" TargetMode="External"/><Relationship Id="rId240" Type="http://schemas.openxmlformats.org/officeDocument/2006/relationships/image" Target="https://cdn.kscope.io/radio-unchecked.jpg" TargetMode="External"/><Relationship Id="rId241" Type="http://schemas.openxmlformats.org/officeDocument/2006/relationships/image" Target="https://cdn.kscope.io/radio-checked.jpg" TargetMode="External"/><Relationship Id="rId242" Type="http://schemas.openxmlformats.org/officeDocument/2006/relationships/image" Target="https://cdn.kscope.io/radio-unchecked.jpg" TargetMode="External"/><Relationship Id="rId243" Type="http://schemas.openxmlformats.org/officeDocument/2006/relationships/image" Target="https://cdn.kscope.io/radio-checked.jpg" TargetMode="External"/><Relationship Id="rId244" Type="http://schemas.openxmlformats.org/officeDocument/2006/relationships/image" Target="https://cdn.kscope.io/radio-unchecked.jpg" TargetMode="External"/><Relationship Id="rId245" Type="http://schemas.openxmlformats.org/officeDocument/2006/relationships/image" Target="https://cdn.kscope.io/radio-checked.jpg" TargetMode="External"/><Relationship Id="rId246" Type="http://schemas.openxmlformats.org/officeDocument/2006/relationships/image" Target="https://cdn.kscope.io/radio-unchecked.jpg" TargetMode="External"/><Relationship Id="rId247" Type="http://schemas.openxmlformats.org/officeDocument/2006/relationships/image" Target="https://cdn.kscope.io/radio-unchecked.jpg" TargetMode="External"/><Relationship Id="rId248" Type="http://schemas.openxmlformats.org/officeDocument/2006/relationships/image" Target="https://cdn.kscope.io/radio-unchecked.jpg" TargetMode="External"/><Relationship Id="rId249" Type="http://schemas.openxmlformats.org/officeDocument/2006/relationships/image" Target="https://cdn.kscope.io/radio-unchecked.jpg" TargetMode="External"/><Relationship Id="rId250" Type="http://schemas.openxmlformats.org/officeDocument/2006/relationships/image" Target="https://cdn.kscope.io/radio-unchecked.jpg" TargetMode="External"/><Relationship Id="rId251" Type="http://schemas.openxmlformats.org/officeDocument/2006/relationships/image" Target="https://cdn.kscope.io/radio-unchecked.jpg" TargetMode="External"/><Relationship Id="rId252" Type="http://schemas.openxmlformats.org/officeDocument/2006/relationships/image" Target="https://cdn.kscope.io/radio-unchecked.jpg" TargetMode="External"/><Relationship Id="rId253" Type="http://schemas.openxmlformats.org/officeDocument/2006/relationships/image" Target="https://cdn.kscope.io/radio-unchecked.jpg" TargetMode="External"/><Relationship Id="rId254" Type="http://schemas.openxmlformats.org/officeDocument/2006/relationships/image" Target="https://cdn.kscope.io/radio-unchecked.jpg" TargetMode="External"/><Relationship Id="rId255" Type="http://schemas.openxmlformats.org/officeDocument/2006/relationships/image" Target="https://cdn.kscope.io/radio-unchecked.jpg" TargetMode="External"/><Relationship Id="rId256" Type="http://schemas.openxmlformats.org/officeDocument/2006/relationships/image" Target="https://cdn.kscope.io/radio-unchecked.jpg" TargetMode="External"/><Relationship Id="rId257" Type="http://schemas.openxmlformats.org/officeDocument/2006/relationships/image" Target="https://cdn.kscope.io/radio-checked.jpg" TargetMode="External"/><Relationship Id="rId258" Type="http://schemas.openxmlformats.org/officeDocument/2006/relationships/image" Target="https://cdn.kscope.io/radio-unchecked.jpg" TargetMode="External"/><Relationship Id="rId259" Type="http://schemas.openxmlformats.org/officeDocument/2006/relationships/image" Target="https://cdn.kscope.io/radio-checked.jpg" TargetMode="External"/><Relationship Id="rId260" Type="http://schemas.openxmlformats.org/officeDocument/2006/relationships/image" Target="https://cdn.kscope.io/radio-unchecked.jpg" TargetMode="External"/><Relationship Id="rId261" Type="http://schemas.openxmlformats.org/officeDocument/2006/relationships/image" Target="https://cdn.kscope.io/radio-checked.jpg" TargetMode="External"/><Relationship Id="rId262" Type="http://schemas.openxmlformats.org/officeDocument/2006/relationships/image" Target="https://cdn.kscope.io/radio-checked.jpg" TargetMode="External"/><Relationship Id="rId263" Type="http://schemas.openxmlformats.org/officeDocument/2006/relationships/image" Target="https://cdn.kscope.io/radio-unchecked.jpg" TargetMode="External"/><Relationship Id="rId264" Type="http://schemas.openxmlformats.org/officeDocument/2006/relationships/image" Target="https://cdn.kscope.io/radio-unchecked.jpg" TargetMode="External"/><Relationship Id="rId265" Type="http://schemas.openxmlformats.org/officeDocument/2006/relationships/image" Target="https://cdn.kscope.io/radio-checked.jpg" TargetMode="External"/><Relationship Id="rId266" Type="http://schemas.openxmlformats.org/officeDocument/2006/relationships/image" Target="https://cdn.kscope.io/radio-unchecked.jpg" TargetMode="External"/><Relationship Id="rId267" Type="http://schemas.openxmlformats.org/officeDocument/2006/relationships/image" Target="https://cdn.kscope.io/radio-unchecked.jpg" TargetMode="External"/><Relationship Id="rId268" Type="http://schemas.openxmlformats.org/officeDocument/2006/relationships/image" Target="https://cdn.kscope.io/radio-unchecked.jpg" TargetMode="External"/><Relationship Id="rId269" Type="http://schemas.openxmlformats.org/officeDocument/2006/relationships/image" Target="https://cdn.kscope.io/radio-checked.jpg" TargetMode="External"/><Relationship Id="rId270" Type="http://schemas.openxmlformats.org/officeDocument/2006/relationships/image" Target="https://cdn.kscope.io/radio-unchecked.jpg" TargetMode="External"/><Relationship Id="rId271" Type="http://schemas.openxmlformats.org/officeDocument/2006/relationships/image" Target="https://cdn.kscope.io/radio-unchecked.jpg" TargetMode="External"/><Relationship Id="rId272" Type="http://schemas.openxmlformats.org/officeDocument/2006/relationships/image" Target="https://cdn.kscope.io/radio-checked.jpg" TargetMode="External"/><Relationship Id="rId273" Type="http://schemas.openxmlformats.org/officeDocument/2006/relationships/image" Target="https://cdn.kscope.io/radio-unchecked.jpg" TargetMode="External"/><Relationship Id="rId274" Type="http://schemas.openxmlformats.org/officeDocument/2006/relationships/image" Target="https://cdn.kscope.io/radio-checked.jpg" TargetMode="External"/><Relationship Id="rId275" Type="http://schemas.openxmlformats.org/officeDocument/2006/relationships/image" Target="https://cdn.kscope.io/radio-unchecked.jpg" TargetMode="External"/><Relationship Id="rId276" Type="http://schemas.openxmlformats.org/officeDocument/2006/relationships/image" Target="https://cdn.kscope.io/radio-checked.jpg" TargetMode="External"/><Relationship Id="rId277" Type="http://schemas.openxmlformats.org/officeDocument/2006/relationships/image" Target="https://cdn.kscope.io/radio-unchecked.jpg" TargetMode="External"/><Relationship Id="rId278" Type="http://schemas.openxmlformats.org/officeDocument/2006/relationships/image" Target="https://cdn.kscope.io/radio-unchecked.jpg" TargetMode="External"/><Relationship Id="rId279" Type="http://schemas.openxmlformats.org/officeDocument/2006/relationships/image" Target="https://cdn.kscope.io/radio-unchecked.jpg" TargetMode="External"/><Relationship Id="rId280" Type="http://schemas.openxmlformats.org/officeDocument/2006/relationships/image" Target="https://cdn.kscope.io/radio-unchecked.jpg" TargetMode="External"/><Relationship Id="rId281" Type="http://schemas.openxmlformats.org/officeDocument/2006/relationships/image" Target="https://cdn.kscope.io/radio-unchecked.jpg" TargetMode="External"/><Relationship Id="rId282" Type="http://schemas.openxmlformats.org/officeDocument/2006/relationships/image" Target="https://cdn.kscope.io/radio-unchecked.jpg" TargetMode="External"/><Relationship Id="rId283" Type="http://schemas.openxmlformats.org/officeDocument/2006/relationships/image" Target="https://cdn.kscope.io/radio-unchecked.jpg" TargetMode="External"/><Relationship Id="rId284" Type="http://schemas.openxmlformats.org/officeDocument/2006/relationships/image" Target="https://cdn.kscope.io/radio-unchecked.jpg" TargetMode="External"/><Relationship Id="rId285" Type="http://schemas.openxmlformats.org/officeDocument/2006/relationships/image" Target="https://cdn.kscope.io/radio-unchecked.jpg" TargetMode="External"/><Relationship Id="rId286" Type="http://schemas.openxmlformats.org/officeDocument/2006/relationships/image" Target="https://cdn.kscope.io/radio-unchecked.jpg" TargetMode="External"/><Relationship Id="rId287" Type="http://schemas.openxmlformats.org/officeDocument/2006/relationships/image" Target="https://cdn.kscope.io/radio-unchecked.jpg" TargetMode="External"/><Relationship Id="rId288" Type="http://schemas.openxmlformats.org/officeDocument/2006/relationships/image" Target="https://cdn.kscope.io/radio-checked.jpg" TargetMode="External"/><Relationship Id="rId289" Type="http://schemas.openxmlformats.org/officeDocument/2006/relationships/image" Target="https://cdn.kscope.io/radio-unchecked.jpg" TargetMode="External"/><Relationship Id="rId290" Type="http://schemas.openxmlformats.org/officeDocument/2006/relationships/image" Target="https://cdn.kscope.io/radio-checked.jpg" TargetMode="External"/><Relationship Id="rId291" Type="http://schemas.openxmlformats.org/officeDocument/2006/relationships/image" Target="https://cdn.kscope.io/radio-unchecked.jpg" TargetMode="External"/><Relationship Id="rId292" Type="http://schemas.openxmlformats.org/officeDocument/2006/relationships/image" Target="https://cdn.kscope.io/radio-checked.jpg" TargetMode="External"/><Relationship Id="rId293" Type="http://schemas.openxmlformats.org/officeDocument/2006/relationships/image" Target="https://cdn.kscope.io/radio-checked.jpg" TargetMode="External"/><Relationship Id="rId294" Type="http://schemas.openxmlformats.org/officeDocument/2006/relationships/image" Target="https://cdn.kscope.io/radio-unchecked.jpg" TargetMode="External"/><Relationship Id="rId295" Type="http://schemas.openxmlformats.org/officeDocument/2006/relationships/image" Target="https://cdn.kscope.io/radio-unchecked.jpg" TargetMode="External"/><Relationship Id="rId296" Type="http://schemas.openxmlformats.org/officeDocument/2006/relationships/image" Target="https://cdn.kscope.io/radio-checked.jpg" TargetMode="External"/><Relationship Id="rId297" Type="http://schemas.openxmlformats.org/officeDocument/2006/relationships/image" Target="https://cdn.kscope.io/radio-unchecked.jpg" TargetMode="External"/><Relationship Id="rId298" Type="http://schemas.openxmlformats.org/officeDocument/2006/relationships/image" Target="https://cdn.kscope.io/radio-unchecked.jpg" TargetMode="External"/><Relationship Id="rId299" Type="http://schemas.openxmlformats.org/officeDocument/2006/relationships/image" Target="https://cdn.kscope.io/radio-unchecked.jpg" TargetMode="External"/><Relationship Id="rId300" Type="http://schemas.openxmlformats.org/officeDocument/2006/relationships/image" Target="https://cdn.kscope.io/radio-checked.jpg" TargetMode="External"/><Relationship Id="rId301" Type="http://schemas.openxmlformats.org/officeDocument/2006/relationships/image" Target="https://cdn.kscope.io/radio-unchecked.jpg" TargetMode="External"/><Relationship Id="rId302" Type="http://schemas.openxmlformats.org/officeDocument/2006/relationships/image" Target="https://cdn.kscope.io/radio-unchecked.jpg" TargetMode="External"/><Relationship Id="rId303" Type="http://schemas.openxmlformats.org/officeDocument/2006/relationships/image" Target="https://cdn.kscope.io/radio-checked.jpg" TargetMode="External"/><Relationship Id="rId304" Type="http://schemas.openxmlformats.org/officeDocument/2006/relationships/image" Target="https://cdn.kscope.io/radio-unchecked.jpg" TargetMode="External"/><Relationship Id="rId305" Type="http://schemas.openxmlformats.org/officeDocument/2006/relationships/image" Target="https://cdn.kscope.io/radio-checked.jpg" TargetMode="External"/><Relationship Id="rId306" Type="http://schemas.openxmlformats.org/officeDocument/2006/relationships/image" Target="https://cdn.kscope.io/radio-unchecked.jpg" TargetMode="External"/><Relationship Id="rId307" Type="http://schemas.openxmlformats.org/officeDocument/2006/relationships/image" Target="https://cdn.kscope.io/radio-checked.jpg" TargetMode="External"/><Relationship Id="rId308" Type="http://schemas.openxmlformats.org/officeDocument/2006/relationships/image" Target="https://cdn.kscope.io/radio-unchecked.jpg" TargetMode="External"/><Relationship Id="rId309" Type="http://schemas.openxmlformats.org/officeDocument/2006/relationships/image" Target="https://cdn.kscope.io/radio-unchecked.jpg" TargetMode="External"/><Relationship Id="rId310" Type="http://schemas.openxmlformats.org/officeDocument/2006/relationships/image" Target="https://cdn.kscope.io/radio-unchecked.jpg" TargetMode="External"/><Relationship Id="rId311" Type="http://schemas.openxmlformats.org/officeDocument/2006/relationships/image" Target="https://cdn.kscope.io/radio-unchecked.jpg" TargetMode="External"/><Relationship Id="rId312" Type="http://schemas.openxmlformats.org/officeDocument/2006/relationships/image" Target="https://cdn.kscope.io/radio-unchecked.jpg" TargetMode="External"/><Relationship Id="rId313" Type="http://schemas.openxmlformats.org/officeDocument/2006/relationships/image" Target="https://cdn.kscope.io/radio-unchecked.jpg" TargetMode="External"/><Relationship Id="rId314" Type="http://schemas.openxmlformats.org/officeDocument/2006/relationships/image" Target="https://cdn.kscope.io/radio-unchecked.jpg" TargetMode="External"/><Relationship Id="rId315" Type="http://schemas.openxmlformats.org/officeDocument/2006/relationships/image" Target="https://cdn.kscope.io/radio-unchecked.jpg" TargetMode="External"/><Relationship Id="rId316" Type="http://schemas.openxmlformats.org/officeDocument/2006/relationships/image" Target="https://cdn.kscope.io/radio-unchecked.jpg" TargetMode="External"/><Relationship Id="rId317" Type="http://schemas.openxmlformats.org/officeDocument/2006/relationships/image" Target="https://cdn.kscope.io/radio-unchecked.jpg" TargetMode="External"/><Relationship Id="rId318" Type="http://schemas.openxmlformats.org/officeDocument/2006/relationships/image" Target="https://cdn.kscope.io/radio-unchecked.jpg" TargetMode="External"/><Relationship Id="rId319" Type="http://schemas.openxmlformats.org/officeDocument/2006/relationships/image" Target="https://cdn.kscope.io/radio-checked.jpg" TargetMode="External"/><Relationship Id="rId320" Type="http://schemas.openxmlformats.org/officeDocument/2006/relationships/image" Target="https://cdn.kscope.io/radio-unchecked.jpg" TargetMode="External"/><Relationship Id="rId321" Type="http://schemas.openxmlformats.org/officeDocument/2006/relationships/image" Target="https://cdn.kscope.io/radio-checked.jpg" TargetMode="External"/><Relationship Id="rId322" Type="http://schemas.openxmlformats.org/officeDocument/2006/relationships/image" Target="https://cdn.kscope.io/radio-unchecked.jpg" TargetMode="External"/><Relationship Id="rId323" Type="http://schemas.openxmlformats.org/officeDocument/2006/relationships/image" Target="https://cdn.kscope.io/radio-checked.jpg" TargetMode="External"/><Relationship Id="rId324" Type="http://schemas.openxmlformats.org/officeDocument/2006/relationships/image" Target="https://cdn.kscope.io/radio-checked.jpg" TargetMode="External"/><Relationship Id="rId325" Type="http://schemas.openxmlformats.org/officeDocument/2006/relationships/image" Target="https://cdn.kscope.io/radio-unchecked.jpg" TargetMode="External"/><Relationship Id="rId326" Type="http://schemas.openxmlformats.org/officeDocument/2006/relationships/image" Target="https://cdn.kscope.io/radio-unchecked.jpg" TargetMode="External"/><Relationship Id="rId327" Type="http://schemas.openxmlformats.org/officeDocument/2006/relationships/image" Target="https://cdn.kscope.io/radio-checked.jpg" TargetMode="External"/><Relationship Id="rId328" Type="http://schemas.openxmlformats.org/officeDocument/2006/relationships/image" Target="https://cdn.kscope.io/radio-unchecked.jpg" TargetMode="External"/><Relationship Id="rId329" Type="http://schemas.openxmlformats.org/officeDocument/2006/relationships/image" Target="https://cdn.kscope.io/radio-unchecked.jpg" TargetMode="External"/><Relationship Id="rId330" Type="http://schemas.openxmlformats.org/officeDocument/2006/relationships/image" Target="https://cdn.kscope.io/radio-unchecked.jpg" TargetMode="External"/><Relationship Id="rId331" Type="http://schemas.openxmlformats.org/officeDocument/2006/relationships/image" Target="https://cdn.kscope.io/radio-checked.jpg" TargetMode="External"/><Relationship Id="rId332" Type="http://schemas.openxmlformats.org/officeDocument/2006/relationships/image" Target="https://cdn.kscope.io/radio-unchecked.jpg" TargetMode="External"/><Relationship Id="rId333" Type="http://schemas.openxmlformats.org/officeDocument/2006/relationships/image" Target="https://cdn.kscope.io/radio-unchecked.jpg" TargetMode="External"/><Relationship Id="rId334" Type="http://schemas.openxmlformats.org/officeDocument/2006/relationships/image" Target="https://cdn.kscope.io/radio-checked.jpg" TargetMode="External"/><Relationship Id="rId335" Type="http://schemas.openxmlformats.org/officeDocument/2006/relationships/image" Target="https://cdn.kscope.io/radio-unchecked.jpg" TargetMode="External"/><Relationship Id="rId336" Type="http://schemas.openxmlformats.org/officeDocument/2006/relationships/image" Target="https://cdn.kscope.io/radio-checked.jpg" TargetMode="External"/><Relationship Id="rId337" Type="http://schemas.openxmlformats.org/officeDocument/2006/relationships/image" Target="https://cdn.kscope.io/radio-unchecked.jpg" TargetMode="External"/><Relationship Id="rId338" Type="http://schemas.openxmlformats.org/officeDocument/2006/relationships/image" Target="https://cdn.kscope.io/radio-checked.jpg" TargetMode="External"/><Relationship Id="rId339" Type="http://schemas.openxmlformats.org/officeDocument/2006/relationships/image" Target="https://cdn.kscope.io/radio-unchecked.jpg" TargetMode="External"/><Relationship Id="rId340" Type="http://schemas.openxmlformats.org/officeDocument/2006/relationships/image" Target="https://cdn.kscope.io/radio-unchecked.jpg" TargetMode="External"/><Relationship Id="rId341" Type="http://schemas.openxmlformats.org/officeDocument/2006/relationships/image" Target="https://cdn.kscope.io/radio-unchecked.jpg" TargetMode="External"/><Relationship Id="rId342" Type="http://schemas.openxmlformats.org/officeDocument/2006/relationships/image" Target="https://cdn.kscope.io/radio-unchecked.jpg" TargetMode="External"/><Relationship Id="rId343" Type="http://schemas.openxmlformats.org/officeDocument/2006/relationships/image" Target="https://cdn.kscope.io/radio-unchecked.jpg" TargetMode="External"/><Relationship Id="rId344" Type="http://schemas.openxmlformats.org/officeDocument/2006/relationships/image" Target="https://cdn.kscope.io/radio-unchecked.jpg" TargetMode="External"/><Relationship Id="rId345" Type="http://schemas.openxmlformats.org/officeDocument/2006/relationships/image" Target="https://cdn.kscope.io/radio-unchecked.jpg" TargetMode="External"/><Relationship Id="rId346" Type="http://schemas.openxmlformats.org/officeDocument/2006/relationships/image" Target="https://cdn.kscope.io/radio-unchecked.jpg" TargetMode="External"/><Relationship Id="rId347" Type="http://schemas.openxmlformats.org/officeDocument/2006/relationships/image" Target="https://cdn.kscope.io/radio-unchecked.jpg" TargetMode="External"/><Relationship Id="rId348" Type="http://schemas.openxmlformats.org/officeDocument/2006/relationships/image" Target="https://cdn.kscope.io/radio-unchecked.jpg" TargetMode="External"/><Relationship Id="rId349" Type="http://schemas.openxmlformats.org/officeDocument/2006/relationships/image" Target="https://cdn.kscope.io/radio-unchecked.jpg" TargetMode="External"/><Relationship Id="rId350" Type="http://schemas.openxmlformats.org/officeDocument/2006/relationships/image" Target="https://cdn.kscope.io/radio-checked.jpg" TargetMode="External"/><Relationship Id="rId351" Type="http://schemas.openxmlformats.org/officeDocument/2006/relationships/image" Target="https://cdn.kscope.io/radio-unchecked.jpg" TargetMode="External"/><Relationship Id="rId352" Type="http://schemas.openxmlformats.org/officeDocument/2006/relationships/image" Target="https://cdn.kscope.io/radio-checked.jpg" TargetMode="External"/><Relationship Id="rId353" Type="http://schemas.openxmlformats.org/officeDocument/2006/relationships/image" Target="https://cdn.kscope.io/radio-unchecked.jpg" TargetMode="External"/><Relationship Id="rId354" Type="http://schemas.openxmlformats.org/officeDocument/2006/relationships/image" Target="https://cdn.kscope.io/radio-checked.jpg" TargetMode="External"/><Relationship Id="rId355" Type="http://schemas.openxmlformats.org/officeDocument/2006/relationships/image" Target="https://cdn.kscope.io/radio-checked.jpg" TargetMode="External"/><Relationship Id="rId356" Type="http://schemas.openxmlformats.org/officeDocument/2006/relationships/image" Target="https://cdn.kscope.io/radio-unchecked.jpg" TargetMode="External"/><Relationship Id="rId357" Type="http://schemas.openxmlformats.org/officeDocument/2006/relationships/image" Target="https://cdn.kscope.io/radio-unchecked.jpg" TargetMode="External"/><Relationship Id="rId358" Type="http://schemas.openxmlformats.org/officeDocument/2006/relationships/image" Target="https://cdn.kscope.io/radio-checked.jpg" TargetMode="External"/><Relationship Id="rId359" Type="http://schemas.openxmlformats.org/officeDocument/2006/relationships/image" Target="https://cdn.kscope.io/radio-unchecked.jpg" TargetMode="External"/><Relationship Id="rId360" Type="http://schemas.openxmlformats.org/officeDocument/2006/relationships/image" Target="https://cdn.kscope.io/radio-unchecked.jpg" TargetMode="External"/><Relationship Id="rId361" Type="http://schemas.openxmlformats.org/officeDocument/2006/relationships/image" Target="https://cdn.kscope.io/radio-unchecked.jpg" TargetMode="External"/><Relationship Id="rId362" Type="http://schemas.openxmlformats.org/officeDocument/2006/relationships/image" Target="https://cdn.kscope.io/radio-checked.jpg" TargetMode="External"/><Relationship Id="rId363" Type="http://schemas.openxmlformats.org/officeDocument/2006/relationships/image" Target="https://cdn.kscope.io/radio-unchecked.jpg" TargetMode="External"/><Relationship Id="rId364" Type="http://schemas.openxmlformats.org/officeDocument/2006/relationships/image" Target="https://cdn.kscope.io/radio-unchecked.jpg" TargetMode="External"/><Relationship Id="rId365" Type="http://schemas.openxmlformats.org/officeDocument/2006/relationships/image" Target="https://cdn.kscope.io/radio-checked.jpg" TargetMode="External"/><Relationship Id="rId366" Type="http://schemas.openxmlformats.org/officeDocument/2006/relationships/image" Target="https://cdn.kscope.io/radio-unchecked.jpg" TargetMode="External"/><Relationship Id="rId367" Type="http://schemas.openxmlformats.org/officeDocument/2006/relationships/image" Target="https://cdn.kscope.io/radio-checked.jpg" TargetMode="External"/><Relationship Id="rId368" Type="http://schemas.openxmlformats.org/officeDocument/2006/relationships/image" Target="https://cdn.kscope.io/radio-unchecked.jpg" TargetMode="External"/><Relationship Id="rId369" Type="http://schemas.openxmlformats.org/officeDocument/2006/relationships/image" Target="https://cdn.kscope.io/radio-checked.jpg" TargetMode="External"/><Relationship Id="rId370" Type="http://schemas.openxmlformats.org/officeDocument/2006/relationships/image" Target="https://cdn.kscope.io/radio-unchecked.jpg" TargetMode="External"/><Relationship Id="rId371" Type="http://schemas.openxmlformats.org/officeDocument/2006/relationships/image" Target="https://cdn.kscope.io/radio-unchecked.jpg" TargetMode="External"/><Relationship Id="rId372" Type="http://schemas.openxmlformats.org/officeDocument/2006/relationships/image" Target="https://cdn.kscope.io/radio-unchecked.jpg" TargetMode="External"/><Relationship Id="rId373" Type="http://schemas.openxmlformats.org/officeDocument/2006/relationships/image" Target="https://cdn.kscope.io/radio-unchecked.jpg" TargetMode="External"/><Relationship Id="rId374" Type="http://schemas.openxmlformats.org/officeDocument/2006/relationships/image" Target="https://cdn.kscope.io/radio-unchecked.jpg" TargetMode="External"/><Relationship Id="rId375" Type="http://schemas.openxmlformats.org/officeDocument/2006/relationships/image" Target="https://cdn.kscope.io/radio-unchecked.jpg" TargetMode="External"/><Relationship Id="rId376" Type="http://schemas.openxmlformats.org/officeDocument/2006/relationships/image" Target="https://cdn.kscope.io/radio-unchecked.jpg" TargetMode="External"/><Relationship Id="rId377" Type="http://schemas.openxmlformats.org/officeDocument/2006/relationships/image" Target="https://cdn.kscope.io/radio-unchecked.jpg" TargetMode="External"/><Relationship Id="rId378" Type="http://schemas.openxmlformats.org/officeDocument/2006/relationships/image" Target="https://cdn.kscope.io/radio-unchecked.jpg" TargetMode="External"/><Relationship Id="rId379" Type="http://schemas.openxmlformats.org/officeDocument/2006/relationships/image" Target="https://cdn.kscope.io/radio-unchecked.jpg" TargetMode="External"/><Relationship Id="rId380" Type="http://schemas.openxmlformats.org/officeDocument/2006/relationships/image" Target="https://cdn.kscope.io/radio-unchecked.jpg" TargetMode="External"/><Relationship Id="rId381" Type="http://schemas.openxmlformats.org/officeDocument/2006/relationships/image" Target="https://cdn.kscope.io/radio-checked.jpg" TargetMode="External"/><Relationship Id="rId382" Type="http://schemas.openxmlformats.org/officeDocument/2006/relationships/image" Target="https://cdn.kscope.io/radio-unchecked.jpg" TargetMode="External"/><Relationship Id="rId383" Type="http://schemas.openxmlformats.org/officeDocument/2006/relationships/image" Target="https://cdn.kscope.io/radio-checked.jpg" TargetMode="External"/><Relationship Id="rId384" Type="http://schemas.openxmlformats.org/officeDocument/2006/relationships/image" Target="https://cdn.kscope.io/radio-unchecked.jpg" TargetMode="External"/><Relationship Id="rId385" Type="http://schemas.openxmlformats.org/officeDocument/2006/relationships/image" Target="https://cdn.kscope.io/radio-checked.jpg" TargetMode="External"/><Relationship Id="rId386" Type="http://schemas.openxmlformats.org/officeDocument/2006/relationships/image" Target="https://cdn.kscope.io/radio-checked.jpg" TargetMode="External"/><Relationship Id="rId387" Type="http://schemas.openxmlformats.org/officeDocument/2006/relationships/image" Target="https://cdn.kscope.io/radio-unchecked.jpg" TargetMode="External"/><Relationship Id="rId388" Type="http://schemas.openxmlformats.org/officeDocument/2006/relationships/image" Target="https://cdn.kscope.io/radio-unchecked.jpg" TargetMode="External"/><Relationship Id="rId389" Type="http://schemas.openxmlformats.org/officeDocument/2006/relationships/image" Target="https://cdn.kscope.io/radio-checked.jpg" TargetMode="External"/><Relationship Id="rId390" Type="http://schemas.openxmlformats.org/officeDocument/2006/relationships/image" Target="https://cdn.kscope.io/radio-unchecked.jpg" TargetMode="External"/><Relationship Id="rId391" Type="http://schemas.openxmlformats.org/officeDocument/2006/relationships/image" Target="https://cdn.kscope.io/radio-unchecked.jpg" TargetMode="External"/><Relationship Id="rId392" Type="http://schemas.openxmlformats.org/officeDocument/2006/relationships/image" Target="https://cdn.kscope.io/radio-unchecked.jpg" TargetMode="External"/><Relationship Id="rId393" Type="http://schemas.openxmlformats.org/officeDocument/2006/relationships/image" Target="https://cdn.kscope.io/radio-checked.jpg" TargetMode="External"/><Relationship Id="rId394" Type="http://schemas.openxmlformats.org/officeDocument/2006/relationships/image" Target="https://cdn.kscope.io/radio-unchecked.jpg" TargetMode="External"/><Relationship Id="rId395" Type="http://schemas.openxmlformats.org/officeDocument/2006/relationships/image" Target="https://cdn.kscope.io/radio-unchecked.jpg" TargetMode="External"/><Relationship Id="rId396" Type="http://schemas.openxmlformats.org/officeDocument/2006/relationships/image" Target="https://cdn.kscope.io/radio-checked.jpg" TargetMode="External"/><Relationship Id="rId397" Type="http://schemas.openxmlformats.org/officeDocument/2006/relationships/image" Target="https://cdn.kscope.io/radio-unchecked.jpg" TargetMode="External"/><Relationship Id="rId398" Type="http://schemas.openxmlformats.org/officeDocument/2006/relationships/image" Target="https://cdn.kscope.io/radio-checked.jpg" TargetMode="External"/><Relationship Id="rId399" Type="http://schemas.openxmlformats.org/officeDocument/2006/relationships/image" Target="https://cdn.kscope.io/radio-unchecked.jpg" TargetMode="External"/><Relationship Id="rId400" Type="http://schemas.openxmlformats.org/officeDocument/2006/relationships/image" Target="https://cdn.kscope.io/radio-checked.jpg" TargetMode="External"/><Relationship Id="rId401" Type="http://schemas.openxmlformats.org/officeDocument/2006/relationships/image" Target="https://cdn.kscope.io/radio-unchecked.jpg" TargetMode="External"/><Relationship Id="rId402" Type="http://schemas.openxmlformats.org/officeDocument/2006/relationships/image" Target="https://cdn.kscope.io/radio-unchecked.jpg" TargetMode="External"/><Relationship Id="rId403" Type="http://schemas.openxmlformats.org/officeDocument/2006/relationships/image" Target="https://cdn.kscope.io/radio-unchecked.jpg" TargetMode="External"/><Relationship Id="rId404" Type="http://schemas.openxmlformats.org/officeDocument/2006/relationships/image" Target="https://cdn.kscope.io/radio-unchecked.jpg" TargetMode="External"/><Relationship Id="rId405" Type="http://schemas.openxmlformats.org/officeDocument/2006/relationships/image" Target="https://cdn.kscope.io/radio-unchecked.jpg" TargetMode="External"/><Relationship Id="rId406" Type="http://schemas.openxmlformats.org/officeDocument/2006/relationships/image" Target="https://cdn.kscope.io/radio-unchecked.jpg" TargetMode="External"/><Relationship Id="rId407" Type="http://schemas.openxmlformats.org/officeDocument/2006/relationships/image" Target="https://cdn.kscope.io/radio-unchecked.jpg" TargetMode="External"/><Relationship Id="rId408" Type="http://schemas.openxmlformats.org/officeDocument/2006/relationships/image" Target="https://cdn.kscope.io/radio-unchecked.jpg" TargetMode="External"/><Relationship Id="rId409" Type="http://schemas.openxmlformats.org/officeDocument/2006/relationships/image" Target="https://cdn.kscope.io/radio-unchecked.jpg" TargetMode="External"/><Relationship Id="rId410" Type="http://schemas.openxmlformats.org/officeDocument/2006/relationships/image" Target="https://cdn.kscope.io/radio-unchecked.jpg" TargetMode="External"/><Relationship Id="rId411" Type="http://schemas.openxmlformats.org/officeDocument/2006/relationships/image" Target="https://cdn.kscope.io/radio-unchecked.jpg" TargetMode="External"/><Relationship Id="rId412" Type="http://schemas.openxmlformats.org/officeDocument/2006/relationships/image" Target="https://cdn.kscope.io/radio-checked.jpg" TargetMode="External"/><Relationship Id="rId413" Type="http://schemas.openxmlformats.org/officeDocument/2006/relationships/image" Target="https://cdn.kscope.io/radio-unchecked.jpg" TargetMode="External"/><Relationship Id="rId414" Type="http://schemas.openxmlformats.org/officeDocument/2006/relationships/image" Target="https://cdn.kscope.io/radio-checked.jpg" TargetMode="External"/><Relationship Id="rId415" Type="http://schemas.openxmlformats.org/officeDocument/2006/relationships/image" Target="https://cdn.kscope.io/radio-unchecked.jpg" TargetMode="External"/><Relationship Id="rId416" Type="http://schemas.openxmlformats.org/officeDocument/2006/relationships/image" Target="https://cdn.kscope.io/radio-checked.jpg" TargetMode="External"/><Relationship Id="rId417" Type="http://schemas.openxmlformats.org/officeDocument/2006/relationships/image" Target="https://cdn.kscope.io/radio-checked.jpg" TargetMode="External"/><Relationship Id="rId418" Type="http://schemas.openxmlformats.org/officeDocument/2006/relationships/image" Target="https://cdn.kscope.io/radio-unchecked.jpg" TargetMode="External"/><Relationship Id="rId419" Type="http://schemas.openxmlformats.org/officeDocument/2006/relationships/image" Target="https://cdn.kscope.io/radio-unchecked.jpg" TargetMode="External"/><Relationship Id="rId420" Type="http://schemas.openxmlformats.org/officeDocument/2006/relationships/image" Target="https://cdn.kscope.io/radio-checked.jpg" TargetMode="External"/><Relationship Id="rId421" Type="http://schemas.openxmlformats.org/officeDocument/2006/relationships/image" Target="https://cdn.kscope.io/radio-unchecked.jpg" TargetMode="External"/><Relationship Id="rId422" Type="http://schemas.openxmlformats.org/officeDocument/2006/relationships/image" Target="https://cdn.kscope.io/radio-unchecked.jpg" TargetMode="External"/><Relationship Id="rId423" Type="http://schemas.openxmlformats.org/officeDocument/2006/relationships/image" Target="https://cdn.kscope.io/radio-unchecked.jpg" TargetMode="External"/><Relationship Id="rId424" Type="http://schemas.openxmlformats.org/officeDocument/2006/relationships/image" Target="https://cdn.kscope.io/radio-checked.jpg" TargetMode="External"/><Relationship Id="rId425" Type="http://schemas.openxmlformats.org/officeDocument/2006/relationships/image" Target="https://cdn.kscope.io/radio-unchecked.jpg" TargetMode="External"/><Relationship Id="rId426" Type="http://schemas.openxmlformats.org/officeDocument/2006/relationships/image" Target="https://cdn.kscope.io/radio-unchecked.jpg" TargetMode="External"/><Relationship Id="rId427" Type="http://schemas.openxmlformats.org/officeDocument/2006/relationships/image" Target="https://cdn.kscope.io/radio-checked.jpg" TargetMode="External"/><Relationship Id="rId428" Type="http://schemas.openxmlformats.org/officeDocument/2006/relationships/image" Target="https://cdn.kscope.io/radio-unchecked.jpg" TargetMode="External"/><Relationship Id="rId429" Type="http://schemas.openxmlformats.org/officeDocument/2006/relationships/image" Target="https://cdn.kscope.io/radio-checked.jpg" TargetMode="External"/><Relationship Id="rId430" Type="http://schemas.openxmlformats.org/officeDocument/2006/relationships/image" Target="https://cdn.kscope.io/radio-unchecked.jpg" TargetMode="External"/><Relationship Id="rId431" Type="http://schemas.openxmlformats.org/officeDocument/2006/relationships/image" Target="https://cdn.kscope.io/radio-checked.jpg" TargetMode="External"/><Relationship Id="rId432" Type="http://schemas.openxmlformats.org/officeDocument/2006/relationships/image" Target="https://cdn.kscope.io/radio-unchecked.jpg" TargetMode="External"/><Relationship Id="rId433" Type="http://schemas.openxmlformats.org/officeDocument/2006/relationships/image" Target="https://cdn.kscope.io/radio-unchecked.jpg" TargetMode="External"/><Relationship Id="rId434" Type="http://schemas.openxmlformats.org/officeDocument/2006/relationships/image" Target="https://cdn.kscope.io/radio-unchecked.jpg" TargetMode="External"/><Relationship Id="rId435" Type="http://schemas.openxmlformats.org/officeDocument/2006/relationships/image" Target="https://cdn.kscope.io/radio-unchecked.jpg" TargetMode="External"/><Relationship Id="rId436" Type="http://schemas.openxmlformats.org/officeDocument/2006/relationships/image" Target="https://cdn.kscope.io/radio-unchecked.jpg" TargetMode="External"/><Relationship Id="rId437" Type="http://schemas.openxmlformats.org/officeDocument/2006/relationships/image" Target="https://cdn.kscope.io/radio-unchecked.jpg" TargetMode="External"/><Relationship Id="rId438" Type="http://schemas.openxmlformats.org/officeDocument/2006/relationships/image" Target="https://cdn.kscope.io/radio-unchecked.jpg" TargetMode="External"/><Relationship Id="rId439" Type="http://schemas.openxmlformats.org/officeDocument/2006/relationships/image" Target="https://cdn.kscope.io/radio-unchecked.jpg" TargetMode="External"/><Relationship Id="rId440" Type="http://schemas.openxmlformats.org/officeDocument/2006/relationships/image" Target="https://cdn.kscope.io/radio-unchecked.jpg" TargetMode="External"/><Relationship Id="rId441" Type="http://schemas.openxmlformats.org/officeDocument/2006/relationships/image" Target="https://cdn.kscope.io/radio-unchecked.jpg" TargetMode="External"/><Relationship Id="rId442" Type="http://schemas.openxmlformats.org/officeDocument/2006/relationships/image" Target="https://cdn.kscope.io/radio-unchecked.jpg" TargetMode="External"/><Relationship Id="rId443" Type="http://schemas.openxmlformats.org/officeDocument/2006/relationships/image" Target="https://cdn.kscope.io/radio-checked.jpg" TargetMode="External"/><Relationship Id="rId444" Type="http://schemas.openxmlformats.org/officeDocument/2006/relationships/image" Target="https://cdn.kscope.io/radio-unchecked.jpg" TargetMode="External"/><Relationship Id="rId445" Type="http://schemas.openxmlformats.org/officeDocument/2006/relationships/image" Target="https://cdn.kscope.io/radio-checked.jpg" TargetMode="External"/><Relationship Id="rId446" Type="http://schemas.openxmlformats.org/officeDocument/2006/relationships/image" Target="https://cdn.kscope.io/radio-unchecked.jpg" TargetMode="External"/><Relationship Id="rId447" Type="http://schemas.openxmlformats.org/officeDocument/2006/relationships/image" Target="https://cdn.kscope.io/radio-checked.jpg" TargetMode="External"/><Relationship Id="rId448" Type="http://schemas.openxmlformats.org/officeDocument/2006/relationships/image" Target="https://cdn.kscope.io/radio-checked.jpg" TargetMode="External"/><Relationship Id="rId449" Type="http://schemas.openxmlformats.org/officeDocument/2006/relationships/image" Target="https://cdn.kscope.io/radio-unchecked.jpg" TargetMode="External"/><Relationship Id="rId450" Type="http://schemas.openxmlformats.org/officeDocument/2006/relationships/image" Target="https://cdn.kscope.io/radio-unchecked.jpg" TargetMode="External"/><Relationship Id="rId451" Type="http://schemas.openxmlformats.org/officeDocument/2006/relationships/image" Target="https://cdn.kscope.io/radio-checked.jpg" TargetMode="External"/><Relationship Id="rId452" Type="http://schemas.openxmlformats.org/officeDocument/2006/relationships/image" Target="https://cdn.kscope.io/radio-unchecked.jpg" TargetMode="External"/><Relationship Id="rId453" Type="http://schemas.openxmlformats.org/officeDocument/2006/relationships/image" Target="https://cdn.kscope.io/radio-unchecked.jpg" TargetMode="External"/><Relationship Id="rId454" Type="http://schemas.openxmlformats.org/officeDocument/2006/relationships/image" Target="https://cdn.kscope.io/radio-unchecked.jpg" TargetMode="External"/><Relationship Id="rId455" Type="http://schemas.openxmlformats.org/officeDocument/2006/relationships/image" Target="https://cdn.kscope.io/radio-checked.jpg" TargetMode="External"/><Relationship Id="rId456" Type="http://schemas.openxmlformats.org/officeDocument/2006/relationships/image" Target="https://cdn.kscope.io/radio-unchecked.jpg" TargetMode="External"/><Relationship Id="rId457" Type="http://schemas.openxmlformats.org/officeDocument/2006/relationships/image" Target="https://cdn.kscope.io/radio-unchecked.jpg" TargetMode="External"/><Relationship Id="rId458" Type="http://schemas.openxmlformats.org/officeDocument/2006/relationships/image" Target="https://cdn.kscope.io/radio-checked.jpg" TargetMode="External"/><Relationship Id="rId459" Type="http://schemas.openxmlformats.org/officeDocument/2006/relationships/image" Target="https://cdn.kscope.io/radio-unchecked.jpg" TargetMode="External"/><Relationship Id="rId460" Type="http://schemas.openxmlformats.org/officeDocument/2006/relationships/image" Target="https://cdn.kscope.io/radio-checked.jpg" TargetMode="External"/><Relationship Id="rId461" Type="http://schemas.openxmlformats.org/officeDocument/2006/relationships/image" Target="https://cdn.kscope.io/radio-unchecked.jpg" TargetMode="External"/><Relationship Id="rId462" Type="http://schemas.openxmlformats.org/officeDocument/2006/relationships/image" Target="https://cdn.kscope.io/radio-checked.jpg" TargetMode="External"/><Relationship Id="rId463" Type="http://schemas.openxmlformats.org/officeDocument/2006/relationships/image" Target="https://cdn.kscope.io/radio-unchecked.jpg" TargetMode="External"/><Relationship Id="rId464" Type="http://schemas.openxmlformats.org/officeDocument/2006/relationships/image" Target="https://cdn.kscope.io/radio-unchecked.jpg" TargetMode="External"/><Relationship Id="rId465" Type="http://schemas.openxmlformats.org/officeDocument/2006/relationships/image" Target="https://cdn.kscope.io/radio-unchecked.jpg" TargetMode="External"/><Relationship Id="rId466" Type="http://schemas.openxmlformats.org/officeDocument/2006/relationships/image" Target="https://cdn.kscope.io/radio-unchecked.jpg" TargetMode="External"/><Relationship Id="rId467" Type="http://schemas.openxmlformats.org/officeDocument/2006/relationships/image" Target="https://cdn.kscope.io/radio-unchecked.jpg" TargetMode="External"/><Relationship Id="rId468" Type="http://schemas.openxmlformats.org/officeDocument/2006/relationships/image" Target="https://cdn.kscope.io/radio-unchecked.jpg" TargetMode="External"/><Relationship Id="rId469" Type="http://schemas.openxmlformats.org/officeDocument/2006/relationships/image" Target="https://cdn.kscope.io/radio-unchecked.jpg" TargetMode="External"/><Relationship Id="rId470" Type="http://schemas.openxmlformats.org/officeDocument/2006/relationships/image" Target="https://cdn.kscope.io/radio-unchecked.jpg" TargetMode="External"/><Relationship Id="rId471" Type="http://schemas.openxmlformats.org/officeDocument/2006/relationships/image" Target="https://cdn.kscope.io/radio-unchecked.jpg" TargetMode="External"/><Relationship Id="rId472" Type="http://schemas.openxmlformats.org/officeDocument/2006/relationships/image" Target="https://cdn.kscope.io/radio-unchecked.jpg" TargetMode="External"/><Relationship Id="rId473" Type="http://schemas.openxmlformats.org/officeDocument/2006/relationships/image" Target="https://cdn.kscope.io/radio-unchecked.jpg" TargetMode="External"/><Relationship Id="rId474" Type="http://schemas.openxmlformats.org/officeDocument/2006/relationships/image" Target="https://cdn.kscope.io/radio-checked.jpg" TargetMode="External"/><Relationship Id="rId475" Type="http://schemas.openxmlformats.org/officeDocument/2006/relationships/image" Target="https://cdn.kscope.io/radio-unchecked.jpg" TargetMode="External"/><Relationship Id="rId476" Type="http://schemas.openxmlformats.org/officeDocument/2006/relationships/image" Target="https://cdn.kscope.io/radio-checked.jpg" TargetMode="External"/><Relationship Id="rId477" Type="http://schemas.openxmlformats.org/officeDocument/2006/relationships/image" Target="https://cdn.kscope.io/radio-unchecked.jpg" TargetMode="External"/><Relationship Id="rId478" Type="http://schemas.openxmlformats.org/officeDocument/2006/relationships/image" Target="https://cdn.kscope.io/radio-checked.jpg" TargetMode="External"/><Relationship Id="rId479" Type="http://schemas.openxmlformats.org/officeDocument/2006/relationships/image" Target="https://cdn.kscope.io/radio-checked.jpg" TargetMode="External"/><Relationship Id="rId480" Type="http://schemas.openxmlformats.org/officeDocument/2006/relationships/image" Target="https://cdn.kscope.io/radio-unchecked.jpg" TargetMode="External"/><Relationship Id="rId481" Type="http://schemas.openxmlformats.org/officeDocument/2006/relationships/image" Target="https://cdn.kscope.io/radio-unchecked.jpg" TargetMode="External"/><Relationship Id="rId482" Type="http://schemas.openxmlformats.org/officeDocument/2006/relationships/image" Target="https://cdn.kscope.io/radio-checked.jpg" TargetMode="External"/><Relationship Id="rId483" Type="http://schemas.openxmlformats.org/officeDocument/2006/relationships/image" Target="https://cdn.kscope.io/radio-unchecked.jpg" TargetMode="External"/><Relationship Id="rId484" Type="http://schemas.openxmlformats.org/officeDocument/2006/relationships/image" Target="https://cdn.kscope.io/radio-unchecked.jpg" TargetMode="External"/><Relationship Id="rId485" Type="http://schemas.openxmlformats.org/officeDocument/2006/relationships/image" Target="https://cdn.kscope.io/radio-unchecked.jpg" TargetMode="External"/><Relationship Id="rId486" Type="http://schemas.openxmlformats.org/officeDocument/2006/relationships/image" Target="https://cdn.kscope.io/radio-checked.jpg" TargetMode="External"/><Relationship Id="rId487" Type="http://schemas.openxmlformats.org/officeDocument/2006/relationships/image" Target="https://cdn.kscope.io/radio-unchecked.jpg" TargetMode="External"/><Relationship Id="rId488" Type="http://schemas.openxmlformats.org/officeDocument/2006/relationships/image" Target="https://cdn.kscope.io/radio-unchecked.jpg" TargetMode="External"/><Relationship Id="rId489" Type="http://schemas.openxmlformats.org/officeDocument/2006/relationships/image" Target="https://cdn.kscope.io/radio-checked.jpg" TargetMode="External"/><Relationship Id="rId490" Type="http://schemas.openxmlformats.org/officeDocument/2006/relationships/image" Target="https://cdn.kscope.io/radio-unchecked.jpg" TargetMode="External"/><Relationship Id="rId491" Type="http://schemas.openxmlformats.org/officeDocument/2006/relationships/image" Target="https://cdn.kscope.io/radio-checked.jpg" TargetMode="External"/><Relationship Id="rId492" Type="http://schemas.openxmlformats.org/officeDocument/2006/relationships/image" Target="https://cdn.kscope.io/radio-unchecked.jpg" TargetMode="External"/><Relationship Id="rId493" Type="http://schemas.openxmlformats.org/officeDocument/2006/relationships/image" Target="https://cdn.kscope.io/radio-checked.jpg" TargetMode="External"/><Relationship Id="rId494" Type="http://schemas.openxmlformats.org/officeDocument/2006/relationships/image" Target="https://cdn.kscope.io/radio-unchecked.jpg" TargetMode="External"/><Relationship Id="rId495" Type="http://schemas.openxmlformats.org/officeDocument/2006/relationships/image" Target="https://cdn.kscope.io/radio-unchecked.jpg" TargetMode="External"/><Relationship Id="rId496" Type="http://schemas.openxmlformats.org/officeDocument/2006/relationships/image" Target="https://cdn.kscope.io/radio-unchecked.jpg" TargetMode="External"/><Relationship Id="rId497" Type="http://schemas.openxmlformats.org/officeDocument/2006/relationships/image" Target="https://cdn.kscope.io/radio-unchecked.jpg" TargetMode="External"/><Relationship Id="rId498" Type="http://schemas.openxmlformats.org/officeDocument/2006/relationships/image" Target="https://cdn.kscope.io/radio-unchecked.jpg" TargetMode="External"/><Relationship Id="rId499" Type="http://schemas.openxmlformats.org/officeDocument/2006/relationships/image" Target="https://cdn.kscope.io/radio-unchecked.jpg" TargetMode="External"/><Relationship Id="rId500" Type="http://schemas.openxmlformats.org/officeDocument/2006/relationships/image" Target="https://cdn.kscope.io/radio-unchecked.jpg" TargetMode="External"/><Relationship Id="rId501" Type="http://schemas.openxmlformats.org/officeDocument/2006/relationships/image" Target="https://cdn.kscope.io/radio-unchecked.jpg" TargetMode="External"/><Relationship Id="rId502" Type="http://schemas.openxmlformats.org/officeDocument/2006/relationships/image" Target="https://cdn.kscope.io/radio-unchecked.jpg" TargetMode="External"/><Relationship Id="rId503" Type="http://schemas.openxmlformats.org/officeDocument/2006/relationships/image" Target="https://cdn.kscope.io/radio-unchecked.jpg" TargetMode="External"/><Relationship Id="rId504" Type="http://schemas.openxmlformats.org/officeDocument/2006/relationships/image" Target="https://cdn.kscope.io/radio-unchecked.jpg" TargetMode="External"/><Relationship Id="rId505" Type="http://schemas.openxmlformats.org/officeDocument/2006/relationships/image" Target="https://cdn.kscope.io/radio-checked.jpg" TargetMode="External"/><Relationship Id="rId506" Type="http://schemas.openxmlformats.org/officeDocument/2006/relationships/image" Target="https://cdn.kscope.io/radio-unchecked.jpg" TargetMode="External"/><Relationship Id="rId507" Type="http://schemas.openxmlformats.org/officeDocument/2006/relationships/image" Target="https://cdn.kscope.io/radio-checked.jpg" TargetMode="External"/><Relationship Id="rId508" Type="http://schemas.openxmlformats.org/officeDocument/2006/relationships/image" Target="https://cdn.kscope.io/radio-unchecked.jpg" TargetMode="External"/><Relationship Id="rId509" Type="http://schemas.openxmlformats.org/officeDocument/2006/relationships/image" Target="https://cdn.kscope.io/radio-checked.jpg" TargetMode="External"/><Relationship Id="rId510" Type="http://schemas.openxmlformats.org/officeDocument/2006/relationships/image" Target="https://cdn.kscope.io/radio-checked.jpg" TargetMode="External"/><Relationship Id="rId511" Type="http://schemas.openxmlformats.org/officeDocument/2006/relationships/image" Target="https://cdn.kscope.io/radio-unchecked.jpg" TargetMode="External"/><Relationship Id="rId512" Type="http://schemas.openxmlformats.org/officeDocument/2006/relationships/image" Target="https://cdn.kscope.io/radio-unchecked.jpg" TargetMode="External"/><Relationship Id="rId513" Type="http://schemas.openxmlformats.org/officeDocument/2006/relationships/image" Target="https://cdn.kscope.io/radio-checked.jpg" TargetMode="External"/><Relationship Id="rId514" Type="http://schemas.openxmlformats.org/officeDocument/2006/relationships/image" Target="https://cdn.kscope.io/radio-unchecked.jpg" TargetMode="External"/><Relationship Id="rId515" Type="http://schemas.openxmlformats.org/officeDocument/2006/relationships/image" Target="https://cdn.kscope.io/radio-unchecked.jpg" TargetMode="External"/><Relationship Id="rId516" Type="http://schemas.openxmlformats.org/officeDocument/2006/relationships/image" Target="https://cdn.kscope.io/radio-unchecked.jpg" TargetMode="External"/><Relationship Id="rId517" Type="http://schemas.openxmlformats.org/officeDocument/2006/relationships/image" Target="https://cdn.kscope.io/radio-checked.jpg" TargetMode="External"/><Relationship Id="rId518" Type="http://schemas.openxmlformats.org/officeDocument/2006/relationships/image" Target="https://cdn.kscope.io/radio-unchecked.jpg" TargetMode="External"/><Relationship Id="rId519" Type="http://schemas.openxmlformats.org/officeDocument/2006/relationships/image" Target="https://cdn.kscope.io/radio-unchecked.jpg" TargetMode="External"/><Relationship Id="rId520" Type="http://schemas.openxmlformats.org/officeDocument/2006/relationships/image" Target="https://cdn.kscope.io/radio-checked.jpg" TargetMode="External"/><Relationship Id="rId521" Type="http://schemas.openxmlformats.org/officeDocument/2006/relationships/image" Target="https://cdn.kscope.io/radio-unchecked.jpg" TargetMode="External"/><Relationship Id="rId522" Type="http://schemas.openxmlformats.org/officeDocument/2006/relationships/image" Target="https://cdn.kscope.io/radio-checked.jpg" TargetMode="External"/><Relationship Id="rId523" Type="http://schemas.openxmlformats.org/officeDocument/2006/relationships/image" Target="https://cdn.kscope.io/radio-unchecked.jpg" TargetMode="External"/><Relationship Id="rId524" Type="http://schemas.openxmlformats.org/officeDocument/2006/relationships/image" Target="https://cdn.kscope.io/radio-checked.jpg" TargetMode="External"/><Relationship Id="rId525" Type="http://schemas.openxmlformats.org/officeDocument/2006/relationships/image" Target="https://cdn.kscope.io/radio-unchecked.jpg" TargetMode="External"/><Relationship Id="rId526" Type="http://schemas.openxmlformats.org/officeDocument/2006/relationships/image" Target="https://cdn.kscope.io/radio-unchecked.jpg" TargetMode="External"/><Relationship Id="rId527" Type="http://schemas.openxmlformats.org/officeDocument/2006/relationships/image" Target="https://cdn.kscope.io/radio-unchecked.jpg" TargetMode="External"/><Relationship Id="rId528" Type="http://schemas.openxmlformats.org/officeDocument/2006/relationships/image" Target="https://cdn.kscope.io/radio-unchecked.jpg" TargetMode="External"/><Relationship Id="rId529" Type="http://schemas.openxmlformats.org/officeDocument/2006/relationships/image" Target="https://cdn.kscope.io/radio-unchecked.jpg" TargetMode="External"/><Relationship Id="rId530" Type="http://schemas.openxmlformats.org/officeDocument/2006/relationships/image" Target="https://cdn.kscope.io/radio-unchecked.jpg" TargetMode="External"/><Relationship Id="rId531" Type="http://schemas.openxmlformats.org/officeDocument/2006/relationships/image" Target="https://cdn.kscope.io/radio-unchecked.jpg" TargetMode="External"/><Relationship Id="rId532" Type="http://schemas.openxmlformats.org/officeDocument/2006/relationships/image" Target="https://cdn.kscope.io/radio-unchecked.jpg" TargetMode="External"/><Relationship Id="rId533" Type="http://schemas.openxmlformats.org/officeDocument/2006/relationships/image" Target="https://cdn.kscope.io/radio-unchecked.jpg" TargetMode="External"/><Relationship Id="rId534" Type="http://schemas.openxmlformats.org/officeDocument/2006/relationships/image" Target="https://cdn.kscope.io/radio-unchecked.jpg" TargetMode="External"/><Relationship Id="rId535" Type="http://schemas.openxmlformats.org/officeDocument/2006/relationships/image" Target="https://cdn.kscope.io/radio-unchecked.jpg" TargetMode="External"/><Relationship Id="rId536" Type="http://schemas.openxmlformats.org/officeDocument/2006/relationships/image" Target="https://cdn.kscope.io/radio-checked.jpg" TargetMode="External"/><Relationship Id="rId537" Type="http://schemas.openxmlformats.org/officeDocument/2006/relationships/image" Target="https://cdn.kscope.io/radio-unchecked.jpg" TargetMode="External"/><Relationship Id="rId538" Type="http://schemas.openxmlformats.org/officeDocument/2006/relationships/image" Target="https://cdn.kscope.io/radio-checked.jpg" TargetMode="External"/><Relationship Id="rId539" Type="http://schemas.openxmlformats.org/officeDocument/2006/relationships/image" Target="https://cdn.kscope.io/radio-unchecked.jpg" TargetMode="External"/><Relationship Id="rId540" Type="http://schemas.openxmlformats.org/officeDocument/2006/relationships/image" Target="https://cdn.kscope.io/radio-checked.jpg" TargetMode="External"/><Relationship Id="rId541" Type="http://schemas.openxmlformats.org/officeDocument/2006/relationships/image" Target="https://cdn.kscope.io/radio-checked.jpg" TargetMode="External"/><Relationship Id="rId542" Type="http://schemas.openxmlformats.org/officeDocument/2006/relationships/image" Target="https://cdn.kscope.io/radio-unchecked.jpg" TargetMode="External"/><Relationship Id="rId543" Type="http://schemas.openxmlformats.org/officeDocument/2006/relationships/image" Target="https://cdn.kscope.io/radio-unchecked.jpg" TargetMode="External"/><Relationship Id="rId544" Type="http://schemas.openxmlformats.org/officeDocument/2006/relationships/image" Target="https://cdn.kscope.io/radio-checked.jpg" TargetMode="External"/><Relationship Id="rId545" Type="http://schemas.openxmlformats.org/officeDocument/2006/relationships/image" Target="https://cdn.kscope.io/radio-unchecked.jpg" TargetMode="External"/><Relationship Id="rId546" Type="http://schemas.openxmlformats.org/officeDocument/2006/relationships/image" Target="https://cdn.kscope.io/radio-unchecked.jpg" TargetMode="External"/><Relationship Id="rId547" Type="http://schemas.openxmlformats.org/officeDocument/2006/relationships/image" Target="https://cdn.kscope.io/radio-unchecked.jpg" TargetMode="External"/><Relationship Id="rId548" Type="http://schemas.openxmlformats.org/officeDocument/2006/relationships/image" Target="https://cdn.kscope.io/radio-checked.jpg" TargetMode="External"/><Relationship Id="rId549" Type="http://schemas.openxmlformats.org/officeDocument/2006/relationships/image" Target="https://cdn.kscope.io/radio-unchecked.jpg" TargetMode="External"/><Relationship Id="rId550" Type="http://schemas.openxmlformats.org/officeDocument/2006/relationships/image" Target="https://cdn.kscope.io/radio-unchecked.jpg" TargetMode="External"/><Relationship Id="rId551" Type="http://schemas.openxmlformats.org/officeDocument/2006/relationships/image" Target="https://cdn.kscope.io/radio-checked.jpg" TargetMode="External"/><Relationship Id="rId552" Type="http://schemas.openxmlformats.org/officeDocument/2006/relationships/image" Target="https://cdn.kscope.io/radio-unchecked.jpg" TargetMode="External"/><Relationship Id="rId553" Type="http://schemas.openxmlformats.org/officeDocument/2006/relationships/image" Target="https://cdn.kscope.io/radio-checked.jpg" TargetMode="External"/><Relationship Id="rId554" Type="http://schemas.openxmlformats.org/officeDocument/2006/relationships/image" Target="https://cdn.kscope.io/radio-unchecked.jpg" TargetMode="External"/><Relationship Id="rId555" Type="http://schemas.openxmlformats.org/officeDocument/2006/relationships/image" Target="https://cdn.kscope.io/radio-checked.jpg" TargetMode="External"/><Relationship Id="rId556" Type="http://schemas.openxmlformats.org/officeDocument/2006/relationships/image" Target="https://cdn.kscope.io/radio-unchecked.jpg" TargetMode="External"/><Relationship Id="rId557" Type="http://schemas.openxmlformats.org/officeDocument/2006/relationships/image" Target="https://cdn.kscope.io/radio-unchecked.jpg" TargetMode="External"/><Relationship Id="rId558" Type="http://schemas.openxmlformats.org/officeDocument/2006/relationships/image" Target="https://cdn.kscope.io/radio-unchecked.jpg" TargetMode="External"/><Relationship Id="rId559" Type="http://schemas.openxmlformats.org/officeDocument/2006/relationships/image" Target="https://cdn.kscope.io/radio-unchecked.jpg" TargetMode="External"/><Relationship Id="rId560" Type="http://schemas.openxmlformats.org/officeDocument/2006/relationships/image" Target="https://cdn.kscope.io/radio-unchecked.jpg" TargetMode="External"/><Relationship Id="rId561" Type="http://schemas.openxmlformats.org/officeDocument/2006/relationships/image" Target="https://cdn.kscope.io/radio-unchecked.jpg" TargetMode="External"/><Relationship Id="rId562" Type="http://schemas.openxmlformats.org/officeDocument/2006/relationships/image" Target="https://cdn.kscope.io/radio-unchecked.jpg" TargetMode="External"/><Relationship Id="rId563" Type="http://schemas.openxmlformats.org/officeDocument/2006/relationships/image" Target="https://cdn.kscope.io/radio-unchecked.jpg" TargetMode="External"/><Relationship Id="rId564" Type="http://schemas.openxmlformats.org/officeDocument/2006/relationships/image" Target="https://cdn.kscope.io/radio-unchecked.jpg" TargetMode="External"/><Relationship Id="rId565" Type="http://schemas.openxmlformats.org/officeDocument/2006/relationships/image" Target="https://cdn.kscope.io/radio-unchecked.jpg" TargetMode="External"/><Relationship Id="rId566" Type="http://schemas.openxmlformats.org/officeDocument/2006/relationships/image" Target="https://cdn.kscope.io/radio-unchecked.jpg" TargetMode="External"/><Relationship Id="rId567" Type="http://schemas.openxmlformats.org/officeDocument/2006/relationships/image" Target="https://cdn.kscope.io/radio-checked.jpg" TargetMode="External"/><Relationship Id="rId568" Type="http://schemas.openxmlformats.org/officeDocument/2006/relationships/image" Target="https://cdn.kscope.io/radio-unchecked.jpg" TargetMode="External"/><Relationship Id="rId569" Type="http://schemas.openxmlformats.org/officeDocument/2006/relationships/image" Target="https://cdn.kscope.io/radio-checked.jpg" TargetMode="External"/><Relationship Id="rId570" Type="http://schemas.openxmlformats.org/officeDocument/2006/relationships/image" Target="https://cdn.kscope.io/radio-unchecked.jpg" TargetMode="External"/><Relationship Id="rId571" Type="http://schemas.openxmlformats.org/officeDocument/2006/relationships/image" Target="https://cdn.kscope.io/radio-checked.jpg" TargetMode="External"/><Relationship Id="rId572" Type="http://schemas.openxmlformats.org/officeDocument/2006/relationships/image" Target="https://cdn.kscope.io/radio-checked.jpg" TargetMode="External"/><Relationship Id="rId573" Type="http://schemas.openxmlformats.org/officeDocument/2006/relationships/image" Target="https://cdn.kscope.io/radio-unchecked.jpg" TargetMode="External"/><Relationship Id="rId574" Type="http://schemas.openxmlformats.org/officeDocument/2006/relationships/image" Target="https://cdn.kscope.io/radio-unchecked.jpg" TargetMode="External"/><Relationship Id="rId575" Type="http://schemas.openxmlformats.org/officeDocument/2006/relationships/image" Target="https://cdn.kscope.io/radio-checked.jpg" TargetMode="External"/><Relationship Id="rId576" Type="http://schemas.openxmlformats.org/officeDocument/2006/relationships/image" Target="https://cdn.kscope.io/radio-unchecked.jpg" TargetMode="External"/><Relationship Id="rId577" Type="http://schemas.openxmlformats.org/officeDocument/2006/relationships/image" Target="https://cdn.kscope.io/radio-unchecked.jpg" TargetMode="External"/><Relationship Id="rId578" Type="http://schemas.openxmlformats.org/officeDocument/2006/relationships/image" Target="https://cdn.kscope.io/radio-unchecked.jpg" TargetMode="External"/><Relationship Id="rId579" Type="http://schemas.openxmlformats.org/officeDocument/2006/relationships/image" Target="https://cdn.kscope.io/radio-checked.jpg" TargetMode="External"/><Relationship Id="rId580" Type="http://schemas.openxmlformats.org/officeDocument/2006/relationships/image" Target="https://cdn.kscope.io/radio-unchecked.jpg" TargetMode="External"/><Relationship Id="rId581" Type="http://schemas.openxmlformats.org/officeDocument/2006/relationships/image" Target="https://cdn.kscope.io/radio-unchecked.jpg" TargetMode="External"/><Relationship Id="rId582" Type="http://schemas.openxmlformats.org/officeDocument/2006/relationships/image" Target="https://cdn.kscope.io/radio-checked.jpg" TargetMode="External"/><Relationship Id="rId583" Type="http://schemas.openxmlformats.org/officeDocument/2006/relationships/image" Target="https://cdn.kscope.io/radio-unchecked.jpg" TargetMode="External"/><Relationship Id="rId584" Type="http://schemas.openxmlformats.org/officeDocument/2006/relationships/image" Target="https://cdn.kscope.io/radio-checked.jpg" TargetMode="External"/><Relationship Id="rId585" Type="http://schemas.openxmlformats.org/officeDocument/2006/relationships/image" Target="https://cdn.kscope.io/radio-unchecked.jpg" TargetMode="External"/><Relationship Id="rId586" Type="http://schemas.openxmlformats.org/officeDocument/2006/relationships/image" Target="https://cdn.kscope.io/radio-checked.jpg" TargetMode="External"/><Relationship Id="rId587" Type="http://schemas.openxmlformats.org/officeDocument/2006/relationships/image" Target="https://cdn.kscope.io/radio-unchecked.jpg" TargetMode="External"/><Relationship Id="rId588" Type="http://schemas.openxmlformats.org/officeDocument/2006/relationships/image" Target="https://cdn.kscope.io/radio-unchecked.jpg" TargetMode="External"/><Relationship Id="rId589" Type="http://schemas.openxmlformats.org/officeDocument/2006/relationships/image" Target="https://cdn.kscope.io/radio-unchecked.jpg" TargetMode="External"/><Relationship Id="rId590" Type="http://schemas.openxmlformats.org/officeDocument/2006/relationships/image" Target="https://cdn.kscope.io/radio-unchecked.jpg" TargetMode="External"/><Relationship Id="rId591" Type="http://schemas.openxmlformats.org/officeDocument/2006/relationships/image" Target="https://cdn.kscope.io/radio-unchecked.jpg" TargetMode="External"/><Relationship Id="rId592" Type="http://schemas.openxmlformats.org/officeDocument/2006/relationships/image" Target="https://cdn.kscope.io/radio-unchecked.jpg" TargetMode="External"/><Relationship Id="rId593" Type="http://schemas.openxmlformats.org/officeDocument/2006/relationships/image" Target="https://cdn.kscope.io/radio-unchecked.jpg" TargetMode="External"/><Relationship Id="rId594" Type="http://schemas.openxmlformats.org/officeDocument/2006/relationships/image" Target="https://cdn.kscope.io/radio-unchecked.jpg" TargetMode="External"/><Relationship Id="rId595" Type="http://schemas.openxmlformats.org/officeDocument/2006/relationships/image" Target="https://cdn.kscope.io/radio-unchecked.jpg" TargetMode="External"/><Relationship Id="rId596" Type="http://schemas.openxmlformats.org/officeDocument/2006/relationships/image" Target="https://cdn.kscope.io/radio-unchecked.jpg" TargetMode="External"/><Relationship Id="rId597" Type="http://schemas.openxmlformats.org/officeDocument/2006/relationships/image" Target="https://cdn.kscope.io/radio-unchecked.jpg" TargetMode="External"/><Relationship Id="rId598" Type="http://schemas.openxmlformats.org/officeDocument/2006/relationships/image" Target="https://cdn.kscope.io/radio-checked.jpg" TargetMode="External"/><Relationship Id="rId599" Type="http://schemas.openxmlformats.org/officeDocument/2006/relationships/image" Target="https://cdn.kscope.io/radio-unchecked.jpg" TargetMode="External"/><Relationship Id="rId600" Type="http://schemas.openxmlformats.org/officeDocument/2006/relationships/image" Target="https://cdn.kscope.io/radio-checked.jpg" TargetMode="External"/><Relationship Id="rId601" Type="http://schemas.openxmlformats.org/officeDocument/2006/relationships/image" Target="https://cdn.kscope.io/radio-unchecked.jpg" TargetMode="External"/><Relationship Id="rId602" Type="http://schemas.openxmlformats.org/officeDocument/2006/relationships/image" Target="https://cdn.kscope.io/radio-checked.jpg" TargetMode="External"/><Relationship Id="rId603" Type="http://schemas.openxmlformats.org/officeDocument/2006/relationships/image" Target="https://cdn.kscope.io/radio-checked.jpg" TargetMode="External"/><Relationship Id="rId604" Type="http://schemas.openxmlformats.org/officeDocument/2006/relationships/image" Target="https://cdn.kscope.io/radio-unchecked.jpg" TargetMode="External"/><Relationship Id="rId605" Type="http://schemas.openxmlformats.org/officeDocument/2006/relationships/image" Target="https://cdn.kscope.io/radio-unchecked.jpg" TargetMode="External"/><Relationship Id="rId606" Type="http://schemas.openxmlformats.org/officeDocument/2006/relationships/image" Target="https://cdn.kscope.io/radio-checked.jpg" TargetMode="External"/><Relationship Id="rId607" Type="http://schemas.openxmlformats.org/officeDocument/2006/relationships/image" Target="https://cdn.kscope.io/radio-unchecked.jpg" TargetMode="External"/><Relationship Id="rId608" Type="http://schemas.openxmlformats.org/officeDocument/2006/relationships/image" Target="https://cdn.kscope.io/radio-unchecked.jpg" TargetMode="External"/><Relationship Id="rId609" Type="http://schemas.openxmlformats.org/officeDocument/2006/relationships/image" Target="https://cdn.kscope.io/radio-unchecked.jpg" TargetMode="External"/><Relationship Id="rId610" Type="http://schemas.openxmlformats.org/officeDocument/2006/relationships/image" Target="https://cdn.kscope.io/radio-checked.jpg" TargetMode="External"/><Relationship Id="rId611" Type="http://schemas.openxmlformats.org/officeDocument/2006/relationships/image" Target="https://cdn.kscope.io/radio-unchecked.jpg" TargetMode="External"/><Relationship Id="rId612" Type="http://schemas.openxmlformats.org/officeDocument/2006/relationships/image" Target="https://cdn.kscope.io/radio-unchecked.jpg" TargetMode="External"/><Relationship Id="rId613" Type="http://schemas.openxmlformats.org/officeDocument/2006/relationships/image" Target="https://cdn.kscope.io/radio-checked.jpg" TargetMode="External"/><Relationship Id="rId614" Type="http://schemas.openxmlformats.org/officeDocument/2006/relationships/image" Target="https://cdn.kscope.io/radio-unchecked.jpg" TargetMode="External"/><Relationship Id="rId615" Type="http://schemas.openxmlformats.org/officeDocument/2006/relationships/image" Target="https://cdn.kscope.io/radio-checked.jpg" TargetMode="External"/><Relationship Id="rId616" Type="http://schemas.openxmlformats.org/officeDocument/2006/relationships/image" Target="https://cdn.kscope.io/radio-unchecked.jpg" TargetMode="External"/><Relationship Id="rId617" Type="http://schemas.openxmlformats.org/officeDocument/2006/relationships/image" Target="https://cdn.kscope.io/radio-checked.jpg" TargetMode="External"/><Relationship Id="rId618" Type="http://schemas.openxmlformats.org/officeDocument/2006/relationships/image" Target="https://cdn.kscope.io/radio-unchecked.jpg" TargetMode="External"/><Relationship Id="rId619" Type="http://schemas.openxmlformats.org/officeDocument/2006/relationships/image" Target="https://cdn.kscope.io/radio-unchecked.jpg" TargetMode="External"/><Relationship Id="rId620" Type="http://schemas.openxmlformats.org/officeDocument/2006/relationships/image" Target="https://cdn.kscope.io/radio-unchecked.jpg" TargetMode="External"/><Relationship Id="rId621" Type="http://schemas.openxmlformats.org/officeDocument/2006/relationships/image" Target="https://cdn.kscope.io/radio-unchecked.jpg" TargetMode="External"/><Relationship Id="rId622" Type="http://schemas.openxmlformats.org/officeDocument/2006/relationships/image" Target="https://cdn.kscope.io/radio-unchecked.jpg" TargetMode="External"/><Relationship Id="rId623" Type="http://schemas.openxmlformats.org/officeDocument/2006/relationships/image" Target="https://cdn.kscope.io/radio-unchecked.jpg" TargetMode="External"/><Relationship Id="rId624" Type="http://schemas.openxmlformats.org/officeDocument/2006/relationships/image" Target="https://cdn.kscope.io/radio-unchecked.jpg" TargetMode="External"/><Relationship Id="rId625" Type="http://schemas.openxmlformats.org/officeDocument/2006/relationships/image" Target="https://cdn.kscope.io/radio-unchecked.jpg" TargetMode="External"/><Relationship Id="rId626" Type="http://schemas.openxmlformats.org/officeDocument/2006/relationships/image" Target="https://cdn.kscope.io/radio-unchecked.jpg" TargetMode="External"/><Relationship Id="rId627" Type="http://schemas.openxmlformats.org/officeDocument/2006/relationships/image" Target="https://cdn.kscope.io/radio-unchecked.jpg" TargetMode="External"/><Relationship Id="rId628" Type="http://schemas.openxmlformats.org/officeDocument/2006/relationships/image" Target="https://cdn.kscope.io/radio-unchecked.jpg" TargetMode="External"/><Relationship Id="rId629" Type="http://schemas.openxmlformats.org/officeDocument/2006/relationships/image" Target="https://cdn.kscope.io/radio-checked.jpg" TargetMode="External"/><Relationship Id="rId630" Type="http://schemas.openxmlformats.org/officeDocument/2006/relationships/image" Target="https://cdn.kscope.io/radio-unchecked.jpg" TargetMode="External"/><Relationship Id="rId631" Type="http://schemas.openxmlformats.org/officeDocument/2006/relationships/image" Target="https://cdn.kscope.io/radio-checked.jpg" TargetMode="External"/><Relationship Id="rId632" Type="http://schemas.openxmlformats.org/officeDocument/2006/relationships/image" Target="https://cdn.kscope.io/radio-unchecked.jpg" TargetMode="External"/><Relationship Id="rId633" Type="http://schemas.openxmlformats.org/officeDocument/2006/relationships/image" Target="https://cdn.kscope.io/radio-checked.jpg" TargetMode="External"/><Relationship Id="rId634" Type="http://schemas.openxmlformats.org/officeDocument/2006/relationships/image" Target="https://cdn.kscope.io/radio-checked.jpg" TargetMode="External"/><Relationship Id="rId635" Type="http://schemas.openxmlformats.org/officeDocument/2006/relationships/image" Target="https://cdn.kscope.io/radio-unchecked.jpg" TargetMode="External"/><Relationship Id="rId636" Type="http://schemas.openxmlformats.org/officeDocument/2006/relationships/image" Target="https://cdn.kscope.io/radio-unchecked.jpg" TargetMode="External"/><Relationship Id="rId637" Type="http://schemas.openxmlformats.org/officeDocument/2006/relationships/image" Target="https://cdn.kscope.io/radio-checked.jpg" TargetMode="External"/><Relationship Id="rId638" Type="http://schemas.openxmlformats.org/officeDocument/2006/relationships/image" Target="https://cdn.kscope.io/radio-unchecked.jpg" TargetMode="External"/><Relationship Id="rId639" Type="http://schemas.openxmlformats.org/officeDocument/2006/relationships/image" Target="https://cdn.kscope.io/radio-unchecked.jpg" TargetMode="External"/><Relationship Id="rId640" Type="http://schemas.openxmlformats.org/officeDocument/2006/relationships/image" Target="https://cdn.kscope.io/radio-unchecked.jpg" TargetMode="External"/><Relationship Id="rId641" Type="http://schemas.openxmlformats.org/officeDocument/2006/relationships/image" Target="https://cdn.kscope.io/radio-checked.jpg" TargetMode="External"/><Relationship Id="rId642" Type="http://schemas.openxmlformats.org/officeDocument/2006/relationships/image" Target="https://cdn.kscope.io/radio-unchecked.jpg" TargetMode="External"/><Relationship Id="rId643" Type="http://schemas.openxmlformats.org/officeDocument/2006/relationships/image" Target="https://cdn.kscope.io/radio-unchecked.jpg" TargetMode="External"/><Relationship Id="rId644" Type="http://schemas.openxmlformats.org/officeDocument/2006/relationships/image" Target="https://cdn.kscope.io/radio-checked.jpg" TargetMode="External"/><Relationship Id="rId645" Type="http://schemas.openxmlformats.org/officeDocument/2006/relationships/image" Target="https://cdn.kscope.io/radio-unchecked.jpg" TargetMode="External"/><Relationship Id="rId646" Type="http://schemas.openxmlformats.org/officeDocument/2006/relationships/image" Target="https://cdn.kscope.io/radio-checked.jpg" TargetMode="External"/><Relationship Id="rId647" Type="http://schemas.openxmlformats.org/officeDocument/2006/relationships/image" Target="https://cdn.kscope.io/radio-unchecked.jpg" TargetMode="External"/><Relationship Id="rId648" Type="http://schemas.openxmlformats.org/officeDocument/2006/relationships/image" Target="https://cdn.kscope.io/radio-checked.jpg" TargetMode="External"/><Relationship Id="rId649" Type="http://schemas.openxmlformats.org/officeDocument/2006/relationships/image" Target="https://cdn.kscope.io/radio-unchecked.jpg" TargetMode="External"/><Relationship Id="rId650" Type="http://schemas.openxmlformats.org/officeDocument/2006/relationships/image" Target="https://cdn.kscope.io/radio-unchecked.jpg" TargetMode="External"/><Relationship Id="rId651" Type="http://schemas.openxmlformats.org/officeDocument/2006/relationships/image" Target="https://cdn.kscope.io/radio-unchecked.jpg" TargetMode="External"/><Relationship Id="rId652" Type="http://schemas.openxmlformats.org/officeDocument/2006/relationships/image" Target="https://cdn.kscope.io/radio-unchecked.jpg" TargetMode="External"/><Relationship Id="rId653" Type="http://schemas.openxmlformats.org/officeDocument/2006/relationships/image" Target="https://cdn.kscope.io/radio-unchecked.jpg" TargetMode="External"/><Relationship Id="rId654" Type="http://schemas.openxmlformats.org/officeDocument/2006/relationships/image" Target="https://cdn.kscope.io/radio-unchecked.jpg" TargetMode="External"/><Relationship Id="rId655" Type="http://schemas.openxmlformats.org/officeDocument/2006/relationships/image" Target="https://cdn.kscope.io/radio-unchecked.jpg" TargetMode="External"/><Relationship Id="rId656" Type="http://schemas.openxmlformats.org/officeDocument/2006/relationships/image" Target="https://cdn.kscope.io/radio-unchecked.jpg" TargetMode="External"/><Relationship Id="rId657" Type="http://schemas.openxmlformats.org/officeDocument/2006/relationships/image" Target="https://cdn.kscope.io/radio-unchecked.jpg" TargetMode="External"/><Relationship Id="rId658" Type="http://schemas.openxmlformats.org/officeDocument/2006/relationships/image" Target="https://cdn.kscope.io/radio-unchecked.jpg" TargetMode="External"/><Relationship Id="rId659" Type="http://schemas.openxmlformats.org/officeDocument/2006/relationships/image" Target="https://cdn.kscope.io/radio-unchecked.jpg" TargetMode="External"/><Relationship Id="rId660" Type="http://schemas.openxmlformats.org/officeDocument/2006/relationships/image" Target="https://cdn.kscope.io/radio-checked.jpg" TargetMode="External"/><Relationship Id="rId661" Type="http://schemas.openxmlformats.org/officeDocument/2006/relationships/image" Target="https://cdn.kscope.io/radio-unchecked.jpg" TargetMode="External"/><Relationship Id="rId662" Type="http://schemas.openxmlformats.org/officeDocument/2006/relationships/image" Target="https://cdn.kscope.io/radio-checked.jpg" TargetMode="External"/><Relationship Id="rId663" Type="http://schemas.openxmlformats.org/officeDocument/2006/relationships/image" Target="https://cdn.kscope.io/radio-unchecked.jpg" TargetMode="External"/><Relationship Id="rId664" Type="http://schemas.openxmlformats.org/officeDocument/2006/relationships/image" Target="https://cdn.kscope.io/radio-checked.jpg" TargetMode="External"/><Relationship Id="rId665" Type="http://schemas.openxmlformats.org/officeDocument/2006/relationships/image" Target="https://cdn.kscope.io/radio-checked.jpg" TargetMode="External"/><Relationship Id="rId666" Type="http://schemas.openxmlformats.org/officeDocument/2006/relationships/image" Target="https://cdn.kscope.io/radio-unchecked.jpg" TargetMode="External"/><Relationship Id="rId667" Type="http://schemas.openxmlformats.org/officeDocument/2006/relationships/image" Target="https://cdn.kscope.io/radio-unchecked.jpg" TargetMode="External"/><Relationship Id="rId668" Type="http://schemas.openxmlformats.org/officeDocument/2006/relationships/image" Target="https://cdn.kscope.io/radio-checked.jpg" TargetMode="External"/><Relationship Id="rId669" Type="http://schemas.openxmlformats.org/officeDocument/2006/relationships/image" Target="https://cdn.kscope.io/radio-unchecked.jpg" TargetMode="External"/><Relationship Id="rId670" Type="http://schemas.openxmlformats.org/officeDocument/2006/relationships/image" Target="https://cdn.kscope.io/radio-unchecked.jpg" TargetMode="External"/><Relationship Id="rId671" Type="http://schemas.openxmlformats.org/officeDocument/2006/relationships/image" Target="https://cdn.kscope.io/radio-unchecked.jpg" TargetMode="External"/><Relationship Id="rId672" Type="http://schemas.openxmlformats.org/officeDocument/2006/relationships/image" Target="https://cdn.kscope.io/radio-checked.jpg" TargetMode="External"/><Relationship Id="rId673" Type="http://schemas.openxmlformats.org/officeDocument/2006/relationships/image" Target="https://cdn.kscope.io/radio-unchecked.jpg" TargetMode="External"/><Relationship Id="rId674" Type="http://schemas.openxmlformats.org/officeDocument/2006/relationships/image" Target="https://cdn.kscope.io/radio-unchecked.jpg" TargetMode="External"/><Relationship Id="rId675" Type="http://schemas.openxmlformats.org/officeDocument/2006/relationships/image" Target="https://cdn.kscope.io/radio-checked.jpg" TargetMode="External"/><Relationship Id="rId676" Type="http://schemas.openxmlformats.org/officeDocument/2006/relationships/image" Target="https://cdn.kscope.io/radio-unchecked.jpg" TargetMode="External"/><Relationship Id="rId677" Type="http://schemas.openxmlformats.org/officeDocument/2006/relationships/image" Target="https://cdn.kscope.io/radio-checked.jpg" TargetMode="External"/><Relationship Id="rId678" Type="http://schemas.openxmlformats.org/officeDocument/2006/relationships/image" Target="https://cdn.kscope.io/radio-unchecked.jpg" TargetMode="External"/><Relationship Id="rId679" Type="http://schemas.openxmlformats.org/officeDocument/2006/relationships/image" Target="https://cdn.kscope.io/radio-checked.jpg" TargetMode="External"/><Relationship Id="rId680" Type="http://schemas.openxmlformats.org/officeDocument/2006/relationships/image" Target="https://cdn.kscope.io/radio-unchecked.jpg" TargetMode="External"/><Relationship Id="rId681" Type="http://schemas.openxmlformats.org/officeDocument/2006/relationships/image" Target="https://cdn.kscope.io/radio-unchecked.jpg" TargetMode="External"/><Relationship Id="rId682" Type="http://schemas.openxmlformats.org/officeDocument/2006/relationships/image" Target="https://cdn.kscope.io/radio-unchecked.jpg" TargetMode="External"/><Relationship Id="rId683" Type="http://schemas.openxmlformats.org/officeDocument/2006/relationships/image" Target="https://cdn.kscope.io/radio-unchecked.jpg" TargetMode="External"/><Relationship Id="rId684" Type="http://schemas.openxmlformats.org/officeDocument/2006/relationships/image" Target="https://cdn.kscope.io/radio-unchecked.jpg" TargetMode="External"/><Relationship Id="rId685" Type="http://schemas.openxmlformats.org/officeDocument/2006/relationships/image" Target="https://cdn.kscope.io/radio-unchecked.jpg" TargetMode="External"/><Relationship Id="rId686" Type="http://schemas.openxmlformats.org/officeDocument/2006/relationships/image" Target="https://cdn.kscope.io/radio-unchecked.jpg" TargetMode="External"/><Relationship Id="rId687" Type="http://schemas.openxmlformats.org/officeDocument/2006/relationships/image" Target="https://cdn.kscope.io/radio-unchecked.jpg" TargetMode="External"/><Relationship Id="rId688" Type="http://schemas.openxmlformats.org/officeDocument/2006/relationships/image" Target="https://cdn.kscope.io/radio-unchecked.jpg" TargetMode="External"/><Relationship Id="rId689" Type="http://schemas.openxmlformats.org/officeDocument/2006/relationships/image" Target="https://cdn.kscope.io/radio-unchecked.jpg" TargetMode="External"/><Relationship Id="rId690" Type="http://schemas.openxmlformats.org/officeDocument/2006/relationships/image" Target="https://cdn.kscope.io/radio-unchecked.jpg" TargetMode="External"/><Relationship Id="rId691" Type="http://schemas.openxmlformats.org/officeDocument/2006/relationships/image" Target="https://cdn.kscope.io/radio-checked.jpg" TargetMode="External"/><Relationship Id="rId692" Type="http://schemas.openxmlformats.org/officeDocument/2006/relationships/image" Target="https://cdn.kscope.io/radio-unchecked.jpg" TargetMode="External"/><Relationship Id="rId693" Type="http://schemas.openxmlformats.org/officeDocument/2006/relationships/image" Target="https://cdn.kscope.io/radio-checked.jpg" TargetMode="External"/><Relationship Id="rId694" Type="http://schemas.openxmlformats.org/officeDocument/2006/relationships/image" Target="https://cdn.kscope.io/radio-unchecked.jpg" TargetMode="External"/><Relationship Id="rId695" Type="http://schemas.openxmlformats.org/officeDocument/2006/relationships/image" Target="https://cdn.kscope.io/radio-checked.jpg" TargetMode="External"/><Relationship Id="rId696" Type="http://schemas.openxmlformats.org/officeDocument/2006/relationships/image" Target="https://cdn.kscope.io/radio-checked.jpg" TargetMode="External"/><Relationship Id="rId697" Type="http://schemas.openxmlformats.org/officeDocument/2006/relationships/image" Target="https://cdn.kscope.io/radio-unchecked.jpg" TargetMode="External"/><Relationship Id="rId698" Type="http://schemas.openxmlformats.org/officeDocument/2006/relationships/image" Target="https://cdn.kscope.io/radio-unchecked.jpg" TargetMode="External"/><Relationship Id="rId699" Type="http://schemas.openxmlformats.org/officeDocument/2006/relationships/image" Target="https://cdn.kscope.io/radio-checked.jpg" TargetMode="External"/><Relationship Id="rId700" Type="http://schemas.openxmlformats.org/officeDocument/2006/relationships/image" Target="https://cdn.kscope.io/radio-unchecked.jpg" TargetMode="External"/><Relationship Id="rId701" Type="http://schemas.openxmlformats.org/officeDocument/2006/relationships/image" Target="https://cdn.kscope.io/radio-unchecked.jpg" TargetMode="External"/><Relationship Id="rId702" Type="http://schemas.openxmlformats.org/officeDocument/2006/relationships/image" Target="https://cdn.kscope.io/radio-unchecked.jpg" TargetMode="External"/><Relationship Id="rId703" Type="http://schemas.openxmlformats.org/officeDocument/2006/relationships/image" Target="https://cdn.kscope.io/radio-checked.jpg" TargetMode="External"/><Relationship Id="rId704" Type="http://schemas.openxmlformats.org/officeDocument/2006/relationships/image" Target="https://cdn.kscope.io/radio-unchecked.jpg" TargetMode="External"/><Relationship Id="rId705" Type="http://schemas.openxmlformats.org/officeDocument/2006/relationships/image" Target="https://cdn.kscope.io/radio-unchecked.jpg" TargetMode="External"/><Relationship Id="rId706" Type="http://schemas.openxmlformats.org/officeDocument/2006/relationships/image" Target="https://cdn.kscope.io/radio-checked.jpg" TargetMode="External"/><Relationship Id="rId707" Type="http://schemas.openxmlformats.org/officeDocument/2006/relationships/image" Target="https://cdn.kscope.io/radio-unchecked.jpg" TargetMode="External"/><Relationship Id="rId708" Type="http://schemas.openxmlformats.org/officeDocument/2006/relationships/image" Target="https://cdn.kscope.io/radio-checked.jpg" TargetMode="External"/><Relationship Id="rId709" Type="http://schemas.openxmlformats.org/officeDocument/2006/relationships/image" Target="https://cdn.kscope.io/radio-unchecked.jpg" TargetMode="External"/><Relationship Id="rId710" Type="http://schemas.openxmlformats.org/officeDocument/2006/relationships/image" Target="https://cdn.kscope.io/radio-checked.jpg" TargetMode="External"/><Relationship Id="rId711" Type="http://schemas.openxmlformats.org/officeDocument/2006/relationships/image" Target="https://cdn.kscope.io/radio-unchecked.jpg" TargetMode="External"/><Relationship Id="rId712" Type="http://schemas.openxmlformats.org/officeDocument/2006/relationships/image" Target="https://cdn.kscope.io/radio-unchecked.jpg" TargetMode="External"/><Relationship Id="rId713" Type="http://schemas.openxmlformats.org/officeDocument/2006/relationships/image" Target="https://cdn.kscope.io/radio-unchecked.jpg" TargetMode="External"/><Relationship Id="rId714" Type="http://schemas.openxmlformats.org/officeDocument/2006/relationships/image" Target="https://cdn.kscope.io/radio-unchecked.jpg" TargetMode="External"/><Relationship Id="rId715" Type="http://schemas.openxmlformats.org/officeDocument/2006/relationships/image" Target="https://cdn.kscope.io/radio-unchecked.jpg" TargetMode="External"/><Relationship Id="rId716" Type="http://schemas.openxmlformats.org/officeDocument/2006/relationships/image" Target="https://cdn.kscope.io/radio-unchecked.jpg" TargetMode="External"/><Relationship Id="rId717" Type="http://schemas.openxmlformats.org/officeDocument/2006/relationships/image" Target="https://cdn.kscope.io/radio-unchecked.jpg" TargetMode="External"/><Relationship Id="rId718" Type="http://schemas.openxmlformats.org/officeDocument/2006/relationships/image" Target="https://cdn.kscope.io/radio-unchecked.jpg" TargetMode="External"/><Relationship Id="rId719" Type="http://schemas.openxmlformats.org/officeDocument/2006/relationships/image" Target="https://cdn.kscope.io/radio-unchecked.jpg" TargetMode="External"/><Relationship Id="rId720" Type="http://schemas.openxmlformats.org/officeDocument/2006/relationships/image" Target="https://cdn.kscope.io/radio-unchecked.jpg" TargetMode="External"/><Relationship Id="rId721" Type="http://schemas.openxmlformats.org/officeDocument/2006/relationships/image" Target="https://cdn.kscope.io/radio-unchecked.jpg" TargetMode="External"/><Relationship Id="rId722" Type="http://schemas.openxmlformats.org/officeDocument/2006/relationships/image" Target="https://cdn.kscope.io/radio-checked.jpg" TargetMode="External"/><Relationship Id="rId723" Type="http://schemas.openxmlformats.org/officeDocument/2006/relationships/image" Target="https://cdn.kscope.io/radio-unchecked.jpg" TargetMode="External"/><Relationship Id="rId724" Type="http://schemas.openxmlformats.org/officeDocument/2006/relationships/image" Target="https://cdn.kscope.io/radio-checked.jpg" TargetMode="External"/><Relationship Id="rId725" Type="http://schemas.openxmlformats.org/officeDocument/2006/relationships/image" Target="https://cdn.kscope.io/radio-unchecked.jpg" TargetMode="External"/><Relationship Id="rId726" Type="http://schemas.openxmlformats.org/officeDocument/2006/relationships/image" Target="https://cdn.kscope.io/radio-checked.jpg" TargetMode="External"/><Relationship Id="rId727" Type="http://schemas.openxmlformats.org/officeDocument/2006/relationships/image" Target="https://cdn.kscope.io/radio-checked.jpg" TargetMode="External"/><Relationship Id="rId728" Type="http://schemas.openxmlformats.org/officeDocument/2006/relationships/image" Target="https://cdn.kscope.io/radio-unchecked.jpg" TargetMode="External"/><Relationship Id="rId729" Type="http://schemas.openxmlformats.org/officeDocument/2006/relationships/image" Target="https://cdn.kscope.io/radio-unchecked.jpg" TargetMode="External"/><Relationship Id="rId730" Type="http://schemas.openxmlformats.org/officeDocument/2006/relationships/image" Target="https://cdn.kscope.io/radio-checked.jpg" TargetMode="External"/><Relationship Id="rId731" Type="http://schemas.openxmlformats.org/officeDocument/2006/relationships/image" Target="https://cdn.kscope.io/radio-unchecked.jpg" TargetMode="External"/><Relationship Id="rId732" Type="http://schemas.openxmlformats.org/officeDocument/2006/relationships/image" Target="https://cdn.kscope.io/radio-unchecked.jpg" TargetMode="External"/><Relationship Id="rId733" Type="http://schemas.openxmlformats.org/officeDocument/2006/relationships/image" Target="https://cdn.kscope.io/radio-unchecked.jpg" TargetMode="External"/><Relationship Id="rId734" Type="http://schemas.openxmlformats.org/officeDocument/2006/relationships/image" Target="https://cdn.kscope.io/radio-checked.jpg" TargetMode="External"/><Relationship Id="rId735" Type="http://schemas.openxmlformats.org/officeDocument/2006/relationships/image" Target="https://cdn.kscope.io/radio-unchecked.jpg" TargetMode="External"/><Relationship Id="rId736" Type="http://schemas.openxmlformats.org/officeDocument/2006/relationships/image" Target="https://cdn.kscope.io/radio-unchecked.jpg" TargetMode="External"/><Relationship Id="rId737" Type="http://schemas.openxmlformats.org/officeDocument/2006/relationships/image" Target="https://cdn.kscope.io/radio-checked.jpg" TargetMode="External"/><Relationship Id="rId738" Type="http://schemas.openxmlformats.org/officeDocument/2006/relationships/image" Target="https://cdn.kscope.io/radio-unchecked.jpg" TargetMode="External"/><Relationship Id="rId739" Type="http://schemas.openxmlformats.org/officeDocument/2006/relationships/image" Target="https://cdn.kscope.io/radio-checked.jpg" TargetMode="External"/><Relationship Id="rId740" Type="http://schemas.openxmlformats.org/officeDocument/2006/relationships/image" Target="https://cdn.kscope.io/radio-unchecked.jpg" TargetMode="External"/><Relationship Id="rId741" Type="http://schemas.openxmlformats.org/officeDocument/2006/relationships/image" Target="https://cdn.kscope.io/radio-checked.jpg" TargetMode="External"/><Relationship Id="rId742" Type="http://schemas.openxmlformats.org/officeDocument/2006/relationships/image" Target="https://cdn.kscope.io/radio-unchecked.jpg" TargetMode="External"/><Relationship Id="rId743" Type="http://schemas.openxmlformats.org/officeDocument/2006/relationships/image" Target="https://cdn.kscope.io/radio-unchecked.jpg" TargetMode="External"/><Relationship Id="rId744" Type="http://schemas.openxmlformats.org/officeDocument/2006/relationships/image" Target="https://cdn.kscope.io/radio-unchecked.jpg" TargetMode="External"/><Relationship Id="rId745" Type="http://schemas.openxmlformats.org/officeDocument/2006/relationships/image" Target="https://cdn.kscope.io/radio-unchecked.jpg" TargetMode="External"/><Relationship Id="rId746" Type="http://schemas.openxmlformats.org/officeDocument/2006/relationships/image" Target="https://cdn.kscope.io/radio-unchecked.jpg" TargetMode="External"/><Relationship Id="rId747" Type="http://schemas.openxmlformats.org/officeDocument/2006/relationships/image" Target="https://cdn.kscope.io/radio-unchecked.jpg" TargetMode="External"/><Relationship Id="rId748" Type="http://schemas.openxmlformats.org/officeDocument/2006/relationships/image" Target="https://cdn.kscope.io/radio-unchecked.jpg" TargetMode="External"/><Relationship Id="rId749" Type="http://schemas.openxmlformats.org/officeDocument/2006/relationships/image" Target="https://cdn.kscope.io/radio-unchecked.jpg" TargetMode="External"/><Relationship Id="rId750" Type="http://schemas.openxmlformats.org/officeDocument/2006/relationships/image" Target="https://cdn.kscope.io/radio-unchecked.jpg" TargetMode="External"/><Relationship Id="rId751" Type="http://schemas.openxmlformats.org/officeDocument/2006/relationships/image" Target="https://cdn.kscope.io/radio-unchecked.jpg" TargetMode="External"/><Relationship Id="rId752" Type="http://schemas.openxmlformats.org/officeDocument/2006/relationships/image" Target="https://cdn.kscope.io/radio-unchecked.jpg" TargetMode="External"/><Relationship Id="rId753" Type="http://schemas.openxmlformats.org/officeDocument/2006/relationships/image" Target="https://cdn.kscope.io/radio-checked.jpg" TargetMode="External"/><Relationship Id="rId754" Type="http://schemas.openxmlformats.org/officeDocument/2006/relationships/image" Target="https://cdn.kscope.io/radio-unchecked.jpg" TargetMode="External"/><Relationship Id="rId755" Type="http://schemas.openxmlformats.org/officeDocument/2006/relationships/image" Target="https://cdn.kscope.io/radio-checked.jpg" TargetMode="External"/><Relationship Id="rId756" Type="http://schemas.openxmlformats.org/officeDocument/2006/relationships/image" Target="https://cdn.kscope.io/radio-unchecked.jpg" TargetMode="External"/><Relationship Id="rId757" Type="http://schemas.openxmlformats.org/officeDocument/2006/relationships/image" Target="https://cdn.kscope.io/radio-checked.jpg" TargetMode="External"/><Relationship Id="rId758" Type="http://schemas.openxmlformats.org/officeDocument/2006/relationships/image" Target="https://cdn.kscope.io/radio-checked.jpg" TargetMode="External"/><Relationship Id="rId759" Type="http://schemas.openxmlformats.org/officeDocument/2006/relationships/image" Target="https://cdn.kscope.io/radio-unchecked.jpg" TargetMode="External"/><Relationship Id="rId760" Type="http://schemas.openxmlformats.org/officeDocument/2006/relationships/image" Target="https://cdn.kscope.io/radio-unchecked.jpg" TargetMode="External"/><Relationship Id="rId761" Type="http://schemas.openxmlformats.org/officeDocument/2006/relationships/image" Target="https://cdn.kscope.io/radio-checked.jpg" TargetMode="External"/><Relationship Id="rId762" Type="http://schemas.openxmlformats.org/officeDocument/2006/relationships/image" Target="https://cdn.kscope.io/radio-unchecked.jpg" TargetMode="External"/><Relationship Id="rId763" Type="http://schemas.openxmlformats.org/officeDocument/2006/relationships/image" Target="https://cdn.kscope.io/radio-unchecked.jpg" TargetMode="External"/><Relationship Id="rId764" Type="http://schemas.openxmlformats.org/officeDocument/2006/relationships/image" Target="https://cdn.kscope.io/radio-unchecked.jpg" TargetMode="External"/><Relationship Id="rId765" Type="http://schemas.openxmlformats.org/officeDocument/2006/relationships/image" Target="https://cdn.kscope.io/radio-checked.jpg" TargetMode="External"/><Relationship Id="rId766" Type="http://schemas.openxmlformats.org/officeDocument/2006/relationships/image" Target="https://cdn.kscope.io/radio-unchecked.jpg" TargetMode="External"/><Relationship Id="rId767" Type="http://schemas.openxmlformats.org/officeDocument/2006/relationships/image" Target="https://cdn.kscope.io/radio-unchecked.jpg" TargetMode="External"/><Relationship Id="rId768" Type="http://schemas.openxmlformats.org/officeDocument/2006/relationships/image" Target="https://cdn.kscope.io/radio-checked.jpg" TargetMode="External"/><Relationship Id="rId769" Type="http://schemas.openxmlformats.org/officeDocument/2006/relationships/image" Target="https://cdn.kscope.io/radio-unchecked.jpg" TargetMode="External"/><Relationship Id="rId770" Type="http://schemas.openxmlformats.org/officeDocument/2006/relationships/image" Target="https://cdn.kscope.io/radio-checked.jpg" TargetMode="External"/><Relationship Id="rId771" Type="http://schemas.openxmlformats.org/officeDocument/2006/relationships/image" Target="https://cdn.kscope.io/radio-unchecked.jpg" TargetMode="External"/><Relationship Id="rId772" Type="http://schemas.openxmlformats.org/officeDocument/2006/relationships/image" Target="https://cdn.kscope.io/radio-checked.jpg" TargetMode="External"/><Relationship Id="rId773" Type="http://schemas.openxmlformats.org/officeDocument/2006/relationships/image" Target="https://cdn.kscope.io/radio-unchecked.jpg" TargetMode="External"/><Relationship Id="rId774" Type="http://schemas.openxmlformats.org/officeDocument/2006/relationships/image" Target="https://cdn.kscope.io/radio-unchecked.jpg" TargetMode="External"/><Relationship Id="rId775" Type="http://schemas.openxmlformats.org/officeDocument/2006/relationships/image" Target="https://cdn.kscope.io/radio-unchecked.jpg" TargetMode="External"/><Relationship Id="rId776" Type="http://schemas.openxmlformats.org/officeDocument/2006/relationships/image" Target="https://cdn.kscope.io/radio-unchecked.jpg" TargetMode="External"/><Relationship Id="rId777" Type="http://schemas.openxmlformats.org/officeDocument/2006/relationships/image" Target="https://cdn.kscope.io/radio-unchecked.jpg" TargetMode="External"/><Relationship Id="rId778" Type="http://schemas.openxmlformats.org/officeDocument/2006/relationships/image" Target="https://cdn.kscope.io/radio-unchecked.jpg" TargetMode="External"/><Relationship Id="rId779" Type="http://schemas.openxmlformats.org/officeDocument/2006/relationships/image" Target="https://cdn.kscope.io/radio-unchecked.jpg" TargetMode="External"/><Relationship Id="rId780" Type="http://schemas.openxmlformats.org/officeDocument/2006/relationships/image" Target="https://cdn.kscope.io/radio-unchecked.jpg" TargetMode="External"/><Relationship Id="rId781" Type="http://schemas.openxmlformats.org/officeDocument/2006/relationships/image" Target="https://cdn.kscope.io/radio-unchecked.jpg" TargetMode="External"/><Relationship Id="rId782" Type="http://schemas.openxmlformats.org/officeDocument/2006/relationships/image" Target="https://cdn.kscope.io/radio-unchecked.jpg" TargetMode="External"/><Relationship Id="rId783" Type="http://schemas.openxmlformats.org/officeDocument/2006/relationships/image" Target="https://cdn.kscope.io/radio-unchecked.jpg" TargetMode="External"/><Relationship Id="rId784" Type="http://schemas.openxmlformats.org/officeDocument/2006/relationships/image" Target="https://cdn.kscope.io/radio-checked.jpg" TargetMode="External"/><Relationship Id="rId785" Type="http://schemas.openxmlformats.org/officeDocument/2006/relationships/image" Target="https://cdn.kscope.io/radio-unchecked.jpg" TargetMode="External"/><Relationship Id="rId786" Type="http://schemas.openxmlformats.org/officeDocument/2006/relationships/image" Target="https://cdn.kscope.io/radio-checked.jpg" TargetMode="External"/><Relationship Id="rId787" Type="http://schemas.openxmlformats.org/officeDocument/2006/relationships/image" Target="https://cdn.kscope.io/radio-unchecked.jpg" TargetMode="External"/><Relationship Id="rId788" Type="http://schemas.openxmlformats.org/officeDocument/2006/relationships/image" Target="https://cdn.kscope.io/radio-checked.jpg" TargetMode="External"/><Relationship Id="rId789" Type="http://schemas.openxmlformats.org/officeDocument/2006/relationships/image" Target="https://cdn.kscope.io/radio-checked.jpg" TargetMode="External"/><Relationship Id="rId790" Type="http://schemas.openxmlformats.org/officeDocument/2006/relationships/image" Target="https://cdn.kscope.io/radio-unchecked.jpg" TargetMode="External"/><Relationship Id="rId791" Type="http://schemas.openxmlformats.org/officeDocument/2006/relationships/image" Target="https://cdn.kscope.io/radio-unchecked.jpg" TargetMode="External"/><Relationship Id="rId792" Type="http://schemas.openxmlformats.org/officeDocument/2006/relationships/image" Target="https://cdn.kscope.io/radio-checked.jpg" TargetMode="External"/><Relationship Id="rId793" Type="http://schemas.openxmlformats.org/officeDocument/2006/relationships/image" Target="https://cdn.kscope.io/radio-unchecked.jpg" TargetMode="External"/><Relationship Id="rId794" Type="http://schemas.openxmlformats.org/officeDocument/2006/relationships/image" Target="https://cdn.kscope.io/radio-unchecked.jpg" TargetMode="External"/><Relationship Id="rId795" Type="http://schemas.openxmlformats.org/officeDocument/2006/relationships/image" Target="https://cdn.kscope.io/radio-unchecked.jpg" TargetMode="External"/><Relationship Id="rId796" Type="http://schemas.openxmlformats.org/officeDocument/2006/relationships/image" Target="https://cdn.kscope.io/radio-checked.jpg" TargetMode="External"/><Relationship Id="rId797" Type="http://schemas.openxmlformats.org/officeDocument/2006/relationships/image" Target="https://cdn.kscope.io/radio-unchecked.jpg" TargetMode="External"/><Relationship Id="rId798" Type="http://schemas.openxmlformats.org/officeDocument/2006/relationships/image" Target="https://cdn.kscope.io/radio-unchecked.jpg" TargetMode="External"/><Relationship Id="rId799" Type="http://schemas.openxmlformats.org/officeDocument/2006/relationships/image" Target="https://cdn.kscope.io/radio-checked.jpg" TargetMode="External"/><Relationship Id="rId800" Type="http://schemas.openxmlformats.org/officeDocument/2006/relationships/image" Target="https://cdn.kscope.io/radio-unchecked.jpg" TargetMode="External"/><Relationship Id="rId801" Type="http://schemas.openxmlformats.org/officeDocument/2006/relationships/image" Target="https://cdn.kscope.io/radio-checked.jpg" TargetMode="External"/><Relationship Id="rId802" Type="http://schemas.openxmlformats.org/officeDocument/2006/relationships/image" Target="https://cdn.kscope.io/radio-unchecked.jpg" TargetMode="External"/><Relationship Id="rId803" Type="http://schemas.openxmlformats.org/officeDocument/2006/relationships/image" Target="https://cdn.kscope.io/radio-checked.jpg" TargetMode="External"/><Relationship Id="rId804" Type="http://schemas.openxmlformats.org/officeDocument/2006/relationships/image" Target="https://cdn.kscope.io/radio-unchecked.jpg" TargetMode="External"/><Relationship Id="rId805" Type="http://schemas.openxmlformats.org/officeDocument/2006/relationships/image" Target="https://cdn.kscope.io/radio-unchecked.jpg" TargetMode="External"/><Relationship Id="rId806" Type="http://schemas.openxmlformats.org/officeDocument/2006/relationships/image" Target="https://cdn.kscope.io/radio-unchecked.jpg" TargetMode="External"/><Relationship Id="rId807" Type="http://schemas.openxmlformats.org/officeDocument/2006/relationships/image" Target="https://cdn.kscope.io/radio-unchecked.jpg" TargetMode="External"/><Relationship Id="rId808" Type="http://schemas.openxmlformats.org/officeDocument/2006/relationships/image" Target="https://cdn.kscope.io/radio-unchecked.jpg" TargetMode="External"/><Relationship Id="rId809" Type="http://schemas.openxmlformats.org/officeDocument/2006/relationships/image" Target="https://cdn.kscope.io/radio-unchecked.jpg" TargetMode="External"/><Relationship Id="rId810" Type="http://schemas.openxmlformats.org/officeDocument/2006/relationships/image" Target="https://cdn.kscope.io/radio-unchecked.jpg" TargetMode="External"/><Relationship Id="rId811" Type="http://schemas.openxmlformats.org/officeDocument/2006/relationships/image" Target="https://cdn.kscope.io/radio-unchecked.jpg" TargetMode="External"/><Relationship Id="rId812" Type="http://schemas.openxmlformats.org/officeDocument/2006/relationships/image" Target="https://cdn.kscope.io/radio-unchecked.jpg" TargetMode="External"/><Relationship Id="rId813" Type="http://schemas.openxmlformats.org/officeDocument/2006/relationships/image" Target="https://cdn.kscope.io/radio-unchecked.jpg" TargetMode="External"/><Relationship Id="rId814" Type="http://schemas.openxmlformats.org/officeDocument/2006/relationships/image" Target="https://cdn.kscope.io/radio-unchecked.jpg" TargetMode="External"/><Relationship Id="rId815" Type="http://schemas.openxmlformats.org/officeDocument/2006/relationships/image" Target="https://cdn.kscope.io/radio-checked.jpg" TargetMode="External"/><Relationship Id="rId816" Type="http://schemas.openxmlformats.org/officeDocument/2006/relationships/image" Target="https://cdn.kscope.io/radio-unchecked.jpg" TargetMode="External"/><Relationship Id="rId817" Type="http://schemas.openxmlformats.org/officeDocument/2006/relationships/image" Target="https://cdn.kscope.io/radio-checked.jpg" TargetMode="External"/><Relationship Id="rId818" Type="http://schemas.openxmlformats.org/officeDocument/2006/relationships/image" Target="https://cdn.kscope.io/radio-unchecked.jpg" TargetMode="External"/><Relationship Id="rId819" Type="http://schemas.openxmlformats.org/officeDocument/2006/relationships/image" Target="https://cdn.kscope.io/radio-checked.jpg" TargetMode="External"/><Relationship Id="rId820" Type="http://schemas.openxmlformats.org/officeDocument/2006/relationships/image" Target="https://cdn.kscope.io/radio-checked.jpg" TargetMode="External"/><Relationship Id="rId821" Type="http://schemas.openxmlformats.org/officeDocument/2006/relationships/image" Target="https://cdn.kscope.io/radio-unchecked.jpg" TargetMode="External"/><Relationship Id="rId822" Type="http://schemas.openxmlformats.org/officeDocument/2006/relationships/image" Target="https://cdn.kscope.io/radio-unchecked.jpg" TargetMode="External"/><Relationship Id="rId823" Type="http://schemas.openxmlformats.org/officeDocument/2006/relationships/image" Target="https://cdn.kscope.io/radio-checked.jpg" TargetMode="External"/><Relationship Id="rId824" Type="http://schemas.openxmlformats.org/officeDocument/2006/relationships/image" Target="https://cdn.kscope.io/radio-unchecked.jpg" TargetMode="External"/><Relationship Id="rId825" Type="http://schemas.openxmlformats.org/officeDocument/2006/relationships/image" Target="https://cdn.kscope.io/radio-unchecked.jpg" TargetMode="External"/><Relationship Id="rId826" Type="http://schemas.openxmlformats.org/officeDocument/2006/relationships/image" Target="https://cdn.kscope.io/radio-unchecked.jpg" TargetMode="External"/><Relationship Id="rId827" Type="http://schemas.openxmlformats.org/officeDocument/2006/relationships/image" Target="https://cdn.kscope.io/radio-checked.jpg" TargetMode="External"/><Relationship Id="rId828" Type="http://schemas.openxmlformats.org/officeDocument/2006/relationships/image" Target="https://cdn.kscope.io/radio-unchecked.jpg" TargetMode="External"/><Relationship Id="rId829" Type="http://schemas.openxmlformats.org/officeDocument/2006/relationships/image" Target="https://cdn.kscope.io/radio-unchecked.jpg" TargetMode="External"/><Relationship Id="rId830" Type="http://schemas.openxmlformats.org/officeDocument/2006/relationships/image" Target="https://cdn.kscope.io/radio-checked.jpg" TargetMode="External"/><Relationship Id="rId831" Type="http://schemas.openxmlformats.org/officeDocument/2006/relationships/image" Target="https://cdn.kscope.io/radio-unchecked.jpg" TargetMode="External"/><Relationship Id="rId832" Type="http://schemas.openxmlformats.org/officeDocument/2006/relationships/image" Target="https://cdn.kscope.io/radio-checked.jpg" TargetMode="External"/><Relationship Id="rId833" Type="http://schemas.openxmlformats.org/officeDocument/2006/relationships/image" Target="https://cdn.kscope.io/radio-unchecked.jpg" TargetMode="External"/><Relationship Id="rId834" Type="http://schemas.openxmlformats.org/officeDocument/2006/relationships/image" Target="https://cdn.kscope.io/radio-checked.jpg" TargetMode="External"/><Relationship Id="rId835" Type="http://schemas.openxmlformats.org/officeDocument/2006/relationships/image" Target="https://cdn.kscope.io/radio-unchecked.jpg" TargetMode="External"/><Relationship Id="rId836" Type="http://schemas.openxmlformats.org/officeDocument/2006/relationships/image" Target="https://cdn.kscope.io/radio-unchecked.jpg" TargetMode="External"/><Relationship Id="rId837" Type="http://schemas.openxmlformats.org/officeDocument/2006/relationships/image" Target="https://cdn.kscope.io/radio-unchecked.jpg" TargetMode="External"/><Relationship Id="rId838" Type="http://schemas.openxmlformats.org/officeDocument/2006/relationships/image" Target="https://cdn.kscope.io/radio-unchecked.jpg" TargetMode="External"/><Relationship Id="rId839" Type="http://schemas.openxmlformats.org/officeDocument/2006/relationships/image" Target="https://cdn.kscope.io/radio-unchecked.jpg" TargetMode="External"/><Relationship Id="rId840" Type="http://schemas.openxmlformats.org/officeDocument/2006/relationships/image" Target="https://cdn.kscope.io/radio-unchecked.jpg" TargetMode="External"/><Relationship Id="rId841" Type="http://schemas.openxmlformats.org/officeDocument/2006/relationships/image" Target="https://cdn.kscope.io/radio-unchecked.jpg" TargetMode="External"/><Relationship Id="rId842" Type="http://schemas.openxmlformats.org/officeDocument/2006/relationships/image" Target="https://cdn.kscope.io/radio-unchecked.jpg" TargetMode="External"/><Relationship Id="rId843" Type="http://schemas.openxmlformats.org/officeDocument/2006/relationships/image" Target="https://cdn.kscope.io/radio-unchecked.jpg" TargetMode="External"/><Relationship Id="rId844" Type="http://schemas.openxmlformats.org/officeDocument/2006/relationships/image" Target="https://cdn.kscope.io/radio-unchecked.jpg" TargetMode="External"/><Relationship Id="rId845" Type="http://schemas.openxmlformats.org/officeDocument/2006/relationships/image" Target="https://cdn.kscope.io/radio-unchecked.jpg" TargetMode="External"/><Relationship Id="rId846" Type="http://schemas.openxmlformats.org/officeDocument/2006/relationships/image" Target="https://cdn.kscope.io/radio-checked.jpg" TargetMode="External"/><Relationship Id="rId847" Type="http://schemas.openxmlformats.org/officeDocument/2006/relationships/image" Target="https://cdn.kscope.io/radio-unchecked.jpg" TargetMode="External"/><Relationship Id="rId848" Type="http://schemas.openxmlformats.org/officeDocument/2006/relationships/image" Target="https://cdn.kscope.io/radio-checked.jpg" TargetMode="External"/><Relationship Id="rId849" Type="http://schemas.openxmlformats.org/officeDocument/2006/relationships/image" Target="https://cdn.kscope.io/radio-unchecked.jpg" TargetMode="External"/><Relationship Id="rId850" Type="http://schemas.openxmlformats.org/officeDocument/2006/relationships/image" Target="https://cdn.kscope.io/radio-checked.jpg" TargetMode="External"/><Relationship Id="rId851" Type="http://schemas.openxmlformats.org/officeDocument/2006/relationships/image" Target="https://cdn.kscope.io/radio-checked.jpg" TargetMode="External"/><Relationship Id="rId852" Type="http://schemas.openxmlformats.org/officeDocument/2006/relationships/image" Target="https://cdn.kscope.io/radio-unchecked.jpg" TargetMode="External"/><Relationship Id="rId853" Type="http://schemas.openxmlformats.org/officeDocument/2006/relationships/image" Target="https://cdn.kscope.io/radio-unchecked.jpg" TargetMode="External"/><Relationship Id="rId854" Type="http://schemas.openxmlformats.org/officeDocument/2006/relationships/image" Target="https://cdn.kscope.io/radio-checked.jpg" TargetMode="External"/><Relationship Id="rId855" Type="http://schemas.openxmlformats.org/officeDocument/2006/relationships/image" Target="https://cdn.kscope.io/radio-unchecked.jpg" TargetMode="External"/><Relationship Id="rId856" Type="http://schemas.openxmlformats.org/officeDocument/2006/relationships/image" Target="https://cdn.kscope.io/radio-unchecked.jpg" TargetMode="External"/><Relationship Id="rId857" Type="http://schemas.openxmlformats.org/officeDocument/2006/relationships/image" Target="https://cdn.kscope.io/radio-unchecked.jpg" TargetMode="External"/><Relationship Id="rId858" Type="http://schemas.openxmlformats.org/officeDocument/2006/relationships/image" Target="https://cdn.kscope.io/radio-checked.jpg" TargetMode="External"/><Relationship Id="rId859" Type="http://schemas.openxmlformats.org/officeDocument/2006/relationships/image" Target="https://cdn.kscope.io/radio-unchecked.jpg" TargetMode="External"/><Relationship Id="rId860" Type="http://schemas.openxmlformats.org/officeDocument/2006/relationships/image" Target="https://cdn.kscope.io/radio-unchecked.jpg" TargetMode="External"/><Relationship Id="rId861" Type="http://schemas.openxmlformats.org/officeDocument/2006/relationships/image" Target="https://cdn.kscope.io/radio-checked.jpg" TargetMode="External"/><Relationship Id="rId862" Type="http://schemas.openxmlformats.org/officeDocument/2006/relationships/image" Target="https://cdn.kscope.io/radio-unchecked.jpg" TargetMode="External"/><Relationship Id="rId863" Type="http://schemas.openxmlformats.org/officeDocument/2006/relationships/image" Target="https://cdn.kscope.io/radio-checked.jpg" TargetMode="External"/><Relationship Id="rId864" Type="http://schemas.openxmlformats.org/officeDocument/2006/relationships/image" Target="https://cdn.kscope.io/radio-unchecked.jpg" TargetMode="External"/><Relationship Id="rId865" Type="http://schemas.openxmlformats.org/officeDocument/2006/relationships/image" Target="https://cdn.kscope.io/radio-checked.jpg" TargetMode="External"/><Relationship Id="rId866" Type="http://schemas.openxmlformats.org/officeDocument/2006/relationships/image" Target="https://cdn.kscope.io/radio-unchecked.jpg" TargetMode="External"/><Relationship Id="rId867" Type="http://schemas.openxmlformats.org/officeDocument/2006/relationships/image" Target="https://cdn.kscope.io/radio-unchecked.jpg" TargetMode="External"/><Relationship Id="rId868" Type="http://schemas.openxmlformats.org/officeDocument/2006/relationships/image" Target="https://cdn.kscope.io/radio-unchecked.jpg" TargetMode="External"/><Relationship Id="rId869" Type="http://schemas.openxmlformats.org/officeDocument/2006/relationships/image" Target="https://cdn.kscope.io/radio-unchecked.jpg" TargetMode="External"/><Relationship Id="rId870" Type="http://schemas.openxmlformats.org/officeDocument/2006/relationships/image" Target="https://cdn.kscope.io/radio-unchecked.jpg" TargetMode="External"/><Relationship Id="rId871" Type="http://schemas.openxmlformats.org/officeDocument/2006/relationships/image" Target="https://cdn.kscope.io/radio-unchecked.jpg" TargetMode="External"/><Relationship Id="rId872" Type="http://schemas.openxmlformats.org/officeDocument/2006/relationships/image" Target="https://cdn.kscope.io/radio-unchecked.jpg" TargetMode="External"/><Relationship Id="rId873" Type="http://schemas.openxmlformats.org/officeDocument/2006/relationships/image" Target="https://cdn.kscope.io/radio-unchecked.jpg" TargetMode="External"/><Relationship Id="rId874" Type="http://schemas.openxmlformats.org/officeDocument/2006/relationships/image" Target="https://cdn.kscope.io/radio-unchecked.jpg" TargetMode="External"/><Relationship Id="rId875" Type="http://schemas.openxmlformats.org/officeDocument/2006/relationships/image" Target="https://cdn.kscope.io/radio-unchecked.jpg" TargetMode="External"/><Relationship Id="rId876" Type="http://schemas.openxmlformats.org/officeDocument/2006/relationships/image" Target="https://cdn.kscope.io/radio-unchecked.jpg" TargetMode="External"/><Relationship Id="rId877" Type="http://schemas.openxmlformats.org/officeDocument/2006/relationships/image" Target="https://cdn.kscope.io/radio-checked.jpg" TargetMode="External"/><Relationship Id="rId878" Type="http://schemas.openxmlformats.org/officeDocument/2006/relationships/image" Target="https://cdn.kscope.io/radio-unchecked.jpg" TargetMode="External"/><Relationship Id="rId879" Type="http://schemas.openxmlformats.org/officeDocument/2006/relationships/image" Target="https://cdn.kscope.io/radio-checked.jpg" TargetMode="External"/><Relationship Id="rId880" Type="http://schemas.openxmlformats.org/officeDocument/2006/relationships/image" Target="https://cdn.kscope.io/radio-unchecked.jpg" TargetMode="External"/><Relationship Id="rId881" Type="http://schemas.openxmlformats.org/officeDocument/2006/relationships/image" Target="https://cdn.kscope.io/radio-checked.jpg" TargetMode="External"/><Relationship Id="rId882" Type="http://schemas.openxmlformats.org/officeDocument/2006/relationships/image" Target="https://cdn.kscope.io/radio-checked.jpg" TargetMode="External"/><Relationship Id="rId883" Type="http://schemas.openxmlformats.org/officeDocument/2006/relationships/image" Target="https://cdn.kscope.io/radio-unchecked.jpg" TargetMode="External"/><Relationship Id="rId884" Type="http://schemas.openxmlformats.org/officeDocument/2006/relationships/image" Target="https://cdn.kscope.io/radio-unchecked.jpg" TargetMode="External"/><Relationship Id="rId885" Type="http://schemas.openxmlformats.org/officeDocument/2006/relationships/image" Target="https://cdn.kscope.io/radio-checked.jpg" TargetMode="External"/><Relationship Id="rId886" Type="http://schemas.openxmlformats.org/officeDocument/2006/relationships/image" Target="https://cdn.kscope.io/radio-unchecked.jpg" TargetMode="External"/><Relationship Id="rId887" Type="http://schemas.openxmlformats.org/officeDocument/2006/relationships/image" Target="https://cdn.kscope.io/radio-unchecked.jpg" TargetMode="External"/><Relationship Id="rId888" Type="http://schemas.openxmlformats.org/officeDocument/2006/relationships/image" Target="https://cdn.kscope.io/radio-unchecked.jpg" TargetMode="External"/><Relationship Id="rId889" Type="http://schemas.openxmlformats.org/officeDocument/2006/relationships/image" Target="https://cdn.kscope.io/radio-checked.jpg" TargetMode="External"/><Relationship Id="rId890" Type="http://schemas.openxmlformats.org/officeDocument/2006/relationships/image" Target="https://cdn.kscope.io/radio-unchecked.jpg" TargetMode="External"/><Relationship Id="rId891" Type="http://schemas.openxmlformats.org/officeDocument/2006/relationships/image" Target="https://cdn.kscope.io/radio-unchecked.jpg" TargetMode="External"/><Relationship Id="rId892" Type="http://schemas.openxmlformats.org/officeDocument/2006/relationships/image" Target="https://cdn.kscope.io/radio-checked.jpg" TargetMode="External"/><Relationship Id="rId893" Type="http://schemas.openxmlformats.org/officeDocument/2006/relationships/image" Target="https://cdn.kscope.io/radio-unchecked.jpg" TargetMode="External"/><Relationship Id="rId894" Type="http://schemas.openxmlformats.org/officeDocument/2006/relationships/image" Target="https://cdn.kscope.io/radio-checked.jpg" TargetMode="External"/><Relationship Id="rId895" Type="http://schemas.openxmlformats.org/officeDocument/2006/relationships/image" Target="https://cdn.kscope.io/radio-unchecked.jpg" TargetMode="External"/><Relationship Id="rId896" Type="http://schemas.openxmlformats.org/officeDocument/2006/relationships/image" Target="https://cdn.kscope.io/radio-checked.jpg" TargetMode="External"/><Relationship Id="rId897" Type="http://schemas.openxmlformats.org/officeDocument/2006/relationships/image" Target="https://cdn.kscope.io/radio-unchecked.jpg" TargetMode="External"/><Relationship Id="rId898" Type="http://schemas.openxmlformats.org/officeDocument/2006/relationships/image" Target="https://cdn.kscope.io/radio-unchecked.jpg" TargetMode="External"/><Relationship Id="rId899" Type="http://schemas.openxmlformats.org/officeDocument/2006/relationships/image" Target="https://cdn.kscope.io/radio-unchecked.jpg" TargetMode="External"/><Relationship Id="rId900" Type="http://schemas.openxmlformats.org/officeDocument/2006/relationships/image" Target="https://cdn.kscope.io/radio-unchecked.jpg" TargetMode="External"/><Relationship Id="rId901" Type="http://schemas.openxmlformats.org/officeDocument/2006/relationships/image" Target="https://cdn.kscope.io/radio-unchecked.jpg" TargetMode="External"/><Relationship Id="rId902" Type="http://schemas.openxmlformats.org/officeDocument/2006/relationships/image" Target="https://cdn.kscope.io/radio-unchecked.jpg" TargetMode="External"/><Relationship Id="rId903" Type="http://schemas.openxmlformats.org/officeDocument/2006/relationships/image" Target="https://cdn.kscope.io/radio-unchecked.jpg" TargetMode="External"/><Relationship Id="rId904" Type="http://schemas.openxmlformats.org/officeDocument/2006/relationships/image" Target="https://cdn.kscope.io/radio-unchecked.jpg" TargetMode="External"/><Relationship Id="rId905" Type="http://schemas.openxmlformats.org/officeDocument/2006/relationships/image" Target="https://cdn.kscope.io/radio-unchecked.jpg" TargetMode="External"/><Relationship Id="rId906" Type="http://schemas.openxmlformats.org/officeDocument/2006/relationships/image" Target="https://cdn.kscope.io/radio-unchecked.jpg" TargetMode="External"/><Relationship Id="rId907" Type="http://schemas.openxmlformats.org/officeDocument/2006/relationships/image" Target="https://cdn.kscope.io/radio-unchecked.jpg" TargetMode="External"/><Relationship Id="rId908" Type="http://schemas.openxmlformats.org/officeDocument/2006/relationships/image" Target="https://cdn.kscope.io/radio-checked.jpg" TargetMode="External"/><Relationship Id="rId909" Type="http://schemas.openxmlformats.org/officeDocument/2006/relationships/image" Target="https://cdn.kscope.io/radio-unchecked.jpg" TargetMode="External"/><Relationship Id="rId910" Type="http://schemas.openxmlformats.org/officeDocument/2006/relationships/image" Target="https://cdn.kscope.io/radio-checked.jpg" TargetMode="External"/><Relationship Id="rId911" Type="http://schemas.openxmlformats.org/officeDocument/2006/relationships/image" Target="https://cdn.kscope.io/radio-unchecked.jpg" TargetMode="External"/><Relationship Id="rId912" Type="http://schemas.openxmlformats.org/officeDocument/2006/relationships/image" Target="https://cdn.kscope.io/radio-checked.jpg" TargetMode="External"/><Relationship Id="rId913" Type="http://schemas.openxmlformats.org/officeDocument/2006/relationships/image" Target="https://cdn.kscope.io/radio-checked.jpg" TargetMode="External"/><Relationship Id="rId914" Type="http://schemas.openxmlformats.org/officeDocument/2006/relationships/image" Target="https://cdn.kscope.io/radio-unchecked.jpg" TargetMode="External"/><Relationship Id="rId915" Type="http://schemas.openxmlformats.org/officeDocument/2006/relationships/image" Target="https://cdn.kscope.io/radio-unchecked.jpg" TargetMode="External"/><Relationship Id="rId916" Type="http://schemas.openxmlformats.org/officeDocument/2006/relationships/image" Target="https://cdn.kscope.io/radio-checked.jpg" TargetMode="External"/><Relationship Id="rId917" Type="http://schemas.openxmlformats.org/officeDocument/2006/relationships/image" Target="https://cdn.kscope.io/radio-unchecked.jpg" TargetMode="External"/><Relationship Id="rId918" Type="http://schemas.openxmlformats.org/officeDocument/2006/relationships/image" Target="https://cdn.kscope.io/radio-unchecked.jpg" TargetMode="External"/><Relationship Id="rId919" Type="http://schemas.openxmlformats.org/officeDocument/2006/relationships/image" Target="https://cdn.kscope.io/radio-unchecked.jpg" TargetMode="External"/><Relationship Id="rId920" Type="http://schemas.openxmlformats.org/officeDocument/2006/relationships/image" Target="https://cdn.kscope.io/radio-checked.jpg" TargetMode="External"/><Relationship Id="rId921" Type="http://schemas.openxmlformats.org/officeDocument/2006/relationships/image" Target="https://cdn.kscope.io/radio-unchecked.jpg" TargetMode="External"/><Relationship Id="rId922" Type="http://schemas.openxmlformats.org/officeDocument/2006/relationships/image" Target="https://cdn.kscope.io/radio-unchecked.jpg" TargetMode="External"/><Relationship Id="rId923" Type="http://schemas.openxmlformats.org/officeDocument/2006/relationships/image" Target="https://cdn.kscope.io/radio-checked.jpg" TargetMode="External"/><Relationship Id="rId924" Type="http://schemas.openxmlformats.org/officeDocument/2006/relationships/image" Target="https://cdn.kscope.io/radio-unchecked.jpg" TargetMode="External"/><Relationship Id="rId925" Type="http://schemas.openxmlformats.org/officeDocument/2006/relationships/image" Target="https://cdn.kscope.io/radio-checked.jpg" TargetMode="External"/><Relationship Id="rId926" Type="http://schemas.openxmlformats.org/officeDocument/2006/relationships/image" Target="https://cdn.kscope.io/radio-unchecked.jpg" TargetMode="External"/><Relationship Id="rId927" Type="http://schemas.openxmlformats.org/officeDocument/2006/relationships/image" Target="https://cdn.kscope.io/radio-checked.jpg" TargetMode="External"/><Relationship Id="rId928" Type="http://schemas.openxmlformats.org/officeDocument/2006/relationships/image" Target="https://cdn.kscope.io/radio-unchecked.jpg" TargetMode="External"/><Relationship Id="rId929" Type="http://schemas.openxmlformats.org/officeDocument/2006/relationships/image" Target="https://cdn.kscope.io/radio-unchecked.jpg" TargetMode="External"/><Relationship Id="rId930" Type="http://schemas.openxmlformats.org/officeDocument/2006/relationships/image" Target="https://cdn.kscope.io/radio-unchecked.jpg" TargetMode="External"/><Relationship Id="rId931" Type="http://schemas.openxmlformats.org/officeDocument/2006/relationships/image" Target="https://cdn.kscope.io/radio-unchecked.jpg" TargetMode="External"/><Relationship Id="rId932" Type="http://schemas.openxmlformats.org/officeDocument/2006/relationships/image" Target="https://cdn.kscope.io/radio-unchecked.jpg" TargetMode="External"/><Relationship Id="rId933" Type="http://schemas.openxmlformats.org/officeDocument/2006/relationships/image" Target="https://cdn.kscope.io/radio-unchecked.jpg" TargetMode="External"/><Relationship Id="rId934" Type="http://schemas.openxmlformats.org/officeDocument/2006/relationships/image" Target="https://cdn.kscope.io/radio-unchecked.jpg" TargetMode="External"/><Relationship Id="rId935" Type="http://schemas.openxmlformats.org/officeDocument/2006/relationships/image" Target="https://cdn.kscope.io/radio-unchecked.jpg" TargetMode="External"/><Relationship Id="rId936" Type="http://schemas.openxmlformats.org/officeDocument/2006/relationships/image" Target="https://cdn.kscope.io/radio-unchecked.jpg" TargetMode="External"/><Relationship Id="rId937" Type="http://schemas.openxmlformats.org/officeDocument/2006/relationships/image" Target="https://cdn.kscope.io/radio-unchecked.jpg" TargetMode="External"/><Relationship Id="rId938" Type="http://schemas.openxmlformats.org/officeDocument/2006/relationships/image" Target="https://cdn.kscope.io/radio-unchecked.jpg" TargetMode="External"/><Relationship Id="rId939" Type="http://schemas.openxmlformats.org/officeDocument/2006/relationships/image" Target="https://cdn.kscope.io/radio-checked.jpg" TargetMode="External"/><Relationship Id="rId940" Type="http://schemas.openxmlformats.org/officeDocument/2006/relationships/image" Target="https://cdn.kscope.io/radio-unchecked.jpg" TargetMode="External"/><Relationship Id="rId941" Type="http://schemas.openxmlformats.org/officeDocument/2006/relationships/image" Target="https://cdn.kscope.io/radio-checked.jpg" TargetMode="External"/><Relationship Id="rId942" Type="http://schemas.openxmlformats.org/officeDocument/2006/relationships/image" Target="https://cdn.kscope.io/radio-unchecked.jpg" TargetMode="External"/><Relationship Id="rId943" Type="http://schemas.openxmlformats.org/officeDocument/2006/relationships/image" Target="https://cdn.kscope.io/radio-checked.jpg" TargetMode="External"/><Relationship Id="rId944" Type="http://schemas.openxmlformats.org/officeDocument/2006/relationships/image" Target="https://cdn.kscope.io/radio-checked.jpg" TargetMode="External"/><Relationship Id="rId945" Type="http://schemas.openxmlformats.org/officeDocument/2006/relationships/image" Target="https://cdn.kscope.io/radio-unchecked.jpg" TargetMode="External"/><Relationship Id="rId946" Type="http://schemas.openxmlformats.org/officeDocument/2006/relationships/image" Target="https://cdn.kscope.io/radio-unchecked.jpg" TargetMode="External"/><Relationship Id="rId947" Type="http://schemas.openxmlformats.org/officeDocument/2006/relationships/image" Target="https://cdn.kscope.io/radio-checked.jpg" TargetMode="External"/><Relationship Id="rId948" Type="http://schemas.openxmlformats.org/officeDocument/2006/relationships/image" Target="https://cdn.kscope.io/radio-unchecked.jpg" TargetMode="External"/><Relationship Id="rId949" Type="http://schemas.openxmlformats.org/officeDocument/2006/relationships/image" Target="https://cdn.kscope.io/radio-unchecked.jpg" TargetMode="External"/><Relationship Id="rId950" Type="http://schemas.openxmlformats.org/officeDocument/2006/relationships/image" Target="https://cdn.kscope.io/radio-unchecked.jpg" TargetMode="External"/><Relationship Id="rId951" Type="http://schemas.openxmlformats.org/officeDocument/2006/relationships/image" Target="https://cdn.kscope.io/radio-checked.jpg" TargetMode="External"/><Relationship Id="rId952" Type="http://schemas.openxmlformats.org/officeDocument/2006/relationships/image" Target="https://cdn.kscope.io/radio-unchecked.jpg" TargetMode="External"/><Relationship Id="rId953" Type="http://schemas.openxmlformats.org/officeDocument/2006/relationships/image" Target="https://cdn.kscope.io/radio-unchecked.jpg" TargetMode="External"/><Relationship Id="rId954" Type="http://schemas.openxmlformats.org/officeDocument/2006/relationships/image" Target="https://cdn.kscope.io/radio-checked.jpg" TargetMode="External"/><Relationship Id="rId955" Type="http://schemas.openxmlformats.org/officeDocument/2006/relationships/image" Target="https://cdn.kscope.io/radio-unchecked.jpg" TargetMode="External"/><Relationship Id="rId956" Type="http://schemas.openxmlformats.org/officeDocument/2006/relationships/image" Target="https://cdn.kscope.io/radio-checked.jpg" TargetMode="External"/><Relationship Id="rId957" Type="http://schemas.openxmlformats.org/officeDocument/2006/relationships/image" Target="https://cdn.kscope.io/radio-unchecked.jpg" TargetMode="External"/><Relationship Id="rId958" Type="http://schemas.openxmlformats.org/officeDocument/2006/relationships/image" Target="https://cdn.kscope.io/radio-checked.jpg" TargetMode="External"/><Relationship Id="rId959" Type="http://schemas.openxmlformats.org/officeDocument/2006/relationships/image" Target="https://cdn.kscope.io/radio-unchecked.jpg" TargetMode="External"/><Relationship Id="rId960" Type="http://schemas.openxmlformats.org/officeDocument/2006/relationships/image" Target="https://cdn.kscope.io/radio-unchecked.jpg" TargetMode="External"/><Relationship Id="rId961" Type="http://schemas.openxmlformats.org/officeDocument/2006/relationships/image" Target="https://cdn.kscope.io/radio-unchecked.jpg" TargetMode="External"/><Relationship Id="rId962" Type="http://schemas.openxmlformats.org/officeDocument/2006/relationships/image" Target="https://cdn.kscope.io/radio-unchecked.jpg" TargetMode="External"/><Relationship Id="rId963" Type="http://schemas.openxmlformats.org/officeDocument/2006/relationships/image" Target="https://cdn.kscope.io/radio-unchecked.jpg" TargetMode="External"/><Relationship Id="rId964" Type="http://schemas.openxmlformats.org/officeDocument/2006/relationships/image" Target="https://cdn.kscope.io/radio-unchecked.jpg" TargetMode="External"/><Relationship Id="rId965" Type="http://schemas.openxmlformats.org/officeDocument/2006/relationships/image" Target="https://cdn.kscope.io/radio-unchecked.jpg" TargetMode="External"/><Relationship Id="rId966" Type="http://schemas.openxmlformats.org/officeDocument/2006/relationships/image" Target="https://cdn.kscope.io/radio-unchecked.jpg" TargetMode="External"/><Relationship Id="rId967" Type="http://schemas.openxmlformats.org/officeDocument/2006/relationships/image" Target="https://cdn.kscope.io/radio-unchecked.jpg" TargetMode="External"/><Relationship Id="rId968" Type="http://schemas.openxmlformats.org/officeDocument/2006/relationships/image" Target="https://cdn.kscope.io/radio-unchecked.jpg" TargetMode="External"/><Relationship Id="rId969" Type="http://schemas.openxmlformats.org/officeDocument/2006/relationships/image" Target="https://cdn.kscope.io/radio-unchecked.jpg" TargetMode="External"/><Relationship Id="rId970" Type="http://schemas.openxmlformats.org/officeDocument/2006/relationships/image" Target="https://cdn.kscope.io/radio-checked.jpg" TargetMode="External"/><Relationship Id="rId971" Type="http://schemas.openxmlformats.org/officeDocument/2006/relationships/image" Target="https://cdn.kscope.io/radio-unchecked.jpg" TargetMode="External"/><Relationship Id="rId972" Type="http://schemas.openxmlformats.org/officeDocument/2006/relationships/image" Target="https://cdn.kscope.io/radio-checked.jpg" TargetMode="External"/><Relationship Id="rId973" Type="http://schemas.openxmlformats.org/officeDocument/2006/relationships/image" Target="https://cdn.kscope.io/radio-unchecked.jpg" TargetMode="External"/><Relationship Id="rId974" Type="http://schemas.openxmlformats.org/officeDocument/2006/relationships/image" Target="https://cdn.kscope.io/radio-checked.jpg" TargetMode="External"/><Relationship Id="rId975" Type="http://schemas.openxmlformats.org/officeDocument/2006/relationships/image" Target="https://cdn.kscope.io/radio-checked.jpg" TargetMode="External"/><Relationship Id="rId976" Type="http://schemas.openxmlformats.org/officeDocument/2006/relationships/image" Target="https://cdn.kscope.io/radio-unchecked.jpg" TargetMode="External"/><Relationship Id="rId977" Type="http://schemas.openxmlformats.org/officeDocument/2006/relationships/image" Target="https://cdn.kscope.io/radio-unchecked.jpg" TargetMode="External"/><Relationship Id="rId978" Type="http://schemas.openxmlformats.org/officeDocument/2006/relationships/image" Target="https://cdn.kscope.io/radio-checked.jpg" TargetMode="External"/><Relationship Id="rId979" Type="http://schemas.openxmlformats.org/officeDocument/2006/relationships/image" Target="https://cdn.kscope.io/radio-unchecked.jpg" TargetMode="External"/><Relationship Id="rId980" Type="http://schemas.openxmlformats.org/officeDocument/2006/relationships/image" Target="https://cdn.kscope.io/radio-unchecked.jpg" TargetMode="External"/><Relationship Id="rId981" Type="http://schemas.openxmlformats.org/officeDocument/2006/relationships/image" Target="https://cdn.kscope.io/radio-unchecked.jpg" TargetMode="External"/><Relationship Id="rId982" Type="http://schemas.openxmlformats.org/officeDocument/2006/relationships/image" Target="https://cdn.kscope.io/radio-checked.jpg" TargetMode="External"/><Relationship Id="rId983" Type="http://schemas.openxmlformats.org/officeDocument/2006/relationships/image" Target="https://cdn.kscope.io/radio-unchecked.jpg" TargetMode="External"/><Relationship Id="rId984" Type="http://schemas.openxmlformats.org/officeDocument/2006/relationships/image" Target="https://cdn.kscope.io/radio-unchecked.jpg" TargetMode="External"/><Relationship Id="rId985" Type="http://schemas.openxmlformats.org/officeDocument/2006/relationships/image" Target="https://cdn.kscope.io/radio-checked.jpg" TargetMode="External"/><Relationship Id="rId986" Type="http://schemas.openxmlformats.org/officeDocument/2006/relationships/image" Target="https://cdn.kscope.io/radio-unchecked.jpg" TargetMode="External"/><Relationship Id="rId987" Type="http://schemas.openxmlformats.org/officeDocument/2006/relationships/image" Target="https://cdn.kscope.io/radio-checked.jpg" TargetMode="External"/><Relationship Id="rId988" Type="http://schemas.openxmlformats.org/officeDocument/2006/relationships/image" Target="https://cdn.kscope.io/radio-unchecked.jpg" TargetMode="External"/><Relationship Id="rId989" Type="http://schemas.openxmlformats.org/officeDocument/2006/relationships/image" Target="https://cdn.kscope.io/radio-checked.jpg" TargetMode="External"/><Relationship Id="rId990" Type="http://schemas.openxmlformats.org/officeDocument/2006/relationships/image" Target="https://cdn.kscope.io/radio-unchecked.jpg" TargetMode="External"/><Relationship Id="rId991" Type="http://schemas.openxmlformats.org/officeDocument/2006/relationships/image" Target="https://cdn.kscope.io/radio-unchecked.jpg" TargetMode="External"/><Relationship Id="rId992" Type="http://schemas.openxmlformats.org/officeDocument/2006/relationships/image" Target="https://cdn.kscope.io/radio-unchecked.jpg" TargetMode="External"/><Relationship Id="rId993" Type="http://schemas.openxmlformats.org/officeDocument/2006/relationships/image" Target="https://cdn.kscope.io/radio-unchecked.jpg" TargetMode="External"/><Relationship Id="rId994" Type="http://schemas.openxmlformats.org/officeDocument/2006/relationships/image" Target="https://cdn.kscope.io/radio-unchecked.jpg" TargetMode="External"/><Relationship Id="rId995" Type="http://schemas.openxmlformats.org/officeDocument/2006/relationships/image" Target="https://cdn.kscope.io/radio-unchecked.jpg" TargetMode="External"/><Relationship Id="rId996" Type="http://schemas.openxmlformats.org/officeDocument/2006/relationships/image" Target="https://cdn.kscope.io/radio-unchecked.jpg" TargetMode="External"/><Relationship Id="rId997" Type="http://schemas.openxmlformats.org/officeDocument/2006/relationships/image" Target="https://cdn.kscope.io/radio-unchecked.jpg" TargetMode="External"/><Relationship Id="rId998" Type="http://schemas.openxmlformats.org/officeDocument/2006/relationships/image" Target="https://cdn.kscope.io/radio-unchecked.jpg" TargetMode="External"/><Relationship Id="rId999" Type="http://schemas.openxmlformats.org/officeDocument/2006/relationships/image" Target="https://cdn.kscope.io/radio-unchecked.jpg" TargetMode="External"/><Relationship Id="rId1000" Type="http://schemas.openxmlformats.org/officeDocument/2006/relationships/image" Target="https://cdn.kscope.io/radio-unchecked.jpg" TargetMode="External"/><Relationship Id="rId1001" Type="http://schemas.openxmlformats.org/officeDocument/2006/relationships/image" Target="https://cdn.kscope.io/radio-checked.jpg" TargetMode="External"/><Relationship Id="rId1002" Type="http://schemas.openxmlformats.org/officeDocument/2006/relationships/image" Target="https://cdn.kscope.io/radio-unchecked.jpg" TargetMode="External"/><Relationship Id="rId1003" Type="http://schemas.openxmlformats.org/officeDocument/2006/relationships/image" Target="https://cdn.kscope.io/radio-checked.jpg" TargetMode="External"/><Relationship Id="rId1004" Type="http://schemas.openxmlformats.org/officeDocument/2006/relationships/image" Target="https://cdn.kscope.io/radio-unchecked.jpg" TargetMode="External"/><Relationship Id="rId1005" Type="http://schemas.openxmlformats.org/officeDocument/2006/relationships/image" Target="https://cdn.kscope.io/radio-checked.jpg" TargetMode="External"/><Relationship Id="rId1006" Type="http://schemas.openxmlformats.org/officeDocument/2006/relationships/image" Target="https://cdn.kscope.io/radio-checked.jpg" TargetMode="External"/><Relationship Id="rId1007" Type="http://schemas.openxmlformats.org/officeDocument/2006/relationships/image" Target="https://cdn.kscope.io/radio-unchecked.jpg" TargetMode="External"/><Relationship Id="rId1008" Type="http://schemas.openxmlformats.org/officeDocument/2006/relationships/image" Target="https://cdn.kscope.io/radio-unchecked.jpg" TargetMode="External"/><Relationship Id="rId1009" Type="http://schemas.openxmlformats.org/officeDocument/2006/relationships/image" Target="https://cdn.kscope.io/radio-checked.jpg" TargetMode="External"/><Relationship Id="rId1010" Type="http://schemas.openxmlformats.org/officeDocument/2006/relationships/image" Target="https://cdn.kscope.io/radio-unchecked.jpg" TargetMode="External"/><Relationship Id="rId1011" Type="http://schemas.openxmlformats.org/officeDocument/2006/relationships/image" Target="https://cdn.kscope.io/radio-unchecked.jpg" TargetMode="External"/><Relationship Id="rId1012" Type="http://schemas.openxmlformats.org/officeDocument/2006/relationships/image" Target="https://cdn.kscope.io/radio-unchecked.jpg" TargetMode="External"/><Relationship Id="rId1013" Type="http://schemas.openxmlformats.org/officeDocument/2006/relationships/image" Target="https://cdn.kscope.io/radio-checked.jpg" TargetMode="External"/><Relationship Id="rId1014" Type="http://schemas.openxmlformats.org/officeDocument/2006/relationships/image" Target="https://cdn.kscope.io/radio-unchecked.jpg" TargetMode="External"/><Relationship Id="rId1015" Type="http://schemas.openxmlformats.org/officeDocument/2006/relationships/image" Target="https://cdn.kscope.io/radio-unchecked.jpg" TargetMode="External"/><Relationship Id="rId1016" Type="http://schemas.openxmlformats.org/officeDocument/2006/relationships/image" Target="https://cdn.kscope.io/radio-checked.jpg" TargetMode="External"/><Relationship Id="rId1017" Type="http://schemas.openxmlformats.org/officeDocument/2006/relationships/image" Target="https://cdn.kscope.io/radio-unchecked.jpg" TargetMode="External"/><Relationship Id="rId1018" Type="http://schemas.openxmlformats.org/officeDocument/2006/relationships/image" Target="https://cdn.kscope.io/radio-checked.jpg" TargetMode="External"/><Relationship Id="rId1019" Type="http://schemas.openxmlformats.org/officeDocument/2006/relationships/image" Target="https://cdn.kscope.io/radio-unchecked.jpg" TargetMode="External"/><Relationship Id="rId1020" Type="http://schemas.openxmlformats.org/officeDocument/2006/relationships/image" Target="https://cdn.kscope.io/radio-checked.jpg" TargetMode="External"/><Relationship Id="rId1021" Type="http://schemas.openxmlformats.org/officeDocument/2006/relationships/image" Target="https://cdn.kscope.io/radio-unchecked.jpg" TargetMode="External"/><Relationship Id="rId1022" Type="http://schemas.openxmlformats.org/officeDocument/2006/relationships/image" Target="https://cdn.kscope.io/radio-unchecked.jpg" TargetMode="External"/><Relationship Id="rId1023" Type="http://schemas.openxmlformats.org/officeDocument/2006/relationships/image" Target="https://cdn.kscope.io/radio-unchecked.jpg" TargetMode="External"/><Relationship Id="rId1024" Type="http://schemas.openxmlformats.org/officeDocument/2006/relationships/image" Target="https://cdn.kscope.io/radio-unchecked.jpg" TargetMode="External"/><Relationship Id="rId1025" Type="http://schemas.openxmlformats.org/officeDocument/2006/relationships/image" Target="https://cdn.kscope.io/radio-unchecked.jpg" TargetMode="External"/><Relationship Id="rId1026" Type="http://schemas.openxmlformats.org/officeDocument/2006/relationships/image" Target="https://cdn.kscope.io/radio-unchecked.jpg" TargetMode="External"/><Relationship Id="rId1027" Type="http://schemas.openxmlformats.org/officeDocument/2006/relationships/image" Target="https://cdn.kscope.io/radio-unchecked.jpg" TargetMode="External"/><Relationship Id="rId1028" Type="http://schemas.openxmlformats.org/officeDocument/2006/relationships/image" Target="https://cdn.kscope.io/radio-unchecked.jpg" TargetMode="External"/><Relationship Id="rId1029" Type="http://schemas.openxmlformats.org/officeDocument/2006/relationships/image" Target="https://cdn.kscope.io/radio-unchecked.jpg" TargetMode="External"/><Relationship Id="rId1030" Type="http://schemas.openxmlformats.org/officeDocument/2006/relationships/image" Target="https://cdn.kscope.io/radio-unchecked.jpg" TargetMode="External"/><Relationship Id="rId1031" Type="http://schemas.openxmlformats.org/officeDocument/2006/relationships/image" Target="https://cdn.kscope.io/radio-unchecked.jpg" TargetMode="External"/><Relationship Id="rId1032" Type="http://schemas.openxmlformats.org/officeDocument/2006/relationships/image" Target="https://cdn.kscope.io/radio-checked.jpg" TargetMode="External"/><Relationship Id="rId1033" Type="http://schemas.openxmlformats.org/officeDocument/2006/relationships/image" Target="https://cdn.kscope.io/radio-unchecked.jpg" TargetMode="External"/><Relationship Id="rId1034" Type="http://schemas.openxmlformats.org/officeDocument/2006/relationships/image" Target="https://cdn.kscope.io/radio-checked.jpg" TargetMode="External"/><Relationship Id="rId1035" Type="http://schemas.openxmlformats.org/officeDocument/2006/relationships/image" Target="https://cdn.kscope.io/radio-unchecked.jpg" TargetMode="External"/><Relationship Id="rId1036" Type="http://schemas.openxmlformats.org/officeDocument/2006/relationships/image" Target="https://cdn.kscope.io/radio-checked.jpg" TargetMode="External"/><Relationship Id="rId1037" Type="http://schemas.openxmlformats.org/officeDocument/2006/relationships/image" Target="https://cdn.kscope.io/radio-checked.jpg" TargetMode="External"/><Relationship Id="rId1038" Type="http://schemas.openxmlformats.org/officeDocument/2006/relationships/image" Target="https://cdn.kscope.io/radio-unchecked.jpg" TargetMode="External"/><Relationship Id="rId1039" Type="http://schemas.openxmlformats.org/officeDocument/2006/relationships/image" Target="https://cdn.kscope.io/radio-unchecked.jpg" TargetMode="External"/><Relationship Id="rId1040" Type="http://schemas.openxmlformats.org/officeDocument/2006/relationships/image" Target="https://cdn.kscope.io/radio-checked.jpg" TargetMode="External"/><Relationship Id="rId1041" Type="http://schemas.openxmlformats.org/officeDocument/2006/relationships/image" Target="https://cdn.kscope.io/radio-unchecked.jpg" TargetMode="External"/><Relationship Id="rId1042" Type="http://schemas.openxmlformats.org/officeDocument/2006/relationships/image" Target="https://cdn.kscope.io/radio-unchecked.jpg" TargetMode="External"/><Relationship Id="rId1043" Type="http://schemas.openxmlformats.org/officeDocument/2006/relationships/image" Target="https://cdn.kscope.io/radio-unchecked.jpg" TargetMode="External"/><Relationship Id="rId1044" Type="http://schemas.openxmlformats.org/officeDocument/2006/relationships/image" Target="https://cdn.kscope.io/radio-checked.jpg" TargetMode="External"/><Relationship Id="rId1045" Type="http://schemas.openxmlformats.org/officeDocument/2006/relationships/image" Target="https://cdn.kscope.io/radio-unchecked.jpg" TargetMode="External"/><Relationship Id="rId1046" Type="http://schemas.openxmlformats.org/officeDocument/2006/relationships/image" Target="https://cdn.kscope.io/radio-unchecked.jpg" TargetMode="External"/><Relationship Id="rId1047" Type="http://schemas.openxmlformats.org/officeDocument/2006/relationships/image" Target="https://cdn.kscope.io/radio-checked.jpg" TargetMode="External"/><Relationship Id="rId1048" Type="http://schemas.openxmlformats.org/officeDocument/2006/relationships/image" Target="https://cdn.kscope.io/radio-unchecked.jpg" TargetMode="External"/><Relationship Id="rId1049" Type="http://schemas.openxmlformats.org/officeDocument/2006/relationships/image" Target="https://cdn.kscope.io/radio-checked.jpg" TargetMode="External"/><Relationship Id="rId1050" Type="http://schemas.openxmlformats.org/officeDocument/2006/relationships/image" Target="https://cdn.kscope.io/radio-unchecked.jpg" TargetMode="External"/><Relationship Id="rId1051" Type="http://schemas.openxmlformats.org/officeDocument/2006/relationships/image" Target="https://cdn.kscope.io/radio-checked.jpg" TargetMode="External"/><Relationship Id="rId1052" Type="http://schemas.openxmlformats.org/officeDocument/2006/relationships/image" Target="https://cdn.kscope.io/radio-unchecked.jpg" TargetMode="External"/><Relationship Id="rId1053" Type="http://schemas.openxmlformats.org/officeDocument/2006/relationships/image" Target="https://cdn.kscope.io/radio-unchecked.jpg" TargetMode="External"/><Relationship Id="rId1054" Type="http://schemas.openxmlformats.org/officeDocument/2006/relationships/image" Target="https://cdn.kscope.io/radio-unchecked.jpg" TargetMode="External"/><Relationship Id="rId1055" Type="http://schemas.openxmlformats.org/officeDocument/2006/relationships/image" Target="https://cdn.kscope.io/radio-unchecked.jpg" TargetMode="External"/><Relationship Id="rId1056" Type="http://schemas.openxmlformats.org/officeDocument/2006/relationships/image" Target="https://cdn.kscope.io/radio-unchecked.jpg" TargetMode="External"/><Relationship Id="rId1057" Type="http://schemas.openxmlformats.org/officeDocument/2006/relationships/image" Target="https://cdn.kscope.io/radio-unchecked.jpg" TargetMode="External"/><Relationship Id="rId1058" Type="http://schemas.openxmlformats.org/officeDocument/2006/relationships/image" Target="https://cdn.kscope.io/radio-unchecked.jpg" TargetMode="External"/><Relationship Id="rId1059" Type="http://schemas.openxmlformats.org/officeDocument/2006/relationships/image" Target="https://cdn.kscope.io/radio-unchecked.jpg" TargetMode="External"/><Relationship Id="rId1060" Type="http://schemas.openxmlformats.org/officeDocument/2006/relationships/image" Target="https://cdn.kscope.io/radio-unchecked.jpg" TargetMode="External"/><Relationship Id="rId1061" Type="http://schemas.openxmlformats.org/officeDocument/2006/relationships/image" Target="https://cdn.kscope.io/radio-unchecked.jpg" TargetMode="External"/><Relationship Id="rId1062" Type="http://schemas.openxmlformats.org/officeDocument/2006/relationships/image" Target="https://cdn.kscope.io/radio-unchecked.jpg" TargetMode="External"/><Relationship Id="rId1063" Type="http://schemas.openxmlformats.org/officeDocument/2006/relationships/image" Target="https://cdn.kscope.io/radio-checked.jpg" TargetMode="External"/><Relationship Id="rId1064" Type="http://schemas.openxmlformats.org/officeDocument/2006/relationships/image" Target="https://cdn.kscope.io/radio-unchecked.jpg" TargetMode="External"/><Relationship Id="rId1065" Type="http://schemas.openxmlformats.org/officeDocument/2006/relationships/image" Target="https://cdn.kscope.io/radio-checked.jpg" TargetMode="External"/><Relationship Id="rId1066" Type="http://schemas.openxmlformats.org/officeDocument/2006/relationships/image" Target="https://cdn.kscope.io/radio-unchecked.jpg" TargetMode="External"/><Relationship Id="rId1067" Type="http://schemas.openxmlformats.org/officeDocument/2006/relationships/image" Target="https://cdn.kscope.io/radio-checked.jpg" TargetMode="External"/><Relationship Id="rId1068" Type="http://schemas.openxmlformats.org/officeDocument/2006/relationships/image" Target="https://cdn.kscope.io/radio-checked.jpg" TargetMode="External"/><Relationship Id="rId1069" Type="http://schemas.openxmlformats.org/officeDocument/2006/relationships/image" Target="https://cdn.kscope.io/radio-unchecked.jpg" TargetMode="External"/><Relationship Id="rId1070" Type="http://schemas.openxmlformats.org/officeDocument/2006/relationships/image" Target="https://cdn.kscope.io/radio-unchecked.jpg" TargetMode="External"/><Relationship Id="rId1071" Type="http://schemas.openxmlformats.org/officeDocument/2006/relationships/image" Target="https://cdn.kscope.io/radio-checked.jpg" TargetMode="External"/><Relationship Id="rId1072" Type="http://schemas.openxmlformats.org/officeDocument/2006/relationships/image" Target="https://cdn.kscope.io/radio-unchecked.jpg" TargetMode="External"/><Relationship Id="rId1073" Type="http://schemas.openxmlformats.org/officeDocument/2006/relationships/image" Target="https://cdn.kscope.io/radio-unchecked.jpg" TargetMode="External"/><Relationship Id="rId1074" Type="http://schemas.openxmlformats.org/officeDocument/2006/relationships/image" Target="https://cdn.kscope.io/radio-unchecked.jpg" TargetMode="External"/><Relationship Id="rId1075" Type="http://schemas.openxmlformats.org/officeDocument/2006/relationships/image" Target="https://cdn.kscope.io/radio-checked.jpg" TargetMode="External"/><Relationship Id="rId1076" Type="http://schemas.openxmlformats.org/officeDocument/2006/relationships/image" Target="https://cdn.kscope.io/radio-unchecked.jpg" TargetMode="External"/><Relationship Id="rId1077" Type="http://schemas.openxmlformats.org/officeDocument/2006/relationships/image" Target="https://cdn.kscope.io/radio-unchecked.jpg" TargetMode="External"/><Relationship Id="rId1078" Type="http://schemas.openxmlformats.org/officeDocument/2006/relationships/image" Target="https://cdn.kscope.io/radio-checked.jpg" TargetMode="External"/><Relationship Id="rId1079" Type="http://schemas.openxmlformats.org/officeDocument/2006/relationships/image" Target="https://cdn.kscope.io/radio-unchecked.jpg" TargetMode="External"/><Relationship Id="rId1080" Type="http://schemas.openxmlformats.org/officeDocument/2006/relationships/image" Target="https://cdn.kscope.io/radio-checked.jpg" TargetMode="External"/><Relationship Id="rId1081" Type="http://schemas.openxmlformats.org/officeDocument/2006/relationships/image" Target="https://cdn.kscope.io/radio-unchecked.jpg" TargetMode="External"/><Relationship Id="rId1082" Type="http://schemas.openxmlformats.org/officeDocument/2006/relationships/image" Target="https://cdn.kscope.io/radio-checked.jpg" TargetMode="External"/><Relationship Id="rId1083" Type="http://schemas.openxmlformats.org/officeDocument/2006/relationships/image" Target="https://cdn.kscope.io/radio-unchecked.jpg" TargetMode="External"/><Relationship Id="rId1084" Type="http://schemas.openxmlformats.org/officeDocument/2006/relationships/image" Target="https://cdn.kscope.io/radio-unchecked.jpg" TargetMode="External"/><Relationship Id="rId1085" Type="http://schemas.openxmlformats.org/officeDocument/2006/relationships/image" Target="https://cdn.kscope.io/radio-unchecked.jpg" TargetMode="External"/><Relationship Id="rId1086" Type="http://schemas.openxmlformats.org/officeDocument/2006/relationships/image" Target="https://cdn.kscope.io/radio-unchecked.jpg" TargetMode="External"/><Relationship Id="rId1087" Type="http://schemas.openxmlformats.org/officeDocument/2006/relationships/image" Target="https://cdn.kscope.io/radio-unchecked.jpg" TargetMode="External"/><Relationship Id="rId1088" Type="http://schemas.openxmlformats.org/officeDocument/2006/relationships/image" Target="https://cdn.kscope.io/radio-unchecked.jpg" TargetMode="External"/><Relationship Id="rId1089" Type="http://schemas.openxmlformats.org/officeDocument/2006/relationships/image" Target="https://cdn.kscope.io/radio-unchecked.jpg" TargetMode="External"/><Relationship Id="rId1090" Type="http://schemas.openxmlformats.org/officeDocument/2006/relationships/image" Target="https://cdn.kscope.io/radio-unchecked.jpg" TargetMode="External"/><Relationship Id="rId1091" Type="http://schemas.openxmlformats.org/officeDocument/2006/relationships/image" Target="https://cdn.kscope.io/radio-unchecked.jpg" TargetMode="External"/><Relationship Id="rId1092" Type="http://schemas.openxmlformats.org/officeDocument/2006/relationships/image" Target="https://cdn.kscope.io/radio-unchecked.jpg" TargetMode="External"/><Relationship Id="rId1093" Type="http://schemas.openxmlformats.org/officeDocument/2006/relationships/image" Target="https://cdn.kscope.io/radio-unchecked.jpg" TargetMode="External"/><Relationship Id="rId1094" Type="http://schemas.openxmlformats.org/officeDocument/2006/relationships/image" Target="https://cdn.kscope.io/radio-checked.jpg" TargetMode="External"/><Relationship Id="rId1095" Type="http://schemas.openxmlformats.org/officeDocument/2006/relationships/image" Target="https://cdn.kscope.io/radio-unchecked.jpg" TargetMode="External"/><Relationship Id="rId1096" Type="http://schemas.openxmlformats.org/officeDocument/2006/relationships/image" Target="https://cdn.kscope.io/radio-checked.jpg" TargetMode="External"/><Relationship Id="rId1097" Type="http://schemas.openxmlformats.org/officeDocument/2006/relationships/image" Target="https://cdn.kscope.io/radio-unchecked.jpg" TargetMode="External"/><Relationship Id="rId1098" Type="http://schemas.openxmlformats.org/officeDocument/2006/relationships/image" Target="https://cdn.kscope.io/radio-checked.jpg" TargetMode="External"/><Relationship Id="rId1099" Type="http://schemas.openxmlformats.org/officeDocument/2006/relationships/image" Target="https://cdn.kscope.io/radio-checked.jpg" TargetMode="External"/><Relationship Id="rId1100" Type="http://schemas.openxmlformats.org/officeDocument/2006/relationships/image" Target="https://cdn.kscope.io/radio-unchecked.jpg" TargetMode="External"/><Relationship Id="rId1101" Type="http://schemas.openxmlformats.org/officeDocument/2006/relationships/image" Target="https://cdn.kscope.io/radio-unchecked.jpg" TargetMode="External"/><Relationship Id="rId1102" Type="http://schemas.openxmlformats.org/officeDocument/2006/relationships/image" Target="https://cdn.kscope.io/radio-checked.jpg" TargetMode="External"/><Relationship Id="rId1103" Type="http://schemas.openxmlformats.org/officeDocument/2006/relationships/image" Target="https://cdn.kscope.io/radio-unchecked.jpg" TargetMode="External"/><Relationship Id="rId1104" Type="http://schemas.openxmlformats.org/officeDocument/2006/relationships/image" Target="https://cdn.kscope.io/radio-unchecked.jpg" TargetMode="External"/><Relationship Id="rId1105" Type="http://schemas.openxmlformats.org/officeDocument/2006/relationships/image" Target="https://cdn.kscope.io/radio-unchecked.jpg" TargetMode="External"/><Relationship Id="rId1106" Type="http://schemas.openxmlformats.org/officeDocument/2006/relationships/image" Target="https://cdn.kscope.io/radio-checked.jpg" TargetMode="External"/><Relationship Id="rId1107" Type="http://schemas.openxmlformats.org/officeDocument/2006/relationships/image" Target="https://cdn.kscope.io/radio-unchecked.jpg" TargetMode="External"/><Relationship Id="rId1108" Type="http://schemas.openxmlformats.org/officeDocument/2006/relationships/image" Target="https://cdn.kscope.io/radio-unchecked.jpg" TargetMode="External"/><Relationship Id="rId1109" Type="http://schemas.openxmlformats.org/officeDocument/2006/relationships/image" Target="https://cdn.kscope.io/radio-checked.jpg" TargetMode="External"/><Relationship Id="rId1110" Type="http://schemas.openxmlformats.org/officeDocument/2006/relationships/image" Target="https://cdn.kscope.io/radio-unchecked.jpg" TargetMode="External"/><Relationship Id="rId1111" Type="http://schemas.openxmlformats.org/officeDocument/2006/relationships/image" Target="https://cdn.kscope.io/radio-checked.jpg" TargetMode="External"/><Relationship Id="rId1112" Type="http://schemas.openxmlformats.org/officeDocument/2006/relationships/image" Target="https://cdn.kscope.io/radio-unchecked.jpg" TargetMode="External"/><Relationship Id="rId1113" Type="http://schemas.openxmlformats.org/officeDocument/2006/relationships/image" Target="https://cdn.kscope.io/radio-checked.jpg" TargetMode="External"/><Relationship Id="rId1114" Type="http://schemas.openxmlformats.org/officeDocument/2006/relationships/image" Target="https://cdn.kscope.io/radio-unchecked.jpg" TargetMode="External"/><Relationship Id="rId1115" Type="http://schemas.openxmlformats.org/officeDocument/2006/relationships/image" Target="https://cdn.kscope.io/radio-unchecked.jpg" TargetMode="External"/><Relationship Id="rId1116" Type="http://schemas.openxmlformats.org/officeDocument/2006/relationships/image" Target="https://cdn.kscope.io/radio-unchecked.jpg" TargetMode="External"/><Relationship Id="rId1117" Type="http://schemas.openxmlformats.org/officeDocument/2006/relationships/image" Target="https://cdn.kscope.io/radio-unchecked.jpg" TargetMode="External"/><Relationship Id="rId1118" Type="http://schemas.openxmlformats.org/officeDocument/2006/relationships/image" Target="https://cdn.kscope.io/radio-unchecked.jpg" TargetMode="External"/><Relationship Id="rId1119" Type="http://schemas.openxmlformats.org/officeDocument/2006/relationships/image" Target="https://cdn.kscope.io/radio-unchecked.jpg" TargetMode="External"/><Relationship Id="rId1120" Type="http://schemas.openxmlformats.org/officeDocument/2006/relationships/image" Target="https://cdn.kscope.io/radio-unchecked.jpg" TargetMode="External"/><Relationship Id="rId1121" Type="http://schemas.openxmlformats.org/officeDocument/2006/relationships/image" Target="https://cdn.kscope.io/radio-unchecked.jpg" TargetMode="External"/><Relationship Id="rId1122" Type="http://schemas.openxmlformats.org/officeDocument/2006/relationships/image" Target="https://cdn.kscope.io/radio-unchecked.jpg" TargetMode="External"/><Relationship Id="rId1123" Type="http://schemas.openxmlformats.org/officeDocument/2006/relationships/image" Target="https://cdn.kscope.io/radio-unchecked.jpg" TargetMode="External"/><Relationship Id="rId1124" Type="http://schemas.openxmlformats.org/officeDocument/2006/relationships/image" Target="https://cdn.kscope.io/radio-unchecked.jpg" TargetMode="External"/><Relationship Id="rId1125" Type="http://schemas.openxmlformats.org/officeDocument/2006/relationships/image" Target="https://cdn.kscope.io/radio-checked.jpg" TargetMode="External"/><Relationship Id="rId1126" Type="http://schemas.openxmlformats.org/officeDocument/2006/relationships/image" Target="https://cdn.kscope.io/radio-unchecked.jpg" TargetMode="External"/><Relationship Id="rId1127" Type="http://schemas.openxmlformats.org/officeDocument/2006/relationships/image" Target="https://cdn.kscope.io/radio-checked.jpg" TargetMode="External"/><Relationship Id="rId1128" Type="http://schemas.openxmlformats.org/officeDocument/2006/relationships/image" Target="https://cdn.kscope.io/radio-unchecked.jpg" TargetMode="External"/><Relationship Id="rId1129" Type="http://schemas.openxmlformats.org/officeDocument/2006/relationships/image" Target="https://cdn.kscope.io/radio-checked.jpg" TargetMode="External"/><Relationship Id="rId1130" Type="http://schemas.openxmlformats.org/officeDocument/2006/relationships/image" Target="https://cdn.kscope.io/radio-checked.jpg" TargetMode="External"/><Relationship Id="rId1131" Type="http://schemas.openxmlformats.org/officeDocument/2006/relationships/image" Target="https://cdn.kscope.io/radio-unchecked.jpg" TargetMode="External"/><Relationship Id="rId1132" Type="http://schemas.openxmlformats.org/officeDocument/2006/relationships/image" Target="https://cdn.kscope.io/radio-unchecked.jpg" TargetMode="External"/><Relationship Id="rId1133" Type="http://schemas.openxmlformats.org/officeDocument/2006/relationships/image" Target="https://cdn.kscope.io/radio-checked.jpg" TargetMode="External"/><Relationship Id="rId1134" Type="http://schemas.openxmlformats.org/officeDocument/2006/relationships/image" Target="https://cdn.kscope.io/radio-unchecked.jpg" TargetMode="External"/><Relationship Id="rId1135" Type="http://schemas.openxmlformats.org/officeDocument/2006/relationships/image" Target="https://cdn.kscope.io/radio-unchecked.jpg" TargetMode="External"/><Relationship Id="rId1136" Type="http://schemas.openxmlformats.org/officeDocument/2006/relationships/image" Target="https://cdn.kscope.io/radio-unchecked.jpg" TargetMode="External"/><Relationship Id="rId1137" Type="http://schemas.openxmlformats.org/officeDocument/2006/relationships/image" Target="https://cdn.kscope.io/radio-checked.jpg" TargetMode="External"/><Relationship Id="rId1138" Type="http://schemas.openxmlformats.org/officeDocument/2006/relationships/image" Target="https://cdn.kscope.io/radio-unchecked.jpg" TargetMode="External"/><Relationship Id="rId1139" Type="http://schemas.openxmlformats.org/officeDocument/2006/relationships/image" Target="https://cdn.kscope.io/radio-unchecked.jpg" TargetMode="External"/><Relationship Id="rId1140" Type="http://schemas.openxmlformats.org/officeDocument/2006/relationships/image" Target="https://cdn.kscope.io/radio-checked.jpg" TargetMode="External"/><Relationship Id="rId1141" Type="http://schemas.openxmlformats.org/officeDocument/2006/relationships/image" Target="https://cdn.kscope.io/radio-unchecked.jpg" TargetMode="External"/><Relationship Id="rId1142" Type="http://schemas.openxmlformats.org/officeDocument/2006/relationships/image" Target="https://cdn.kscope.io/radio-checked.jpg" TargetMode="External"/><Relationship Id="rId1143" Type="http://schemas.openxmlformats.org/officeDocument/2006/relationships/image" Target="https://cdn.kscope.io/radio-unchecked.jpg" TargetMode="External"/><Relationship Id="rId1144" Type="http://schemas.openxmlformats.org/officeDocument/2006/relationships/image" Target="https://cdn.kscope.io/radio-checked.jpg" TargetMode="External"/><Relationship Id="rId1145" Type="http://schemas.openxmlformats.org/officeDocument/2006/relationships/image" Target="https://cdn.kscope.io/radio-unchecked.jpg" TargetMode="External"/><Relationship Id="rId1146" Type="http://schemas.openxmlformats.org/officeDocument/2006/relationships/image" Target="https://cdn.kscope.io/radio-unchecked.jpg" TargetMode="External"/><Relationship Id="rId1147" Type="http://schemas.openxmlformats.org/officeDocument/2006/relationships/image" Target="https://cdn.kscope.io/radio-unchecked.jpg" TargetMode="External"/><Relationship Id="rId1148" Type="http://schemas.openxmlformats.org/officeDocument/2006/relationships/image" Target="https://cdn.kscope.io/radio-unchecked.jpg" TargetMode="External"/><Relationship Id="rId1149" Type="http://schemas.openxmlformats.org/officeDocument/2006/relationships/image" Target="https://cdn.kscope.io/radio-unchecked.jpg" TargetMode="External"/><Relationship Id="rId1150" Type="http://schemas.openxmlformats.org/officeDocument/2006/relationships/image" Target="https://cdn.kscope.io/radio-unchecked.jpg" TargetMode="External"/><Relationship Id="rId1151" Type="http://schemas.openxmlformats.org/officeDocument/2006/relationships/image" Target="https://cdn.kscope.io/radio-unchecked.jpg" TargetMode="External"/><Relationship Id="rId1152" Type="http://schemas.openxmlformats.org/officeDocument/2006/relationships/image" Target="https://cdn.kscope.io/radio-unchecked.jpg" TargetMode="External"/><Relationship Id="rId1153" Type="http://schemas.openxmlformats.org/officeDocument/2006/relationships/image" Target="https://cdn.kscope.io/radio-unchecked.jpg" TargetMode="External"/><Relationship Id="rId1154" Type="http://schemas.openxmlformats.org/officeDocument/2006/relationships/image" Target="https://cdn.kscope.io/radio-unchecked.jpg" TargetMode="External"/><Relationship Id="rId1155" Type="http://schemas.openxmlformats.org/officeDocument/2006/relationships/image" Target="https://cdn.kscope.io/radio-unchecked.jpg" TargetMode="External"/><Relationship Id="rId1156" Type="http://schemas.openxmlformats.org/officeDocument/2006/relationships/image" Target="https://cdn.kscope.io/radio-checked.jpg" TargetMode="External"/><Relationship Id="rId1157" Type="http://schemas.openxmlformats.org/officeDocument/2006/relationships/image" Target="https://cdn.kscope.io/radio-unchecked.jpg" TargetMode="External"/><Relationship Id="rId1158" Type="http://schemas.openxmlformats.org/officeDocument/2006/relationships/image" Target="https://cdn.kscope.io/radio-checked.jpg" TargetMode="External"/><Relationship Id="rId1159" Type="http://schemas.openxmlformats.org/officeDocument/2006/relationships/image" Target="https://cdn.kscope.io/radio-unchecked.jpg" TargetMode="External"/><Relationship Id="rId1160" Type="http://schemas.openxmlformats.org/officeDocument/2006/relationships/image" Target="https://cdn.kscope.io/radio-checked.jpg" TargetMode="External"/><Relationship Id="rId1161" Type="http://schemas.openxmlformats.org/officeDocument/2006/relationships/image" Target="https://cdn.kscope.io/radio-checked.jpg" TargetMode="External"/><Relationship Id="rId1162" Type="http://schemas.openxmlformats.org/officeDocument/2006/relationships/image" Target="https://cdn.kscope.io/radio-unchecked.jpg" TargetMode="External"/><Relationship Id="rId1163" Type="http://schemas.openxmlformats.org/officeDocument/2006/relationships/image" Target="https://cdn.kscope.io/radio-unchecked.jpg" TargetMode="External"/><Relationship Id="rId1164" Type="http://schemas.openxmlformats.org/officeDocument/2006/relationships/image" Target="https://cdn.kscope.io/radio-checked.jpg" TargetMode="External"/><Relationship Id="rId1165" Type="http://schemas.openxmlformats.org/officeDocument/2006/relationships/image" Target="https://cdn.kscope.io/radio-unchecked.jpg" TargetMode="External"/><Relationship Id="rId1166" Type="http://schemas.openxmlformats.org/officeDocument/2006/relationships/image" Target="https://cdn.kscope.io/radio-unchecked.jpg" TargetMode="External"/><Relationship Id="rId1167" Type="http://schemas.openxmlformats.org/officeDocument/2006/relationships/image" Target="https://cdn.kscope.io/radio-unchecked.jpg" TargetMode="External"/><Relationship Id="rId1168" Type="http://schemas.openxmlformats.org/officeDocument/2006/relationships/image" Target="https://cdn.kscope.io/radio-checked.jpg" TargetMode="External"/><Relationship Id="rId1169" Type="http://schemas.openxmlformats.org/officeDocument/2006/relationships/image" Target="https://cdn.kscope.io/radio-unchecked.jpg" TargetMode="External"/><Relationship Id="rId1170" Type="http://schemas.openxmlformats.org/officeDocument/2006/relationships/image" Target="https://cdn.kscope.io/radio-unchecked.jpg" TargetMode="External"/><Relationship Id="rId1171" Type="http://schemas.openxmlformats.org/officeDocument/2006/relationships/image" Target="https://cdn.kscope.io/radio-checked.jpg" TargetMode="External"/><Relationship Id="rId1172" Type="http://schemas.openxmlformats.org/officeDocument/2006/relationships/image" Target="https://cdn.kscope.io/radio-unchecked.jpg" TargetMode="External"/><Relationship Id="rId1173" Type="http://schemas.openxmlformats.org/officeDocument/2006/relationships/image" Target="https://cdn.kscope.io/radio-checked.jpg" TargetMode="External"/><Relationship Id="rId1174" Type="http://schemas.openxmlformats.org/officeDocument/2006/relationships/image" Target="https://cdn.kscope.io/radio-unchecked.jpg" TargetMode="External"/><Relationship Id="rId1175" Type="http://schemas.openxmlformats.org/officeDocument/2006/relationships/image" Target="https://cdn.kscope.io/radio-checked.jpg" TargetMode="External"/><Relationship Id="rId1176" Type="http://schemas.openxmlformats.org/officeDocument/2006/relationships/image" Target="https://cdn.kscope.io/radio-unchecked.jpg" TargetMode="External"/><Relationship Id="rId1177" Type="http://schemas.openxmlformats.org/officeDocument/2006/relationships/image" Target="https://cdn.kscope.io/radio-unchecked.jpg" TargetMode="External"/><Relationship Id="rId1178" Type="http://schemas.openxmlformats.org/officeDocument/2006/relationships/image" Target="https://cdn.kscope.io/radio-unchecked.jpg" TargetMode="External"/><Relationship Id="rId1179" Type="http://schemas.openxmlformats.org/officeDocument/2006/relationships/image" Target="https://cdn.kscope.io/radio-unchecked.jpg" TargetMode="External"/><Relationship Id="rId1180" Type="http://schemas.openxmlformats.org/officeDocument/2006/relationships/image" Target="https://cdn.kscope.io/radio-unchecked.jpg" TargetMode="External"/><Relationship Id="rId1181" Type="http://schemas.openxmlformats.org/officeDocument/2006/relationships/image" Target="https://cdn.kscope.io/radio-unchecked.jpg" TargetMode="External"/><Relationship Id="rId1182" Type="http://schemas.openxmlformats.org/officeDocument/2006/relationships/image" Target="https://cdn.kscope.io/radio-unchecked.jpg" TargetMode="External"/><Relationship Id="rId1183" Type="http://schemas.openxmlformats.org/officeDocument/2006/relationships/image" Target="https://cdn.kscope.io/radio-unchecked.jpg" TargetMode="External"/><Relationship Id="rId1184" Type="http://schemas.openxmlformats.org/officeDocument/2006/relationships/image" Target="https://cdn.kscope.io/radio-unchecked.jpg" TargetMode="External"/><Relationship Id="rId1185" Type="http://schemas.openxmlformats.org/officeDocument/2006/relationships/image" Target="https://cdn.kscope.io/radio-unchecked.jpg" TargetMode="External"/><Relationship Id="rId1186" Type="http://schemas.openxmlformats.org/officeDocument/2006/relationships/image" Target="https://cdn.kscope.io/radio-unchecked.jpg" TargetMode="External"/><Relationship Id="rId1187" Type="http://schemas.openxmlformats.org/officeDocument/2006/relationships/image" Target="https://cdn.kscope.io/radio-checked.jpg" TargetMode="External"/><Relationship Id="rId1188" Type="http://schemas.openxmlformats.org/officeDocument/2006/relationships/image" Target="https://cdn.kscope.io/radio-unchecked.jpg" TargetMode="External"/><Relationship Id="rId1189" Type="http://schemas.openxmlformats.org/officeDocument/2006/relationships/image" Target="https://cdn.kscope.io/radio-checked.jpg" TargetMode="External"/><Relationship Id="rId1190" Type="http://schemas.openxmlformats.org/officeDocument/2006/relationships/image" Target="https://cdn.kscope.io/radio-unchecked.jpg" TargetMode="External"/><Relationship Id="rId1191" Type="http://schemas.openxmlformats.org/officeDocument/2006/relationships/image" Target="https://cdn.kscope.io/radio-checked.jpg" TargetMode="External"/><Relationship Id="rId1192" Type="http://schemas.openxmlformats.org/officeDocument/2006/relationships/image" Target="https://cdn.kscope.io/radio-checked.jpg" TargetMode="External"/><Relationship Id="rId1193" Type="http://schemas.openxmlformats.org/officeDocument/2006/relationships/image" Target="https://cdn.kscope.io/radio-unchecked.jpg" TargetMode="External"/><Relationship Id="rId1194" Type="http://schemas.openxmlformats.org/officeDocument/2006/relationships/image" Target="https://cdn.kscope.io/radio-unchecked.jpg" TargetMode="External"/><Relationship Id="rId1195" Type="http://schemas.openxmlformats.org/officeDocument/2006/relationships/image" Target="https://cdn.kscope.io/radio-checked.jpg" TargetMode="External"/><Relationship Id="rId1196" Type="http://schemas.openxmlformats.org/officeDocument/2006/relationships/image" Target="https://cdn.kscope.io/radio-unchecked.jpg" TargetMode="External"/><Relationship Id="rId1197" Type="http://schemas.openxmlformats.org/officeDocument/2006/relationships/image" Target="https://cdn.kscope.io/radio-unchecked.jpg" TargetMode="External"/><Relationship Id="rId1198" Type="http://schemas.openxmlformats.org/officeDocument/2006/relationships/image" Target="https://cdn.kscope.io/radio-unchecked.jpg" TargetMode="External"/><Relationship Id="rId1199" Type="http://schemas.openxmlformats.org/officeDocument/2006/relationships/image" Target="https://cdn.kscope.io/radio-checked.jpg" TargetMode="External"/><Relationship Id="rId1200" Type="http://schemas.openxmlformats.org/officeDocument/2006/relationships/image" Target="https://cdn.kscope.io/radio-unchecked.jpg" TargetMode="External"/><Relationship Id="rId1201" Type="http://schemas.openxmlformats.org/officeDocument/2006/relationships/image" Target="https://cdn.kscope.io/radio-unchecked.jpg" TargetMode="External"/><Relationship Id="rId1202" Type="http://schemas.openxmlformats.org/officeDocument/2006/relationships/image" Target="https://cdn.kscope.io/radio-checked.jpg" TargetMode="External"/><Relationship Id="rId1203" Type="http://schemas.openxmlformats.org/officeDocument/2006/relationships/image" Target="https://cdn.kscope.io/radio-unchecked.jpg" TargetMode="External"/><Relationship Id="rId1204" Type="http://schemas.openxmlformats.org/officeDocument/2006/relationships/image" Target="https://cdn.kscope.io/radio-checked.jpg" TargetMode="External"/><Relationship Id="rId1205" Type="http://schemas.openxmlformats.org/officeDocument/2006/relationships/image" Target="https://cdn.kscope.io/radio-unchecked.jpg" TargetMode="External"/><Relationship Id="rId1206" Type="http://schemas.openxmlformats.org/officeDocument/2006/relationships/image" Target="https://cdn.kscope.io/radio-checked.jpg" TargetMode="External"/><Relationship Id="rId1207" Type="http://schemas.openxmlformats.org/officeDocument/2006/relationships/image" Target="https://cdn.kscope.io/radio-unchecked.jpg" TargetMode="External"/><Relationship Id="rId1208" Type="http://schemas.openxmlformats.org/officeDocument/2006/relationships/image" Target="https://cdn.kscope.io/radio-unchecked.jpg" TargetMode="External"/><Relationship Id="rId1209" Type="http://schemas.openxmlformats.org/officeDocument/2006/relationships/image" Target="https://cdn.kscope.io/radio-unchecked.jpg" TargetMode="External"/><Relationship Id="rId1210" Type="http://schemas.openxmlformats.org/officeDocument/2006/relationships/image" Target="https://cdn.kscope.io/radio-unchecked.jpg" TargetMode="External"/><Relationship Id="rId1211" Type="http://schemas.openxmlformats.org/officeDocument/2006/relationships/image" Target="https://cdn.kscope.io/radio-unchecked.jpg" TargetMode="External"/><Relationship Id="rId1212" Type="http://schemas.openxmlformats.org/officeDocument/2006/relationships/image" Target="https://cdn.kscope.io/radio-unchecked.jpg" TargetMode="External"/><Relationship Id="rId1213" Type="http://schemas.openxmlformats.org/officeDocument/2006/relationships/image" Target="https://cdn.kscope.io/radio-unchecked.jpg" TargetMode="External"/><Relationship Id="rId1214" Type="http://schemas.openxmlformats.org/officeDocument/2006/relationships/image" Target="https://cdn.kscope.io/radio-unchecked.jpg" TargetMode="External"/><Relationship Id="rId1215" Type="http://schemas.openxmlformats.org/officeDocument/2006/relationships/image" Target="https://cdn.kscope.io/radio-unchecked.jpg" TargetMode="External"/><Relationship Id="rId1216" Type="http://schemas.openxmlformats.org/officeDocument/2006/relationships/image" Target="https://cdn.kscope.io/radio-unchecked.jpg" TargetMode="External"/><Relationship Id="rId1217" Type="http://schemas.openxmlformats.org/officeDocument/2006/relationships/image" Target="https://cdn.kscope.io/radio-unchecked.jpg" TargetMode="External"/><Relationship Id="rId1218" Type="http://schemas.openxmlformats.org/officeDocument/2006/relationships/image" Target="https://cdn.kscope.io/radio-checked.jpg" TargetMode="External"/><Relationship Id="rId1219" Type="http://schemas.openxmlformats.org/officeDocument/2006/relationships/image" Target="https://cdn.kscope.io/radio-unchecked.jpg" TargetMode="External"/><Relationship Id="rId1220" Type="http://schemas.openxmlformats.org/officeDocument/2006/relationships/image" Target="https://cdn.kscope.io/radio-checked.jpg" TargetMode="External"/><Relationship Id="rId1221" Type="http://schemas.openxmlformats.org/officeDocument/2006/relationships/image" Target="https://cdn.kscope.io/radio-unchecked.jpg" TargetMode="External"/><Relationship Id="rId1222" Type="http://schemas.openxmlformats.org/officeDocument/2006/relationships/image" Target="https://cdn.kscope.io/radio-checked.jpg" TargetMode="External"/><Relationship Id="rId1223" Type="http://schemas.openxmlformats.org/officeDocument/2006/relationships/image" Target="https://cdn.kscope.io/radio-checked.jpg" TargetMode="External"/><Relationship Id="rId1224" Type="http://schemas.openxmlformats.org/officeDocument/2006/relationships/image" Target="https://cdn.kscope.io/radio-unchecked.jpg" TargetMode="External"/><Relationship Id="rId1225" Type="http://schemas.openxmlformats.org/officeDocument/2006/relationships/image" Target="https://cdn.kscope.io/radio-unchecked.jpg" TargetMode="External"/><Relationship Id="rId1226" Type="http://schemas.openxmlformats.org/officeDocument/2006/relationships/image" Target="https://cdn.kscope.io/radio-checked.jpg" TargetMode="External"/><Relationship Id="rId1227" Type="http://schemas.openxmlformats.org/officeDocument/2006/relationships/image" Target="https://cdn.kscope.io/radio-unchecked.jpg" TargetMode="External"/><Relationship Id="rId1228" Type="http://schemas.openxmlformats.org/officeDocument/2006/relationships/image" Target="https://cdn.kscope.io/radio-unchecked.jpg" TargetMode="External"/><Relationship Id="rId1229" Type="http://schemas.openxmlformats.org/officeDocument/2006/relationships/image" Target="https://cdn.kscope.io/radio-unchecked.jpg" TargetMode="External"/><Relationship Id="rId1230" Type="http://schemas.openxmlformats.org/officeDocument/2006/relationships/image" Target="https://cdn.kscope.io/radio-checked.jpg" TargetMode="External"/><Relationship Id="rId1231" Type="http://schemas.openxmlformats.org/officeDocument/2006/relationships/image" Target="https://cdn.kscope.io/radio-unchecked.jpg" TargetMode="External"/><Relationship Id="rId1232" Type="http://schemas.openxmlformats.org/officeDocument/2006/relationships/image" Target="https://cdn.kscope.io/radio-unchecked.jpg" TargetMode="External"/><Relationship Id="rId1233" Type="http://schemas.openxmlformats.org/officeDocument/2006/relationships/image" Target="https://cdn.kscope.io/radio-checked.jpg" TargetMode="External"/><Relationship Id="rId1234" Type="http://schemas.openxmlformats.org/officeDocument/2006/relationships/image" Target="https://cdn.kscope.io/radio-unchecked.jpg" TargetMode="External"/><Relationship Id="rId1235" Type="http://schemas.openxmlformats.org/officeDocument/2006/relationships/image" Target="https://cdn.kscope.io/radio-checked.jpg" TargetMode="External"/><Relationship Id="rId1236" Type="http://schemas.openxmlformats.org/officeDocument/2006/relationships/image" Target="https://cdn.kscope.io/radio-unchecked.jpg" TargetMode="External"/><Relationship Id="rId1237" Type="http://schemas.openxmlformats.org/officeDocument/2006/relationships/image" Target="https://cdn.kscope.io/radio-checked.jpg" TargetMode="External"/><Relationship Id="rId1238" Type="http://schemas.openxmlformats.org/officeDocument/2006/relationships/image" Target="https://cdn.kscope.io/radio-unchecked.jpg" TargetMode="External"/><Relationship Id="rId1239" Type="http://schemas.openxmlformats.org/officeDocument/2006/relationships/image" Target="https://cdn.kscope.io/radio-unchecked.jpg" TargetMode="External"/><Relationship Id="rId1240" Type="http://schemas.openxmlformats.org/officeDocument/2006/relationships/image" Target="https://cdn.kscope.io/radio-unchecked.jpg" TargetMode="External"/><Relationship Id="rId1241" Type="http://schemas.openxmlformats.org/officeDocument/2006/relationships/image" Target="https://cdn.kscope.io/radio-unchecked.jpg" TargetMode="External"/><Relationship Id="rId1242" Type="http://schemas.openxmlformats.org/officeDocument/2006/relationships/image" Target="https://cdn.kscope.io/radio-unchecked.jpg" TargetMode="External"/><Relationship Id="rId1243" Type="http://schemas.openxmlformats.org/officeDocument/2006/relationships/image" Target="https://cdn.kscope.io/radio-unchecked.jpg" TargetMode="External"/><Relationship Id="rId1244" Type="http://schemas.openxmlformats.org/officeDocument/2006/relationships/image" Target="https://cdn.kscope.io/radio-unchecked.jpg" TargetMode="External"/><Relationship Id="rId1245" Type="http://schemas.openxmlformats.org/officeDocument/2006/relationships/image" Target="https://cdn.kscope.io/radio-unchecked.jpg" TargetMode="External"/><Relationship Id="rId1246" Type="http://schemas.openxmlformats.org/officeDocument/2006/relationships/image" Target="https://cdn.kscope.io/radio-unchecked.jpg" TargetMode="External"/><Relationship Id="rId1247" Type="http://schemas.openxmlformats.org/officeDocument/2006/relationships/image" Target="https://cdn.kscope.io/radio-unchecked.jpg" TargetMode="External"/><Relationship Id="rId1248" Type="http://schemas.openxmlformats.org/officeDocument/2006/relationships/image" Target="https://cdn.kscope.io/radio-unchecked.jpg" TargetMode="External"/><Relationship Id="rId1249" Type="http://schemas.openxmlformats.org/officeDocument/2006/relationships/image" Target="https://cdn.kscope.io/radio-checked.jpg" TargetMode="External"/><Relationship Id="rId1250" Type="http://schemas.openxmlformats.org/officeDocument/2006/relationships/image" Target="https://cdn.kscope.io/radio-unchecked.jpg" TargetMode="External"/><Relationship Id="rId1251" Type="http://schemas.openxmlformats.org/officeDocument/2006/relationships/image" Target="https://cdn.kscope.io/radio-checked.jpg" TargetMode="External"/><Relationship Id="rId1252" Type="http://schemas.openxmlformats.org/officeDocument/2006/relationships/image" Target="https://cdn.kscope.io/radio-unchecked.jpg" TargetMode="External"/><Relationship Id="rId1253" Type="http://schemas.openxmlformats.org/officeDocument/2006/relationships/image" Target="https://cdn.kscope.io/radio-checked.jpg" TargetMode="External"/><Relationship Id="rId1254" Type="http://schemas.openxmlformats.org/officeDocument/2006/relationships/image" Target="https://cdn.kscope.io/radio-checked.jpg" TargetMode="External"/><Relationship Id="rId1255" Type="http://schemas.openxmlformats.org/officeDocument/2006/relationships/image" Target="https://cdn.kscope.io/radio-unchecked.jpg" TargetMode="External"/><Relationship Id="rId1256" Type="http://schemas.openxmlformats.org/officeDocument/2006/relationships/image" Target="https://cdn.kscope.io/radio-unchecked.jpg" TargetMode="External"/><Relationship Id="rId1257" Type="http://schemas.openxmlformats.org/officeDocument/2006/relationships/image" Target="https://cdn.kscope.io/radio-checked.jpg" TargetMode="External"/><Relationship Id="rId1258" Type="http://schemas.openxmlformats.org/officeDocument/2006/relationships/image" Target="https://cdn.kscope.io/radio-unchecked.jpg" TargetMode="External"/><Relationship Id="rId1259" Type="http://schemas.openxmlformats.org/officeDocument/2006/relationships/image" Target="https://cdn.kscope.io/radio-unchecked.jpg" TargetMode="External"/><Relationship Id="rId1260" Type="http://schemas.openxmlformats.org/officeDocument/2006/relationships/image" Target="https://cdn.kscope.io/radio-unchecked.jpg" TargetMode="External"/><Relationship Id="rId1261" Type="http://schemas.openxmlformats.org/officeDocument/2006/relationships/image" Target="https://cdn.kscope.io/radio-checked.jpg" TargetMode="External"/><Relationship Id="rId1262" Type="http://schemas.openxmlformats.org/officeDocument/2006/relationships/image" Target="https://cdn.kscope.io/radio-unchecked.jpg" TargetMode="External"/><Relationship Id="rId1263" Type="http://schemas.openxmlformats.org/officeDocument/2006/relationships/image" Target="https://cdn.kscope.io/radio-unchecked.jpg" TargetMode="External"/><Relationship Id="rId1264" Type="http://schemas.openxmlformats.org/officeDocument/2006/relationships/image" Target="https://cdn.kscope.io/radio-checked.jpg" TargetMode="External"/><Relationship Id="rId1265" Type="http://schemas.openxmlformats.org/officeDocument/2006/relationships/image" Target="https://cdn.kscope.io/radio-unchecked.jpg" TargetMode="External"/><Relationship Id="rId1266" Type="http://schemas.openxmlformats.org/officeDocument/2006/relationships/image" Target="https://cdn.kscope.io/radio-checked.jpg" TargetMode="External"/><Relationship Id="rId1267" Type="http://schemas.openxmlformats.org/officeDocument/2006/relationships/image" Target="https://cdn.kscope.io/radio-unchecked.jpg" TargetMode="External"/><Relationship Id="rId1268" Type="http://schemas.openxmlformats.org/officeDocument/2006/relationships/image" Target="https://cdn.kscope.io/radio-checked.jpg" TargetMode="External"/><Relationship Id="rId1269" Type="http://schemas.openxmlformats.org/officeDocument/2006/relationships/image" Target="https://cdn.kscope.io/radio-unchecked.jpg" TargetMode="External"/><Relationship Id="rId1270" Type="http://schemas.openxmlformats.org/officeDocument/2006/relationships/image" Target="https://cdn.kscope.io/radio-unchecked.jpg" TargetMode="External"/><Relationship Id="rId1271" Type="http://schemas.openxmlformats.org/officeDocument/2006/relationships/image" Target="https://cdn.kscope.io/radio-unchecked.jpg" TargetMode="External"/><Relationship Id="rId1272" Type="http://schemas.openxmlformats.org/officeDocument/2006/relationships/image" Target="https://cdn.kscope.io/radio-unchecked.jpg" TargetMode="External"/><Relationship Id="rId1273" Type="http://schemas.openxmlformats.org/officeDocument/2006/relationships/image" Target="https://cdn.kscope.io/radio-unchecked.jpg" TargetMode="External"/><Relationship Id="rId1274" Type="http://schemas.openxmlformats.org/officeDocument/2006/relationships/image" Target="https://cdn.kscope.io/radio-unchecked.jpg" TargetMode="External"/><Relationship Id="rId1275" Type="http://schemas.openxmlformats.org/officeDocument/2006/relationships/image" Target="https://cdn.kscope.io/radio-unchecked.jpg" TargetMode="External"/><Relationship Id="rId1276" Type="http://schemas.openxmlformats.org/officeDocument/2006/relationships/image" Target="https://cdn.kscope.io/radio-unchecked.jpg" TargetMode="External"/><Relationship Id="rId1277" Type="http://schemas.openxmlformats.org/officeDocument/2006/relationships/image" Target="https://cdn.kscope.io/radio-unchecked.jpg" TargetMode="External"/><Relationship Id="rId1278" Type="http://schemas.openxmlformats.org/officeDocument/2006/relationships/image" Target="https://cdn.kscope.io/radio-unchecked.jpg" TargetMode="External"/><Relationship Id="rId1279" Type="http://schemas.openxmlformats.org/officeDocument/2006/relationships/image" Target="https://cdn.kscope.io/radio-unchecked.jpg" TargetMode="External"/><Relationship Id="rId1280" Type="http://schemas.openxmlformats.org/officeDocument/2006/relationships/image" Target="https://cdn.kscope.io/radio-checked.jpg" TargetMode="External"/><Relationship Id="rId1281" Type="http://schemas.openxmlformats.org/officeDocument/2006/relationships/image" Target="https://cdn.kscope.io/radio-unchecked.jpg" TargetMode="External"/><Relationship Id="rId1282" Type="http://schemas.openxmlformats.org/officeDocument/2006/relationships/image" Target="https://cdn.kscope.io/radio-checked.jpg" TargetMode="External"/><Relationship Id="rId1283" Type="http://schemas.openxmlformats.org/officeDocument/2006/relationships/image" Target="https://cdn.kscope.io/radio-unchecked.jpg" TargetMode="External"/><Relationship Id="rId1284" Type="http://schemas.openxmlformats.org/officeDocument/2006/relationships/image" Target="https://cdn.kscope.io/radio-checked.jpg" TargetMode="External"/><Relationship Id="rId1285" Type="http://schemas.openxmlformats.org/officeDocument/2006/relationships/image" Target="https://cdn.kscope.io/radio-checked.jpg" TargetMode="External"/><Relationship Id="rId1286" Type="http://schemas.openxmlformats.org/officeDocument/2006/relationships/image" Target="https://cdn.kscope.io/radio-unchecked.jpg" TargetMode="External"/><Relationship Id="rId1287" Type="http://schemas.openxmlformats.org/officeDocument/2006/relationships/image" Target="https://cdn.kscope.io/radio-unchecked.jpg" TargetMode="External"/><Relationship Id="rId1288" Type="http://schemas.openxmlformats.org/officeDocument/2006/relationships/image" Target="https://cdn.kscope.io/radio-checked.jpg" TargetMode="External"/><Relationship Id="rId1289" Type="http://schemas.openxmlformats.org/officeDocument/2006/relationships/image" Target="https://cdn.kscope.io/radio-unchecked.jpg" TargetMode="External"/><Relationship Id="rId1290" Type="http://schemas.openxmlformats.org/officeDocument/2006/relationships/image" Target="https://cdn.kscope.io/radio-unchecked.jpg" TargetMode="External"/><Relationship Id="rId1291" Type="http://schemas.openxmlformats.org/officeDocument/2006/relationships/image" Target="https://cdn.kscope.io/radio-unchecked.jpg" TargetMode="External"/><Relationship Id="rId1292" Type="http://schemas.openxmlformats.org/officeDocument/2006/relationships/image" Target="https://cdn.kscope.io/radio-checked.jpg" TargetMode="External"/><Relationship Id="rId1293" Type="http://schemas.openxmlformats.org/officeDocument/2006/relationships/image" Target="https://cdn.kscope.io/radio-unchecked.jpg" TargetMode="External"/><Relationship Id="rId1294" Type="http://schemas.openxmlformats.org/officeDocument/2006/relationships/image" Target="https://cdn.kscope.io/radio-unchecked.jpg" TargetMode="External"/><Relationship Id="rId1295" Type="http://schemas.openxmlformats.org/officeDocument/2006/relationships/image" Target="https://cdn.kscope.io/radio-checked.jpg" TargetMode="External"/><Relationship Id="rId1296" Type="http://schemas.openxmlformats.org/officeDocument/2006/relationships/image" Target="https://cdn.kscope.io/radio-unchecked.jpg" TargetMode="External"/><Relationship Id="rId1297" Type="http://schemas.openxmlformats.org/officeDocument/2006/relationships/image" Target="https://cdn.kscope.io/radio-checked.jpg" TargetMode="External"/><Relationship Id="rId1298" Type="http://schemas.openxmlformats.org/officeDocument/2006/relationships/image" Target="https://cdn.kscope.io/radio-unchecked.jpg" TargetMode="External"/><Relationship Id="rId1299" Type="http://schemas.openxmlformats.org/officeDocument/2006/relationships/image" Target="https://cdn.kscope.io/radio-checked.jpg" TargetMode="External"/><Relationship Id="rId1300" Type="http://schemas.openxmlformats.org/officeDocument/2006/relationships/image" Target="https://cdn.kscope.io/radio-unchecked.jpg" TargetMode="External"/><Relationship Id="rId1301" Type="http://schemas.openxmlformats.org/officeDocument/2006/relationships/image" Target="https://cdn.kscope.io/radio-unchecked.jpg" TargetMode="External"/><Relationship Id="rId1302" Type="http://schemas.openxmlformats.org/officeDocument/2006/relationships/image" Target="https://cdn.kscope.io/radio-unchecked.jpg" TargetMode="External"/><Relationship Id="rId1303" Type="http://schemas.openxmlformats.org/officeDocument/2006/relationships/image" Target="https://cdn.kscope.io/radio-unchecked.jpg" TargetMode="External"/><Relationship Id="rId1304" Type="http://schemas.openxmlformats.org/officeDocument/2006/relationships/image" Target="https://cdn.kscope.io/radio-unchecked.jpg" TargetMode="External"/><Relationship Id="rId1305" Type="http://schemas.openxmlformats.org/officeDocument/2006/relationships/image" Target="https://cdn.kscope.io/radio-unchecked.jpg" TargetMode="External"/><Relationship Id="rId1306" Type="http://schemas.openxmlformats.org/officeDocument/2006/relationships/image" Target="https://cdn.kscope.io/radio-unchecked.jpg" TargetMode="External"/><Relationship Id="rId1307" Type="http://schemas.openxmlformats.org/officeDocument/2006/relationships/image" Target="https://cdn.kscope.io/radio-unchecked.jpg" TargetMode="External"/><Relationship Id="rId1308" Type="http://schemas.openxmlformats.org/officeDocument/2006/relationships/image" Target="https://cdn.kscope.io/radio-unchecked.jpg" TargetMode="External"/><Relationship Id="rId1309" Type="http://schemas.openxmlformats.org/officeDocument/2006/relationships/image" Target="https://cdn.kscope.io/radio-unchecked.jpg" TargetMode="External"/><Relationship Id="rId1310" Type="http://schemas.openxmlformats.org/officeDocument/2006/relationships/image" Target="https://cdn.kscope.io/radio-unchecked.jpg" TargetMode="External"/><Relationship Id="rId1311" Type="http://schemas.openxmlformats.org/officeDocument/2006/relationships/image" Target="https://cdn.kscope.io/radio-checked.jpg" TargetMode="External"/><Relationship Id="rId1312" Type="http://schemas.openxmlformats.org/officeDocument/2006/relationships/image" Target="https://cdn.kscope.io/radio-unchecked.jpg" TargetMode="External"/><Relationship Id="rId1313" Type="http://schemas.openxmlformats.org/officeDocument/2006/relationships/image" Target="https://cdn.kscope.io/radio-checked.jpg" TargetMode="External"/><Relationship Id="rId1314" Type="http://schemas.openxmlformats.org/officeDocument/2006/relationships/image" Target="https://cdn.kscope.io/radio-unchecked.jpg" TargetMode="External"/><Relationship Id="rId1315" Type="http://schemas.openxmlformats.org/officeDocument/2006/relationships/image" Target="https://cdn.kscope.io/radio-checked.jpg" TargetMode="External"/><Relationship Id="rId1316" Type="http://schemas.openxmlformats.org/officeDocument/2006/relationships/image" Target="https://cdn.kscope.io/radio-checked.jpg" TargetMode="External"/><Relationship Id="rId1317" Type="http://schemas.openxmlformats.org/officeDocument/2006/relationships/image" Target="https://cdn.kscope.io/radio-unchecked.jpg" TargetMode="External"/><Relationship Id="rId1318" Type="http://schemas.openxmlformats.org/officeDocument/2006/relationships/image" Target="https://cdn.kscope.io/radio-unchecked.jpg" TargetMode="External"/><Relationship Id="rId1319" Type="http://schemas.openxmlformats.org/officeDocument/2006/relationships/image" Target="https://cdn.kscope.io/radio-checked.jpg" TargetMode="External"/><Relationship Id="rId1320" Type="http://schemas.openxmlformats.org/officeDocument/2006/relationships/image" Target="https://cdn.kscope.io/radio-unchecked.jpg" TargetMode="External"/><Relationship Id="rId1321" Type="http://schemas.openxmlformats.org/officeDocument/2006/relationships/image" Target="https://cdn.kscope.io/radio-unchecked.jpg" TargetMode="External"/><Relationship Id="rId1322" Type="http://schemas.openxmlformats.org/officeDocument/2006/relationships/image" Target="https://cdn.kscope.io/radio-unchecked.jpg" TargetMode="External"/><Relationship Id="rId1323" Type="http://schemas.openxmlformats.org/officeDocument/2006/relationships/image" Target="https://cdn.kscope.io/radio-checked.jpg" TargetMode="External"/><Relationship Id="rId1324" Type="http://schemas.openxmlformats.org/officeDocument/2006/relationships/image" Target="https://cdn.kscope.io/radio-unchecked.jpg" TargetMode="External"/><Relationship Id="rId1325" Type="http://schemas.openxmlformats.org/officeDocument/2006/relationships/image" Target="https://cdn.kscope.io/radio-unchecked.jpg" TargetMode="External"/><Relationship Id="rId1326" Type="http://schemas.openxmlformats.org/officeDocument/2006/relationships/image" Target="https://cdn.kscope.io/radio-checked.jpg" TargetMode="External"/><Relationship Id="rId1327" Type="http://schemas.openxmlformats.org/officeDocument/2006/relationships/image" Target="https://cdn.kscope.io/radio-unchecked.jpg" TargetMode="External"/><Relationship Id="rId1328" Type="http://schemas.openxmlformats.org/officeDocument/2006/relationships/image" Target="https://cdn.kscope.io/radio-checked.jpg" TargetMode="External"/><Relationship Id="rId1329" Type="http://schemas.openxmlformats.org/officeDocument/2006/relationships/image" Target="https://cdn.kscope.io/radio-unchecked.jpg" TargetMode="External"/><Relationship Id="rId1330" Type="http://schemas.openxmlformats.org/officeDocument/2006/relationships/image" Target="https://cdn.kscope.io/radio-checked.jpg" TargetMode="External"/><Relationship Id="rId1331" Type="http://schemas.openxmlformats.org/officeDocument/2006/relationships/image" Target="https://cdn.kscope.io/radio-unchecked.jpg" TargetMode="External"/><Relationship Id="rId1332" Type="http://schemas.openxmlformats.org/officeDocument/2006/relationships/image" Target="https://cdn.kscope.io/radio-unchecked.jpg" TargetMode="External"/><Relationship Id="rId1333" Type="http://schemas.openxmlformats.org/officeDocument/2006/relationships/image" Target="https://cdn.kscope.io/radio-unchecked.jpg" TargetMode="External"/><Relationship Id="rId1334" Type="http://schemas.openxmlformats.org/officeDocument/2006/relationships/image" Target="https://cdn.kscope.io/radio-unchecked.jpg" TargetMode="External"/><Relationship Id="rId1335" Type="http://schemas.openxmlformats.org/officeDocument/2006/relationships/image" Target="https://cdn.kscope.io/radio-unchecked.jpg" TargetMode="External"/><Relationship Id="rId1336" Type="http://schemas.openxmlformats.org/officeDocument/2006/relationships/image" Target="https://cdn.kscope.io/radio-unchecked.jpg" TargetMode="External"/><Relationship Id="rId1337" Type="http://schemas.openxmlformats.org/officeDocument/2006/relationships/image" Target="https://cdn.kscope.io/radio-unchecked.jpg" TargetMode="External"/><Relationship Id="rId1338" Type="http://schemas.openxmlformats.org/officeDocument/2006/relationships/image" Target="https://cdn.kscope.io/radio-unchecked.jpg" TargetMode="External"/><Relationship Id="rId1339" Type="http://schemas.openxmlformats.org/officeDocument/2006/relationships/image" Target="https://cdn.kscope.io/radio-unchecked.jpg" TargetMode="External"/><Relationship Id="rId1340" Type="http://schemas.openxmlformats.org/officeDocument/2006/relationships/image" Target="https://cdn.kscope.io/radio-unchecked.jpg" TargetMode="External"/><Relationship Id="rId1341" Type="http://schemas.openxmlformats.org/officeDocument/2006/relationships/image" Target="https://cdn.kscope.io/radio-unchecked.jpg" TargetMode="External"/><Relationship Id="rId1342" Type="http://schemas.openxmlformats.org/officeDocument/2006/relationships/image" Target="https://cdn.kscope.io/radio-checked.jpg" TargetMode="External"/><Relationship Id="rId1343" Type="http://schemas.openxmlformats.org/officeDocument/2006/relationships/image" Target="https://cdn.kscope.io/radio-unchecked.jpg" TargetMode="External"/><Relationship Id="rId1344" Type="http://schemas.openxmlformats.org/officeDocument/2006/relationships/image" Target="https://cdn.kscope.io/radio-checked.jpg" TargetMode="External"/><Relationship Id="rId1345" Type="http://schemas.openxmlformats.org/officeDocument/2006/relationships/image" Target="https://cdn.kscope.io/radio-unchecked.jpg" TargetMode="External"/><Relationship Id="rId1346" Type="http://schemas.openxmlformats.org/officeDocument/2006/relationships/image" Target="https://cdn.kscope.io/radio-checked.jpg" TargetMode="External"/><Relationship Id="rId1347" Type="http://schemas.openxmlformats.org/officeDocument/2006/relationships/image" Target="https://cdn.kscope.io/radio-checked.jpg" TargetMode="External"/><Relationship Id="rId1348" Type="http://schemas.openxmlformats.org/officeDocument/2006/relationships/image" Target="https://cdn.kscope.io/radio-unchecked.jpg" TargetMode="External"/><Relationship Id="rId1349" Type="http://schemas.openxmlformats.org/officeDocument/2006/relationships/image" Target="https://cdn.kscope.io/radio-unchecked.jpg" TargetMode="External"/><Relationship Id="rId1350" Type="http://schemas.openxmlformats.org/officeDocument/2006/relationships/image" Target="https://cdn.kscope.io/radio-checked.jpg" TargetMode="External"/><Relationship Id="rId1351" Type="http://schemas.openxmlformats.org/officeDocument/2006/relationships/image" Target="https://cdn.kscope.io/radio-unchecked.jpg" TargetMode="External"/><Relationship Id="rId1352" Type="http://schemas.openxmlformats.org/officeDocument/2006/relationships/image" Target="https://cdn.kscope.io/radio-unchecked.jpg" TargetMode="External"/><Relationship Id="rId1353" Type="http://schemas.openxmlformats.org/officeDocument/2006/relationships/image" Target="https://cdn.kscope.io/radio-unchecked.jpg" TargetMode="External"/><Relationship Id="rId1354" Type="http://schemas.openxmlformats.org/officeDocument/2006/relationships/image" Target="https://cdn.kscope.io/radio-checked.jpg" TargetMode="External"/><Relationship Id="rId1355" Type="http://schemas.openxmlformats.org/officeDocument/2006/relationships/image" Target="https://cdn.kscope.io/radio-unchecked.jpg" TargetMode="External"/><Relationship Id="rId1356" Type="http://schemas.openxmlformats.org/officeDocument/2006/relationships/image" Target="https://cdn.kscope.io/radio-unchecked.jpg" TargetMode="External"/><Relationship Id="rId1357" Type="http://schemas.openxmlformats.org/officeDocument/2006/relationships/image" Target="https://cdn.kscope.io/radio-checked.jpg" TargetMode="External"/><Relationship Id="rId1358" Type="http://schemas.openxmlformats.org/officeDocument/2006/relationships/image" Target="https://cdn.kscope.io/radio-unchecked.jpg" TargetMode="External"/><Relationship Id="rId1359" Type="http://schemas.openxmlformats.org/officeDocument/2006/relationships/image" Target="https://cdn.kscope.io/radio-checked.jpg" TargetMode="External"/><Relationship Id="rId1360" Type="http://schemas.openxmlformats.org/officeDocument/2006/relationships/image" Target="https://cdn.kscope.io/radio-unchecked.jpg" TargetMode="External"/><Relationship Id="rId1361" Type="http://schemas.openxmlformats.org/officeDocument/2006/relationships/image" Target="https://cdn.kscope.io/radio-checked.jpg" TargetMode="External"/><Relationship Id="rId1362" Type="http://schemas.openxmlformats.org/officeDocument/2006/relationships/image" Target="https://cdn.kscope.io/radio-unchecked.jpg" TargetMode="External"/><Relationship Id="rId1363" Type="http://schemas.openxmlformats.org/officeDocument/2006/relationships/image" Target="https://cdn.kscope.io/radio-unchecked.jpg" TargetMode="External"/><Relationship Id="rId1364" Type="http://schemas.openxmlformats.org/officeDocument/2006/relationships/image" Target="https://cdn.kscope.io/radio-unchecked.jpg" TargetMode="External"/><Relationship Id="rId1365" Type="http://schemas.openxmlformats.org/officeDocument/2006/relationships/image" Target="https://cdn.kscope.io/radio-unchecked.jpg" TargetMode="External"/><Relationship Id="rId1366" Type="http://schemas.openxmlformats.org/officeDocument/2006/relationships/image" Target="https://cdn.kscope.io/radio-unchecked.jpg" TargetMode="External"/><Relationship Id="rId1367" Type="http://schemas.openxmlformats.org/officeDocument/2006/relationships/image" Target="https://cdn.kscope.io/radio-unchecked.jpg" TargetMode="External"/><Relationship Id="rId1368" Type="http://schemas.openxmlformats.org/officeDocument/2006/relationships/image" Target="https://cdn.kscope.io/radio-unchecked.jpg" TargetMode="External"/><Relationship Id="rId1369" Type="http://schemas.openxmlformats.org/officeDocument/2006/relationships/image" Target="https://cdn.kscope.io/radio-unchecked.jpg" TargetMode="External"/><Relationship Id="rId1370" Type="http://schemas.openxmlformats.org/officeDocument/2006/relationships/image" Target="https://cdn.kscope.io/radio-unchecked.jpg" TargetMode="External"/><Relationship Id="rId1371" Type="http://schemas.openxmlformats.org/officeDocument/2006/relationships/image" Target="https://cdn.kscope.io/radio-unchecked.jpg" TargetMode="External"/><Relationship Id="rId1372" Type="http://schemas.openxmlformats.org/officeDocument/2006/relationships/image" Target="https://cdn.kscope.io/radio-unchecked.jpg" TargetMode="External"/><Relationship Id="rId1373" Type="http://schemas.openxmlformats.org/officeDocument/2006/relationships/image" Target="https://cdn.kscope.io/radio-checked.jpg" TargetMode="External"/><Relationship Id="rId1374" Type="http://schemas.openxmlformats.org/officeDocument/2006/relationships/image" Target="https://cdn.kscope.io/radio-unchecked.jpg" TargetMode="External"/><Relationship Id="rId1375" Type="http://schemas.openxmlformats.org/officeDocument/2006/relationships/image" Target="https://cdn.kscope.io/radio-checked.jpg" TargetMode="External"/><Relationship Id="rId1376" Type="http://schemas.openxmlformats.org/officeDocument/2006/relationships/image" Target="https://cdn.kscope.io/radio-unchecked.jpg" TargetMode="External"/><Relationship Id="rId1377" Type="http://schemas.openxmlformats.org/officeDocument/2006/relationships/image" Target="https://cdn.kscope.io/radio-checked.jpg" TargetMode="External"/><Relationship Id="rId1378" Type="http://schemas.openxmlformats.org/officeDocument/2006/relationships/image" Target="https://cdn.kscope.io/radio-checked.jpg" TargetMode="External"/><Relationship Id="rId1379" Type="http://schemas.openxmlformats.org/officeDocument/2006/relationships/image" Target="https://cdn.kscope.io/radio-unchecked.jpg" TargetMode="External"/><Relationship Id="rId1380" Type="http://schemas.openxmlformats.org/officeDocument/2006/relationships/image" Target="https://cdn.kscope.io/radio-unchecked.jpg" TargetMode="External"/><Relationship Id="rId1381" Type="http://schemas.openxmlformats.org/officeDocument/2006/relationships/image" Target="https://cdn.kscope.io/radio-checked.jpg" TargetMode="External"/><Relationship Id="rId1382" Type="http://schemas.openxmlformats.org/officeDocument/2006/relationships/image" Target="https://cdn.kscope.io/radio-unchecked.jpg" TargetMode="External"/><Relationship Id="rId1383" Type="http://schemas.openxmlformats.org/officeDocument/2006/relationships/image" Target="https://cdn.kscope.io/radio-unchecked.jpg" TargetMode="External"/><Relationship Id="rId1384" Type="http://schemas.openxmlformats.org/officeDocument/2006/relationships/image" Target="https://cdn.kscope.io/radio-unchecked.jpg" TargetMode="External"/><Relationship Id="rId1385" Type="http://schemas.openxmlformats.org/officeDocument/2006/relationships/image" Target="https://cdn.kscope.io/radio-checked.jpg" TargetMode="External"/><Relationship Id="rId1386" Type="http://schemas.openxmlformats.org/officeDocument/2006/relationships/image" Target="https://cdn.kscope.io/radio-unchecked.jpg" TargetMode="External"/><Relationship Id="rId1387" Type="http://schemas.openxmlformats.org/officeDocument/2006/relationships/image" Target="https://cdn.kscope.io/radio-unchecked.jpg" TargetMode="External"/><Relationship Id="rId1388" Type="http://schemas.openxmlformats.org/officeDocument/2006/relationships/image" Target="https://cdn.kscope.io/radio-checked.jpg" TargetMode="External"/><Relationship Id="rId1389" Type="http://schemas.openxmlformats.org/officeDocument/2006/relationships/image" Target="https://cdn.kscope.io/radio-unchecked.jpg" TargetMode="External"/><Relationship Id="rId1390" Type="http://schemas.openxmlformats.org/officeDocument/2006/relationships/image" Target="https://cdn.kscope.io/radio-checked.jpg" TargetMode="External"/><Relationship Id="rId1391" Type="http://schemas.openxmlformats.org/officeDocument/2006/relationships/image" Target="https://cdn.kscope.io/radio-unchecked.jpg" TargetMode="External"/><Relationship Id="rId1392" Type="http://schemas.openxmlformats.org/officeDocument/2006/relationships/image" Target="https://cdn.kscope.io/radio-checked.jpg" TargetMode="External"/><Relationship Id="rId1393" Type="http://schemas.openxmlformats.org/officeDocument/2006/relationships/image" Target="https://cdn.kscope.io/radio-unchecked.jpg" TargetMode="External"/><Relationship Id="rId1394" Type="http://schemas.openxmlformats.org/officeDocument/2006/relationships/image" Target="https://cdn.kscope.io/radio-unchecked.jpg" TargetMode="External"/><Relationship Id="rId1395" Type="http://schemas.openxmlformats.org/officeDocument/2006/relationships/image" Target="https://cdn.kscope.io/radio-unchecked.jpg" TargetMode="External"/><Relationship Id="rId1396" Type="http://schemas.openxmlformats.org/officeDocument/2006/relationships/image" Target="https://cdn.kscope.io/radio-unchecked.jpg" TargetMode="External"/><Relationship Id="rId1397" Type="http://schemas.openxmlformats.org/officeDocument/2006/relationships/image" Target="https://cdn.kscope.io/radio-unchecked.jpg" TargetMode="External"/><Relationship Id="rId1398" Type="http://schemas.openxmlformats.org/officeDocument/2006/relationships/image" Target="https://cdn.kscope.io/radio-unchecked.jpg" TargetMode="External"/><Relationship Id="rId1399" Type="http://schemas.openxmlformats.org/officeDocument/2006/relationships/image" Target="https://cdn.kscope.io/radio-unchecked.jpg" TargetMode="External"/><Relationship Id="rId1400" Type="http://schemas.openxmlformats.org/officeDocument/2006/relationships/image" Target="https://cdn.kscope.io/radio-unchecked.jpg" TargetMode="External"/><Relationship Id="rId1401" Type="http://schemas.openxmlformats.org/officeDocument/2006/relationships/image" Target="https://cdn.kscope.io/radio-unchecked.jpg" TargetMode="External"/><Relationship Id="rId1402" Type="http://schemas.openxmlformats.org/officeDocument/2006/relationships/image" Target="https://cdn.kscope.io/radio-unchecked.jpg" TargetMode="External"/><Relationship Id="rId1403" Type="http://schemas.openxmlformats.org/officeDocument/2006/relationships/image" Target="https://cdn.kscope.io/radio-unchecked.jpg" TargetMode="External"/><Relationship Id="rId1404" Type="http://schemas.openxmlformats.org/officeDocument/2006/relationships/image" Target="https://cdn.kscope.io/radio-checked.jpg" TargetMode="External"/><Relationship Id="rId1405" Type="http://schemas.openxmlformats.org/officeDocument/2006/relationships/image" Target="https://cdn.kscope.io/radio-unchecked.jpg" TargetMode="External"/><Relationship Id="rId1406" Type="http://schemas.openxmlformats.org/officeDocument/2006/relationships/image" Target="https://cdn.kscope.io/radio-checked.jpg" TargetMode="External"/><Relationship Id="rId1407" Type="http://schemas.openxmlformats.org/officeDocument/2006/relationships/image" Target="https://cdn.kscope.io/radio-unchecked.jpg" TargetMode="External"/><Relationship Id="rId1408" Type="http://schemas.openxmlformats.org/officeDocument/2006/relationships/image" Target="https://cdn.kscope.io/radio-checked.jpg" TargetMode="External"/><Relationship Id="rId1409" Type="http://schemas.openxmlformats.org/officeDocument/2006/relationships/image" Target="https://cdn.kscope.io/radio-checked.jpg" TargetMode="External"/><Relationship Id="rId1410" Type="http://schemas.openxmlformats.org/officeDocument/2006/relationships/image" Target="https://cdn.kscope.io/radio-unchecked.jpg" TargetMode="External"/><Relationship Id="rId1411" Type="http://schemas.openxmlformats.org/officeDocument/2006/relationships/image" Target="https://cdn.kscope.io/radio-unchecked.jpg" TargetMode="External"/><Relationship Id="rId1412" Type="http://schemas.openxmlformats.org/officeDocument/2006/relationships/image" Target="https://cdn.kscope.io/radio-checked.jpg" TargetMode="External"/><Relationship Id="rId1413" Type="http://schemas.openxmlformats.org/officeDocument/2006/relationships/image" Target="https://cdn.kscope.io/radio-unchecked.jpg" TargetMode="External"/><Relationship Id="rId1414" Type="http://schemas.openxmlformats.org/officeDocument/2006/relationships/image" Target="https://cdn.kscope.io/radio-unchecked.jpg" TargetMode="External"/><Relationship Id="rId1415" Type="http://schemas.openxmlformats.org/officeDocument/2006/relationships/image" Target="https://cdn.kscope.io/radio-unchecked.jpg" TargetMode="External"/><Relationship Id="rId1416" Type="http://schemas.openxmlformats.org/officeDocument/2006/relationships/image" Target="https://cdn.kscope.io/radio-checked.jpg" TargetMode="External"/><Relationship Id="rId1417" Type="http://schemas.openxmlformats.org/officeDocument/2006/relationships/image" Target="https://cdn.kscope.io/radio-unchecked.jpg" TargetMode="External"/><Relationship Id="rId1418" Type="http://schemas.openxmlformats.org/officeDocument/2006/relationships/image" Target="https://cdn.kscope.io/radio-unchecked.jpg" TargetMode="External"/><Relationship Id="rId1419" Type="http://schemas.openxmlformats.org/officeDocument/2006/relationships/image" Target="https://cdn.kscope.io/radio-checked.jpg" TargetMode="External"/><Relationship Id="rId1420" Type="http://schemas.openxmlformats.org/officeDocument/2006/relationships/image" Target="https://cdn.kscope.io/radio-unchecked.jpg" TargetMode="External"/><Relationship Id="rId1421" Type="http://schemas.openxmlformats.org/officeDocument/2006/relationships/image" Target="https://cdn.kscope.io/radio-checked.jpg" TargetMode="External"/><Relationship Id="rId1422" Type="http://schemas.openxmlformats.org/officeDocument/2006/relationships/image" Target="https://cdn.kscope.io/radio-unchecked.jpg" TargetMode="External"/><Relationship Id="rId1423" Type="http://schemas.openxmlformats.org/officeDocument/2006/relationships/image" Target="https://cdn.kscope.io/radio-checked.jpg" TargetMode="External"/><Relationship Id="rId1424" Type="http://schemas.openxmlformats.org/officeDocument/2006/relationships/image" Target="https://cdn.kscope.io/radio-unchecked.jpg" TargetMode="External"/><Relationship Id="rId1425" Type="http://schemas.openxmlformats.org/officeDocument/2006/relationships/image" Target="https://cdn.kscope.io/radio-unchecked.jpg" TargetMode="External"/><Relationship Id="rId1426" Type="http://schemas.openxmlformats.org/officeDocument/2006/relationships/image" Target="https://cdn.kscope.io/radio-unchecked.jpg" TargetMode="External"/><Relationship Id="rId1427" Type="http://schemas.openxmlformats.org/officeDocument/2006/relationships/image" Target="https://cdn.kscope.io/radio-unchecked.jpg" TargetMode="External"/><Relationship Id="rId1428" Type="http://schemas.openxmlformats.org/officeDocument/2006/relationships/image" Target="https://cdn.kscope.io/radio-unchecked.jpg" TargetMode="External"/><Relationship Id="rId1429" Type="http://schemas.openxmlformats.org/officeDocument/2006/relationships/image" Target="https://cdn.kscope.io/radio-unchecked.jpg" TargetMode="External"/><Relationship Id="rId1430" Type="http://schemas.openxmlformats.org/officeDocument/2006/relationships/image" Target="https://cdn.kscope.io/radio-unchecked.jpg" TargetMode="External"/><Relationship Id="rId1431" Type="http://schemas.openxmlformats.org/officeDocument/2006/relationships/image" Target="https://cdn.kscope.io/radio-unchecked.jpg" TargetMode="External"/><Relationship Id="rId1432" Type="http://schemas.openxmlformats.org/officeDocument/2006/relationships/image" Target="https://cdn.kscope.io/radio-unchecked.jpg" TargetMode="External"/><Relationship Id="rId1433" Type="http://schemas.openxmlformats.org/officeDocument/2006/relationships/image" Target="https://cdn.kscope.io/radio-unchecked.jpg" TargetMode="External"/><Relationship Id="rId1434" Type="http://schemas.openxmlformats.org/officeDocument/2006/relationships/image" Target="https://cdn.kscope.io/radio-unchecked.jpg" TargetMode="External"/><Relationship Id="rId1435" Type="http://schemas.openxmlformats.org/officeDocument/2006/relationships/image" Target="https://cdn.kscope.io/radio-checked.jpg" TargetMode="External"/><Relationship Id="rId1436" Type="http://schemas.openxmlformats.org/officeDocument/2006/relationships/image" Target="https://cdn.kscope.io/radio-unchecked.jpg" TargetMode="External"/><Relationship Id="rId1437" Type="http://schemas.openxmlformats.org/officeDocument/2006/relationships/image" Target="https://cdn.kscope.io/radio-checked.jpg" TargetMode="External"/><Relationship Id="rId1438" Type="http://schemas.openxmlformats.org/officeDocument/2006/relationships/image" Target="https://cdn.kscope.io/radio-unchecked.jpg" TargetMode="External"/><Relationship Id="rId1439" Type="http://schemas.openxmlformats.org/officeDocument/2006/relationships/image" Target="https://cdn.kscope.io/radio-checked.jpg" TargetMode="External"/><Relationship Id="rId1440" Type="http://schemas.openxmlformats.org/officeDocument/2006/relationships/image" Target="https://cdn.kscope.io/radio-checked.jpg" TargetMode="External"/><Relationship Id="rId1441" Type="http://schemas.openxmlformats.org/officeDocument/2006/relationships/image" Target="https://cdn.kscope.io/radio-unchecked.jpg" TargetMode="External"/><Relationship Id="rId1442" Type="http://schemas.openxmlformats.org/officeDocument/2006/relationships/image" Target="https://cdn.kscope.io/radio-unchecked.jpg" TargetMode="External"/><Relationship Id="rId1443" Type="http://schemas.openxmlformats.org/officeDocument/2006/relationships/image" Target="https://cdn.kscope.io/radio-checked.jpg" TargetMode="External"/><Relationship Id="rId1444" Type="http://schemas.openxmlformats.org/officeDocument/2006/relationships/image" Target="https://cdn.kscope.io/radio-unchecked.jpg" TargetMode="External"/><Relationship Id="rId1445" Type="http://schemas.openxmlformats.org/officeDocument/2006/relationships/image" Target="https://cdn.kscope.io/radio-unchecked.jpg" TargetMode="External"/><Relationship Id="rId1446" Type="http://schemas.openxmlformats.org/officeDocument/2006/relationships/image" Target="https://cdn.kscope.io/radio-unchecked.jpg" TargetMode="External"/><Relationship Id="rId1447" Type="http://schemas.openxmlformats.org/officeDocument/2006/relationships/image" Target="https://cdn.kscope.io/radio-checked.jpg" TargetMode="External"/><Relationship Id="rId1448" Type="http://schemas.openxmlformats.org/officeDocument/2006/relationships/image" Target="https://cdn.kscope.io/radio-unchecked.jpg" TargetMode="External"/><Relationship Id="rId1449" Type="http://schemas.openxmlformats.org/officeDocument/2006/relationships/image" Target="https://cdn.kscope.io/radio-unchecked.jpg" TargetMode="External"/><Relationship Id="rId1450" Type="http://schemas.openxmlformats.org/officeDocument/2006/relationships/image" Target="https://cdn.kscope.io/radio-checked.jpg" TargetMode="External"/><Relationship Id="rId1451" Type="http://schemas.openxmlformats.org/officeDocument/2006/relationships/image" Target="https://cdn.kscope.io/radio-unchecked.jpg" TargetMode="External"/><Relationship Id="rId1452" Type="http://schemas.openxmlformats.org/officeDocument/2006/relationships/image" Target="https://cdn.kscope.io/radio-checked.jpg" TargetMode="External"/><Relationship Id="rId1453" Type="http://schemas.openxmlformats.org/officeDocument/2006/relationships/image" Target="https://cdn.kscope.io/radio-unchecked.jpg" TargetMode="External"/><Relationship Id="rId1454" Type="http://schemas.openxmlformats.org/officeDocument/2006/relationships/image" Target="https://cdn.kscope.io/radio-checked.jpg" TargetMode="External"/><Relationship Id="rId1455" Type="http://schemas.openxmlformats.org/officeDocument/2006/relationships/image" Target="https://cdn.kscope.io/radio-unchecked.jpg" TargetMode="External"/><Relationship Id="rId1456" Type="http://schemas.openxmlformats.org/officeDocument/2006/relationships/image" Target="https://cdn.kscope.io/radio-unchecked.jpg" TargetMode="External"/><Relationship Id="rId1457" Type="http://schemas.openxmlformats.org/officeDocument/2006/relationships/image" Target="https://cdn.kscope.io/radio-unchecked.jpg" TargetMode="External"/><Relationship Id="rId1458" Type="http://schemas.openxmlformats.org/officeDocument/2006/relationships/image" Target="https://cdn.kscope.io/radio-unchecked.jpg" TargetMode="External"/><Relationship Id="rId1459" Type="http://schemas.openxmlformats.org/officeDocument/2006/relationships/image" Target="https://cdn.kscope.io/radio-unchecked.jpg" TargetMode="External"/><Relationship Id="rId1460" Type="http://schemas.openxmlformats.org/officeDocument/2006/relationships/image" Target="https://cdn.kscope.io/radio-unchecked.jpg" TargetMode="External"/><Relationship Id="rId1461" Type="http://schemas.openxmlformats.org/officeDocument/2006/relationships/image" Target="https://cdn.kscope.io/radio-unchecked.jpg" TargetMode="External"/><Relationship Id="rId1462" Type="http://schemas.openxmlformats.org/officeDocument/2006/relationships/image" Target="https://cdn.kscope.io/radio-unchecked.jpg" TargetMode="External"/><Relationship Id="rId1463" Type="http://schemas.openxmlformats.org/officeDocument/2006/relationships/image" Target="https://cdn.kscope.io/radio-unchecked.jpg" TargetMode="External"/><Relationship Id="rId1464" Type="http://schemas.openxmlformats.org/officeDocument/2006/relationships/image" Target="https://cdn.kscope.io/radio-unchecked.jpg" TargetMode="External"/><Relationship Id="rId1465" Type="http://schemas.openxmlformats.org/officeDocument/2006/relationships/image" Target="https://cdn.kscope.io/radio-unchecked.jpg" TargetMode="External"/><Relationship Id="rId1466" Type="http://schemas.openxmlformats.org/officeDocument/2006/relationships/image" Target="https://cdn.kscope.io/radio-checked.jpg" TargetMode="External"/><Relationship Id="rId1467" Type="http://schemas.openxmlformats.org/officeDocument/2006/relationships/image" Target="https://cdn.kscope.io/radio-unchecked.jpg" TargetMode="External"/><Relationship Id="rId1468" Type="http://schemas.openxmlformats.org/officeDocument/2006/relationships/image" Target="https://cdn.kscope.io/radio-checked.jpg" TargetMode="External"/><Relationship Id="rId1469" Type="http://schemas.openxmlformats.org/officeDocument/2006/relationships/image" Target="https://cdn.kscope.io/radio-unchecked.jpg" TargetMode="External"/><Relationship Id="rId1470" Type="http://schemas.openxmlformats.org/officeDocument/2006/relationships/image" Target="https://cdn.kscope.io/radio-checked.jpg" TargetMode="External"/><Relationship Id="rId1471" Type="http://schemas.openxmlformats.org/officeDocument/2006/relationships/image" Target="https://cdn.kscope.io/radio-checked.jpg" TargetMode="External"/><Relationship Id="rId1472" Type="http://schemas.openxmlformats.org/officeDocument/2006/relationships/image" Target="https://cdn.kscope.io/radio-unchecked.jpg" TargetMode="External"/><Relationship Id="rId1473" Type="http://schemas.openxmlformats.org/officeDocument/2006/relationships/image" Target="https://cdn.kscope.io/radio-unchecked.jpg" TargetMode="External"/><Relationship Id="rId1474" Type="http://schemas.openxmlformats.org/officeDocument/2006/relationships/image" Target="https://cdn.kscope.io/radio-checked.jpg" TargetMode="External"/><Relationship Id="rId1475" Type="http://schemas.openxmlformats.org/officeDocument/2006/relationships/image" Target="https://cdn.kscope.io/radio-unchecked.jpg" TargetMode="External"/><Relationship Id="rId1476" Type="http://schemas.openxmlformats.org/officeDocument/2006/relationships/image" Target="https://cdn.kscope.io/radio-unchecked.jpg" TargetMode="External"/><Relationship Id="rId1477" Type="http://schemas.openxmlformats.org/officeDocument/2006/relationships/image" Target="https://cdn.kscope.io/radio-unchecked.jpg" TargetMode="External"/><Relationship Id="rId1478" Type="http://schemas.openxmlformats.org/officeDocument/2006/relationships/image" Target="https://cdn.kscope.io/radio-checked.jpg" TargetMode="External"/><Relationship Id="rId1479" Type="http://schemas.openxmlformats.org/officeDocument/2006/relationships/image" Target="https://cdn.kscope.io/radio-unchecked.jpg" TargetMode="External"/><Relationship Id="rId1480" Type="http://schemas.openxmlformats.org/officeDocument/2006/relationships/image" Target="https://cdn.kscope.io/radio-unchecked.jpg" TargetMode="External"/><Relationship Id="rId1481" Type="http://schemas.openxmlformats.org/officeDocument/2006/relationships/image" Target="https://cdn.kscope.io/radio-checked.jpg" TargetMode="External"/><Relationship Id="rId1482" Type="http://schemas.openxmlformats.org/officeDocument/2006/relationships/image" Target="https://cdn.kscope.io/radio-unchecked.jpg" TargetMode="External"/><Relationship Id="rId1483" Type="http://schemas.openxmlformats.org/officeDocument/2006/relationships/image" Target="https://cdn.kscope.io/radio-checked.jpg" TargetMode="External"/><Relationship Id="rId1484" Type="http://schemas.openxmlformats.org/officeDocument/2006/relationships/image" Target="https://cdn.kscope.io/radio-unchecked.jpg" TargetMode="External"/><Relationship Id="rId1485" Type="http://schemas.openxmlformats.org/officeDocument/2006/relationships/image" Target="https://cdn.kscope.io/radio-checked.jpg" TargetMode="External"/><Relationship Id="rId1486" Type="http://schemas.openxmlformats.org/officeDocument/2006/relationships/image" Target="https://cdn.kscope.io/radio-unchecked.jpg" TargetMode="External"/><Relationship Id="rId1487" Type="http://schemas.openxmlformats.org/officeDocument/2006/relationships/image" Target="https://cdn.kscope.io/radio-unchecked.jpg" TargetMode="External"/><Relationship Id="rId1488" Type="http://schemas.openxmlformats.org/officeDocument/2006/relationships/image" Target="https://cdn.kscope.io/radio-unchecked.jpg" TargetMode="External"/><Relationship Id="rId1489" Type="http://schemas.openxmlformats.org/officeDocument/2006/relationships/image" Target="https://cdn.kscope.io/radio-unchecked.jpg" TargetMode="External"/><Relationship Id="rId1490" Type="http://schemas.openxmlformats.org/officeDocument/2006/relationships/image" Target="https://cdn.kscope.io/radio-unchecked.jpg" TargetMode="External"/><Relationship Id="rId1491" Type="http://schemas.openxmlformats.org/officeDocument/2006/relationships/image" Target="https://cdn.kscope.io/radio-unchecked.jpg" TargetMode="External"/><Relationship Id="rId1492" Type="http://schemas.openxmlformats.org/officeDocument/2006/relationships/image" Target="https://cdn.kscope.io/radio-unchecked.jpg" TargetMode="External"/><Relationship Id="rId1493" Type="http://schemas.openxmlformats.org/officeDocument/2006/relationships/image" Target="https://cdn.kscope.io/radio-unchecked.jpg" TargetMode="External"/><Relationship Id="rId1494" Type="http://schemas.openxmlformats.org/officeDocument/2006/relationships/image" Target="https://cdn.kscope.io/radio-unchecked.jpg" TargetMode="External"/><Relationship Id="rId1495" Type="http://schemas.openxmlformats.org/officeDocument/2006/relationships/image" Target="https://cdn.kscope.io/radio-unchecked.jpg" TargetMode="External"/><Relationship Id="rId1496" Type="http://schemas.openxmlformats.org/officeDocument/2006/relationships/image" Target="https://cdn.kscope.io/radio-unchecked.jpg" TargetMode="External"/><Relationship Id="rId1497" Type="http://schemas.openxmlformats.org/officeDocument/2006/relationships/image" Target="https://cdn.kscope.io/radio-checked.jpg" TargetMode="External"/><Relationship Id="rId1498" Type="http://schemas.openxmlformats.org/officeDocument/2006/relationships/image" Target="https://cdn.kscope.io/radio-unchecked.jpg" TargetMode="External"/><Relationship Id="rId1499" Type="http://schemas.openxmlformats.org/officeDocument/2006/relationships/image" Target="https://cdn.kscope.io/radio-checked.jpg" TargetMode="External"/><Relationship Id="rId1500" Type="http://schemas.openxmlformats.org/officeDocument/2006/relationships/image" Target="https://cdn.kscope.io/radio-unchecked.jpg" TargetMode="External"/><Relationship Id="rId1501" Type="http://schemas.openxmlformats.org/officeDocument/2006/relationships/image" Target="https://cdn.kscope.io/radio-checked.jpg" TargetMode="External"/><Relationship Id="rId1502" Type="http://schemas.openxmlformats.org/officeDocument/2006/relationships/image" Target="https://cdn.kscope.io/radio-checked.jpg" TargetMode="External"/><Relationship Id="rId1503" Type="http://schemas.openxmlformats.org/officeDocument/2006/relationships/image" Target="https://cdn.kscope.io/radio-unchecked.jpg" TargetMode="External"/><Relationship Id="rId1504" Type="http://schemas.openxmlformats.org/officeDocument/2006/relationships/image" Target="https://cdn.kscope.io/radio-unchecked.jpg" TargetMode="External"/><Relationship Id="rId1505" Type="http://schemas.openxmlformats.org/officeDocument/2006/relationships/image" Target="https://cdn.kscope.io/radio-checked.jpg" TargetMode="External"/><Relationship Id="rId1506" Type="http://schemas.openxmlformats.org/officeDocument/2006/relationships/image" Target="https://cdn.kscope.io/radio-unchecked.jpg" TargetMode="External"/><Relationship Id="rId1507" Type="http://schemas.openxmlformats.org/officeDocument/2006/relationships/image" Target="https://cdn.kscope.io/radio-unchecked.jpg" TargetMode="External"/><Relationship Id="rId1508" Type="http://schemas.openxmlformats.org/officeDocument/2006/relationships/image" Target="https://cdn.kscope.io/radio-unchecked.jpg" TargetMode="External"/><Relationship Id="rId1509" Type="http://schemas.openxmlformats.org/officeDocument/2006/relationships/image" Target="https://cdn.kscope.io/radio-checked.jpg" TargetMode="External"/><Relationship Id="rId1510" Type="http://schemas.openxmlformats.org/officeDocument/2006/relationships/image" Target="https://cdn.kscope.io/radio-unchecked.jpg" TargetMode="External"/><Relationship Id="rId1511" Type="http://schemas.openxmlformats.org/officeDocument/2006/relationships/image" Target="https://cdn.kscope.io/radio-unchecked.jpg" TargetMode="External"/><Relationship Id="rId1512" Type="http://schemas.openxmlformats.org/officeDocument/2006/relationships/image" Target="https://cdn.kscope.io/radio-checked.jpg" TargetMode="External"/><Relationship Id="rId1513" Type="http://schemas.openxmlformats.org/officeDocument/2006/relationships/image" Target="https://cdn.kscope.io/radio-unchecked.jpg" TargetMode="External"/><Relationship Id="rId1514" Type="http://schemas.openxmlformats.org/officeDocument/2006/relationships/image" Target="https://cdn.kscope.io/radio-checked.jpg" TargetMode="External"/><Relationship Id="rId1515" Type="http://schemas.openxmlformats.org/officeDocument/2006/relationships/image" Target="https://cdn.kscope.io/radio-unchecked.jpg" TargetMode="External"/><Relationship Id="rId1516" Type="http://schemas.openxmlformats.org/officeDocument/2006/relationships/image" Target="https://cdn.kscope.io/radio-checked.jpg" TargetMode="External"/><Relationship Id="rId1517" Type="http://schemas.openxmlformats.org/officeDocument/2006/relationships/image" Target="https://cdn.kscope.io/radio-unchecked.jpg" TargetMode="External"/><Relationship Id="rId1518" Type="http://schemas.openxmlformats.org/officeDocument/2006/relationships/image" Target="https://cdn.kscope.io/radio-unchecked.jpg" TargetMode="External"/><Relationship Id="rId1519" Type="http://schemas.openxmlformats.org/officeDocument/2006/relationships/image" Target="https://cdn.kscope.io/radio-unchecked.jpg" TargetMode="External"/><Relationship Id="rId1520" Type="http://schemas.openxmlformats.org/officeDocument/2006/relationships/image" Target="https://cdn.kscope.io/radio-unchecked.jpg" TargetMode="External"/><Relationship Id="rId1521" Type="http://schemas.openxmlformats.org/officeDocument/2006/relationships/image" Target="https://cdn.kscope.io/radio-unchecked.jpg" TargetMode="External"/><Relationship Id="rId1522" Type="http://schemas.openxmlformats.org/officeDocument/2006/relationships/image" Target="https://cdn.kscope.io/radio-unchecked.jpg" TargetMode="External"/><Relationship Id="rId1523" Type="http://schemas.openxmlformats.org/officeDocument/2006/relationships/image" Target="https://cdn.kscope.io/radio-unchecked.jpg" TargetMode="External"/><Relationship Id="rId1524" Type="http://schemas.openxmlformats.org/officeDocument/2006/relationships/image" Target="https://cdn.kscope.io/radio-unchecked.jpg" TargetMode="External"/><Relationship Id="rId1525" Type="http://schemas.openxmlformats.org/officeDocument/2006/relationships/image" Target="https://cdn.kscope.io/radio-unchecked.jpg" TargetMode="External"/><Relationship Id="rId1526" Type="http://schemas.openxmlformats.org/officeDocument/2006/relationships/image" Target="https://cdn.kscope.io/radio-unchecked.jpg" TargetMode="External"/><Relationship Id="rId1527" Type="http://schemas.openxmlformats.org/officeDocument/2006/relationships/image" Target="https://cdn.kscope.io/radio-unchecked.jpg" TargetMode="External"/><Relationship Id="rId1528" Type="http://schemas.openxmlformats.org/officeDocument/2006/relationships/image" Target="https://cdn.kscope.io/radio-checked.jpg" TargetMode="External"/><Relationship Id="rId1529" Type="http://schemas.openxmlformats.org/officeDocument/2006/relationships/image" Target="https://cdn.kscope.io/radio-unchecked.jpg" TargetMode="External"/><Relationship Id="rId1530" Type="http://schemas.openxmlformats.org/officeDocument/2006/relationships/image" Target="https://cdn.kscope.io/radio-checked.jpg" TargetMode="External"/><Relationship Id="rId1531" Type="http://schemas.openxmlformats.org/officeDocument/2006/relationships/image" Target="https://cdn.kscope.io/radio-unchecked.jpg" TargetMode="External"/><Relationship Id="rId1532" Type="http://schemas.openxmlformats.org/officeDocument/2006/relationships/image" Target="https://cdn.kscope.io/radio-checked.jpg" TargetMode="External"/><Relationship Id="rId1533" Type="http://schemas.openxmlformats.org/officeDocument/2006/relationships/image" Target="https://cdn.kscope.io/radio-checked.jpg" TargetMode="External"/><Relationship Id="rId1534" Type="http://schemas.openxmlformats.org/officeDocument/2006/relationships/image" Target="https://cdn.kscope.io/radio-unchecked.jpg" TargetMode="External"/><Relationship Id="rId1535" Type="http://schemas.openxmlformats.org/officeDocument/2006/relationships/image" Target="https://cdn.kscope.io/radio-unchecked.jpg" TargetMode="External"/><Relationship Id="rId1536" Type="http://schemas.openxmlformats.org/officeDocument/2006/relationships/image" Target="https://cdn.kscope.io/radio-checked.jpg" TargetMode="External"/><Relationship Id="rId1537" Type="http://schemas.openxmlformats.org/officeDocument/2006/relationships/image" Target="https://cdn.kscope.io/radio-unchecked.jpg" TargetMode="External"/><Relationship Id="rId1538" Type="http://schemas.openxmlformats.org/officeDocument/2006/relationships/image" Target="https://cdn.kscope.io/radio-unchecked.jpg" TargetMode="External"/><Relationship Id="rId1539" Type="http://schemas.openxmlformats.org/officeDocument/2006/relationships/image" Target="https://cdn.kscope.io/radio-unchecked.jpg" TargetMode="External"/><Relationship Id="rId1540" Type="http://schemas.openxmlformats.org/officeDocument/2006/relationships/image" Target="https://cdn.kscope.io/radio-checked.jpg" TargetMode="External"/><Relationship Id="rId1541" Type="http://schemas.openxmlformats.org/officeDocument/2006/relationships/image" Target="https://cdn.kscope.io/radio-unchecked.jpg" TargetMode="External"/><Relationship Id="rId1542" Type="http://schemas.openxmlformats.org/officeDocument/2006/relationships/image" Target="https://cdn.kscope.io/radio-unchecked.jpg" TargetMode="External"/><Relationship Id="rId1543" Type="http://schemas.openxmlformats.org/officeDocument/2006/relationships/image" Target="https://cdn.kscope.io/radio-checked.jpg" TargetMode="External"/><Relationship Id="rId1544" Type="http://schemas.openxmlformats.org/officeDocument/2006/relationships/image" Target="https://cdn.kscope.io/radio-unchecked.jpg" TargetMode="External"/><Relationship Id="rId1545" Type="http://schemas.openxmlformats.org/officeDocument/2006/relationships/image" Target="https://cdn.kscope.io/radio-checked.jpg" TargetMode="External"/><Relationship Id="rId1546" Type="http://schemas.openxmlformats.org/officeDocument/2006/relationships/image" Target="https://cdn.kscope.io/radio-unchecked.jpg" TargetMode="External"/><Relationship Id="rId1547" Type="http://schemas.openxmlformats.org/officeDocument/2006/relationships/image" Target="https://cdn.kscope.io/radio-checked.jpg" TargetMode="External"/><Relationship Id="rId1548" Type="http://schemas.openxmlformats.org/officeDocument/2006/relationships/image" Target="https://cdn.kscope.io/radio-unchecked.jpg" TargetMode="External"/><Relationship Id="rId1549" Type="http://schemas.openxmlformats.org/officeDocument/2006/relationships/image" Target="https://cdn.kscope.io/radio-unchecked.jpg" TargetMode="External"/><Relationship Id="rId1550" Type="http://schemas.openxmlformats.org/officeDocument/2006/relationships/image" Target="https://cdn.kscope.io/radio-unchecked.jpg" TargetMode="External"/><Relationship Id="rId1551" Type="http://schemas.openxmlformats.org/officeDocument/2006/relationships/image" Target="https://cdn.kscope.io/radio-unchecked.jpg" TargetMode="External"/><Relationship Id="rId1552" Type="http://schemas.openxmlformats.org/officeDocument/2006/relationships/image" Target="https://cdn.kscope.io/radio-unchecked.jpg" TargetMode="External"/><Relationship Id="rId1553" Type="http://schemas.openxmlformats.org/officeDocument/2006/relationships/image" Target="https://cdn.kscope.io/radio-unchecked.jpg" TargetMode="External"/><Relationship Id="rId1554" Type="http://schemas.openxmlformats.org/officeDocument/2006/relationships/image" Target="https://cdn.kscope.io/radio-unchecked.jpg" TargetMode="External"/><Relationship Id="rId1555" Type="http://schemas.openxmlformats.org/officeDocument/2006/relationships/image" Target="https://cdn.kscope.io/radio-unchecked.jpg" TargetMode="External"/><Relationship Id="rId1556" Type="http://schemas.openxmlformats.org/officeDocument/2006/relationships/image" Target="https://cdn.kscope.io/radio-unchecked.jpg" TargetMode="External"/><Relationship Id="rId1557" Type="http://schemas.openxmlformats.org/officeDocument/2006/relationships/image" Target="https://cdn.kscope.io/radio-unchecked.jpg" TargetMode="External"/><Relationship Id="rId1558" Type="http://schemas.openxmlformats.org/officeDocument/2006/relationships/image" Target="https://cdn.kscope.io/radio-unchecked.jpg" TargetMode="External"/><Relationship Id="rId1559" Type="http://schemas.openxmlformats.org/officeDocument/2006/relationships/image" Target="https://cdn.kscope.io/radio-checked.jpg" TargetMode="External"/><Relationship Id="rId1560" Type="http://schemas.openxmlformats.org/officeDocument/2006/relationships/image" Target="https://cdn.kscope.io/radio-unchecked.jpg" TargetMode="External"/><Relationship Id="rId1561" Type="http://schemas.openxmlformats.org/officeDocument/2006/relationships/image" Target="https://cdn.kscope.io/radio-checked.jpg" TargetMode="External"/><Relationship Id="rId1562" Type="http://schemas.openxmlformats.org/officeDocument/2006/relationships/image" Target="https://cdn.kscope.io/radio-unchecked.jpg" TargetMode="External"/><Relationship Id="rId1563" Type="http://schemas.openxmlformats.org/officeDocument/2006/relationships/image" Target="https://cdn.kscope.io/radio-checked.jpg" TargetMode="External"/><Relationship Id="rId1564" Type="http://schemas.openxmlformats.org/officeDocument/2006/relationships/image" Target="https://cdn.kscope.io/radio-checked.jpg" TargetMode="External"/><Relationship Id="rId1565" Type="http://schemas.openxmlformats.org/officeDocument/2006/relationships/image" Target="https://cdn.kscope.io/radio-unchecked.jpg" TargetMode="External"/><Relationship Id="rId1566" Type="http://schemas.openxmlformats.org/officeDocument/2006/relationships/image" Target="https://cdn.kscope.io/radio-unchecked.jpg" TargetMode="External"/><Relationship Id="rId1567" Type="http://schemas.openxmlformats.org/officeDocument/2006/relationships/image" Target="https://cdn.kscope.io/radio-checked.jpg" TargetMode="External"/><Relationship Id="rId1568" Type="http://schemas.openxmlformats.org/officeDocument/2006/relationships/image" Target="https://cdn.kscope.io/radio-unchecked.jpg" TargetMode="External"/><Relationship Id="rId1569" Type="http://schemas.openxmlformats.org/officeDocument/2006/relationships/image" Target="https://cdn.kscope.io/radio-unchecked.jpg" TargetMode="External"/><Relationship Id="rId1570" Type="http://schemas.openxmlformats.org/officeDocument/2006/relationships/image" Target="https://cdn.kscope.io/radio-unchecked.jpg" TargetMode="External"/><Relationship Id="rId1571" Type="http://schemas.openxmlformats.org/officeDocument/2006/relationships/image" Target="https://cdn.kscope.io/radio-checked.jpg" TargetMode="External"/><Relationship Id="rId1572" Type="http://schemas.openxmlformats.org/officeDocument/2006/relationships/image" Target="https://cdn.kscope.io/radio-unchecked.jpg" TargetMode="External"/><Relationship Id="rId1573" Type="http://schemas.openxmlformats.org/officeDocument/2006/relationships/image" Target="https://cdn.kscope.io/radio-unchecked.jpg" TargetMode="External"/><Relationship Id="rId1574" Type="http://schemas.openxmlformats.org/officeDocument/2006/relationships/image" Target="https://cdn.kscope.io/radio-checked.jpg" TargetMode="External"/><Relationship Id="rId1575" Type="http://schemas.openxmlformats.org/officeDocument/2006/relationships/image" Target="https://cdn.kscope.io/radio-unchecked.jpg" TargetMode="External"/><Relationship Id="rId1576" Type="http://schemas.openxmlformats.org/officeDocument/2006/relationships/image" Target="https://cdn.kscope.io/radio-checked.jpg" TargetMode="External"/><Relationship Id="rId1577" Type="http://schemas.openxmlformats.org/officeDocument/2006/relationships/image" Target="https://cdn.kscope.io/radio-unchecked.jpg" TargetMode="External"/><Relationship Id="rId1578" Type="http://schemas.openxmlformats.org/officeDocument/2006/relationships/image" Target="https://cdn.kscope.io/radio-checked.jpg" TargetMode="External"/><Relationship Id="rId1579" Type="http://schemas.openxmlformats.org/officeDocument/2006/relationships/image" Target="https://cdn.kscope.io/radio-unchecked.jpg" TargetMode="External"/><Relationship Id="rId1580" Type="http://schemas.openxmlformats.org/officeDocument/2006/relationships/image" Target="https://cdn.kscope.io/radio-unchecked.jpg" TargetMode="External"/><Relationship Id="rId1581" Type="http://schemas.openxmlformats.org/officeDocument/2006/relationships/image" Target="https://cdn.kscope.io/radio-unchecked.jpg" TargetMode="External"/><Relationship Id="rId1582" Type="http://schemas.openxmlformats.org/officeDocument/2006/relationships/image" Target="https://cdn.kscope.io/radio-unchecked.jpg" TargetMode="External"/><Relationship Id="rId1583" Type="http://schemas.openxmlformats.org/officeDocument/2006/relationships/image" Target="https://cdn.kscope.io/radio-unchecked.jpg" TargetMode="External"/><Relationship Id="rId1584" Type="http://schemas.openxmlformats.org/officeDocument/2006/relationships/image" Target="https://cdn.kscope.io/radio-unchecked.jpg" TargetMode="External"/><Relationship Id="rId1585" Type="http://schemas.openxmlformats.org/officeDocument/2006/relationships/image" Target="https://cdn.kscope.io/radio-unchecked.jpg" TargetMode="External"/><Relationship Id="rId1586" Type="http://schemas.openxmlformats.org/officeDocument/2006/relationships/image" Target="https://cdn.kscope.io/radio-unchecked.jpg" TargetMode="External"/><Relationship Id="rId1587" Type="http://schemas.openxmlformats.org/officeDocument/2006/relationships/image" Target="https://cdn.kscope.io/radio-unchecked.jpg" TargetMode="External"/><Relationship Id="rId1588" Type="http://schemas.openxmlformats.org/officeDocument/2006/relationships/image" Target="https://cdn.kscope.io/radio-unchecked.jpg" TargetMode="External"/><Relationship Id="rId1589" Type="http://schemas.openxmlformats.org/officeDocument/2006/relationships/image" Target="https://cdn.kscope.io/radio-unchecked.jpg" TargetMode="External"/><Relationship Id="rId1590" Type="http://schemas.openxmlformats.org/officeDocument/2006/relationships/image" Target="https://cdn.kscope.io/radio-checked.jpg" TargetMode="External"/><Relationship Id="rId1591" Type="http://schemas.openxmlformats.org/officeDocument/2006/relationships/image" Target="https://cdn.kscope.io/radio-unchecked.jpg" TargetMode="External"/><Relationship Id="rId1592" Type="http://schemas.openxmlformats.org/officeDocument/2006/relationships/image" Target="https://cdn.kscope.io/radio-checked.jpg" TargetMode="External"/><Relationship Id="rId1593" Type="http://schemas.openxmlformats.org/officeDocument/2006/relationships/image" Target="https://cdn.kscope.io/radio-unchecked.jpg" TargetMode="External"/><Relationship Id="rId1594" Type="http://schemas.openxmlformats.org/officeDocument/2006/relationships/image" Target="https://cdn.kscope.io/radio-checked.jpg" TargetMode="External"/><Relationship Id="rId1595" Type="http://schemas.openxmlformats.org/officeDocument/2006/relationships/image" Target="https://cdn.kscope.io/radio-checked.jpg" TargetMode="External"/><Relationship Id="rId1596" Type="http://schemas.openxmlformats.org/officeDocument/2006/relationships/image" Target="https://cdn.kscope.io/radio-unchecked.jpg" TargetMode="External"/><Relationship Id="rId1597" Type="http://schemas.openxmlformats.org/officeDocument/2006/relationships/image" Target="https://cdn.kscope.io/radio-unchecked.jpg" TargetMode="External"/><Relationship Id="rId1598" Type="http://schemas.openxmlformats.org/officeDocument/2006/relationships/image" Target="https://cdn.kscope.io/radio-checked.jpg" TargetMode="External"/><Relationship Id="rId1599" Type="http://schemas.openxmlformats.org/officeDocument/2006/relationships/image" Target="https://cdn.kscope.io/radio-unchecked.jpg" TargetMode="External"/><Relationship Id="rId1600" Type="http://schemas.openxmlformats.org/officeDocument/2006/relationships/image" Target="https://cdn.kscope.io/radio-unchecked.jpg" TargetMode="External"/><Relationship Id="rId1601" Type="http://schemas.openxmlformats.org/officeDocument/2006/relationships/image" Target="https://cdn.kscope.io/radio-unchecked.jpg" TargetMode="External"/><Relationship Id="rId1602" Type="http://schemas.openxmlformats.org/officeDocument/2006/relationships/image" Target="https://cdn.kscope.io/radio-checked.jpg" TargetMode="External"/><Relationship Id="rId1603" Type="http://schemas.openxmlformats.org/officeDocument/2006/relationships/image" Target="https://cdn.kscope.io/radio-unchecked.jpg" TargetMode="External"/><Relationship Id="rId1604" Type="http://schemas.openxmlformats.org/officeDocument/2006/relationships/image" Target="https://cdn.kscope.io/radio-unchecked.jpg" TargetMode="External"/><Relationship Id="rId1605" Type="http://schemas.openxmlformats.org/officeDocument/2006/relationships/image" Target="https://cdn.kscope.io/radio-checked.jpg" TargetMode="External"/><Relationship Id="rId1606" Type="http://schemas.openxmlformats.org/officeDocument/2006/relationships/image" Target="https://cdn.kscope.io/radio-unchecked.jpg" TargetMode="External"/><Relationship Id="rId1607" Type="http://schemas.openxmlformats.org/officeDocument/2006/relationships/image" Target="https://cdn.kscope.io/radio-checked.jpg" TargetMode="External"/><Relationship Id="rId1608" Type="http://schemas.openxmlformats.org/officeDocument/2006/relationships/image" Target="https://cdn.kscope.io/radio-unchecked.jpg" TargetMode="External"/><Relationship Id="rId1609" Type="http://schemas.openxmlformats.org/officeDocument/2006/relationships/image" Target="https://cdn.kscope.io/radio-checked.jpg" TargetMode="External"/><Relationship Id="rId1610" Type="http://schemas.openxmlformats.org/officeDocument/2006/relationships/image" Target="https://cdn.kscope.io/radio-unchecked.jpg" TargetMode="External"/><Relationship Id="rId1611" Type="http://schemas.openxmlformats.org/officeDocument/2006/relationships/image" Target="https://cdn.kscope.io/radio-unchecked.jpg" TargetMode="External"/><Relationship Id="rId1612" Type="http://schemas.openxmlformats.org/officeDocument/2006/relationships/image" Target="https://cdn.kscope.io/radio-unchecked.jpg" TargetMode="External"/><Relationship Id="rId1613" Type="http://schemas.openxmlformats.org/officeDocument/2006/relationships/image" Target="https://cdn.kscope.io/radio-unchecked.jpg" TargetMode="External"/><Relationship Id="rId1614" Type="http://schemas.openxmlformats.org/officeDocument/2006/relationships/image" Target="https://cdn.kscope.io/radio-unchecked.jpg" TargetMode="External"/><Relationship Id="rId1615" Type="http://schemas.openxmlformats.org/officeDocument/2006/relationships/image" Target="https://cdn.kscope.io/radio-unchecked.jpg" TargetMode="External"/><Relationship Id="rId1616" Type="http://schemas.openxmlformats.org/officeDocument/2006/relationships/image" Target="https://cdn.kscope.io/radio-unchecked.jpg" TargetMode="External"/><Relationship Id="rId1617" Type="http://schemas.openxmlformats.org/officeDocument/2006/relationships/image" Target="https://cdn.kscope.io/radio-unchecked.jpg" TargetMode="External"/><Relationship Id="rId1618" Type="http://schemas.openxmlformats.org/officeDocument/2006/relationships/image" Target="https://cdn.kscope.io/radio-unchecked.jpg" TargetMode="External"/><Relationship Id="rId1619" Type="http://schemas.openxmlformats.org/officeDocument/2006/relationships/image" Target="https://cdn.kscope.io/radio-unchecked.jpg" TargetMode="External"/><Relationship Id="rId1620" Type="http://schemas.openxmlformats.org/officeDocument/2006/relationships/image" Target="https://cdn.kscope.io/radio-unchecked.jpg" TargetMode="External"/><Relationship Id="rId1621" Type="http://schemas.openxmlformats.org/officeDocument/2006/relationships/image" Target="https://cdn.kscope.io/radio-checked.jpg" TargetMode="External"/><Relationship Id="rId1622" Type="http://schemas.openxmlformats.org/officeDocument/2006/relationships/image" Target="https://cdn.kscope.io/radio-unchecked.jpg" TargetMode="External"/><Relationship Id="rId1623" Type="http://schemas.openxmlformats.org/officeDocument/2006/relationships/image" Target="https://cdn.kscope.io/radio-checked.jpg" TargetMode="External"/><Relationship Id="rId1624" Type="http://schemas.openxmlformats.org/officeDocument/2006/relationships/image" Target="https://cdn.kscope.io/radio-unchecked.jpg" TargetMode="External"/><Relationship Id="rId1625" Type="http://schemas.openxmlformats.org/officeDocument/2006/relationships/image" Target="https://cdn.kscope.io/radio-checked.jpg" TargetMode="External"/><Relationship Id="rId1626" Type="http://schemas.openxmlformats.org/officeDocument/2006/relationships/image" Target="https://cdn.kscope.io/radio-checked.jpg" TargetMode="External"/><Relationship Id="rId1627" Type="http://schemas.openxmlformats.org/officeDocument/2006/relationships/image" Target="https://cdn.kscope.io/radio-unchecked.jpg" TargetMode="External"/><Relationship Id="rId1628" Type="http://schemas.openxmlformats.org/officeDocument/2006/relationships/image" Target="https://cdn.kscope.io/radio-unchecked.jpg" TargetMode="External"/><Relationship Id="rId1629" Type="http://schemas.openxmlformats.org/officeDocument/2006/relationships/image" Target="https://cdn.kscope.io/radio-checked.jpg" TargetMode="External"/><Relationship Id="rId1630" Type="http://schemas.openxmlformats.org/officeDocument/2006/relationships/image" Target="https://cdn.kscope.io/radio-unchecked.jpg" TargetMode="External"/><Relationship Id="rId1631" Type="http://schemas.openxmlformats.org/officeDocument/2006/relationships/image" Target="https://cdn.kscope.io/radio-unchecked.jpg" TargetMode="External"/><Relationship Id="rId1632" Type="http://schemas.openxmlformats.org/officeDocument/2006/relationships/image" Target="https://cdn.kscope.io/radio-unchecked.jpg" TargetMode="External"/><Relationship Id="rId1633" Type="http://schemas.openxmlformats.org/officeDocument/2006/relationships/image" Target="https://cdn.kscope.io/radio-checked.jpg" TargetMode="External"/><Relationship Id="rId1634" Type="http://schemas.openxmlformats.org/officeDocument/2006/relationships/image" Target="https://cdn.kscope.io/radio-unchecked.jpg" TargetMode="External"/><Relationship Id="rId1635" Type="http://schemas.openxmlformats.org/officeDocument/2006/relationships/image" Target="https://cdn.kscope.io/radio-unchecked.jpg" TargetMode="External"/><Relationship Id="rId1636" Type="http://schemas.openxmlformats.org/officeDocument/2006/relationships/image" Target="https://cdn.kscope.io/radio-checked.jpg" TargetMode="External"/><Relationship Id="rId1637" Type="http://schemas.openxmlformats.org/officeDocument/2006/relationships/image" Target="https://cdn.kscope.io/radio-unchecked.jpg" TargetMode="External"/><Relationship Id="rId1638" Type="http://schemas.openxmlformats.org/officeDocument/2006/relationships/image" Target="https://cdn.kscope.io/radio-checked.jpg" TargetMode="External"/><Relationship Id="rId1639" Type="http://schemas.openxmlformats.org/officeDocument/2006/relationships/image" Target="https://cdn.kscope.io/radio-unchecked.jpg" TargetMode="External"/><Relationship Id="rId1640" Type="http://schemas.openxmlformats.org/officeDocument/2006/relationships/image" Target="https://cdn.kscope.io/radio-checked.jpg" TargetMode="External"/><Relationship Id="rId1641" Type="http://schemas.openxmlformats.org/officeDocument/2006/relationships/image" Target="https://cdn.kscope.io/radio-unchecked.jpg" TargetMode="External"/><Relationship Id="rId1642" Type="http://schemas.openxmlformats.org/officeDocument/2006/relationships/image" Target="https://cdn.kscope.io/radio-unchecked.jpg" TargetMode="External"/><Relationship Id="rId1643" Type="http://schemas.openxmlformats.org/officeDocument/2006/relationships/image" Target="https://cdn.kscope.io/radio-unchecked.jpg" TargetMode="External"/><Relationship Id="rId1644" Type="http://schemas.openxmlformats.org/officeDocument/2006/relationships/image" Target="https://cdn.kscope.io/radio-unchecked.jpg" TargetMode="External"/><Relationship Id="rId1645" Type="http://schemas.openxmlformats.org/officeDocument/2006/relationships/image" Target="https://cdn.kscope.io/radio-unchecked.jpg" TargetMode="External"/><Relationship Id="rId1646" Type="http://schemas.openxmlformats.org/officeDocument/2006/relationships/image" Target="https://cdn.kscope.io/radio-unchecked.jpg" TargetMode="External"/><Relationship Id="rId1647" Type="http://schemas.openxmlformats.org/officeDocument/2006/relationships/image" Target="https://cdn.kscope.io/radio-unchecked.jpg" TargetMode="External"/><Relationship Id="rId1648" Type="http://schemas.openxmlformats.org/officeDocument/2006/relationships/image" Target="https://cdn.kscope.io/radio-unchecked.jpg" TargetMode="External"/><Relationship Id="rId1649" Type="http://schemas.openxmlformats.org/officeDocument/2006/relationships/image" Target="https://cdn.kscope.io/radio-unchecked.jpg" TargetMode="External"/><Relationship Id="rId1650" Type="http://schemas.openxmlformats.org/officeDocument/2006/relationships/image" Target="https://cdn.kscope.io/radio-unchecked.jpg" TargetMode="External"/><Relationship Id="rId1651" Type="http://schemas.openxmlformats.org/officeDocument/2006/relationships/image" Target="https://cdn.kscope.io/radio-unchecked.jpg" TargetMode="External"/><Relationship Id="rId1652" Type="http://schemas.openxmlformats.org/officeDocument/2006/relationships/image" Target="https://cdn.kscope.io/radio-checked.jpg" TargetMode="External"/><Relationship Id="rId1653" Type="http://schemas.openxmlformats.org/officeDocument/2006/relationships/image" Target="https://cdn.kscope.io/radio-unchecked.jpg" TargetMode="External"/><Relationship Id="rId1654" Type="http://schemas.openxmlformats.org/officeDocument/2006/relationships/image" Target="https://cdn.kscope.io/radio-checked.jpg" TargetMode="External"/><Relationship Id="rId1655" Type="http://schemas.openxmlformats.org/officeDocument/2006/relationships/image" Target="https://cdn.kscope.io/radio-unchecked.jpg" TargetMode="External"/><Relationship Id="rId1656" Type="http://schemas.openxmlformats.org/officeDocument/2006/relationships/image" Target="https://cdn.kscope.io/radio-checked.jpg" TargetMode="External"/><Relationship Id="rId1657" Type="http://schemas.openxmlformats.org/officeDocument/2006/relationships/image" Target="https://cdn.kscope.io/radio-checked.jpg" TargetMode="External"/><Relationship Id="rId1658" Type="http://schemas.openxmlformats.org/officeDocument/2006/relationships/image" Target="https://cdn.kscope.io/radio-unchecked.jpg" TargetMode="External"/><Relationship Id="rId1659" Type="http://schemas.openxmlformats.org/officeDocument/2006/relationships/image" Target="https://cdn.kscope.io/radio-unchecked.jpg" TargetMode="External"/><Relationship Id="rId1660" Type="http://schemas.openxmlformats.org/officeDocument/2006/relationships/image" Target="https://cdn.kscope.io/radio-checked.jpg" TargetMode="External"/><Relationship Id="rId1661" Type="http://schemas.openxmlformats.org/officeDocument/2006/relationships/image" Target="https://cdn.kscope.io/radio-unchecked.jpg" TargetMode="External"/><Relationship Id="rId1662" Type="http://schemas.openxmlformats.org/officeDocument/2006/relationships/image" Target="https://cdn.kscope.io/radio-unchecked.jpg" TargetMode="External"/><Relationship Id="rId1663" Type="http://schemas.openxmlformats.org/officeDocument/2006/relationships/image" Target="https://cdn.kscope.io/radio-unchecked.jpg" TargetMode="External"/><Relationship Id="rId1664" Type="http://schemas.openxmlformats.org/officeDocument/2006/relationships/image" Target="https://cdn.kscope.io/radio-checked.jpg" TargetMode="External"/><Relationship Id="rId1665" Type="http://schemas.openxmlformats.org/officeDocument/2006/relationships/image" Target="https://cdn.kscope.io/radio-unchecked.jpg" TargetMode="External"/><Relationship Id="rId1666" Type="http://schemas.openxmlformats.org/officeDocument/2006/relationships/image" Target="https://cdn.kscope.io/radio-unchecked.jpg" TargetMode="External"/><Relationship Id="rId1667" Type="http://schemas.openxmlformats.org/officeDocument/2006/relationships/image" Target="https://cdn.kscope.io/radio-checked.jpg" TargetMode="External"/><Relationship Id="rId1668" Type="http://schemas.openxmlformats.org/officeDocument/2006/relationships/image" Target="https://cdn.kscope.io/radio-unchecked.jpg" TargetMode="External"/><Relationship Id="rId1669" Type="http://schemas.openxmlformats.org/officeDocument/2006/relationships/image" Target="https://cdn.kscope.io/radio-checked.jpg" TargetMode="External"/><Relationship Id="rId1670" Type="http://schemas.openxmlformats.org/officeDocument/2006/relationships/image" Target="https://cdn.kscope.io/radio-unchecked.jpg" TargetMode="External"/><Relationship Id="rId1671" Type="http://schemas.openxmlformats.org/officeDocument/2006/relationships/image" Target="https://cdn.kscope.io/radio-checked.jpg" TargetMode="External"/><Relationship Id="rId1672" Type="http://schemas.openxmlformats.org/officeDocument/2006/relationships/image" Target="https://cdn.kscope.io/radio-unchecked.jpg" TargetMode="External"/><Relationship Id="rId1673" Type="http://schemas.openxmlformats.org/officeDocument/2006/relationships/image" Target="https://cdn.kscope.io/radio-unchecked.jpg" TargetMode="External"/><Relationship Id="rId1674" Type="http://schemas.openxmlformats.org/officeDocument/2006/relationships/image" Target="https://cdn.kscope.io/radio-unchecked.jpg" TargetMode="External"/><Relationship Id="rId1675" Type="http://schemas.openxmlformats.org/officeDocument/2006/relationships/image" Target="https://cdn.kscope.io/radio-unchecked.jpg" TargetMode="External"/><Relationship Id="rId1676" Type="http://schemas.openxmlformats.org/officeDocument/2006/relationships/image" Target="https://cdn.kscope.io/radio-unchecked.jpg" TargetMode="External"/><Relationship Id="rId1677" Type="http://schemas.openxmlformats.org/officeDocument/2006/relationships/image" Target="https://cdn.kscope.io/radio-unchecked.jpg" TargetMode="External"/><Relationship Id="rId1678" Type="http://schemas.openxmlformats.org/officeDocument/2006/relationships/image" Target="https://cdn.kscope.io/radio-unchecked.jpg" TargetMode="External"/><Relationship Id="rId1679" Type="http://schemas.openxmlformats.org/officeDocument/2006/relationships/image" Target="https://cdn.kscope.io/radio-unchecked.jpg" TargetMode="External"/><Relationship Id="rId1680" Type="http://schemas.openxmlformats.org/officeDocument/2006/relationships/image" Target="https://cdn.kscope.io/radio-unchecked.jpg" TargetMode="External"/><Relationship Id="rId1681" Type="http://schemas.openxmlformats.org/officeDocument/2006/relationships/image" Target="https://cdn.kscope.io/radio-unchecked.jpg" TargetMode="External"/><Relationship Id="rId1682" Type="http://schemas.openxmlformats.org/officeDocument/2006/relationships/image" Target="https://cdn.kscope.io/radio-unchecked.jpg" TargetMode="External"/><Relationship Id="rId1683" Type="http://schemas.openxmlformats.org/officeDocument/2006/relationships/image" Target="https://cdn.kscope.io/radio-checked.jpg" TargetMode="External"/><Relationship Id="rId1684" Type="http://schemas.openxmlformats.org/officeDocument/2006/relationships/image" Target="https://cdn.kscope.io/radio-unchecked.jpg" TargetMode="External"/><Relationship Id="rId1685" Type="http://schemas.openxmlformats.org/officeDocument/2006/relationships/image" Target="https://cdn.kscope.io/radio-checked.jpg" TargetMode="External"/><Relationship Id="rId1686" Type="http://schemas.openxmlformats.org/officeDocument/2006/relationships/image" Target="https://cdn.kscope.io/radio-unchecked.jpg" TargetMode="External"/><Relationship Id="rId1687" Type="http://schemas.openxmlformats.org/officeDocument/2006/relationships/image" Target="https://cdn.kscope.io/radio-checked.jpg" TargetMode="External"/><Relationship Id="rId1688" Type="http://schemas.openxmlformats.org/officeDocument/2006/relationships/image" Target="https://cdn.kscope.io/radio-checked.jpg" TargetMode="External"/><Relationship Id="rId1689" Type="http://schemas.openxmlformats.org/officeDocument/2006/relationships/image" Target="https://cdn.kscope.io/radio-unchecked.jpg" TargetMode="External"/><Relationship Id="rId1690" Type="http://schemas.openxmlformats.org/officeDocument/2006/relationships/image" Target="https://cdn.kscope.io/radio-unchecked.jpg" TargetMode="External"/><Relationship Id="rId1691" Type="http://schemas.openxmlformats.org/officeDocument/2006/relationships/image" Target="https://cdn.kscope.io/radio-checked.jpg" TargetMode="External"/><Relationship Id="rId1692" Type="http://schemas.openxmlformats.org/officeDocument/2006/relationships/image" Target="https://cdn.kscope.io/radio-unchecked.jpg" TargetMode="External"/><Relationship Id="rId1693" Type="http://schemas.openxmlformats.org/officeDocument/2006/relationships/image" Target="https://cdn.kscope.io/radio-unchecked.jpg" TargetMode="External"/><Relationship Id="rId1694" Type="http://schemas.openxmlformats.org/officeDocument/2006/relationships/image" Target="https://cdn.kscope.io/radio-unchecked.jpg" TargetMode="External"/><Relationship Id="rId1695" Type="http://schemas.openxmlformats.org/officeDocument/2006/relationships/image" Target="https://cdn.kscope.io/radio-checked.jpg" TargetMode="External"/><Relationship Id="rId1696" Type="http://schemas.openxmlformats.org/officeDocument/2006/relationships/image" Target="https://cdn.kscope.io/radio-unchecked.jpg" TargetMode="External"/><Relationship Id="rId1697" Type="http://schemas.openxmlformats.org/officeDocument/2006/relationships/image" Target="https://cdn.kscope.io/radio-unchecked.jpg" TargetMode="External"/><Relationship Id="rId1698" Type="http://schemas.openxmlformats.org/officeDocument/2006/relationships/image" Target="https://cdn.kscope.io/radio-checked.jpg" TargetMode="External"/><Relationship Id="rId1699" Type="http://schemas.openxmlformats.org/officeDocument/2006/relationships/image" Target="https://cdn.kscope.io/radio-unchecked.jpg" TargetMode="External"/><Relationship Id="rId1700" Type="http://schemas.openxmlformats.org/officeDocument/2006/relationships/image" Target="https://cdn.kscope.io/radio-checked.jpg" TargetMode="External"/><Relationship Id="rId1701" Type="http://schemas.openxmlformats.org/officeDocument/2006/relationships/image" Target="https://cdn.kscope.io/radio-unchecked.jpg" TargetMode="External"/><Relationship Id="rId1702" Type="http://schemas.openxmlformats.org/officeDocument/2006/relationships/image" Target="https://cdn.kscope.io/radio-checked.jpg" TargetMode="External"/><Relationship Id="rId1703" Type="http://schemas.openxmlformats.org/officeDocument/2006/relationships/image" Target="https://cdn.kscope.io/radio-unchecked.jpg" TargetMode="External"/><Relationship Id="rId1704" Type="http://schemas.openxmlformats.org/officeDocument/2006/relationships/image" Target="https://cdn.kscope.io/radio-unchecked.jpg" TargetMode="External"/><Relationship Id="rId1705" Type="http://schemas.openxmlformats.org/officeDocument/2006/relationships/image" Target="https://cdn.kscope.io/radio-unchecked.jpg" TargetMode="External"/><Relationship Id="rId1706" Type="http://schemas.openxmlformats.org/officeDocument/2006/relationships/image" Target="https://cdn.kscope.io/radio-unchecked.jpg" TargetMode="External"/><Relationship Id="rId1707" Type="http://schemas.openxmlformats.org/officeDocument/2006/relationships/image" Target="https://cdn.kscope.io/radio-unchecked.jpg" TargetMode="External"/><Relationship Id="rId1708" Type="http://schemas.openxmlformats.org/officeDocument/2006/relationships/image" Target="https://cdn.kscope.io/radio-unchecked.jpg" TargetMode="External"/><Relationship Id="rId1709" Type="http://schemas.openxmlformats.org/officeDocument/2006/relationships/image" Target="https://cdn.kscope.io/radio-unchecked.jpg" TargetMode="External"/><Relationship Id="rId1710" Type="http://schemas.openxmlformats.org/officeDocument/2006/relationships/image" Target="https://cdn.kscope.io/radio-unchecked.jpg" TargetMode="External"/><Relationship Id="rId1711" Type="http://schemas.openxmlformats.org/officeDocument/2006/relationships/image" Target="https://cdn.kscope.io/radio-unchecked.jpg" TargetMode="External"/><Relationship Id="rId1712" Type="http://schemas.openxmlformats.org/officeDocument/2006/relationships/image" Target="https://cdn.kscope.io/radio-unchecked.jpg" TargetMode="External"/><Relationship Id="rId1713" Type="http://schemas.openxmlformats.org/officeDocument/2006/relationships/image" Target="https://cdn.kscope.io/radio-unchecked.jpg" TargetMode="External"/><Relationship Id="rId1714" Type="http://schemas.openxmlformats.org/officeDocument/2006/relationships/image" Target="https://cdn.kscope.io/radio-checked.jpg" TargetMode="External"/><Relationship Id="rId1715" Type="http://schemas.openxmlformats.org/officeDocument/2006/relationships/image" Target="https://cdn.kscope.io/radio-unchecked.jpg" TargetMode="External"/><Relationship Id="rId1716" Type="http://schemas.openxmlformats.org/officeDocument/2006/relationships/image" Target="https://cdn.kscope.io/radio-checked.jpg" TargetMode="External"/><Relationship Id="rId1717" Type="http://schemas.openxmlformats.org/officeDocument/2006/relationships/image" Target="https://cdn.kscope.io/radio-unchecked.jpg" TargetMode="External"/><Relationship Id="rId1718" Type="http://schemas.openxmlformats.org/officeDocument/2006/relationships/image" Target="https://cdn.kscope.io/radio-checked.jpg" TargetMode="External"/><Relationship Id="rId1719" Type="http://schemas.openxmlformats.org/officeDocument/2006/relationships/image" Target="https://cdn.kscope.io/radio-checked.jpg" TargetMode="External"/><Relationship Id="rId1720" Type="http://schemas.openxmlformats.org/officeDocument/2006/relationships/image" Target="https://cdn.kscope.io/radio-unchecked.jpg" TargetMode="External"/><Relationship Id="rId1721" Type="http://schemas.openxmlformats.org/officeDocument/2006/relationships/image" Target="https://cdn.kscope.io/radio-unchecked.jpg" TargetMode="External"/><Relationship Id="rId1722" Type="http://schemas.openxmlformats.org/officeDocument/2006/relationships/image" Target="https://cdn.kscope.io/radio-checked.jpg" TargetMode="External"/><Relationship Id="rId1723" Type="http://schemas.openxmlformats.org/officeDocument/2006/relationships/image" Target="https://cdn.kscope.io/radio-unchecked.jpg" TargetMode="External"/><Relationship Id="rId1724" Type="http://schemas.openxmlformats.org/officeDocument/2006/relationships/image" Target="https://cdn.kscope.io/radio-unchecked.jpg" TargetMode="External"/><Relationship Id="rId1725" Type="http://schemas.openxmlformats.org/officeDocument/2006/relationships/image" Target="https://cdn.kscope.io/radio-unchecked.jpg" TargetMode="External"/><Relationship Id="rId1726" Type="http://schemas.openxmlformats.org/officeDocument/2006/relationships/image" Target="https://cdn.kscope.io/radio-checked.jpg" TargetMode="External"/><Relationship Id="rId1727" Type="http://schemas.openxmlformats.org/officeDocument/2006/relationships/image" Target="https://cdn.kscope.io/radio-unchecked.jpg" TargetMode="External"/><Relationship Id="rId1728" Type="http://schemas.openxmlformats.org/officeDocument/2006/relationships/image" Target="https://cdn.kscope.io/radio-unchecked.jpg" TargetMode="External"/><Relationship Id="rId1729" Type="http://schemas.openxmlformats.org/officeDocument/2006/relationships/image" Target="https://cdn.kscope.io/radio-checked.jpg" TargetMode="External"/><Relationship Id="rId1730" Type="http://schemas.openxmlformats.org/officeDocument/2006/relationships/image" Target="https://cdn.kscope.io/radio-unchecked.jpg" TargetMode="External"/><Relationship Id="rId1731" Type="http://schemas.openxmlformats.org/officeDocument/2006/relationships/image" Target="https://cdn.kscope.io/radio-checked.jpg" TargetMode="External"/><Relationship Id="rId1732" Type="http://schemas.openxmlformats.org/officeDocument/2006/relationships/image" Target="https://cdn.kscope.io/radio-unchecked.jpg" TargetMode="External"/><Relationship Id="rId1733" Type="http://schemas.openxmlformats.org/officeDocument/2006/relationships/image" Target="https://cdn.kscope.io/radio-checked.jpg" TargetMode="External"/><Relationship Id="rId1734" Type="http://schemas.openxmlformats.org/officeDocument/2006/relationships/image" Target="https://cdn.kscope.io/radio-unchecked.jpg" TargetMode="External"/><Relationship Id="rId1735" Type="http://schemas.openxmlformats.org/officeDocument/2006/relationships/image" Target="https://cdn.kscope.io/radio-unchecked.jpg" TargetMode="External"/><Relationship Id="rId1736" Type="http://schemas.openxmlformats.org/officeDocument/2006/relationships/image" Target="https://cdn.kscope.io/radio-unchecked.jpg" TargetMode="External"/><Relationship Id="rId1737" Type="http://schemas.openxmlformats.org/officeDocument/2006/relationships/image" Target="https://cdn.kscope.io/radio-unchecked.jpg" TargetMode="External"/><Relationship Id="rId1738" Type="http://schemas.openxmlformats.org/officeDocument/2006/relationships/image" Target="https://cdn.kscope.io/radio-unchecked.jpg" TargetMode="External"/><Relationship Id="rId1739" Type="http://schemas.openxmlformats.org/officeDocument/2006/relationships/image" Target="https://cdn.kscope.io/radio-unchecked.jpg" TargetMode="External"/><Relationship Id="rId1740" Type="http://schemas.openxmlformats.org/officeDocument/2006/relationships/image" Target="https://cdn.kscope.io/radio-unchecked.jpg" TargetMode="External"/><Relationship Id="rId1741" Type="http://schemas.openxmlformats.org/officeDocument/2006/relationships/image" Target="https://cdn.kscope.io/radio-unchecked.jpg" TargetMode="External"/><Relationship Id="rId1742" Type="http://schemas.openxmlformats.org/officeDocument/2006/relationships/image" Target="https://cdn.kscope.io/radio-unchecked.jpg" TargetMode="External"/><Relationship Id="rId1743" Type="http://schemas.openxmlformats.org/officeDocument/2006/relationships/image" Target="https://cdn.kscope.io/radio-unchecked.jpg" TargetMode="External"/><Relationship Id="rId1744" Type="http://schemas.openxmlformats.org/officeDocument/2006/relationships/image" Target="https://cdn.kscope.io/radio-unchecked.jpg" TargetMode="External"/><Relationship Id="rId1745" Type="http://schemas.openxmlformats.org/officeDocument/2006/relationships/image" Target="https://cdn.kscope.io/radio-checked.jpg" TargetMode="External"/><Relationship Id="rId1746" Type="http://schemas.openxmlformats.org/officeDocument/2006/relationships/image" Target="https://cdn.kscope.io/radio-unchecked.jpg" TargetMode="External"/><Relationship Id="rId1747" Type="http://schemas.openxmlformats.org/officeDocument/2006/relationships/image" Target="https://cdn.kscope.io/radio-checked.jpg" TargetMode="External"/><Relationship Id="rId1748" Type="http://schemas.openxmlformats.org/officeDocument/2006/relationships/image" Target="https://cdn.kscope.io/radio-unchecked.jpg" TargetMode="External"/><Relationship Id="rId1749" Type="http://schemas.openxmlformats.org/officeDocument/2006/relationships/image" Target="https://cdn.kscope.io/radio-checked.jpg" TargetMode="External"/><Relationship Id="rId1750" Type="http://schemas.openxmlformats.org/officeDocument/2006/relationships/image" Target="https://cdn.kscope.io/radio-checked.jpg" TargetMode="External"/><Relationship Id="rId1751" Type="http://schemas.openxmlformats.org/officeDocument/2006/relationships/image" Target="https://cdn.kscope.io/radio-unchecked.jpg" TargetMode="External"/><Relationship Id="rId1752" Type="http://schemas.openxmlformats.org/officeDocument/2006/relationships/image" Target="https://cdn.kscope.io/radio-unchecked.jpg" TargetMode="External"/><Relationship Id="rId1753" Type="http://schemas.openxmlformats.org/officeDocument/2006/relationships/image" Target="https://cdn.kscope.io/radio-checked.jpg" TargetMode="External"/><Relationship Id="rId1754" Type="http://schemas.openxmlformats.org/officeDocument/2006/relationships/image" Target="https://cdn.kscope.io/radio-unchecked.jpg" TargetMode="External"/><Relationship Id="rId1755" Type="http://schemas.openxmlformats.org/officeDocument/2006/relationships/image" Target="https://cdn.kscope.io/radio-unchecked.jpg" TargetMode="External"/><Relationship Id="rId1756" Type="http://schemas.openxmlformats.org/officeDocument/2006/relationships/image" Target="https://cdn.kscope.io/radio-unchecked.jpg" TargetMode="External"/><Relationship Id="rId1757" Type="http://schemas.openxmlformats.org/officeDocument/2006/relationships/image" Target="https://cdn.kscope.io/radio-checked.jpg" TargetMode="External"/><Relationship Id="rId1758" Type="http://schemas.openxmlformats.org/officeDocument/2006/relationships/image" Target="https://cdn.kscope.io/radio-unchecked.jpg" TargetMode="External"/><Relationship Id="rId1759" Type="http://schemas.openxmlformats.org/officeDocument/2006/relationships/image" Target="https://cdn.kscope.io/radio-unchecked.jpg" TargetMode="External"/><Relationship Id="rId1760" Type="http://schemas.openxmlformats.org/officeDocument/2006/relationships/image" Target="https://cdn.kscope.io/radio-checked.jpg" TargetMode="External"/><Relationship Id="rId1761" Type="http://schemas.openxmlformats.org/officeDocument/2006/relationships/image" Target="https://cdn.kscope.io/radio-unchecked.jpg" TargetMode="External"/><Relationship Id="rId1762" Type="http://schemas.openxmlformats.org/officeDocument/2006/relationships/image" Target="https://cdn.kscope.io/radio-checked.jpg" TargetMode="External"/><Relationship Id="rId1763" Type="http://schemas.openxmlformats.org/officeDocument/2006/relationships/image" Target="https://cdn.kscope.io/radio-unchecked.jpg" TargetMode="External"/><Relationship Id="rId1764" Type="http://schemas.openxmlformats.org/officeDocument/2006/relationships/image" Target="https://cdn.kscope.io/radio-checked.jpg" TargetMode="External"/><Relationship Id="rId1765" Type="http://schemas.openxmlformats.org/officeDocument/2006/relationships/image" Target="https://cdn.kscope.io/radio-unchecked.jpg" TargetMode="External"/><Relationship Id="rId1766" Type="http://schemas.openxmlformats.org/officeDocument/2006/relationships/image" Target="https://cdn.kscope.io/radio-unchecked.jpg" TargetMode="External"/><Relationship Id="rId1767" Type="http://schemas.openxmlformats.org/officeDocument/2006/relationships/image" Target="https://cdn.kscope.io/radio-unchecked.jpg" TargetMode="External"/><Relationship Id="rId1768" Type="http://schemas.openxmlformats.org/officeDocument/2006/relationships/image" Target="https://cdn.kscope.io/radio-unchecked.jpg" TargetMode="External"/><Relationship Id="rId1769" Type="http://schemas.openxmlformats.org/officeDocument/2006/relationships/image" Target="https://cdn.kscope.io/radio-unchecked.jpg" TargetMode="External"/><Relationship Id="rId1770" Type="http://schemas.openxmlformats.org/officeDocument/2006/relationships/image" Target="https://cdn.kscope.io/radio-unchecked.jpg" TargetMode="External"/><Relationship Id="rId1771" Type="http://schemas.openxmlformats.org/officeDocument/2006/relationships/image" Target="https://cdn.kscope.io/radio-unchecked.jpg" TargetMode="External"/><Relationship Id="rId1772" Type="http://schemas.openxmlformats.org/officeDocument/2006/relationships/image" Target="https://cdn.kscope.io/radio-unchecked.jpg" TargetMode="External"/><Relationship Id="rId1773" Type="http://schemas.openxmlformats.org/officeDocument/2006/relationships/image" Target="https://cdn.kscope.io/radio-unchecked.jpg" TargetMode="External"/><Relationship Id="rId1774" Type="http://schemas.openxmlformats.org/officeDocument/2006/relationships/image" Target="https://cdn.kscope.io/radio-unchecked.jpg" TargetMode="External"/><Relationship Id="rId1775" Type="http://schemas.openxmlformats.org/officeDocument/2006/relationships/image" Target="https://cdn.kscope.io/radio-unchecked.jpg" TargetMode="External"/><Relationship Id="rId1776" Type="http://schemas.openxmlformats.org/officeDocument/2006/relationships/image" Target="https://cdn.kscope.io/radio-checked.jpg" TargetMode="External"/><Relationship Id="rId1777" Type="http://schemas.openxmlformats.org/officeDocument/2006/relationships/image" Target="https://cdn.kscope.io/radio-unchecked.jpg" TargetMode="External"/><Relationship Id="rId1778" Type="http://schemas.openxmlformats.org/officeDocument/2006/relationships/image" Target="https://cdn.kscope.io/radio-checked.jpg" TargetMode="External"/><Relationship Id="rId1779" Type="http://schemas.openxmlformats.org/officeDocument/2006/relationships/image" Target="https://cdn.kscope.io/radio-unchecked.jpg" TargetMode="External"/><Relationship Id="rId1780" Type="http://schemas.openxmlformats.org/officeDocument/2006/relationships/image" Target="https://cdn.kscope.io/radio-checked.jpg" TargetMode="External"/><Relationship Id="rId1781" Type="http://schemas.openxmlformats.org/officeDocument/2006/relationships/image" Target="https://cdn.kscope.io/radio-checked.jpg" TargetMode="External"/><Relationship Id="rId1782" Type="http://schemas.openxmlformats.org/officeDocument/2006/relationships/image" Target="https://cdn.kscope.io/radio-unchecked.jpg" TargetMode="External"/><Relationship Id="rId1783" Type="http://schemas.openxmlformats.org/officeDocument/2006/relationships/image" Target="https://cdn.kscope.io/radio-unchecked.jpg" TargetMode="External"/><Relationship Id="rId1784" Type="http://schemas.openxmlformats.org/officeDocument/2006/relationships/image" Target="https://cdn.kscope.io/radio-checked.jpg" TargetMode="External"/><Relationship Id="rId1785" Type="http://schemas.openxmlformats.org/officeDocument/2006/relationships/image" Target="https://cdn.kscope.io/radio-unchecked.jpg" TargetMode="External"/><Relationship Id="rId1786" Type="http://schemas.openxmlformats.org/officeDocument/2006/relationships/image" Target="https://cdn.kscope.io/radio-unchecked.jpg" TargetMode="External"/><Relationship Id="rId1787" Type="http://schemas.openxmlformats.org/officeDocument/2006/relationships/image" Target="https://cdn.kscope.io/radio-unchecked.jpg" TargetMode="External"/><Relationship Id="rId1788" Type="http://schemas.openxmlformats.org/officeDocument/2006/relationships/image" Target="https://cdn.kscope.io/radio-checked.jpg" TargetMode="External"/><Relationship Id="rId1789" Type="http://schemas.openxmlformats.org/officeDocument/2006/relationships/image" Target="https://cdn.kscope.io/radio-unchecked.jpg" TargetMode="External"/><Relationship Id="rId1790" Type="http://schemas.openxmlformats.org/officeDocument/2006/relationships/image" Target="https://cdn.kscope.io/radio-unchecked.jpg" TargetMode="External"/><Relationship Id="rId1791" Type="http://schemas.openxmlformats.org/officeDocument/2006/relationships/image" Target="https://cdn.kscope.io/radio-checked.jpg" TargetMode="External"/><Relationship Id="rId1792" Type="http://schemas.openxmlformats.org/officeDocument/2006/relationships/image" Target="https://cdn.kscope.io/radio-unchecked.jpg" TargetMode="External"/><Relationship Id="rId1793" Type="http://schemas.openxmlformats.org/officeDocument/2006/relationships/image" Target="https://cdn.kscope.io/radio-checked.jpg" TargetMode="External"/><Relationship Id="rId1794" Type="http://schemas.openxmlformats.org/officeDocument/2006/relationships/image" Target="https://cdn.kscope.io/radio-unchecked.jpg" TargetMode="External"/><Relationship Id="rId1795" Type="http://schemas.openxmlformats.org/officeDocument/2006/relationships/image" Target="https://cdn.kscope.io/radio-checked.jpg" TargetMode="External"/><Relationship Id="rId1796" Type="http://schemas.openxmlformats.org/officeDocument/2006/relationships/image" Target="https://cdn.kscope.io/radio-unchecked.jpg" TargetMode="External"/><Relationship Id="rId1797" Type="http://schemas.openxmlformats.org/officeDocument/2006/relationships/image" Target="https://cdn.kscope.io/radio-unchecked.jpg" TargetMode="External"/><Relationship Id="rId1798" Type="http://schemas.openxmlformats.org/officeDocument/2006/relationships/image" Target="https://cdn.kscope.io/radio-unchecked.jpg" TargetMode="External"/><Relationship Id="rId1799" Type="http://schemas.openxmlformats.org/officeDocument/2006/relationships/image" Target="https://cdn.kscope.io/radio-unchecked.jpg" TargetMode="External"/><Relationship Id="rId1800" Type="http://schemas.openxmlformats.org/officeDocument/2006/relationships/image" Target="https://cdn.kscope.io/radio-unchecked.jpg" TargetMode="External"/><Relationship Id="rId1801" Type="http://schemas.openxmlformats.org/officeDocument/2006/relationships/image" Target="https://cdn.kscope.io/radio-unchecked.jpg" TargetMode="External"/><Relationship Id="rId1802" Type="http://schemas.openxmlformats.org/officeDocument/2006/relationships/image" Target="https://cdn.kscope.io/radio-unchecked.jpg" TargetMode="External"/><Relationship Id="rId1803" Type="http://schemas.openxmlformats.org/officeDocument/2006/relationships/image" Target="https://cdn.kscope.io/radio-unchecked.jpg" TargetMode="External"/><Relationship Id="rId1804" Type="http://schemas.openxmlformats.org/officeDocument/2006/relationships/image" Target="https://cdn.kscope.io/radio-unchecked.jpg" TargetMode="External"/><Relationship Id="rId1805" Type="http://schemas.openxmlformats.org/officeDocument/2006/relationships/image" Target="https://cdn.kscope.io/radio-unchecked.jpg" TargetMode="External"/><Relationship Id="rId1806" Type="http://schemas.openxmlformats.org/officeDocument/2006/relationships/image" Target="https://cdn.kscope.io/radio-unchecked.jpg" TargetMode="External"/><Relationship Id="rId1807" Type="http://schemas.openxmlformats.org/officeDocument/2006/relationships/image" Target="https://cdn.kscope.io/radio-checked.jpg" TargetMode="External"/><Relationship Id="rId1808" Type="http://schemas.openxmlformats.org/officeDocument/2006/relationships/image" Target="https://cdn.kscope.io/radio-unchecked.jpg" TargetMode="External"/><Relationship Id="rId1809" Type="http://schemas.openxmlformats.org/officeDocument/2006/relationships/image" Target="https://cdn.kscope.io/radio-checked.jpg" TargetMode="External"/><Relationship Id="rId1810" Type="http://schemas.openxmlformats.org/officeDocument/2006/relationships/image" Target="https://cdn.kscope.io/radio-unchecked.jpg" TargetMode="External"/><Relationship Id="rId1811" Type="http://schemas.openxmlformats.org/officeDocument/2006/relationships/image" Target="https://cdn.kscope.io/radio-checked.jpg" TargetMode="External"/><Relationship Id="rId1812" Type="http://schemas.openxmlformats.org/officeDocument/2006/relationships/image" Target="https://cdn.kscope.io/radio-checked.jpg" TargetMode="External"/><Relationship Id="rId1813" Type="http://schemas.openxmlformats.org/officeDocument/2006/relationships/image" Target="https://cdn.kscope.io/radio-unchecked.jpg" TargetMode="External"/><Relationship Id="rId1814" Type="http://schemas.openxmlformats.org/officeDocument/2006/relationships/image" Target="https://cdn.kscope.io/radio-unchecked.jpg" TargetMode="External"/><Relationship Id="rId1815" Type="http://schemas.openxmlformats.org/officeDocument/2006/relationships/image" Target="https://cdn.kscope.io/radio-checked.jpg" TargetMode="External"/><Relationship Id="rId1816" Type="http://schemas.openxmlformats.org/officeDocument/2006/relationships/image" Target="https://cdn.kscope.io/radio-unchecked.jpg" TargetMode="External"/><Relationship Id="rId1817" Type="http://schemas.openxmlformats.org/officeDocument/2006/relationships/image" Target="https://cdn.kscope.io/radio-unchecked.jpg" TargetMode="External"/><Relationship Id="rId1818" Type="http://schemas.openxmlformats.org/officeDocument/2006/relationships/image" Target="https://cdn.kscope.io/radio-unchecked.jpg" TargetMode="External"/><Relationship Id="rId1819" Type="http://schemas.openxmlformats.org/officeDocument/2006/relationships/image" Target="https://cdn.kscope.io/radio-checked.jpg" TargetMode="External"/><Relationship Id="rId1820" Type="http://schemas.openxmlformats.org/officeDocument/2006/relationships/image" Target="https://cdn.kscope.io/radio-unchecked.jpg" TargetMode="External"/><Relationship Id="rId1821" Type="http://schemas.openxmlformats.org/officeDocument/2006/relationships/image" Target="https://cdn.kscope.io/radio-unchecked.jpg" TargetMode="External"/><Relationship Id="rId1822" Type="http://schemas.openxmlformats.org/officeDocument/2006/relationships/image" Target="https://cdn.kscope.io/radio-checked.jpg" TargetMode="External"/><Relationship Id="rId1823" Type="http://schemas.openxmlformats.org/officeDocument/2006/relationships/image" Target="https://cdn.kscope.io/radio-unchecked.jpg" TargetMode="External"/><Relationship Id="rId1824" Type="http://schemas.openxmlformats.org/officeDocument/2006/relationships/image" Target="https://cdn.kscope.io/radio-checked.jpg" TargetMode="External"/><Relationship Id="rId1825" Type="http://schemas.openxmlformats.org/officeDocument/2006/relationships/image" Target="https://cdn.kscope.io/radio-unchecked.jpg" TargetMode="External"/><Relationship Id="rId1826" Type="http://schemas.openxmlformats.org/officeDocument/2006/relationships/image" Target="https://cdn.kscope.io/radio-checked.jpg" TargetMode="External"/><Relationship Id="rId1827" Type="http://schemas.openxmlformats.org/officeDocument/2006/relationships/image" Target="https://cdn.kscope.io/radio-unchecked.jpg" TargetMode="External"/><Relationship Id="rId1828" Type="http://schemas.openxmlformats.org/officeDocument/2006/relationships/image" Target="https://cdn.kscope.io/radio-unchecked.jpg" TargetMode="External"/><Relationship Id="rId1829" Type="http://schemas.openxmlformats.org/officeDocument/2006/relationships/image" Target="https://cdn.kscope.io/radio-unchecked.jpg" TargetMode="External"/><Relationship Id="rId1830" Type="http://schemas.openxmlformats.org/officeDocument/2006/relationships/image" Target="https://cdn.kscope.io/radio-unchecked.jpg" TargetMode="External"/><Relationship Id="rId1831" Type="http://schemas.openxmlformats.org/officeDocument/2006/relationships/image" Target="https://cdn.kscope.io/radio-unchecked.jpg" TargetMode="External"/><Relationship Id="rId1832" Type="http://schemas.openxmlformats.org/officeDocument/2006/relationships/image" Target="https://cdn.kscope.io/radio-unchecked.jpg" TargetMode="External"/><Relationship Id="rId1833" Type="http://schemas.openxmlformats.org/officeDocument/2006/relationships/image" Target="https://cdn.kscope.io/radio-unchecked.jpg" TargetMode="External"/><Relationship Id="rId1834" Type="http://schemas.openxmlformats.org/officeDocument/2006/relationships/image" Target="https://cdn.kscope.io/radio-unchecked.jpg" TargetMode="External"/><Relationship Id="rId1835" Type="http://schemas.openxmlformats.org/officeDocument/2006/relationships/image" Target="https://cdn.kscope.io/radio-unchecked.jpg" TargetMode="External"/><Relationship Id="rId1836" Type="http://schemas.openxmlformats.org/officeDocument/2006/relationships/image" Target="https://cdn.kscope.io/radio-unchecked.jpg" TargetMode="External"/><Relationship Id="rId1837" Type="http://schemas.openxmlformats.org/officeDocument/2006/relationships/image" Target="https://cdn.kscope.io/radio-unchecked.jpg" TargetMode="External"/><Relationship Id="rId1838" Type="http://schemas.openxmlformats.org/officeDocument/2006/relationships/image" Target="https://cdn.kscope.io/radio-checked.jpg" TargetMode="External"/><Relationship Id="rId1839" Type="http://schemas.openxmlformats.org/officeDocument/2006/relationships/image" Target="https://cdn.kscope.io/radio-unchecked.jpg" TargetMode="External"/><Relationship Id="rId1840" Type="http://schemas.openxmlformats.org/officeDocument/2006/relationships/image" Target="https://cdn.kscope.io/radio-checked.jpg" TargetMode="External"/><Relationship Id="rId1841" Type="http://schemas.openxmlformats.org/officeDocument/2006/relationships/image" Target="https://cdn.kscope.io/radio-unchecked.jpg" TargetMode="External"/><Relationship Id="rId1842" Type="http://schemas.openxmlformats.org/officeDocument/2006/relationships/image" Target="https://cdn.kscope.io/radio-checked.jpg" TargetMode="External"/><Relationship Id="rId1843" Type="http://schemas.openxmlformats.org/officeDocument/2006/relationships/image" Target="https://cdn.kscope.io/radio-checked.jpg" TargetMode="External"/><Relationship Id="rId1844" Type="http://schemas.openxmlformats.org/officeDocument/2006/relationships/image" Target="https://cdn.kscope.io/radio-unchecked.jpg" TargetMode="External"/><Relationship Id="rId1845" Type="http://schemas.openxmlformats.org/officeDocument/2006/relationships/image" Target="https://cdn.kscope.io/radio-unchecked.jpg" TargetMode="External"/><Relationship Id="rId1846" Type="http://schemas.openxmlformats.org/officeDocument/2006/relationships/image" Target="https://cdn.kscope.io/radio-checked.jpg" TargetMode="External"/><Relationship Id="rId1847" Type="http://schemas.openxmlformats.org/officeDocument/2006/relationships/image" Target="https://cdn.kscope.io/radio-unchecked.jpg" TargetMode="External"/><Relationship Id="rId1848" Type="http://schemas.openxmlformats.org/officeDocument/2006/relationships/image" Target="https://cdn.kscope.io/radio-unchecked.jpg" TargetMode="External"/><Relationship Id="rId1849" Type="http://schemas.openxmlformats.org/officeDocument/2006/relationships/image" Target="https://cdn.kscope.io/radio-unchecked.jpg" TargetMode="External"/><Relationship Id="rId1850" Type="http://schemas.openxmlformats.org/officeDocument/2006/relationships/image" Target="https://cdn.kscope.io/radio-checked.jpg" TargetMode="External"/><Relationship Id="rId1851" Type="http://schemas.openxmlformats.org/officeDocument/2006/relationships/image" Target="https://cdn.kscope.io/radio-unchecked.jpg" TargetMode="External"/><Relationship Id="rId1852" Type="http://schemas.openxmlformats.org/officeDocument/2006/relationships/image" Target="https://cdn.kscope.io/radio-unchecked.jpg" TargetMode="External"/><Relationship Id="rId1853" Type="http://schemas.openxmlformats.org/officeDocument/2006/relationships/image" Target="https://cdn.kscope.io/radio-checked.jpg" TargetMode="External"/><Relationship Id="rId1854" Type="http://schemas.openxmlformats.org/officeDocument/2006/relationships/image" Target="https://cdn.kscope.io/radio-unchecked.jpg" TargetMode="External"/><Relationship Id="rId1855" Type="http://schemas.openxmlformats.org/officeDocument/2006/relationships/image" Target="https://cdn.kscope.io/radio-checked.jpg" TargetMode="External"/><Relationship Id="rId1856" Type="http://schemas.openxmlformats.org/officeDocument/2006/relationships/image" Target="https://cdn.kscope.io/radio-unchecked.jpg" TargetMode="External"/><Relationship Id="rId1857" Type="http://schemas.openxmlformats.org/officeDocument/2006/relationships/image" Target="https://cdn.kscope.io/radio-checked.jpg" TargetMode="External"/><Relationship Id="rId1858" Type="http://schemas.openxmlformats.org/officeDocument/2006/relationships/image" Target="https://cdn.kscope.io/radio-unchecked.jpg" TargetMode="External"/><Relationship Id="rId1859" Type="http://schemas.openxmlformats.org/officeDocument/2006/relationships/image" Target="https://cdn.kscope.io/radio-unchecked.jpg" TargetMode="External"/><Relationship Id="rId1860" Type="http://schemas.openxmlformats.org/officeDocument/2006/relationships/image" Target="https://cdn.kscope.io/radio-unchecked.jpg" TargetMode="External"/><Relationship Id="rId1861" Type="http://schemas.openxmlformats.org/officeDocument/2006/relationships/image" Target="https://cdn.kscope.io/radio-unchecked.jpg" TargetMode="External"/><Relationship Id="rId1862" Type="http://schemas.openxmlformats.org/officeDocument/2006/relationships/image" Target="https://cdn.kscope.io/radio-unchecked.jpg" TargetMode="External"/><Relationship Id="rId1863" Type="http://schemas.openxmlformats.org/officeDocument/2006/relationships/image" Target="https://cdn.kscope.io/radio-unchecked.jpg" TargetMode="External"/><Relationship Id="rId1864" Type="http://schemas.openxmlformats.org/officeDocument/2006/relationships/image" Target="https://cdn.kscope.io/radio-unchecked.jpg" TargetMode="External"/><Relationship Id="rId1865" Type="http://schemas.openxmlformats.org/officeDocument/2006/relationships/image" Target="https://cdn.kscope.io/radio-unchecked.jpg" TargetMode="External"/><Relationship Id="rId1866" Type="http://schemas.openxmlformats.org/officeDocument/2006/relationships/image" Target="https://cdn.kscope.io/radio-unchecked.jpg" TargetMode="External"/><Relationship Id="rId1867" Type="http://schemas.openxmlformats.org/officeDocument/2006/relationships/image" Target="https://cdn.kscope.io/radio-unchecked.jpg" TargetMode="External"/><Relationship Id="rId1868" Type="http://schemas.openxmlformats.org/officeDocument/2006/relationships/image" Target="https://cdn.kscope.io/radio-unchecked.jpg" TargetMode="External"/><Relationship Id="rId1869" Type="http://schemas.openxmlformats.org/officeDocument/2006/relationships/image" Target="https://cdn.kscope.io/radio-checked.jpg" TargetMode="External"/><Relationship Id="rId1870" Type="http://schemas.openxmlformats.org/officeDocument/2006/relationships/image" Target="https://cdn.kscope.io/radio-unchecked.jpg" TargetMode="External"/><Relationship Id="rId1871" Type="http://schemas.openxmlformats.org/officeDocument/2006/relationships/image" Target="https://cdn.kscope.io/radio-checked.jpg" TargetMode="External"/><Relationship Id="rId1872" Type="http://schemas.openxmlformats.org/officeDocument/2006/relationships/image" Target="https://cdn.kscope.io/radio-unchecked.jpg" TargetMode="External"/><Relationship Id="rId1873" Type="http://schemas.openxmlformats.org/officeDocument/2006/relationships/image" Target="https://cdn.kscope.io/radio-checked.jpg" TargetMode="External"/><Relationship Id="rId1874" Type="http://schemas.openxmlformats.org/officeDocument/2006/relationships/image" Target="https://cdn.kscope.io/radio-checked.jpg" TargetMode="External"/><Relationship Id="rId1875" Type="http://schemas.openxmlformats.org/officeDocument/2006/relationships/image" Target="https://cdn.kscope.io/radio-unchecked.jpg" TargetMode="External"/><Relationship Id="rId1876" Type="http://schemas.openxmlformats.org/officeDocument/2006/relationships/image" Target="https://cdn.kscope.io/radio-unchecked.jpg" TargetMode="External"/><Relationship Id="rId1877" Type="http://schemas.openxmlformats.org/officeDocument/2006/relationships/image" Target="https://cdn.kscope.io/radio-checked.jpg" TargetMode="External"/><Relationship Id="rId1878" Type="http://schemas.openxmlformats.org/officeDocument/2006/relationships/image" Target="https://cdn.kscope.io/radio-unchecked.jpg" TargetMode="External"/><Relationship Id="rId1879" Type="http://schemas.openxmlformats.org/officeDocument/2006/relationships/image" Target="https://cdn.kscope.io/radio-unchecked.jpg" TargetMode="External"/><Relationship Id="rId1880" Type="http://schemas.openxmlformats.org/officeDocument/2006/relationships/image" Target="https://cdn.kscope.io/radio-unchecked.jpg" TargetMode="External"/><Relationship Id="rId1881" Type="http://schemas.openxmlformats.org/officeDocument/2006/relationships/image" Target="https://cdn.kscope.io/radio-checked.jpg" TargetMode="External"/><Relationship Id="rId1882" Type="http://schemas.openxmlformats.org/officeDocument/2006/relationships/image" Target="https://cdn.kscope.io/radio-unchecked.jpg" TargetMode="External"/><Relationship Id="rId1883" Type="http://schemas.openxmlformats.org/officeDocument/2006/relationships/image" Target="https://cdn.kscope.io/radio-unchecked.jpg" TargetMode="External"/><Relationship Id="rId1884" Type="http://schemas.openxmlformats.org/officeDocument/2006/relationships/image" Target="https://cdn.kscope.io/radio-checked.jpg" TargetMode="External"/><Relationship Id="rId1885" Type="http://schemas.openxmlformats.org/officeDocument/2006/relationships/image" Target="https://cdn.kscope.io/radio-unchecked.jpg" TargetMode="External"/><Relationship Id="rId1886" Type="http://schemas.openxmlformats.org/officeDocument/2006/relationships/image" Target="https://cdn.kscope.io/radio-checked.jpg" TargetMode="External"/><Relationship Id="rId1887" Type="http://schemas.openxmlformats.org/officeDocument/2006/relationships/image" Target="https://cdn.kscope.io/radio-unchecked.jpg" TargetMode="External"/><Relationship Id="rId1888" Type="http://schemas.openxmlformats.org/officeDocument/2006/relationships/image" Target="https://cdn.kscope.io/radio-checked.jpg" TargetMode="External"/><Relationship Id="rId1889" Type="http://schemas.openxmlformats.org/officeDocument/2006/relationships/image" Target="https://cdn.kscope.io/radio-unchecked.jpg" TargetMode="External"/><Relationship Id="rId1890" Type="http://schemas.openxmlformats.org/officeDocument/2006/relationships/image" Target="https://cdn.kscope.io/radio-unchecked.jpg" TargetMode="External"/><Relationship Id="rId1891" Type="http://schemas.openxmlformats.org/officeDocument/2006/relationships/image" Target="https://cdn.kscope.io/radio-unchecked.jpg" TargetMode="External"/><Relationship Id="rId1892" Type="http://schemas.openxmlformats.org/officeDocument/2006/relationships/image" Target="https://cdn.kscope.io/radio-unchecked.jpg" TargetMode="External"/><Relationship Id="rId1893" Type="http://schemas.openxmlformats.org/officeDocument/2006/relationships/image" Target="https://cdn.kscope.io/radio-unchecked.jpg" TargetMode="External"/><Relationship Id="rId1894" Type="http://schemas.openxmlformats.org/officeDocument/2006/relationships/image" Target="https://cdn.kscope.io/radio-unchecked.jpg" TargetMode="External"/><Relationship Id="rId1895" Type="http://schemas.openxmlformats.org/officeDocument/2006/relationships/image" Target="https://cdn.kscope.io/radio-unchecked.jpg" TargetMode="External"/><Relationship Id="rId1896" Type="http://schemas.openxmlformats.org/officeDocument/2006/relationships/image" Target="https://cdn.kscope.io/radio-unchecked.jpg" TargetMode="External"/><Relationship Id="rId1897" Type="http://schemas.openxmlformats.org/officeDocument/2006/relationships/image" Target="https://cdn.kscope.io/radio-unchecked.jpg" TargetMode="External"/><Relationship Id="rId1898" Type="http://schemas.openxmlformats.org/officeDocument/2006/relationships/image" Target="https://cdn.kscope.io/radio-unchecked.jpg" TargetMode="External"/><Relationship Id="rId1899" Type="http://schemas.openxmlformats.org/officeDocument/2006/relationships/image" Target="https://cdn.kscope.io/radio-unchecked.jpg" TargetMode="External"/><Relationship Id="rId1900" Type="http://schemas.openxmlformats.org/officeDocument/2006/relationships/image" Target="https://cdn.kscope.io/radio-checked.jpg" TargetMode="External"/><Relationship Id="rId1901" Type="http://schemas.openxmlformats.org/officeDocument/2006/relationships/image" Target="https://cdn.kscope.io/radio-unchecked.jpg" TargetMode="External"/><Relationship Id="rId1902" Type="http://schemas.openxmlformats.org/officeDocument/2006/relationships/image" Target="https://cdn.kscope.io/radio-checked.jpg" TargetMode="External"/><Relationship Id="rId1903" Type="http://schemas.openxmlformats.org/officeDocument/2006/relationships/image" Target="https://cdn.kscope.io/radio-unchecked.jpg" TargetMode="External"/><Relationship Id="rId1904" Type="http://schemas.openxmlformats.org/officeDocument/2006/relationships/image" Target="https://cdn.kscope.io/radio-checked.jpg" TargetMode="External"/><Relationship Id="rId1905" Type="http://schemas.openxmlformats.org/officeDocument/2006/relationships/image" Target="https://cdn.kscope.io/radio-checked.jpg" TargetMode="External"/><Relationship Id="rId1906" Type="http://schemas.openxmlformats.org/officeDocument/2006/relationships/image" Target="https://cdn.kscope.io/radio-unchecked.jpg" TargetMode="External"/><Relationship Id="rId1907" Type="http://schemas.openxmlformats.org/officeDocument/2006/relationships/image" Target="https://cdn.kscope.io/radio-unchecked.jpg" TargetMode="External"/><Relationship Id="rId1908" Type="http://schemas.openxmlformats.org/officeDocument/2006/relationships/image" Target="https://cdn.kscope.io/radio-checked.jpg" TargetMode="External"/><Relationship Id="rId1909" Type="http://schemas.openxmlformats.org/officeDocument/2006/relationships/image" Target="https://cdn.kscope.io/radio-unchecked.jpg" TargetMode="External"/><Relationship Id="rId1910" Type="http://schemas.openxmlformats.org/officeDocument/2006/relationships/image" Target="https://cdn.kscope.io/radio-unchecked.jpg" TargetMode="External"/><Relationship Id="rId1911" Type="http://schemas.openxmlformats.org/officeDocument/2006/relationships/image" Target="https://cdn.kscope.io/radio-unchecked.jpg" TargetMode="External"/><Relationship Id="rId1912" Type="http://schemas.openxmlformats.org/officeDocument/2006/relationships/image" Target="https://cdn.kscope.io/radio-checked.jpg" TargetMode="External"/><Relationship Id="rId1913" Type="http://schemas.openxmlformats.org/officeDocument/2006/relationships/image" Target="https://cdn.kscope.io/radio-unchecked.jpg" TargetMode="External"/><Relationship Id="rId1914" Type="http://schemas.openxmlformats.org/officeDocument/2006/relationships/image" Target="https://cdn.kscope.io/radio-unchecked.jpg" TargetMode="External"/><Relationship Id="rId1915" Type="http://schemas.openxmlformats.org/officeDocument/2006/relationships/image" Target="https://cdn.kscope.io/radio-checked.jpg" TargetMode="External"/><Relationship Id="rId1916" Type="http://schemas.openxmlformats.org/officeDocument/2006/relationships/image" Target="https://cdn.kscope.io/radio-unchecked.jpg" TargetMode="External"/><Relationship Id="rId1917" Type="http://schemas.openxmlformats.org/officeDocument/2006/relationships/image" Target="https://cdn.kscope.io/radio-checked.jpg" TargetMode="External"/><Relationship Id="rId1918" Type="http://schemas.openxmlformats.org/officeDocument/2006/relationships/image" Target="https://cdn.kscope.io/radio-unchecked.jpg" TargetMode="External"/><Relationship Id="rId1919" Type="http://schemas.openxmlformats.org/officeDocument/2006/relationships/image" Target="https://cdn.kscope.io/radio-checked.jpg" TargetMode="External"/><Relationship Id="rId1920" Type="http://schemas.openxmlformats.org/officeDocument/2006/relationships/image" Target="https://cdn.kscope.io/radio-unchecked.jpg" TargetMode="External"/><Relationship Id="rId1921" Type="http://schemas.openxmlformats.org/officeDocument/2006/relationships/image" Target="https://cdn.kscope.io/radio-unchecked.jpg" TargetMode="External"/><Relationship Id="rId1922" Type="http://schemas.openxmlformats.org/officeDocument/2006/relationships/image" Target="https://cdn.kscope.io/radio-unchecked.jpg" TargetMode="External"/><Relationship Id="rId1923" Type="http://schemas.openxmlformats.org/officeDocument/2006/relationships/image" Target="https://cdn.kscope.io/radio-unchecked.jpg" TargetMode="External"/><Relationship Id="rId1924" Type="http://schemas.openxmlformats.org/officeDocument/2006/relationships/image" Target="https://cdn.kscope.io/radio-unchecked.jpg" TargetMode="External"/><Relationship Id="rId1925" Type="http://schemas.openxmlformats.org/officeDocument/2006/relationships/image" Target="https://cdn.kscope.io/radio-unchecked.jpg" TargetMode="External"/><Relationship Id="rId1926" Type="http://schemas.openxmlformats.org/officeDocument/2006/relationships/image" Target="https://cdn.kscope.io/radio-unchecked.jpg" TargetMode="External"/><Relationship Id="rId1927" Type="http://schemas.openxmlformats.org/officeDocument/2006/relationships/image" Target="https://cdn.kscope.io/radio-unchecked.jpg" TargetMode="External"/><Relationship Id="rId1928" Type="http://schemas.openxmlformats.org/officeDocument/2006/relationships/image" Target="https://cdn.kscope.io/radio-unchecked.jpg" TargetMode="External"/><Relationship Id="rId1929" Type="http://schemas.openxmlformats.org/officeDocument/2006/relationships/image" Target="https://cdn.kscope.io/radio-unchecked.jpg" TargetMode="External"/><Relationship Id="rId1930" Type="http://schemas.openxmlformats.org/officeDocument/2006/relationships/image" Target="https://cdn.kscope.io/radio-unchecked.jpg" TargetMode="External"/><Relationship Id="rId1931" Type="http://schemas.openxmlformats.org/officeDocument/2006/relationships/image" Target="https://cdn.kscope.io/radio-checked.jpg" TargetMode="External"/><Relationship Id="rId1932" Type="http://schemas.openxmlformats.org/officeDocument/2006/relationships/image" Target="https://cdn.kscope.io/radio-unchecked.jpg" TargetMode="External"/><Relationship Id="rId1933" Type="http://schemas.openxmlformats.org/officeDocument/2006/relationships/image" Target="https://cdn.kscope.io/radio-checked.jpg" TargetMode="External"/><Relationship Id="rId1934" Type="http://schemas.openxmlformats.org/officeDocument/2006/relationships/image" Target="https://cdn.kscope.io/radio-unchecked.jpg" TargetMode="External"/><Relationship Id="rId1935" Type="http://schemas.openxmlformats.org/officeDocument/2006/relationships/image" Target="https://cdn.kscope.io/radio-checked.jpg" TargetMode="External"/><Relationship Id="rId1936" Type="http://schemas.openxmlformats.org/officeDocument/2006/relationships/image" Target="https://cdn.kscope.io/radio-checked.jpg" TargetMode="External"/><Relationship Id="rId1937" Type="http://schemas.openxmlformats.org/officeDocument/2006/relationships/image" Target="https://cdn.kscope.io/radio-unchecked.jpg" TargetMode="External"/><Relationship Id="rId1938" Type="http://schemas.openxmlformats.org/officeDocument/2006/relationships/image" Target="https://cdn.kscope.io/radio-unchecked.jpg" TargetMode="External"/><Relationship Id="rId1939" Type="http://schemas.openxmlformats.org/officeDocument/2006/relationships/image" Target="https://cdn.kscope.io/radio-checked.jpg" TargetMode="External"/><Relationship Id="rId1940" Type="http://schemas.openxmlformats.org/officeDocument/2006/relationships/image" Target="https://cdn.kscope.io/radio-unchecked.jpg" TargetMode="External"/><Relationship Id="rId1941" Type="http://schemas.openxmlformats.org/officeDocument/2006/relationships/image" Target="https://cdn.kscope.io/radio-unchecked.jpg" TargetMode="External"/><Relationship Id="rId1942" Type="http://schemas.openxmlformats.org/officeDocument/2006/relationships/image" Target="https://cdn.kscope.io/radio-unchecked.jpg" TargetMode="External"/><Relationship Id="rId1943" Type="http://schemas.openxmlformats.org/officeDocument/2006/relationships/image" Target="https://cdn.kscope.io/radio-checked.jpg" TargetMode="External"/><Relationship Id="rId1944" Type="http://schemas.openxmlformats.org/officeDocument/2006/relationships/image" Target="https://cdn.kscope.io/radio-unchecked.jpg" TargetMode="External"/><Relationship Id="rId1945" Type="http://schemas.openxmlformats.org/officeDocument/2006/relationships/image" Target="https://cdn.kscope.io/radio-unchecked.jpg" TargetMode="External"/><Relationship Id="rId1946" Type="http://schemas.openxmlformats.org/officeDocument/2006/relationships/image" Target="https://cdn.kscope.io/radio-checked.jpg" TargetMode="External"/><Relationship Id="rId1947" Type="http://schemas.openxmlformats.org/officeDocument/2006/relationships/image" Target="https://cdn.kscope.io/radio-unchecked.jpg" TargetMode="External"/><Relationship Id="rId1948" Type="http://schemas.openxmlformats.org/officeDocument/2006/relationships/image" Target="https://cdn.kscope.io/radio-checked.jpg" TargetMode="External"/><Relationship Id="rId1949" Type="http://schemas.openxmlformats.org/officeDocument/2006/relationships/image" Target="https://cdn.kscope.io/radio-unchecked.jpg" TargetMode="External"/><Relationship Id="rId1950" Type="http://schemas.openxmlformats.org/officeDocument/2006/relationships/image" Target="https://cdn.kscope.io/radio-checked.jpg" TargetMode="External"/><Relationship Id="rId1951" Type="http://schemas.openxmlformats.org/officeDocument/2006/relationships/image" Target="https://cdn.kscope.io/radio-unchecked.jpg" TargetMode="External"/><Relationship Id="rId1952" Type="http://schemas.openxmlformats.org/officeDocument/2006/relationships/image" Target="https://cdn.kscope.io/radio-unchecked.jpg" TargetMode="External"/><Relationship Id="rId1953" Type="http://schemas.openxmlformats.org/officeDocument/2006/relationships/image" Target="https://cdn.kscope.io/radio-unchecked.jpg" TargetMode="External"/><Relationship Id="rId1954" Type="http://schemas.openxmlformats.org/officeDocument/2006/relationships/image" Target="https://cdn.kscope.io/radio-unchecked.jpg" TargetMode="External"/><Relationship Id="rId1955" Type="http://schemas.openxmlformats.org/officeDocument/2006/relationships/image" Target="https://cdn.kscope.io/radio-unchecked.jpg" TargetMode="External"/><Relationship Id="rId1956" Type="http://schemas.openxmlformats.org/officeDocument/2006/relationships/image" Target="https://cdn.kscope.io/radio-unchecked.jpg" TargetMode="External"/><Relationship Id="rId1957" Type="http://schemas.openxmlformats.org/officeDocument/2006/relationships/image" Target="https://cdn.kscope.io/radio-unchecked.jpg" TargetMode="External"/><Relationship Id="rId1958" Type="http://schemas.openxmlformats.org/officeDocument/2006/relationships/image" Target="https://cdn.kscope.io/radio-unchecked.jpg" TargetMode="External"/><Relationship Id="rId1959" Type="http://schemas.openxmlformats.org/officeDocument/2006/relationships/image" Target="https://cdn.kscope.io/radio-unchecked.jpg" TargetMode="External"/><Relationship Id="rId1960" Type="http://schemas.openxmlformats.org/officeDocument/2006/relationships/image" Target="https://cdn.kscope.io/radio-unchecked.jpg" TargetMode="External"/><Relationship Id="rId1961" Type="http://schemas.openxmlformats.org/officeDocument/2006/relationships/image" Target="https://cdn.kscope.io/radio-unchecked.jpg" TargetMode="External"/><Relationship Id="rId1962" Type="http://schemas.openxmlformats.org/officeDocument/2006/relationships/image" Target="https://cdn.kscope.io/radio-checked.jpg" TargetMode="External"/><Relationship Id="rId1963" Type="http://schemas.openxmlformats.org/officeDocument/2006/relationships/image" Target="https://cdn.kscope.io/radio-unchecked.jpg" TargetMode="External"/><Relationship Id="rId1964" Type="http://schemas.openxmlformats.org/officeDocument/2006/relationships/image" Target="https://cdn.kscope.io/radio-checked.jpg" TargetMode="External"/><Relationship Id="rId1965" Type="http://schemas.openxmlformats.org/officeDocument/2006/relationships/image" Target="https://cdn.kscope.io/radio-unchecked.jpg" TargetMode="External"/><Relationship Id="rId1966" Type="http://schemas.openxmlformats.org/officeDocument/2006/relationships/image" Target="https://cdn.kscope.io/radio-checked.jpg" TargetMode="External"/><Relationship Id="rId1967" Type="http://schemas.openxmlformats.org/officeDocument/2006/relationships/image" Target="https://cdn.kscope.io/radio-checked.jpg" TargetMode="External"/><Relationship Id="rId1968" Type="http://schemas.openxmlformats.org/officeDocument/2006/relationships/image" Target="https://cdn.kscope.io/radio-unchecked.jpg" TargetMode="External"/><Relationship Id="rId1969" Type="http://schemas.openxmlformats.org/officeDocument/2006/relationships/image" Target="https://cdn.kscope.io/radio-unchecked.jpg" TargetMode="External"/><Relationship Id="rId1970" Type="http://schemas.openxmlformats.org/officeDocument/2006/relationships/image" Target="https://cdn.kscope.io/radio-checked.jpg" TargetMode="External"/><Relationship Id="rId1971" Type="http://schemas.openxmlformats.org/officeDocument/2006/relationships/image" Target="https://cdn.kscope.io/radio-unchecked.jpg" TargetMode="External"/><Relationship Id="rId1972" Type="http://schemas.openxmlformats.org/officeDocument/2006/relationships/image" Target="https://cdn.kscope.io/radio-unchecked.jpg" TargetMode="External"/><Relationship Id="rId1973" Type="http://schemas.openxmlformats.org/officeDocument/2006/relationships/image" Target="https://cdn.kscope.io/radio-unchecked.jpg" TargetMode="External"/><Relationship Id="rId1974" Type="http://schemas.openxmlformats.org/officeDocument/2006/relationships/image" Target="https://cdn.kscope.io/radio-checked.jpg" TargetMode="External"/><Relationship Id="rId1975" Type="http://schemas.openxmlformats.org/officeDocument/2006/relationships/image" Target="https://cdn.kscope.io/radio-unchecked.jpg" TargetMode="External"/><Relationship Id="rId1976" Type="http://schemas.openxmlformats.org/officeDocument/2006/relationships/image" Target="https://cdn.kscope.io/radio-unchecked.jpg" TargetMode="External"/><Relationship Id="rId1977" Type="http://schemas.openxmlformats.org/officeDocument/2006/relationships/image" Target="https://cdn.kscope.io/radio-checked.jpg" TargetMode="External"/><Relationship Id="rId1978" Type="http://schemas.openxmlformats.org/officeDocument/2006/relationships/image" Target="https://cdn.kscope.io/radio-unchecked.jpg" TargetMode="External"/><Relationship Id="rId1979" Type="http://schemas.openxmlformats.org/officeDocument/2006/relationships/image" Target="https://cdn.kscope.io/radio-checked.jpg" TargetMode="External"/><Relationship Id="rId1980" Type="http://schemas.openxmlformats.org/officeDocument/2006/relationships/image" Target="https://cdn.kscope.io/radio-unchecked.jpg" TargetMode="External"/><Relationship Id="rId1981" Type="http://schemas.openxmlformats.org/officeDocument/2006/relationships/image" Target="https://cdn.kscope.io/radio-checked.jpg" TargetMode="External"/><Relationship Id="rId1982" Type="http://schemas.openxmlformats.org/officeDocument/2006/relationships/image" Target="https://cdn.kscope.io/radio-unchecked.jpg" TargetMode="External"/><Relationship Id="rId1983" Type="http://schemas.openxmlformats.org/officeDocument/2006/relationships/image" Target="https://cdn.kscope.io/radio-unchecked.jpg" TargetMode="External"/><Relationship Id="rId1984" Type="http://schemas.openxmlformats.org/officeDocument/2006/relationships/image" Target="https://cdn.kscope.io/radio-unchecked.jpg" TargetMode="External"/><Relationship Id="rId1985" Type="http://schemas.openxmlformats.org/officeDocument/2006/relationships/image" Target="https://cdn.kscope.io/radio-unchecked.jpg" TargetMode="External"/><Relationship Id="rId1986" Type="http://schemas.openxmlformats.org/officeDocument/2006/relationships/image" Target="https://cdn.kscope.io/radio-unchecked.jpg" TargetMode="External"/><Relationship Id="rId1987" Type="http://schemas.openxmlformats.org/officeDocument/2006/relationships/image" Target="https://cdn.kscope.io/radio-unchecked.jpg" TargetMode="External"/><Relationship Id="rId1988" Type="http://schemas.openxmlformats.org/officeDocument/2006/relationships/image" Target="https://cdn.kscope.io/radio-unchecked.jpg" TargetMode="External"/><Relationship Id="rId1989" Type="http://schemas.openxmlformats.org/officeDocument/2006/relationships/image" Target="https://cdn.kscope.io/radio-unchecked.jpg" TargetMode="External"/><Relationship Id="rId1990" Type="http://schemas.openxmlformats.org/officeDocument/2006/relationships/image" Target="https://cdn.kscope.io/radio-unchecked.jpg" TargetMode="External"/><Relationship Id="rId1991" Type="http://schemas.openxmlformats.org/officeDocument/2006/relationships/image" Target="https://cdn.kscope.io/radio-unchecked.jpg" TargetMode="External"/><Relationship Id="rId1992" Type="http://schemas.openxmlformats.org/officeDocument/2006/relationships/image" Target="https://cdn.kscope.io/radio-unchecked.jpg" TargetMode="External"/><Relationship Id="rId1993" Type="http://schemas.openxmlformats.org/officeDocument/2006/relationships/image" Target="https://cdn.kscope.io/radio-checked.jpg" TargetMode="External"/><Relationship Id="rId1994" Type="http://schemas.openxmlformats.org/officeDocument/2006/relationships/image" Target="https://cdn.kscope.io/radio-unchecked.jpg" TargetMode="External"/><Relationship Id="rId1995" Type="http://schemas.openxmlformats.org/officeDocument/2006/relationships/image" Target="https://cdn.kscope.io/radio-checked.jpg" TargetMode="External"/><Relationship Id="rId1996" Type="http://schemas.openxmlformats.org/officeDocument/2006/relationships/image" Target="https://cdn.kscope.io/radio-unchecked.jpg" TargetMode="External"/><Relationship Id="rId1997" Type="http://schemas.openxmlformats.org/officeDocument/2006/relationships/image" Target="https://cdn.kscope.io/radio-checked.jpg" TargetMode="External"/><Relationship Id="rId1998" Type="http://schemas.openxmlformats.org/officeDocument/2006/relationships/image" Target="https://cdn.kscope.io/radio-checked.jpg" TargetMode="External"/><Relationship Id="rId1999" Type="http://schemas.openxmlformats.org/officeDocument/2006/relationships/image" Target="https://cdn.kscope.io/radio-unchecked.jpg" TargetMode="External"/><Relationship Id="rId2000" Type="http://schemas.openxmlformats.org/officeDocument/2006/relationships/image" Target="https://cdn.kscope.io/radio-unchecked.jpg" TargetMode="External"/><Relationship Id="rId2001" Type="http://schemas.openxmlformats.org/officeDocument/2006/relationships/image" Target="https://cdn.kscope.io/radio-checked.jpg" TargetMode="External"/><Relationship Id="rId2002" Type="http://schemas.openxmlformats.org/officeDocument/2006/relationships/image" Target="https://cdn.kscope.io/radio-unchecked.jpg" TargetMode="External"/><Relationship Id="rId2003" Type="http://schemas.openxmlformats.org/officeDocument/2006/relationships/image" Target="https://cdn.kscope.io/radio-unchecked.jpg" TargetMode="External"/><Relationship Id="rId2004" Type="http://schemas.openxmlformats.org/officeDocument/2006/relationships/image" Target="https://cdn.kscope.io/radio-unchecked.jpg" TargetMode="External"/><Relationship Id="rId2005" Type="http://schemas.openxmlformats.org/officeDocument/2006/relationships/image" Target="https://cdn.kscope.io/radio-checked.jpg" TargetMode="External"/><Relationship Id="rId2006" Type="http://schemas.openxmlformats.org/officeDocument/2006/relationships/image" Target="https://cdn.kscope.io/radio-unchecked.jpg" TargetMode="External"/><Relationship Id="rId2007" Type="http://schemas.openxmlformats.org/officeDocument/2006/relationships/image" Target="https://cdn.kscope.io/radio-unchecked.jpg" TargetMode="External"/><Relationship Id="rId2008" Type="http://schemas.openxmlformats.org/officeDocument/2006/relationships/image" Target="https://cdn.kscope.io/radio-checked.jpg" TargetMode="External"/><Relationship Id="rId2009" Type="http://schemas.openxmlformats.org/officeDocument/2006/relationships/image" Target="https://cdn.kscope.io/radio-unchecked.jpg" TargetMode="External"/><Relationship Id="rId2010" Type="http://schemas.openxmlformats.org/officeDocument/2006/relationships/image" Target="https://cdn.kscope.io/radio-checked.jpg" TargetMode="External"/><Relationship Id="rId2011" Type="http://schemas.openxmlformats.org/officeDocument/2006/relationships/image" Target="https://cdn.kscope.io/radio-unchecked.jpg" TargetMode="External"/><Relationship Id="rId2012" Type="http://schemas.openxmlformats.org/officeDocument/2006/relationships/image" Target="https://cdn.kscope.io/radio-checked.jpg" TargetMode="External"/><Relationship Id="rId2013" Type="http://schemas.openxmlformats.org/officeDocument/2006/relationships/image" Target="https://cdn.kscope.io/radio-unchecked.jpg" TargetMode="External"/><Relationship Id="rId2014" Type="http://schemas.openxmlformats.org/officeDocument/2006/relationships/image" Target="https://cdn.kscope.io/radio-unchecked.jpg" TargetMode="External"/><Relationship Id="rId2015" Type="http://schemas.openxmlformats.org/officeDocument/2006/relationships/image" Target="https://cdn.kscope.io/radio-unchecked.jpg" TargetMode="External"/><Relationship Id="rId2016" Type="http://schemas.openxmlformats.org/officeDocument/2006/relationships/image" Target="https://cdn.kscope.io/radio-unchecked.jpg" TargetMode="External"/><Relationship Id="rId2017" Type="http://schemas.openxmlformats.org/officeDocument/2006/relationships/image" Target="https://cdn.kscope.io/radio-unchecked.jpg" TargetMode="External"/><Relationship Id="rId2018" Type="http://schemas.openxmlformats.org/officeDocument/2006/relationships/image" Target="https://cdn.kscope.io/radio-unchecked.jpg" TargetMode="External"/><Relationship Id="rId2019" Type="http://schemas.openxmlformats.org/officeDocument/2006/relationships/image" Target="https://cdn.kscope.io/radio-unchecked.jpg" TargetMode="External"/><Relationship Id="rId2020" Type="http://schemas.openxmlformats.org/officeDocument/2006/relationships/image" Target="https://cdn.kscope.io/radio-unchecked.jpg" TargetMode="External"/><Relationship Id="rId2021" Type="http://schemas.openxmlformats.org/officeDocument/2006/relationships/image" Target="https://cdn.kscope.io/radio-unchecked.jpg" TargetMode="External"/><Relationship Id="rId2022" Type="http://schemas.openxmlformats.org/officeDocument/2006/relationships/image" Target="https://cdn.kscope.io/radio-unchecked.jpg" TargetMode="External"/><Relationship Id="rId2023" Type="http://schemas.openxmlformats.org/officeDocument/2006/relationships/image" Target="https://cdn.kscope.io/radio-unchecked.jpg" TargetMode="External"/><Relationship Id="rId2024" Type="http://schemas.openxmlformats.org/officeDocument/2006/relationships/image" Target="https://cdn.kscope.io/radio-checked.jpg" TargetMode="External"/><Relationship Id="rId2025" Type="http://schemas.openxmlformats.org/officeDocument/2006/relationships/image" Target="https://cdn.kscope.io/radio-unchecked.jpg" TargetMode="External"/><Relationship Id="rId2026" Type="http://schemas.openxmlformats.org/officeDocument/2006/relationships/image" Target="https://cdn.kscope.io/radio-checked.jpg" TargetMode="External"/><Relationship Id="rId2027" Type="http://schemas.openxmlformats.org/officeDocument/2006/relationships/image" Target="https://cdn.kscope.io/radio-unchecked.jpg" TargetMode="External"/><Relationship Id="rId2028" Type="http://schemas.openxmlformats.org/officeDocument/2006/relationships/image" Target="https://cdn.kscope.io/radio-checked.jpg" TargetMode="External"/><Relationship Id="rId2029" Type="http://schemas.openxmlformats.org/officeDocument/2006/relationships/image" Target="https://cdn.kscope.io/radio-checked.jpg" TargetMode="External"/><Relationship Id="rId2030" Type="http://schemas.openxmlformats.org/officeDocument/2006/relationships/image" Target="https://cdn.kscope.io/radio-unchecked.jpg" TargetMode="External"/><Relationship Id="rId2031" Type="http://schemas.openxmlformats.org/officeDocument/2006/relationships/image" Target="https://cdn.kscope.io/radio-unchecked.jpg" TargetMode="External"/><Relationship Id="rId2032" Type="http://schemas.openxmlformats.org/officeDocument/2006/relationships/image" Target="https://cdn.kscope.io/radio-checked.jpg" TargetMode="External"/><Relationship Id="rId2033" Type="http://schemas.openxmlformats.org/officeDocument/2006/relationships/image" Target="https://cdn.kscope.io/radio-unchecked.jpg" TargetMode="External"/><Relationship Id="rId2034" Type="http://schemas.openxmlformats.org/officeDocument/2006/relationships/image" Target="https://cdn.kscope.io/radio-unchecked.jpg" TargetMode="External"/><Relationship Id="rId2035" Type="http://schemas.openxmlformats.org/officeDocument/2006/relationships/image" Target="https://cdn.kscope.io/radio-unchecked.jpg" TargetMode="External"/><Relationship Id="rId2036" Type="http://schemas.openxmlformats.org/officeDocument/2006/relationships/image" Target="https://cdn.kscope.io/radio-checked.jpg" TargetMode="External"/><Relationship Id="rId2037" Type="http://schemas.openxmlformats.org/officeDocument/2006/relationships/image" Target="https://cdn.kscope.io/radio-unchecked.jpg" TargetMode="External"/><Relationship Id="rId2038" Type="http://schemas.openxmlformats.org/officeDocument/2006/relationships/image" Target="https://cdn.kscope.io/radio-unchecked.jpg" TargetMode="External"/><Relationship Id="rId2039" Type="http://schemas.openxmlformats.org/officeDocument/2006/relationships/image" Target="https://cdn.kscope.io/radio-checked.jpg" TargetMode="External"/><Relationship Id="rId2040" Type="http://schemas.openxmlformats.org/officeDocument/2006/relationships/image" Target="https://cdn.kscope.io/radio-unchecked.jpg" TargetMode="External"/><Relationship Id="rId2041" Type="http://schemas.openxmlformats.org/officeDocument/2006/relationships/image" Target="https://cdn.kscope.io/radio-checked.jpg" TargetMode="External"/><Relationship Id="rId2042" Type="http://schemas.openxmlformats.org/officeDocument/2006/relationships/image" Target="https://cdn.kscope.io/radio-unchecked.jpg" TargetMode="External"/><Relationship Id="rId2043" Type="http://schemas.openxmlformats.org/officeDocument/2006/relationships/image" Target="https://cdn.kscope.io/radio-checked.jpg" TargetMode="External"/><Relationship Id="rId2044" Type="http://schemas.openxmlformats.org/officeDocument/2006/relationships/image" Target="https://cdn.kscope.io/radio-unchecked.jpg" TargetMode="External"/><Relationship Id="rId2045" Type="http://schemas.openxmlformats.org/officeDocument/2006/relationships/image" Target="https://cdn.kscope.io/radio-unchecked.jpg" TargetMode="External"/><Relationship Id="rId2046" Type="http://schemas.openxmlformats.org/officeDocument/2006/relationships/image" Target="https://cdn.kscope.io/radio-unchecked.jpg" TargetMode="External"/><Relationship Id="rId2047" Type="http://schemas.openxmlformats.org/officeDocument/2006/relationships/image" Target="https://cdn.kscope.io/radio-unchecked.jpg" TargetMode="External"/><Relationship Id="rId2048" Type="http://schemas.openxmlformats.org/officeDocument/2006/relationships/image" Target="https://cdn.kscope.io/radio-unchecked.jpg" TargetMode="External"/><Relationship Id="rId2049" Type="http://schemas.openxmlformats.org/officeDocument/2006/relationships/image" Target="https://cdn.kscope.io/radio-unchecked.jpg" TargetMode="External"/><Relationship Id="rId2050" Type="http://schemas.openxmlformats.org/officeDocument/2006/relationships/image" Target="https://cdn.kscope.io/radio-unchecked.jpg" TargetMode="External"/><Relationship Id="rId2051" Type="http://schemas.openxmlformats.org/officeDocument/2006/relationships/image" Target="https://cdn.kscope.io/radio-unchecked.jpg" TargetMode="External"/><Relationship Id="rId2052" Type="http://schemas.openxmlformats.org/officeDocument/2006/relationships/image" Target="https://cdn.kscope.io/radio-unchecked.jpg" TargetMode="External"/><Relationship Id="rId2053" Type="http://schemas.openxmlformats.org/officeDocument/2006/relationships/image" Target="https://cdn.kscope.io/radio-unchecked.jpg" TargetMode="External"/><Relationship Id="rId2054" Type="http://schemas.openxmlformats.org/officeDocument/2006/relationships/image" Target="https://cdn.kscope.io/radio-unchecked.jpg" TargetMode="External"/><Relationship Id="rId2055" Type="http://schemas.openxmlformats.org/officeDocument/2006/relationships/image" Target="https://cdn.kscope.io/radio-checked.jpg" TargetMode="External"/><Relationship Id="rId2056" Type="http://schemas.openxmlformats.org/officeDocument/2006/relationships/image" Target="https://cdn.kscope.io/radio-unchecked.jpg" TargetMode="External"/><Relationship Id="rId2057" Type="http://schemas.openxmlformats.org/officeDocument/2006/relationships/image" Target="https://cdn.kscope.io/radio-checked.jpg" TargetMode="External"/><Relationship Id="rId2058" Type="http://schemas.openxmlformats.org/officeDocument/2006/relationships/image" Target="https://cdn.kscope.io/radio-unchecked.jpg" TargetMode="External"/><Relationship Id="rId2059" Type="http://schemas.openxmlformats.org/officeDocument/2006/relationships/image" Target="https://cdn.kscope.io/radio-checked.jpg" TargetMode="External"/><Relationship Id="rId2060" Type="http://schemas.openxmlformats.org/officeDocument/2006/relationships/image" Target="https://cdn.kscope.io/radio-checked.jpg" TargetMode="External"/><Relationship Id="rId2061" Type="http://schemas.openxmlformats.org/officeDocument/2006/relationships/image" Target="https://cdn.kscope.io/radio-unchecked.jpg" TargetMode="External"/><Relationship Id="rId2062" Type="http://schemas.openxmlformats.org/officeDocument/2006/relationships/image" Target="https://cdn.kscope.io/radio-unchecked.jpg" TargetMode="External"/><Relationship Id="rId2063" Type="http://schemas.openxmlformats.org/officeDocument/2006/relationships/image" Target="https://cdn.kscope.io/radio-checked.jpg" TargetMode="External"/><Relationship Id="rId2064" Type="http://schemas.openxmlformats.org/officeDocument/2006/relationships/image" Target="https://cdn.kscope.io/radio-unchecked.jpg" TargetMode="External"/><Relationship Id="rId2065" Type="http://schemas.openxmlformats.org/officeDocument/2006/relationships/image" Target="https://cdn.kscope.io/radio-unchecked.jpg" TargetMode="External"/><Relationship Id="rId2066" Type="http://schemas.openxmlformats.org/officeDocument/2006/relationships/image" Target="https://cdn.kscope.io/radio-unchecked.jpg" TargetMode="External"/><Relationship Id="rId2067" Type="http://schemas.openxmlformats.org/officeDocument/2006/relationships/image" Target="https://cdn.kscope.io/radio-checked.jpg" TargetMode="External"/><Relationship Id="rId2068" Type="http://schemas.openxmlformats.org/officeDocument/2006/relationships/image" Target="https://cdn.kscope.io/radio-unchecked.jpg" TargetMode="External"/><Relationship Id="rId2069" Type="http://schemas.openxmlformats.org/officeDocument/2006/relationships/image" Target="https://cdn.kscope.io/radio-unchecked.jpg" TargetMode="External"/><Relationship Id="rId2070" Type="http://schemas.openxmlformats.org/officeDocument/2006/relationships/image" Target="https://cdn.kscope.io/radio-checked.jpg" TargetMode="External"/><Relationship Id="rId2071" Type="http://schemas.openxmlformats.org/officeDocument/2006/relationships/image" Target="https://cdn.kscope.io/radio-unchecked.jpg" TargetMode="External"/><Relationship Id="rId2072" Type="http://schemas.openxmlformats.org/officeDocument/2006/relationships/image" Target="https://cdn.kscope.io/radio-checked.jpg" TargetMode="External"/><Relationship Id="rId2073" Type="http://schemas.openxmlformats.org/officeDocument/2006/relationships/image" Target="https://cdn.kscope.io/radio-unchecked.jpg" TargetMode="External"/><Relationship Id="rId2074" Type="http://schemas.openxmlformats.org/officeDocument/2006/relationships/image" Target="https://cdn.kscope.io/radio-checked.jpg" TargetMode="External"/><Relationship Id="rId2075" Type="http://schemas.openxmlformats.org/officeDocument/2006/relationships/image" Target="https://cdn.kscope.io/radio-unchecked.jpg" TargetMode="External"/><Relationship Id="rId2076" Type="http://schemas.openxmlformats.org/officeDocument/2006/relationships/image" Target="https://cdn.kscope.io/radio-unchecked.jpg" TargetMode="External"/><Relationship Id="rId2077" Type="http://schemas.openxmlformats.org/officeDocument/2006/relationships/image" Target="https://cdn.kscope.io/radio-unchecked.jpg" TargetMode="External"/><Relationship Id="rId2078" Type="http://schemas.openxmlformats.org/officeDocument/2006/relationships/image" Target="https://cdn.kscope.io/radio-unchecked.jpg" TargetMode="External"/><Relationship Id="rId2079" Type="http://schemas.openxmlformats.org/officeDocument/2006/relationships/image" Target="https://cdn.kscope.io/radio-unchecked.jpg" TargetMode="External"/><Relationship Id="rId2080" Type="http://schemas.openxmlformats.org/officeDocument/2006/relationships/image" Target="https://cdn.kscope.io/radio-unchecked.jpg" TargetMode="External"/><Relationship Id="rId2081" Type="http://schemas.openxmlformats.org/officeDocument/2006/relationships/image" Target="https://cdn.kscope.io/radio-unchecked.jpg" TargetMode="External"/><Relationship Id="rId2082" Type="http://schemas.openxmlformats.org/officeDocument/2006/relationships/image" Target="https://cdn.kscope.io/radio-unchecked.jpg" TargetMode="External"/><Relationship Id="rId2083" Type="http://schemas.openxmlformats.org/officeDocument/2006/relationships/image" Target="https://cdn.kscope.io/radio-unchecked.jpg" TargetMode="External"/><Relationship Id="rId2084" Type="http://schemas.openxmlformats.org/officeDocument/2006/relationships/image" Target="https://cdn.kscope.io/radio-unchecked.jpg" TargetMode="External"/><Relationship Id="rId2085" Type="http://schemas.openxmlformats.org/officeDocument/2006/relationships/image" Target="https://cdn.kscope.io/radio-unchecked.jpg" TargetMode="External"/><Relationship Id="rId2086" Type="http://schemas.openxmlformats.org/officeDocument/2006/relationships/image" Target="https://cdn.kscope.io/radio-checked.jpg" TargetMode="External"/><Relationship Id="rId2087" Type="http://schemas.openxmlformats.org/officeDocument/2006/relationships/image" Target="https://cdn.kscope.io/radio-unchecked.jpg" TargetMode="External"/><Relationship Id="rId2088" Type="http://schemas.openxmlformats.org/officeDocument/2006/relationships/image" Target="https://cdn.kscope.io/radio-checked.jpg" TargetMode="External"/><Relationship Id="rId2089" Type="http://schemas.openxmlformats.org/officeDocument/2006/relationships/image" Target="https://cdn.kscope.io/radio-unchecked.jpg" TargetMode="External"/><Relationship Id="rId2090" Type="http://schemas.openxmlformats.org/officeDocument/2006/relationships/image" Target="https://cdn.kscope.io/radio-checked.jpg" TargetMode="External"/><Relationship Id="rId2091" Type="http://schemas.openxmlformats.org/officeDocument/2006/relationships/image" Target="https://cdn.kscope.io/radio-checked.jpg" TargetMode="External"/><Relationship Id="rId2092" Type="http://schemas.openxmlformats.org/officeDocument/2006/relationships/image" Target="https://cdn.kscope.io/radio-unchecked.jpg" TargetMode="External"/><Relationship Id="rId2093" Type="http://schemas.openxmlformats.org/officeDocument/2006/relationships/image" Target="https://cdn.kscope.io/radio-unchecked.jpg" TargetMode="External"/><Relationship Id="rId2094" Type="http://schemas.openxmlformats.org/officeDocument/2006/relationships/image" Target="https://cdn.kscope.io/radio-checked.jpg" TargetMode="External"/><Relationship Id="rId2095" Type="http://schemas.openxmlformats.org/officeDocument/2006/relationships/image" Target="https://cdn.kscope.io/radio-unchecked.jpg" TargetMode="External"/><Relationship Id="rId2096" Type="http://schemas.openxmlformats.org/officeDocument/2006/relationships/image" Target="https://cdn.kscope.io/radio-unchecked.jpg" TargetMode="External"/><Relationship Id="rId2097" Type="http://schemas.openxmlformats.org/officeDocument/2006/relationships/image" Target="https://cdn.kscope.io/radio-unchecked.jpg" TargetMode="External"/><Relationship Id="rId2098" Type="http://schemas.openxmlformats.org/officeDocument/2006/relationships/image" Target="https://cdn.kscope.io/radio-checked.jpg" TargetMode="External"/><Relationship Id="rId2099" Type="http://schemas.openxmlformats.org/officeDocument/2006/relationships/image" Target="https://cdn.kscope.io/radio-unchecked.jpg" TargetMode="External"/><Relationship Id="rId2100" Type="http://schemas.openxmlformats.org/officeDocument/2006/relationships/image" Target="https://cdn.kscope.io/radio-unchecked.jpg" TargetMode="External"/><Relationship Id="rId2101" Type="http://schemas.openxmlformats.org/officeDocument/2006/relationships/image" Target="https://cdn.kscope.io/radio-checked.jpg" TargetMode="External"/><Relationship Id="rId2102" Type="http://schemas.openxmlformats.org/officeDocument/2006/relationships/image" Target="https://cdn.kscope.io/radio-unchecked.jpg" TargetMode="External"/><Relationship Id="rId2103" Type="http://schemas.openxmlformats.org/officeDocument/2006/relationships/image" Target="https://cdn.kscope.io/radio-checked.jpg" TargetMode="External"/><Relationship Id="rId2104" Type="http://schemas.openxmlformats.org/officeDocument/2006/relationships/image" Target="https://cdn.kscope.io/radio-unchecked.jpg" TargetMode="External"/><Relationship Id="rId2105" Type="http://schemas.openxmlformats.org/officeDocument/2006/relationships/image" Target="https://cdn.kscope.io/radio-checked.jpg" TargetMode="External"/><Relationship Id="rId2106" Type="http://schemas.openxmlformats.org/officeDocument/2006/relationships/image" Target="https://cdn.kscope.io/radio-unchecked.jpg" TargetMode="External"/><Relationship Id="rId2107" Type="http://schemas.openxmlformats.org/officeDocument/2006/relationships/image" Target="https://cdn.kscope.io/radio-unchecked.jpg" TargetMode="External"/><Relationship Id="rId2108" Type="http://schemas.openxmlformats.org/officeDocument/2006/relationships/image" Target="https://cdn.kscope.io/radio-unchecked.jpg" TargetMode="External"/><Relationship Id="rId2109" Type="http://schemas.openxmlformats.org/officeDocument/2006/relationships/image" Target="https://cdn.kscope.io/radio-unchecked.jpg" TargetMode="External"/><Relationship Id="rId2110" Type="http://schemas.openxmlformats.org/officeDocument/2006/relationships/image" Target="https://cdn.kscope.io/radio-unchecked.jpg" TargetMode="External"/><Relationship Id="rId2111" Type="http://schemas.openxmlformats.org/officeDocument/2006/relationships/image" Target="https://cdn.kscope.io/radio-unchecked.jpg" TargetMode="External"/><Relationship Id="rId2112" Type="http://schemas.openxmlformats.org/officeDocument/2006/relationships/image" Target="https://cdn.kscope.io/radio-unchecked.jpg" TargetMode="External"/><Relationship Id="rId2113" Type="http://schemas.openxmlformats.org/officeDocument/2006/relationships/image" Target="https://cdn.kscope.io/radio-unchecked.jpg" TargetMode="External"/><Relationship Id="rId2114" Type="http://schemas.openxmlformats.org/officeDocument/2006/relationships/image" Target="https://cdn.kscope.io/radio-unchecked.jpg" TargetMode="External"/><Relationship Id="rId2115" Type="http://schemas.openxmlformats.org/officeDocument/2006/relationships/image" Target="https://cdn.kscope.io/radio-unchecked.jpg" TargetMode="External"/><Relationship Id="rId2116" Type="http://schemas.openxmlformats.org/officeDocument/2006/relationships/image" Target="https://cdn.kscope.io/radio-unchecked.jpg" TargetMode="External"/><Relationship Id="rId2117" Type="http://schemas.openxmlformats.org/officeDocument/2006/relationships/image" Target="https://cdn.kscope.io/radio-checked.jpg" TargetMode="External"/><Relationship Id="rId2118" Type="http://schemas.openxmlformats.org/officeDocument/2006/relationships/image" Target="https://cdn.kscope.io/radio-unchecked.jpg" TargetMode="External"/><Relationship Id="rId2119" Type="http://schemas.openxmlformats.org/officeDocument/2006/relationships/image" Target="https://cdn.kscope.io/radio-checked.jpg" TargetMode="External"/><Relationship Id="rId2120" Type="http://schemas.openxmlformats.org/officeDocument/2006/relationships/image" Target="https://cdn.kscope.io/radio-unchecked.jpg" TargetMode="External"/><Relationship Id="rId2121" Type="http://schemas.openxmlformats.org/officeDocument/2006/relationships/image" Target="https://cdn.kscope.io/radio-checked.jpg" TargetMode="External"/><Relationship Id="rId2122" Type="http://schemas.openxmlformats.org/officeDocument/2006/relationships/image" Target="https://cdn.kscope.io/radio-checked.jpg" TargetMode="External"/><Relationship Id="rId2123" Type="http://schemas.openxmlformats.org/officeDocument/2006/relationships/image" Target="https://cdn.kscope.io/radio-unchecked.jpg" TargetMode="External"/><Relationship Id="rId2124" Type="http://schemas.openxmlformats.org/officeDocument/2006/relationships/image" Target="https://cdn.kscope.io/radio-unchecked.jpg" TargetMode="External"/><Relationship Id="rId2125" Type="http://schemas.openxmlformats.org/officeDocument/2006/relationships/image" Target="https://cdn.kscope.io/radio-checked.jpg" TargetMode="External"/><Relationship Id="rId2126" Type="http://schemas.openxmlformats.org/officeDocument/2006/relationships/image" Target="https://cdn.kscope.io/radio-unchecked.jpg" TargetMode="External"/><Relationship Id="rId2127" Type="http://schemas.openxmlformats.org/officeDocument/2006/relationships/image" Target="https://cdn.kscope.io/radio-unchecked.jpg" TargetMode="External"/><Relationship Id="rId2128" Type="http://schemas.openxmlformats.org/officeDocument/2006/relationships/image" Target="https://cdn.kscope.io/radio-unchecked.jpg" TargetMode="External"/><Relationship Id="rId2129" Type="http://schemas.openxmlformats.org/officeDocument/2006/relationships/image" Target="https://cdn.kscope.io/radio-checked.jpg" TargetMode="External"/><Relationship Id="rId2130" Type="http://schemas.openxmlformats.org/officeDocument/2006/relationships/image" Target="https://cdn.kscope.io/radio-unchecked.jpg" TargetMode="External"/><Relationship Id="rId2131" Type="http://schemas.openxmlformats.org/officeDocument/2006/relationships/image" Target="https://cdn.kscope.io/radio-unchecked.jpg" TargetMode="External"/><Relationship Id="rId2132" Type="http://schemas.openxmlformats.org/officeDocument/2006/relationships/image" Target="https://cdn.kscope.io/radio-checked.jpg" TargetMode="External"/><Relationship Id="rId2133" Type="http://schemas.openxmlformats.org/officeDocument/2006/relationships/image" Target="https://cdn.kscope.io/radio-unchecked.jpg" TargetMode="External"/><Relationship Id="rId2134" Type="http://schemas.openxmlformats.org/officeDocument/2006/relationships/image" Target="https://cdn.kscope.io/radio-checked.jpg" TargetMode="External"/><Relationship Id="rId2135" Type="http://schemas.openxmlformats.org/officeDocument/2006/relationships/image" Target="https://cdn.kscope.io/radio-unchecked.jpg" TargetMode="External"/><Relationship Id="rId2136" Type="http://schemas.openxmlformats.org/officeDocument/2006/relationships/image" Target="https://cdn.kscope.io/radio-checked.jpg" TargetMode="External"/><Relationship Id="rId2137" Type="http://schemas.openxmlformats.org/officeDocument/2006/relationships/image" Target="https://cdn.kscope.io/radio-unchecked.jpg" TargetMode="External"/><Relationship Id="rId2138" Type="http://schemas.openxmlformats.org/officeDocument/2006/relationships/image" Target="https://cdn.kscope.io/radio-unchecked.jpg" TargetMode="External"/><Relationship Id="rId2139" Type="http://schemas.openxmlformats.org/officeDocument/2006/relationships/image" Target="https://cdn.kscope.io/radio-unchecked.jpg" TargetMode="External"/><Relationship Id="rId2140" Type="http://schemas.openxmlformats.org/officeDocument/2006/relationships/image" Target="https://cdn.kscope.io/radio-unchecked.jpg" TargetMode="External"/><Relationship Id="rId2141" Type="http://schemas.openxmlformats.org/officeDocument/2006/relationships/image" Target="https://cdn.kscope.io/radio-unchecked.jpg" TargetMode="External"/><Relationship Id="rId2142" Type="http://schemas.openxmlformats.org/officeDocument/2006/relationships/image" Target="https://cdn.kscope.io/radio-unchecked.jpg" TargetMode="External"/><Relationship Id="rId2143" Type="http://schemas.openxmlformats.org/officeDocument/2006/relationships/image" Target="https://cdn.kscope.io/radio-unchecked.jpg" TargetMode="External"/><Relationship Id="rId2144" Type="http://schemas.openxmlformats.org/officeDocument/2006/relationships/image" Target="https://cdn.kscope.io/radio-unchecked.jpg" TargetMode="External"/><Relationship Id="rId2145" Type="http://schemas.openxmlformats.org/officeDocument/2006/relationships/image" Target="https://cdn.kscope.io/radio-unchecked.jpg" TargetMode="External"/><Relationship Id="rId2146" Type="http://schemas.openxmlformats.org/officeDocument/2006/relationships/image" Target="https://cdn.kscope.io/radio-unchecked.jpg" TargetMode="External"/><Relationship Id="rId2147" Type="http://schemas.openxmlformats.org/officeDocument/2006/relationships/image" Target="https://cdn.kscope.io/radio-unchecked.jpg" TargetMode="External"/><Relationship Id="rId2148" Type="http://schemas.openxmlformats.org/officeDocument/2006/relationships/image" Target="https://cdn.kscope.io/radio-checked.jpg" TargetMode="External"/><Relationship Id="rId2149" Type="http://schemas.openxmlformats.org/officeDocument/2006/relationships/image" Target="https://cdn.kscope.io/radio-unchecked.jpg" TargetMode="External"/><Relationship Id="rId2150" Type="http://schemas.openxmlformats.org/officeDocument/2006/relationships/image" Target="https://cdn.kscope.io/radio-checked.jpg" TargetMode="External"/><Relationship Id="rId2151" Type="http://schemas.openxmlformats.org/officeDocument/2006/relationships/image" Target="https://cdn.kscope.io/radio-unchecked.jpg" TargetMode="External"/><Relationship Id="rId2152" Type="http://schemas.openxmlformats.org/officeDocument/2006/relationships/image" Target="https://cdn.kscope.io/radio-checked.jpg" TargetMode="External"/><Relationship Id="rId2153" Type="http://schemas.openxmlformats.org/officeDocument/2006/relationships/image" Target="https://cdn.kscope.io/radio-checked.jpg" TargetMode="External"/><Relationship Id="rId2154" Type="http://schemas.openxmlformats.org/officeDocument/2006/relationships/image" Target="https://cdn.kscope.io/radio-unchecked.jpg" TargetMode="External"/><Relationship Id="rId2155" Type="http://schemas.openxmlformats.org/officeDocument/2006/relationships/image" Target="https://cdn.kscope.io/radio-unchecked.jpg" TargetMode="External"/><Relationship Id="rId2156" Type="http://schemas.openxmlformats.org/officeDocument/2006/relationships/image" Target="https://cdn.kscope.io/radio-checked.jpg" TargetMode="External"/><Relationship Id="rId2157" Type="http://schemas.openxmlformats.org/officeDocument/2006/relationships/image" Target="https://cdn.kscope.io/radio-unchecked.jpg" TargetMode="External"/><Relationship Id="rId2158" Type="http://schemas.openxmlformats.org/officeDocument/2006/relationships/image" Target="https://cdn.kscope.io/radio-unchecked.jpg" TargetMode="External"/><Relationship Id="rId2159" Type="http://schemas.openxmlformats.org/officeDocument/2006/relationships/image" Target="https://cdn.kscope.io/radio-unchecked.jpg" TargetMode="External"/><Relationship Id="rId2160" Type="http://schemas.openxmlformats.org/officeDocument/2006/relationships/image" Target="https://cdn.kscope.io/radio-checked.jpg" TargetMode="External"/><Relationship Id="rId2161" Type="http://schemas.openxmlformats.org/officeDocument/2006/relationships/image" Target="https://cdn.kscope.io/radio-unchecked.jpg" TargetMode="External"/><Relationship Id="rId2162" Type="http://schemas.openxmlformats.org/officeDocument/2006/relationships/image" Target="https://cdn.kscope.io/radio-unchecked.jpg" TargetMode="External"/><Relationship Id="rId2163" Type="http://schemas.openxmlformats.org/officeDocument/2006/relationships/image" Target="https://cdn.kscope.io/radio-checked.jpg" TargetMode="External"/><Relationship Id="rId2164" Type="http://schemas.openxmlformats.org/officeDocument/2006/relationships/image" Target="https://cdn.kscope.io/radio-unchecked.jpg" TargetMode="External"/><Relationship Id="rId2165" Type="http://schemas.openxmlformats.org/officeDocument/2006/relationships/image" Target="https://cdn.kscope.io/radio-checked.jpg" TargetMode="External"/><Relationship Id="rId2166" Type="http://schemas.openxmlformats.org/officeDocument/2006/relationships/image" Target="https://cdn.kscope.io/radio-unchecked.jpg" TargetMode="External"/><Relationship Id="rId2167" Type="http://schemas.openxmlformats.org/officeDocument/2006/relationships/image" Target="https://cdn.kscope.io/radio-checked.jpg" TargetMode="External"/><Relationship Id="rId2168" Type="http://schemas.openxmlformats.org/officeDocument/2006/relationships/image" Target="https://cdn.kscope.io/radio-unchecked.jpg" TargetMode="External"/><Relationship Id="rId2169" Type="http://schemas.openxmlformats.org/officeDocument/2006/relationships/image" Target="https://cdn.kscope.io/radio-unchecked.jpg" TargetMode="External"/><Relationship Id="rId2170" Type="http://schemas.openxmlformats.org/officeDocument/2006/relationships/image" Target="https://cdn.kscope.io/radio-unchecked.jpg" TargetMode="External"/><Relationship Id="rId2171" Type="http://schemas.openxmlformats.org/officeDocument/2006/relationships/image" Target="https://cdn.kscope.io/radio-unchecked.jpg" TargetMode="External"/><Relationship Id="rId2172" Type="http://schemas.openxmlformats.org/officeDocument/2006/relationships/image" Target="https://cdn.kscope.io/radio-unchecked.jpg" TargetMode="External"/><Relationship Id="rId2173" Type="http://schemas.openxmlformats.org/officeDocument/2006/relationships/image" Target="https://cdn.kscope.io/radio-unchecked.jpg" TargetMode="External"/><Relationship Id="rId2174" Type="http://schemas.openxmlformats.org/officeDocument/2006/relationships/image" Target="https://cdn.kscope.io/radio-unchecked.jpg" TargetMode="External"/><Relationship Id="rId2175" Type="http://schemas.openxmlformats.org/officeDocument/2006/relationships/image" Target="https://cdn.kscope.io/radio-unchecked.jpg" TargetMode="External"/><Relationship Id="rId2176" Type="http://schemas.openxmlformats.org/officeDocument/2006/relationships/image" Target="https://cdn.kscope.io/radio-unchecked.jpg" TargetMode="External"/><Relationship Id="rId2177" Type="http://schemas.openxmlformats.org/officeDocument/2006/relationships/image" Target="https://cdn.kscope.io/radio-unchecked.jpg" TargetMode="External"/><Relationship Id="rId2178" Type="http://schemas.openxmlformats.org/officeDocument/2006/relationships/image" Target="https://cdn.kscope.io/radio-unchecked.jpg" TargetMode="External"/><Relationship Id="rId2179" Type="http://schemas.openxmlformats.org/officeDocument/2006/relationships/image" Target="https://cdn.kscope.io/radio-checked.jpg" TargetMode="External"/><Relationship Id="rId2180" Type="http://schemas.openxmlformats.org/officeDocument/2006/relationships/image" Target="https://cdn.kscope.io/radio-unchecked.jpg" TargetMode="External"/><Relationship Id="rId2181" Type="http://schemas.openxmlformats.org/officeDocument/2006/relationships/image" Target="https://cdn.kscope.io/radio-checked.jpg" TargetMode="External"/><Relationship Id="rId2182" Type="http://schemas.openxmlformats.org/officeDocument/2006/relationships/image" Target="https://cdn.kscope.io/radio-unchecked.jpg" TargetMode="External"/><Relationship Id="rId2183" Type="http://schemas.openxmlformats.org/officeDocument/2006/relationships/image" Target="https://cdn.kscope.io/radio-checked.jpg" TargetMode="External"/><Relationship Id="rId2184" Type="http://schemas.openxmlformats.org/officeDocument/2006/relationships/image" Target="https://cdn.kscope.io/radio-checked.jpg" TargetMode="External"/><Relationship Id="rId2185" Type="http://schemas.openxmlformats.org/officeDocument/2006/relationships/image" Target="https://cdn.kscope.io/radio-unchecked.jpg" TargetMode="External"/><Relationship Id="rId2186" Type="http://schemas.openxmlformats.org/officeDocument/2006/relationships/image" Target="https://cdn.kscope.io/radio-unchecked.jpg" TargetMode="External"/><Relationship Id="rId2187" Type="http://schemas.openxmlformats.org/officeDocument/2006/relationships/image" Target="https://cdn.kscope.io/radio-checked.jpg" TargetMode="External"/><Relationship Id="rId2188" Type="http://schemas.openxmlformats.org/officeDocument/2006/relationships/image" Target="https://cdn.kscope.io/radio-unchecked.jpg" TargetMode="External"/><Relationship Id="rId2189" Type="http://schemas.openxmlformats.org/officeDocument/2006/relationships/image" Target="https://cdn.kscope.io/radio-unchecked.jpg" TargetMode="External"/><Relationship Id="rId2190" Type="http://schemas.openxmlformats.org/officeDocument/2006/relationships/image" Target="https://cdn.kscope.io/radio-unchecked.jpg" TargetMode="External"/><Relationship Id="rId2191" Type="http://schemas.openxmlformats.org/officeDocument/2006/relationships/image" Target="https://cdn.kscope.io/radio-checked.jpg" TargetMode="External"/><Relationship Id="rId2192" Type="http://schemas.openxmlformats.org/officeDocument/2006/relationships/image" Target="https://cdn.kscope.io/radio-unchecked.jpg" TargetMode="External"/><Relationship Id="rId2193" Type="http://schemas.openxmlformats.org/officeDocument/2006/relationships/image" Target="https://cdn.kscope.io/radio-unchecked.jpg" TargetMode="External"/><Relationship Id="rId2194" Type="http://schemas.openxmlformats.org/officeDocument/2006/relationships/image" Target="https://cdn.kscope.io/radio-checked.jpg" TargetMode="External"/><Relationship Id="rId2195" Type="http://schemas.openxmlformats.org/officeDocument/2006/relationships/image" Target="https://cdn.kscope.io/radio-unchecked.jpg" TargetMode="External"/><Relationship Id="rId2196" Type="http://schemas.openxmlformats.org/officeDocument/2006/relationships/image" Target="https://cdn.kscope.io/radio-checked.jpg" TargetMode="External"/><Relationship Id="rId2197" Type="http://schemas.openxmlformats.org/officeDocument/2006/relationships/image" Target="https://cdn.kscope.io/radio-unchecked.jpg" TargetMode="External"/><Relationship Id="rId2198" Type="http://schemas.openxmlformats.org/officeDocument/2006/relationships/image" Target="https://cdn.kscope.io/radio-checked.jpg" TargetMode="External"/><Relationship Id="rId2199" Type="http://schemas.openxmlformats.org/officeDocument/2006/relationships/image" Target="https://cdn.kscope.io/radio-unchecked.jpg" TargetMode="External"/><Relationship Id="rId2200" Type="http://schemas.openxmlformats.org/officeDocument/2006/relationships/image" Target="https://cdn.kscope.io/radio-unchecked.jpg" TargetMode="External"/><Relationship Id="rId2201" Type="http://schemas.openxmlformats.org/officeDocument/2006/relationships/image" Target="https://cdn.kscope.io/radio-unchecked.jpg" TargetMode="External"/><Relationship Id="rId2202" Type="http://schemas.openxmlformats.org/officeDocument/2006/relationships/image" Target="https://cdn.kscope.io/radio-unchecked.jpg" TargetMode="External"/><Relationship Id="rId2203" Type="http://schemas.openxmlformats.org/officeDocument/2006/relationships/image" Target="https://cdn.kscope.io/radio-unchecked.jpg" TargetMode="External"/><Relationship Id="rId2204" Type="http://schemas.openxmlformats.org/officeDocument/2006/relationships/image" Target="https://cdn.kscope.io/radio-unchecked.jpg" TargetMode="External"/><Relationship Id="rId2205" Type="http://schemas.openxmlformats.org/officeDocument/2006/relationships/image" Target="https://cdn.kscope.io/radio-unchecked.jpg" TargetMode="External"/><Relationship Id="rId2206" Type="http://schemas.openxmlformats.org/officeDocument/2006/relationships/image" Target="https://cdn.kscope.io/radio-unchecked.jpg" TargetMode="External"/><Relationship Id="rId2207" Type="http://schemas.openxmlformats.org/officeDocument/2006/relationships/image" Target="https://cdn.kscope.io/radio-unchecked.jpg" TargetMode="External"/><Relationship Id="rId2208" Type="http://schemas.openxmlformats.org/officeDocument/2006/relationships/image" Target="https://cdn.kscope.io/radio-unchecked.jpg" TargetMode="External"/><Relationship Id="rId2209" Type="http://schemas.openxmlformats.org/officeDocument/2006/relationships/image" Target="https://cdn.kscope.io/radio-unchecked.jpg" TargetMode="External"/><Relationship Id="rId2210" Type="http://schemas.openxmlformats.org/officeDocument/2006/relationships/image" Target="https://cdn.kscope.io/radio-checked.jpg" TargetMode="External"/><Relationship Id="rId2211" Type="http://schemas.openxmlformats.org/officeDocument/2006/relationships/image" Target="https://cdn.kscope.io/radio-unchecked.jpg" TargetMode="External"/><Relationship Id="rId2212" Type="http://schemas.openxmlformats.org/officeDocument/2006/relationships/image" Target="https://cdn.kscope.io/radio-checked.jpg" TargetMode="External"/><Relationship Id="rId2213" Type="http://schemas.openxmlformats.org/officeDocument/2006/relationships/image" Target="https://cdn.kscope.io/radio-unchecked.jpg" TargetMode="External"/><Relationship Id="rId2214" Type="http://schemas.openxmlformats.org/officeDocument/2006/relationships/image" Target="https://cdn.kscope.io/radio-checked.jpg" TargetMode="External"/><Relationship Id="rId2215" Type="http://schemas.openxmlformats.org/officeDocument/2006/relationships/image" Target="https://cdn.kscope.io/radio-checked.jpg" TargetMode="External"/><Relationship Id="rId2216" Type="http://schemas.openxmlformats.org/officeDocument/2006/relationships/image" Target="https://cdn.kscope.io/radio-unchecked.jpg" TargetMode="External"/><Relationship Id="rId2217" Type="http://schemas.openxmlformats.org/officeDocument/2006/relationships/image" Target="https://cdn.kscope.io/radio-unchecked.jpg" TargetMode="External"/><Relationship Id="rId2218" Type="http://schemas.openxmlformats.org/officeDocument/2006/relationships/image" Target="https://cdn.kscope.io/radio-checked.jpg" TargetMode="External"/><Relationship Id="rId2219" Type="http://schemas.openxmlformats.org/officeDocument/2006/relationships/image" Target="https://cdn.kscope.io/radio-unchecked.jpg" TargetMode="External"/><Relationship Id="rId2220" Type="http://schemas.openxmlformats.org/officeDocument/2006/relationships/image" Target="https://cdn.kscope.io/radio-unchecked.jpg" TargetMode="External"/><Relationship Id="rId2221" Type="http://schemas.openxmlformats.org/officeDocument/2006/relationships/image" Target="https://cdn.kscope.io/radio-unchecked.jpg" TargetMode="External"/><Relationship Id="rId2222" Type="http://schemas.openxmlformats.org/officeDocument/2006/relationships/image" Target="https://cdn.kscope.io/radio-checked.jpg" TargetMode="External"/><Relationship Id="rId2223" Type="http://schemas.openxmlformats.org/officeDocument/2006/relationships/image" Target="https://cdn.kscope.io/radio-unchecked.jpg" TargetMode="External"/><Relationship Id="rId2224" Type="http://schemas.openxmlformats.org/officeDocument/2006/relationships/image" Target="https://cdn.kscope.io/radio-unchecked.jpg" TargetMode="External"/><Relationship Id="rId2225" Type="http://schemas.openxmlformats.org/officeDocument/2006/relationships/image" Target="https://cdn.kscope.io/radio-checked.jpg" TargetMode="External"/><Relationship Id="rId2226" Type="http://schemas.openxmlformats.org/officeDocument/2006/relationships/image" Target="https://cdn.kscope.io/radio-unchecked.jpg" TargetMode="External"/><Relationship Id="rId2227" Type="http://schemas.openxmlformats.org/officeDocument/2006/relationships/image" Target="https://cdn.kscope.io/radio-checked.jpg" TargetMode="External"/><Relationship Id="rId2228" Type="http://schemas.openxmlformats.org/officeDocument/2006/relationships/image" Target="https://cdn.kscope.io/radio-unchecked.jpg" TargetMode="External"/><Relationship Id="rId2229" Type="http://schemas.openxmlformats.org/officeDocument/2006/relationships/image" Target="https://cdn.kscope.io/radio-checked.jpg" TargetMode="External"/><Relationship Id="rId2230" Type="http://schemas.openxmlformats.org/officeDocument/2006/relationships/image" Target="https://cdn.kscope.io/radio-unchecked.jpg" TargetMode="External"/><Relationship Id="rId2231" Type="http://schemas.openxmlformats.org/officeDocument/2006/relationships/image" Target="https://cdn.kscope.io/radio-unchecked.jpg" TargetMode="External"/><Relationship Id="rId2232" Type="http://schemas.openxmlformats.org/officeDocument/2006/relationships/image" Target="https://cdn.kscope.io/radio-unchecked.jpg" TargetMode="External"/><Relationship Id="rId2233" Type="http://schemas.openxmlformats.org/officeDocument/2006/relationships/image" Target="https://cdn.kscope.io/radio-unchecked.jpg" TargetMode="External"/><Relationship Id="rId2234" Type="http://schemas.openxmlformats.org/officeDocument/2006/relationships/image" Target="https://cdn.kscope.io/radio-unchecked.jpg" TargetMode="External"/><Relationship Id="rId2235" Type="http://schemas.openxmlformats.org/officeDocument/2006/relationships/image" Target="https://cdn.kscope.io/radio-unchecked.jpg" TargetMode="External"/><Relationship Id="rId2236" Type="http://schemas.openxmlformats.org/officeDocument/2006/relationships/image" Target="https://cdn.kscope.io/radio-unchecked.jpg" TargetMode="External"/><Relationship Id="rId2237" Type="http://schemas.openxmlformats.org/officeDocument/2006/relationships/image" Target="https://cdn.kscope.io/radio-unchecked.jpg" TargetMode="External"/><Relationship Id="rId2238" Type="http://schemas.openxmlformats.org/officeDocument/2006/relationships/image" Target="https://cdn.kscope.io/radio-unchecked.jpg" TargetMode="External"/><Relationship Id="rId2239" Type="http://schemas.openxmlformats.org/officeDocument/2006/relationships/image" Target="https://cdn.kscope.io/radio-unchecked.jpg" TargetMode="External"/><Relationship Id="rId2240" Type="http://schemas.openxmlformats.org/officeDocument/2006/relationships/image" Target="https://cdn.kscope.io/radio-unchecked.jpg" TargetMode="External"/><Relationship Id="rId2241" Type="http://schemas.openxmlformats.org/officeDocument/2006/relationships/image" Target="https://cdn.kscope.io/radio-checked.jpg" TargetMode="External"/><Relationship Id="rId2242" Type="http://schemas.openxmlformats.org/officeDocument/2006/relationships/image" Target="https://cdn.kscope.io/radio-unchecked.jpg" TargetMode="External"/><Relationship Id="rId2243" Type="http://schemas.openxmlformats.org/officeDocument/2006/relationships/image" Target="https://cdn.kscope.io/radio-checked.jpg" TargetMode="External"/><Relationship Id="rId2244" Type="http://schemas.openxmlformats.org/officeDocument/2006/relationships/image" Target="https://cdn.kscope.io/radio-unchecked.jpg" TargetMode="External"/><Relationship Id="rId2245" Type="http://schemas.openxmlformats.org/officeDocument/2006/relationships/image" Target="https://cdn.kscope.io/radio-checked.jpg" TargetMode="External"/><Relationship Id="rId2246" Type="http://schemas.openxmlformats.org/officeDocument/2006/relationships/image" Target="https://cdn.kscope.io/radio-checked.jpg" TargetMode="External"/><Relationship Id="rId2247" Type="http://schemas.openxmlformats.org/officeDocument/2006/relationships/image" Target="https://cdn.kscope.io/radio-unchecked.jpg" TargetMode="External"/><Relationship Id="rId2248" Type="http://schemas.openxmlformats.org/officeDocument/2006/relationships/image" Target="https://cdn.kscope.io/radio-unchecked.jpg" TargetMode="External"/><Relationship Id="rId2249" Type="http://schemas.openxmlformats.org/officeDocument/2006/relationships/image" Target="https://cdn.kscope.io/radio-checked.jpg" TargetMode="External"/><Relationship Id="rId2250" Type="http://schemas.openxmlformats.org/officeDocument/2006/relationships/image" Target="https://cdn.kscope.io/radio-unchecked.jpg" TargetMode="External"/><Relationship Id="rId2251" Type="http://schemas.openxmlformats.org/officeDocument/2006/relationships/image" Target="https://cdn.kscope.io/radio-unchecked.jpg" TargetMode="External"/><Relationship Id="rId2252" Type="http://schemas.openxmlformats.org/officeDocument/2006/relationships/image" Target="https://cdn.kscope.io/radio-unchecked.jpg" TargetMode="External"/><Relationship Id="rId2253" Type="http://schemas.openxmlformats.org/officeDocument/2006/relationships/image" Target="https://cdn.kscope.io/radio-checked.jpg" TargetMode="External"/><Relationship Id="rId2254" Type="http://schemas.openxmlformats.org/officeDocument/2006/relationships/image" Target="https://cdn.kscope.io/radio-unchecked.jpg" TargetMode="External"/><Relationship Id="rId2255" Type="http://schemas.openxmlformats.org/officeDocument/2006/relationships/image" Target="https://cdn.kscope.io/radio-unchecked.jpg" TargetMode="External"/><Relationship Id="rId2256" Type="http://schemas.openxmlformats.org/officeDocument/2006/relationships/image" Target="https://cdn.kscope.io/radio-checked.jpg" TargetMode="External"/><Relationship Id="rId2257" Type="http://schemas.openxmlformats.org/officeDocument/2006/relationships/image" Target="https://cdn.kscope.io/radio-unchecked.jpg" TargetMode="External"/><Relationship Id="rId2258" Type="http://schemas.openxmlformats.org/officeDocument/2006/relationships/image" Target="https://cdn.kscope.io/radio-checked.jpg" TargetMode="External"/><Relationship Id="rId2259" Type="http://schemas.openxmlformats.org/officeDocument/2006/relationships/image" Target="https://cdn.kscope.io/radio-unchecked.jpg" TargetMode="External"/><Relationship Id="rId2260" Type="http://schemas.openxmlformats.org/officeDocument/2006/relationships/image" Target="https://cdn.kscope.io/radio-checked.jpg" TargetMode="External"/><Relationship Id="rId2261" Type="http://schemas.openxmlformats.org/officeDocument/2006/relationships/image" Target="https://cdn.kscope.io/radio-unchecked.jpg" TargetMode="External"/><Relationship Id="rId2262" Type="http://schemas.openxmlformats.org/officeDocument/2006/relationships/image" Target="https://cdn.kscope.io/radio-unchecked.jpg" TargetMode="External"/><Relationship Id="rId2263" Type="http://schemas.openxmlformats.org/officeDocument/2006/relationships/image" Target="https://cdn.kscope.io/radio-unchecked.jpg" TargetMode="External"/><Relationship Id="rId2264" Type="http://schemas.openxmlformats.org/officeDocument/2006/relationships/image" Target="https://cdn.kscope.io/radio-unchecked.jpg" TargetMode="External"/><Relationship Id="rId2265" Type="http://schemas.openxmlformats.org/officeDocument/2006/relationships/image" Target="https://cdn.kscope.io/radio-unchecked.jpg" TargetMode="External"/><Relationship Id="rId2266" Type="http://schemas.openxmlformats.org/officeDocument/2006/relationships/image" Target="https://cdn.kscope.io/radio-unchecked.jpg" TargetMode="External"/><Relationship Id="rId2267" Type="http://schemas.openxmlformats.org/officeDocument/2006/relationships/image" Target="https://cdn.kscope.io/radio-unchecked.jpg" TargetMode="External"/><Relationship Id="rId2268" Type="http://schemas.openxmlformats.org/officeDocument/2006/relationships/image" Target="https://cdn.kscope.io/radio-unchecked.jpg" TargetMode="External"/><Relationship Id="rId2269" Type="http://schemas.openxmlformats.org/officeDocument/2006/relationships/image" Target="https://cdn.kscope.io/radio-unchecked.jpg" TargetMode="External"/><Relationship Id="rId2270" Type="http://schemas.openxmlformats.org/officeDocument/2006/relationships/image" Target="https://cdn.kscope.io/radio-unchecked.jpg" TargetMode="External"/><Relationship Id="rId2271" Type="http://schemas.openxmlformats.org/officeDocument/2006/relationships/image" Target="https://cdn.kscope.io/radio-unchecked.jpg" TargetMode="External"/><Relationship Id="rId2272" Type="http://schemas.openxmlformats.org/officeDocument/2006/relationships/image" Target="https://cdn.kscope.io/radio-checked.jpg" TargetMode="External"/><Relationship Id="rId2273" Type="http://schemas.openxmlformats.org/officeDocument/2006/relationships/image" Target="https://cdn.kscope.io/radio-unchecked.jpg" TargetMode="External"/><Relationship Id="rId2274" Type="http://schemas.openxmlformats.org/officeDocument/2006/relationships/image" Target="https://cdn.kscope.io/radio-checked.jpg" TargetMode="External"/><Relationship Id="rId2275" Type="http://schemas.openxmlformats.org/officeDocument/2006/relationships/image" Target="https://cdn.kscope.io/radio-unchecked.jpg" TargetMode="External"/><Relationship Id="rId2276" Type="http://schemas.openxmlformats.org/officeDocument/2006/relationships/image" Target="https://cdn.kscope.io/radio-checked.jpg" TargetMode="External"/><Relationship Id="rId2277" Type="http://schemas.openxmlformats.org/officeDocument/2006/relationships/image" Target="https://cdn.kscope.io/radio-checked.jpg" TargetMode="External"/><Relationship Id="rId2278" Type="http://schemas.openxmlformats.org/officeDocument/2006/relationships/image" Target="https://cdn.kscope.io/radio-unchecked.jpg" TargetMode="External"/><Relationship Id="rId2279" Type="http://schemas.openxmlformats.org/officeDocument/2006/relationships/image" Target="https://cdn.kscope.io/radio-unchecked.jpg" TargetMode="External"/><Relationship Id="rId2280" Type="http://schemas.openxmlformats.org/officeDocument/2006/relationships/image" Target="https://cdn.kscope.io/radio-checked.jpg" TargetMode="External"/><Relationship Id="rId2281" Type="http://schemas.openxmlformats.org/officeDocument/2006/relationships/image" Target="https://cdn.kscope.io/radio-unchecked.jpg" TargetMode="External"/><Relationship Id="rId2282" Type="http://schemas.openxmlformats.org/officeDocument/2006/relationships/image" Target="https://cdn.kscope.io/radio-unchecked.jpg" TargetMode="External"/><Relationship Id="rId2283" Type="http://schemas.openxmlformats.org/officeDocument/2006/relationships/image" Target="https://cdn.kscope.io/radio-unchecked.jpg" TargetMode="External"/><Relationship Id="rId2284" Type="http://schemas.openxmlformats.org/officeDocument/2006/relationships/image" Target="https://cdn.kscope.io/radio-checked.jpg" TargetMode="External"/><Relationship Id="rId2285" Type="http://schemas.openxmlformats.org/officeDocument/2006/relationships/image" Target="https://cdn.kscope.io/radio-unchecked.jpg" TargetMode="External"/><Relationship Id="rId2286" Type="http://schemas.openxmlformats.org/officeDocument/2006/relationships/image" Target="https://cdn.kscope.io/radio-unchecked.jpg" TargetMode="External"/><Relationship Id="rId2287" Type="http://schemas.openxmlformats.org/officeDocument/2006/relationships/image" Target="https://cdn.kscope.io/radio-checked.jpg" TargetMode="External"/><Relationship Id="rId2288" Type="http://schemas.openxmlformats.org/officeDocument/2006/relationships/image" Target="https://cdn.kscope.io/radio-unchecked.jpg" TargetMode="External"/><Relationship Id="rId2289" Type="http://schemas.openxmlformats.org/officeDocument/2006/relationships/image" Target="https://cdn.kscope.io/radio-checked.jpg" TargetMode="External"/><Relationship Id="rId2290" Type="http://schemas.openxmlformats.org/officeDocument/2006/relationships/image" Target="https://cdn.kscope.io/radio-unchecked.jpg" TargetMode="External"/><Relationship Id="rId2291" Type="http://schemas.openxmlformats.org/officeDocument/2006/relationships/image" Target="https://cdn.kscope.io/radio-checked.jpg" TargetMode="External"/><Relationship Id="rId2292" Type="http://schemas.openxmlformats.org/officeDocument/2006/relationships/image" Target="https://cdn.kscope.io/radio-unchecked.jpg" TargetMode="External"/><Relationship Id="rId2293" Type="http://schemas.openxmlformats.org/officeDocument/2006/relationships/image" Target="https://cdn.kscope.io/radio-unchecked.jpg" TargetMode="External"/><Relationship Id="rId2294" Type="http://schemas.openxmlformats.org/officeDocument/2006/relationships/image" Target="https://cdn.kscope.io/radio-unchecked.jpg" TargetMode="External"/><Relationship Id="rId2295" Type="http://schemas.openxmlformats.org/officeDocument/2006/relationships/image" Target="https://cdn.kscope.io/radio-unchecked.jpg" TargetMode="External"/><Relationship Id="rId2296" Type="http://schemas.openxmlformats.org/officeDocument/2006/relationships/image" Target="https://cdn.kscope.io/radio-unchecked.jpg" TargetMode="External"/><Relationship Id="rId2297" Type="http://schemas.openxmlformats.org/officeDocument/2006/relationships/image" Target="https://cdn.kscope.io/radio-unchecked.jpg" TargetMode="External"/><Relationship Id="rId2298" Type="http://schemas.openxmlformats.org/officeDocument/2006/relationships/image" Target="https://cdn.kscope.io/radio-unchecked.jpg" TargetMode="External"/><Relationship Id="rId2299" Type="http://schemas.openxmlformats.org/officeDocument/2006/relationships/image" Target="https://cdn.kscope.io/radio-unchecked.jpg" TargetMode="External"/><Relationship Id="rId2300" Type="http://schemas.openxmlformats.org/officeDocument/2006/relationships/image" Target="https://cdn.kscope.io/radio-unchecked.jpg" TargetMode="External"/><Relationship Id="rId2301" Type="http://schemas.openxmlformats.org/officeDocument/2006/relationships/image" Target="https://cdn.kscope.io/radio-unchecked.jpg" TargetMode="External"/><Relationship Id="rId2302" Type="http://schemas.openxmlformats.org/officeDocument/2006/relationships/image" Target="https://cdn.kscope.io/radio-unchecked.jpg" TargetMode="External"/><Relationship Id="rId2303" Type="http://schemas.openxmlformats.org/officeDocument/2006/relationships/image" Target="https://cdn.kscope.io/radio-checked.jpg" TargetMode="External"/><Relationship Id="rId2304" Type="http://schemas.openxmlformats.org/officeDocument/2006/relationships/image" Target="https://cdn.kscope.io/radio-unchecked.jpg" TargetMode="External"/><Relationship Id="rId2305" Type="http://schemas.openxmlformats.org/officeDocument/2006/relationships/image" Target="https://cdn.kscope.io/radio-checked.jpg" TargetMode="External"/><Relationship Id="rId2306" Type="http://schemas.openxmlformats.org/officeDocument/2006/relationships/image" Target="https://cdn.kscope.io/radio-unchecked.jpg" TargetMode="External"/><Relationship Id="rId2307" Type="http://schemas.openxmlformats.org/officeDocument/2006/relationships/image" Target="https://cdn.kscope.io/radio-checked.jpg" TargetMode="External"/><Relationship Id="rId2308" Type="http://schemas.openxmlformats.org/officeDocument/2006/relationships/image" Target="https://cdn.kscope.io/radio-checked.jpg" TargetMode="External"/><Relationship Id="rId2309" Type="http://schemas.openxmlformats.org/officeDocument/2006/relationships/image" Target="https://cdn.kscope.io/radio-unchecked.jpg" TargetMode="External"/><Relationship Id="rId2310" Type="http://schemas.openxmlformats.org/officeDocument/2006/relationships/image" Target="https://cdn.kscope.io/radio-unchecked.jpg" TargetMode="External"/><Relationship Id="rId2311" Type="http://schemas.openxmlformats.org/officeDocument/2006/relationships/image" Target="https://cdn.kscope.io/radio-checked.jpg" TargetMode="External"/><Relationship Id="rId2312" Type="http://schemas.openxmlformats.org/officeDocument/2006/relationships/image" Target="https://cdn.kscope.io/radio-unchecked.jpg" TargetMode="External"/><Relationship Id="rId2313" Type="http://schemas.openxmlformats.org/officeDocument/2006/relationships/image" Target="https://cdn.kscope.io/radio-unchecked.jpg" TargetMode="External"/><Relationship Id="rId2314" Type="http://schemas.openxmlformats.org/officeDocument/2006/relationships/image" Target="https://cdn.kscope.io/radio-unchecked.jpg" TargetMode="External"/><Relationship Id="rId2315" Type="http://schemas.openxmlformats.org/officeDocument/2006/relationships/image" Target="https://cdn.kscope.io/radio-checked.jpg" TargetMode="External"/><Relationship Id="rId2316" Type="http://schemas.openxmlformats.org/officeDocument/2006/relationships/image" Target="https://cdn.kscope.io/radio-unchecked.jpg" TargetMode="External"/><Relationship Id="rId2317" Type="http://schemas.openxmlformats.org/officeDocument/2006/relationships/image" Target="https://cdn.kscope.io/radio-unchecked.jpg" TargetMode="External"/><Relationship Id="rId2318" Type="http://schemas.openxmlformats.org/officeDocument/2006/relationships/image" Target="https://cdn.kscope.io/radio-checked.jpg" TargetMode="External"/><Relationship Id="rId2319" Type="http://schemas.openxmlformats.org/officeDocument/2006/relationships/image" Target="https://cdn.kscope.io/radio-unchecked.jpg" TargetMode="External"/><Relationship Id="rId2320" Type="http://schemas.openxmlformats.org/officeDocument/2006/relationships/image" Target="https://cdn.kscope.io/radio-checked.jpg" TargetMode="External"/><Relationship Id="rId2321" Type="http://schemas.openxmlformats.org/officeDocument/2006/relationships/image" Target="https://cdn.kscope.io/radio-unchecked.jpg" TargetMode="External"/><Relationship Id="rId2322" Type="http://schemas.openxmlformats.org/officeDocument/2006/relationships/image" Target="https://cdn.kscope.io/radio-checked.jpg" TargetMode="External"/><Relationship Id="rId2323" Type="http://schemas.openxmlformats.org/officeDocument/2006/relationships/image" Target="https://cdn.kscope.io/radio-unchecked.jpg" TargetMode="External"/><Relationship Id="rId2324" Type="http://schemas.openxmlformats.org/officeDocument/2006/relationships/image" Target="https://cdn.kscope.io/radio-unchecked.jpg" TargetMode="External"/><Relationship Id="rId2325" Type="http://schemas.openxmlformats.org/officeDocument/2006/relationships/image" Target="https://cdn.kscope.io/radio-unchecked.jpg" TargetMode="External"/><Relationship Id="rId2326" Type="http://schemas.openxmlformats.org/officeDocument/2006/relationships/image" Target="https://cdn.kscope.io/radio-unchecked.jpg" TargetMode="External"/><Relationship Id="rId2327" Type="http://schemas.openxmlformats.org/officeDocument/2006/relationships/image" Target="https://cdn.kscope.io/radio-unchecked.jpg" TargetMode="External"/><Relationship Id="rId2328" Type="http://schemas.openxmlformats.org/officeDocument/2006/relationships/image" Target="https://cdn.kscope.io/radio-unchecked.jpg" TargetMode="External"/><Relationship Id="rId2329" Type="http://schemas.openxmlformats.org/officeDocument/2006/relationships/image" Target="https://cdn.kscope.io/radio-unchecked.jpg" TargetMode="External"/><Relationship Id="rId2330" Type="http://schemas.openxmlformats.org/officeDocument/2006/relationships/image" Target="https://cdn.kscope.io/radio-unchecked.jpg" TargetMode="External"/><Relationship Id="rId2331" Type="http://schemas.openxmlformats.org/officeDocument/2006/relationships/image" Target="https://cdn.kscope.io/radio-unchecked.jpg" TargetMode="External"/><Relationship Id="rId2332" Type="http://schemas.openxmlformats.org/officeDocument/2006/relationships/image" Target="https://cdn.kscope.io/radio-unchecked.jpg" TargetMode="External"/><Relationship Id="rId2333" Type="http://schemas.openxmlformats.org/officeDocument/2006/relationships/image" Target="https://cdn.kscope.io/radio-unchecked.jpg" TargetMode="External"/><Relationship Id="rId2334" Type="http://schemas.openxmlformats.org/officeDocument/2006/relationships/image" Target="https://cdn.kscope.io/radio-checked.jpg" TargetMode="External"/><Relationship Id="rId2335" Type="http://schemas.openxmlformats.org/officeDocument/2006/relationships/image" Target="https://cdn.kscope.io/radio-unchecked.jpg" TargetMode="External"/><Relationship Id="rId2336" Type="http://schemas.openxmlformats.org/officeDocument/2006/relationships/image" Target="https://cdn.kscope.io/radio-checked.jpg" TargetMode="External"/><Relationship Id="rId2337" Type="http://schemas.openxmlformats.org/officeDocument/2006/relationships/image" Target="https://cdn.kscope.io/radio-unchecked.jpg" TargetMode="External"/><Relationship Id="rId2338" Type="http://schemas.openxmlformats.org/officeDocument/2006/relationships/image" Target="https://cdn.kscope.io/radio-checked.jpg" TargetMode="External"/><Relationship Id="rId2339" Type="http://schemas.openxmlformats.org/officeDocument/2006/relationships/image" Target="https://cdn.kscope.io/radio-checked.jpg" TargetMode="External"/><Relationship Id="rId2340" Type="http://schemas.openxmlformats.org/officeDocument/2006/relationships/image" Target="https://cdn.kscope.io/radio-unchecked.jpg" TargetMode="External"/><Relationship Id="rId2341" Type="http://schemas.openxmlformats.org/officeDocument/2006/relationships/image" Target="https://cdn.kscope.io/radio-unchecked.jpg" TargetMode="External"/><Relationship Id="rId2342" Type="http://schemas.openxmlformats.org/officeDocument/2006/relationships/image" Target="https://cdn.kscope.io/radio-checked.jpg" TargetMode="External"/><Relationship Id="rId2343" Type="http://schemas.openxmlformats.org/officeDocument/2006/relationships/image" Target="https://cdn.kscope.io/radio-unchecked.jpg" TargetMode="External"/><Relationship Id="rId2344" Type="http://schemas.openxmlformats.org/officeDocument/2006/relationships/image" Target="https://cdn.kscope.io/radio-unchecked.jpg" TargetMode="External"/><Relationship Id="rId2345" Type="http://schemas.openxmlformats.org/officeDocument/2006/relationships/image" Target="https://cdn.kscope.io/radio-unchecked.jpg" TargetMode="External"/><Relationship Id="rId2346" Type="http://schemas.openxmlformats.org/officeDocument/2006/relationships/image" Target="https://cdn.kscope.io/radio-checked.jpg" TargetMode="External"/><Relationship Id="rId2347" Type="http://schemas.openxmlformats.org/officeDocument/2006/relationships/image" Target="https://cdn.kscope.io/radio-unchecked.jpg" TargetMode="External"/><Relationship Id="rId2348" Type="http://schemas.openxmlformats.org/officeDocument/2006/relationships/image" Target="https://cdn.kscope.io/radio-unchecked.jpg" TargetMode="External"/><Relationship Id="rId2349" Type="http://schemas.openxmlformats.org/officeDocument/2006/relationships/image" Target="https://cdn.kscope.io/radio-checked.jpg" TargetMode="External"/><Relationship Id="rId2350" Type="http://schemas.openxmlformats.org/officeDocument/2006/relationships/image" Target="https://cdn.kscope.io/radio-unchecked.jpg" TargetMode="External"/><Relationship Id="rId2351" Type="http://schemas.openxmlformats.org/officeDocument/2006/relationships/image" Target="https://cdn.kscope.io/radio-checked.jpg" TargetMode="External"/><Relationship Id="rId2352" Type="http://schemas.openxmlformats.org/officeDocument/2006/relationships/image" Target="https://cdn.kscope.io/radio-unchecked.jpg" TargetMode="External"/><Relationship Id="rId2353" Type="http://schemas.openxmlformats.org/officeDocument/2006/relationships/image" Target="https://cdn.kscope.io/radio-checked.jpg" TargetMode="External"/><Relationship Id="rId2354" Type="http://schemas.openxmlformats.org/officeDocument/2006/relationships/image" Target="https://cdn.kscope.io/radio-unchecked.jpg" TargetMode="External"/><Relationship Id="rId2355" Type="http://schemas.openxmlformats.org/officeDocument/2006/relationships/image" Target="https://cdn.kscope.io/radio-unchecked.jpg" TargetMode="External"/><Relationship Id="rId2356" Type="http://schemas.openxmlformats.org/officeDocument/2006/relationships/image" Target="https://cdn.kscope.io/radio-unchecked.jpg" TargetMode="External"/><Relationship Id="rId2357" Type="http://schemas.openxmlformats.org/officeDocument/2006/relationships/image" Target="https://cdn.kscope.io/radio-unchecked.jpg" TargetMode="External"/><Relationship Id="rId2358" Type="http://schemas.openxmlformats.org/officeDocument/2006/relationships/image" Target="https://cdn.kscope.io/radio-unchecked.jpg" TargetMode="External"/><Relationship Id="rId2359" Type="http://schemas.openxmlformats.org/officeDocument/2006/relationships/image" Target="https://cdn.kscope.io/radio-unchecked.jpg" TargetMode="External"/><Relationship Id="rId2360" Type="http://schemas.openxmlformats.org/officeDocument/2006/relationships/image" Target="https://cdn.kscope.io/radio-unchecked.jpg" TargetMode="External"/><Relationship Id="rId2361" Type="http://schemas.openxmlformats.org/officeDocument/2006/relationships/image" Target="https://cdn.kscope.io/radio-unchecked.jpg" TargetMode="External"/><Relationship Id="rId2362" Type="http://schemas.openxmlformats.org/officeDocument/2006/relationships/image" Target="https://cdn.kscope.io/radio-unchecked.jpg" TargetMode="External"/><Relationship Id="rId2363" Type="http://schemas.openxmlformats.org/officeDocument/2006/relationships/image" Target="https://cdn.kscope.io/radio-unchecked.jpg" TargetMode="External"/><Relationship Id="rId2364" Type="http://schemas.openxmlformats.org/officeDocument/2006/relationships/image" Target="https://cdn.kscope.io/radio-unchecked.jpg" TargetMode="External"/><Relationship Id="rId2365" Type="http://schemas.openxmlformats.org/officeDocument/2006/relationships/image" Target="https://cdn.kscope.io/radio-checked.jpg" TargetMode="External"/><Relationship Id="rId2366" Type="http://schemas.openxmlformats.org/officeDocument/2006/relationships/image" Target="https://cdn.kscope.io/radio-unchecked.jpg" TargetMode="External"/><Relationship Id="rId2367" Type="http://schemas.openxmlformats.org/officeDocument/2006/relationships/image" Target="https://cdn.kscope.io/radio-checked.jpg" TargetMode="External"/><Relationship Id="rId2368" Type="http://schemas.openxmlformats.org/officeDocument/2006/relationships/image" Target="https://cdn.kscope.io/radio-unchecked.jpg" TargetMode="External"/><Relationship Id="rId2369" Type="http://schemas.openxmlformats.org/officeDocument/2006/relationships/image" Target="https://cdn.kscope.io/radio-checked.jpg" TargetMode="External"/><Relationship Id="rId2370" Type="http://schemas.openxmlformats.org/officeDocument/2006/relationships/image" Target="https://cdn.kscope.io/radio-checked.jpg" TargetMode="External"/><Relationship Id="rId2371" Type="http://schemas.openxmlformats.org/officeDocument/2006/relationships/image" Target="https://cdn.kscope.io/radio-unchecked.jpg" TargetMode="External"/><Relationship Id="rId2372" Type="http://schemas.openxmlformats.org/officeDocument/2006/relationships/image" Target="https://cdn.kscope.io/radio-unchecked.jpg" TargetMode="External"/><Relationship Id="rId2373" Type="http://schemas.openxmlformats.org/officeDocument/2006/relationships/image" Target="https://cdn.kscope.io/radio-checked.jpg" TargetMode="External"/><Relationship Id="rId2374" Type="http://schemas.openxmlformats.org/officeDocument/2006/relationships/image" Target="https://cdn.kscope.io/radio-unchecked.jpg" TargetMode="External"/><Relationship Id="rId2375" Type="http://schemas.openxmlformats.org/officeDocument/2006/relationships/image" Target="https://cdn.kscope.io/radio-unchecked.jpg" TargetMode="External"/><Relationship Id="rId2376" Type="http://schemas.openxmlformats.org/officeDocument/2006/relationships/image" Target="https://cdn.kscope.io/radio-unchecked.jpg" TargetMode="External"/><Relationship Id="rId2377" Type="http://schemas.openxmlformats.org/officeDocument/2006/relationships/image" Target="https://cdn.kscope.io/radio-checked.jpg" TargetMode="External"/><Relationship Id="rId2378" Type="http://schemas.openxmlformats.org/officeDocument/2006/relationships/image" Target="https://cdn.kscope.io/radio-unchecked.jpg" TargetMode="External"/><Relationship Id="rId2379" Type="http://schemas.openxmlformats.org/officeDocument/2006/relationships/image" Target="https://cdn.kscope.io/radio-unchecked.jpg" TargetMode="External"/><Relationship Id="rId2380" Type="http://schemas.openxmlformats.org/officeDocument/2006/relationships/image" Target="https://cdn.kscope.io/radio-checked.jpg" TargetMode="External"/><Relationship Id="rId2381" Type="http://schemas.openxmlformats.org/officeDocument/2006/relationships/image" Target="https://cdn.kscope.io/radio-unchecked.jpg" TargetMode="External"/><Relationship Id="rId2382" Type="http://schemas.openxmlformats.org/officeDocument/2006/relationships/image" Target="https://cdn.kscope.io/radio-checked.jpg" TargetMode="External"/><Relationship Id="rId2383" Type="http://schemas.openxmlformats.org/officeDocument/2006/relationships/image" Target="https://cdn.kscope.io/radio-unchecked.jpg" TargetMode="External"/><Relationship Id="rId2384" Type="http://schemas.openxmlformats.org/officeDocument/2006/relationships/image" Target="https://cdn.kscope.io/radio-checked.jpg" TargetMode="External"/><Relationship Id="rId2385" Type="http://schemas.openxmlformats.org/officeDocument/2006/relationships/image" Target="https://cdn.kscope.io/radio-unchecked.jpg" TargetMode="External"/><Relationship Id="rId2386" Type="http://schemas.openxmlformats.org/officeDocument/2006/relationships/image" Target="https://cdn.kscope.io/radio-unchecked.jpg" TargetMode="External"/><Relationship Id="rId2387" Type="http://schemas.openxmlformats.org/officeDocument/2006/relationships/image" Target="https://cdn.kscope.io/radio-unchecked.jpg" TargetMode="External"/><Relationship Id="rId2388" Type="http://schemas.openxmlformats.org/officeDocument/2006/relationships/image" Target="https://cdn.kscope.io/radio-unchecked.jpg" TargetMode="External"/><Relationship Id="rId2389" Type="http://schemas.openxmlformats.org/officeDocument/2006/relationships/image" Target="https://cdn.kscope.io/radio-unchecked.jpg" TargetMode="External"/><Relationship Id="rId2390" Type="http://schemas.openxmlformats.org/officeDocument/2006/relationships/image" Target="https://cdn.kscope.io/radio-unchecked.jpg" TargetMode="External"/><Relationship Id="rId2391" Type="http://schemas.openxmlformats.org/officeDocument/2006/relationships/image" Target="https://cdn.kscope.io/radio-unchecked.jpg" TargetMode="External"/><Relationship Id="rId2392" Type="http://schemas.openxmlformats.org/officeDocument/2006/relationships/image" Target="https://cdn.kscope.io/radio-unchecked.jpg" TargetMode="External"/><Relationship Id="rId2393" Type="http://schemas.openxmlformats.org/officeDocument/2006/relationships/image" Target="https://cdn.kscope.io/radio-unchecked.jpg" TargetMode="External"/><Relationship Id="rId2394" Type="http://schemas.openxmlformats.org/officeDocument/2006/relationships/image" Target="https://cdn.kscope.io/radio-unchecked.jpg" TargetMode="External"/><Relationship Id="rId2395" Type="http://schemas.openxmlformats.org/officeDocument/2006/relationships/image" Target="https://cdn.kscope.io/radio-unchecked.jpg" TargetMode="External"/><Relationship Id="rId2396" Type="http://schemas.openxmlformats.org/officeDocument/2006/relationships/image" Target="https://cdn.kscope.io/radio-checked.jpg" TargetMode="External"/><Relationship Id="rId2397" Type="http://schemas.openxmlformats.org/officeDocument/2006/relationships/image" Target="https://cdn.kscope.io/radio-unchecked.jpg" TargetMode="External"/><Relationship Id="rId2398" Type="http://schemas.openxmlformats.org/officeDocument/2006/relationships/image" Target="https://cdn.kscope.io/radio-checked.jpg" TargetMode="External"/><Relationship Id="rId2399" Type="http://schemas.openxmlformats.org/officeDocument/2006/relationships/image" Target="https://cdn.kscope.io/radio-unchecked.jpg" TargetMode="External"/><Relationship Id="rId2400" Type="http://schemas.openxmlformats.org/officeDocument/2006/relationships/image" Target="https://cdn.kscope.io/radio-checked.jpg" TargetMode="External"/><Relationship Id="rId2401" Type="http://schemas.openxmlformats.org/officeDocument/2006/relationships/image" Target="https://cdn.kscope.io/radio-checked.jpg" TargetMode="External"/><Relationship Id="rId2402" Type="http://schemas.openxmlformats.org/officeDocument/2006/relationships/image" Target="https://cdn.kscope.io/radio-unchecked.jpg" TargetMode="External"/><Relationship Id="rId2403" Type="http://schemas.openxmlformats.org/officeDocument/2006/relationships/image" Target="https://cdn.kscope.io/radio-unchecked.jpg" TargetMode="External"/><Relationship Id="rId2404" Type="http://schemas.openxmlformats.org/officeDocument/2006/relationships/image" Target="https://cdn.kscope.io/radio-checked.jpg" TargetMode="External"/><Relationship Id="rId2405" Type="http://schemas.openxmlformats.org/officeDocument/2006/relationships/image" Target="https://cdn.kscope.io/radio-unchecked.jpg" TargetMode="External"/><Relationship Id="rId2406" Type="http://schemas.openxmlformats.org/officeDocument/2006/relationships/image" Target="https://cdn.kscope.io/radio-unchecked.jpg" TargetMode="External"/><Relationship Id="rId2407" Type="http://schemas.openxmlformats.org/officeDocument/2006/relationships/image" Target="https://cdn.kscope.io/radio-unchecked.jpg" TargetMode="External"/><Relationship Id="rId2408" Type="http://schemas.openxmlformats.org/officeDocument/2006/relationships/image" Target="https://cdn.kscope.io/radio-checked.jpg" TargetMode="External"/><Relationship Id="rId2409" Type="http://schemas.openxmlformats.org/officeDocument/2006/relationships/image" Target="https://cdn.kscope.io/radio-unchecked.jpg" TargetMode="External"/><Relationship Id="rId2410" Type="http://schemas.openxmlformats.org/officeDocument/2006/relationships/image" Target="https://cdn.kscope.io/radio-unchecked.jpg" TargetMode="External"/><Relationship Id="rId2411" Type="http://schemas.openxmlformats.org/officeDocument/2006/relationships/image" Target="https://cdn.kscope.io/radio-checked.jpg" TargetMode="External"/><Relationship Id="rId2412" Type="http://schemas.openxmlformats.org/officeDocument/2006/relationships/image" Target="https://cdn.kscope.io/radio-unchecked.jpg" TargetMode="External"/><Relationship Id="rId2413" Type="http://schemas.openxmlformats.org/officeDocument/2006/relationships/image" Target="https://cdn.kscope.io/radio-checked.jpg" TargetMode="External"/><Relationship Id="rId2414" Type="http://schemas.openxmlformats.org/officeDocument/2006/relationships/image" Target="https://cdn.kscope.io/radio-unchecked.jpg" TargetMode="External"/><Relationship Id="rId2415" Type="http://schemas.openxmlformats.org/officeDocument/2006/relationships/image" Target="https://cdn.kscope.io/radio-checked.jpg" TargetMode="External"/><Relationship Id="rId2416" Type="http://schemas.openxmlformats.org/officeDocument/2006/relationships/image" Target="https://cdn.kscope.io/radio-unchecked.jpg" TargetMode="External"/><Relationship Id="rId2417" Type="http://schemas.openxmlformats.org/officeDocument/2006/relationships/image" Target="https://cdn.kscope.io/radio-unchecked.jpg" TargetMode="External"/><Relationship Id="rId2418" Type="http://schemas.openxmlformats.org/officeDocument/2006/relationships/image" Target="https://cdn.kscope.io/radio-unchecked.jpg" TargetMode="External"/><Relationship Id="rId2419" Type="http://schemas.openxmlformats.org/officeDocument/2006/relationships/image" Target="https://cdn.kscope.io/radio-unchecked.jpg" TargetMode="External"/><Relationship Id="rId2420" Type="http://schemas.openxmlformats.org/officeDocument/2006/relationships/image" Target="https://cdn.kscope.io/radio-unchecked.jpg" TargetMode="External"/><Relationship Id="rId2421" Type="http://schemas.openxmlformats.org/officeDocument/2006/relationships/image" Target="https://cdn.kscope.io/radio-unchecked.jpg" TargetMode="External"/><Relationship Id="rId2422" Type="http://schemas.openxmlformats.org/officeDocument/2006/relationships/image" Target="https://cdn.kscope.io/radio-unchecked.jpg" TargetMode="External"/><Relationship Id="rId2423" Type="http://schemas.openxmlformats.org/officeDocument/2006/relationships/image" Target="https://cdn.kscope.io/radio-unchecked.jpg" TargetMode="External"/><Relationship Id="rId2424" Type="http://schemas.openxmlformats.org/officeDocument/2006/relationships/image" Target="https://cdn.kscope.io/radio-unchecked.jpg" TargetMode="External"/><Relationship Id="rId2425" Type="http://schemas.openxmlformats.org/officeDocument/2006/relationships/image" Target="https://cdn.kscope.io/radio-unchecked.jpg" TargetMode="External"/><Relationship Id="rId2426" Type="http://schemas.openxmlformats.org/officeDocument/2006/relationships/image" Target="https://cdn.kscope.io/radio-unchecked.jpg" TargetMode="External"/><Relationship Id="rId2427" Type="http://schemas.openxmlformats.org/officeDocument/2006/relationships/image" Target="https://cdn.kscope.io/radio-checked.jpg" TargetMode="External"/><Relationship Id="rId2428" Type="http://schemas.openxmlformats.org/officeDocument/2006/relationships/image" Target="https://cdn.kscope.io/radio-unchecked.jpg" TargetMode="External"/><Relationship Id="rId2429" Type="http://schemas.openxmlformats.org/officeDocument/2006/relationships/image" Target="https://cdn.kscope.io/radio-checked.jpg" TargetMode="External"/><Relationship Id="rId2430" Type="http://schemas.openxmlformats.org/officeDocument/2006/relationships/image" Target="https://cdn.kscope.io/radio-unchecked.jpg" TargetMode="External"/><Relationship Id="rId2431" Type="http://schemas.openxmlformats.org/officeDocument/2006/relationships/image" Target="https://cdn.kscope.io/radio-checked.jpg" TargetMode="External"/><Relationship Id="rId2432" Type="http://schemas.openxmlformats.org/officeDocument/2006/relationships/image" Target="https://cdn.kscope.io/radio-checked.jpg" TargetMode="External"/><Relationship Id="rId2433" Type="http://schemas.openxmlformats.org/officeDocument/2006/relationships/image" Target="https://cdn.kscope.io/radio-unchecked.jpg" TargetMode="External"/><Relationship Id="rId2434" Type="http://schemas.openxmlformats.org/officeDocument/2006/relationships/image" Target="https://cdn.kscope.io/radio-unchecked.jpg" TargetMode="External"/><Relationship Id="rId2435" Type="http://schemas.openxmlformats.org/officeDocument/2006/relationships/image" Target="https://cdn.kscope.io/radio-checked.jpg" TargetMode="External"/><Relationship Id="rId2436" Type="http://schemas.openxmlformats.org/officeDocument/2006/relationships/image" Target="https://cdn.kscope.io/radio-unchecked.jpg" TargetMode="External"/><Relationship Id="rId2437" Type="http://schemas.openxmlformats.org/officeDocument/2006/relationships/image" Target="https://cdn.kscope.io/radio-unchecked.jpg" TargetMode="External"/><Relationship Id="rId2438" Type="http://schemas.openxmlformats.org/officeDocument/2006/relationships/image" Target="https://cdn.kscope.io/radio-unchecked.jpg" TargetMode="External"/><Relationship Id="rId2439" Type="http://schemas.openxmlformats.org/officeDocument/2006/relationships/image" Target="https://cdn.kscope.io/radio-checked.jpg" TargetMode="External"/><Relationship Id="rId2440" Type="http://schemas.openxmlformats.org/officeDocument/2006/relationships/image" Target="https://cdn.kscope.io/radio-unchecked.jpg" TargetMode="External"/><Relationship Id="rId2441" Type="http://schemas.openxmlformats.org/officeDocument/2006/relationships/image" Target="https://cdn.kscope.io/radio-unchecked.jpg" TargetMode="External"/><Relationship Id="rId2442" Type="http://schemas.openxmlformats.org/officeDocument/2006/relationships/image" Target="https://cdn.kscope.io/radio-checked.jpg" TargetMode="External"/><Relationship Id="rId2443" Type="http://schemas.openxmlformats.org/officeDocument/2006/relationships/image" Target="https://cdn.kscope.io/radio-unchecked.jpg" TargetMode="External"/><Relationship Id="rId2444" Type="http://schemas.openxmlformats.org/officeDocument/2006/relationships/image" Target="https://cdn.kscope.io/radio-checked.jpg" TargetMode="External"/><Relationship Id="rId2445" Type="http://schemas.openxmlformats.org/officeDocument/2006/relationships/image" Target="https://cdn.kscope.io/radio-unchecked.jpg" TargetMode="External"/><Relationship Id="rId2446" Type="http://schemas.openxmlformats.org/officeDocument/2006/relationships/image" Target="https://cdn.kscope.io/radio-checked.jpg" TargetMode="External"/><Relationship Id="rId2447" Type="http://schemas.openxmlformats.org/officeDocument/2006/relationships/image" Target="https://cdn.kscope.io/radio-unchecked.jpg" TargetMode="External"/><Relationship Id="rId2448" Type="http://schemas.openxmlformats.org/officeDocument/2006/relationships/image" Target="https://cdn.kscope.io/radio-unchecked.jpg" TargetMode="External"/><Relationship Id="rId2449" Type="http://schemas.openxmlformats.org/officeDocument/2006/relationships/image" Target="https://cdn.kscope.io/radio-unchecked.jpg" TargetMode="External"/><Relationship Id="rId2450" Type="http://schemas.openxmlformats.org/officeDocument/2006/relationships/image" Target="https://cdn.kscope.io/radio-unchecked.jpg" TargetMode="External"/><Relationship Id="rId2451" Type="http://schemas.openxmlformats.org/officeDocument/2006/relationships/image" Target="https://cdn.kscope.io/radio-unchecked.jpg" TargetMode="External"/><Relationship Id="rId2452" Type="http://schemas.openxmlformats.org/officeDocument/2006/relationships/image" Target="https://cdn.kscope.io/radio-unchecked.jpg" TargetMode="External"/><Relationship Id="rId2453" Type="http://schemas.openxmlformats.org/officeDocument/2006/relationships/image" Target="https://cdn.kscope.io/radio-unchecked.jpg" TargetMode="External"/><Relationship Id="rId2454" Type="http://schemas.openxmlformats.org/officeDocument/2006/relationships/image" Target="https://cdn.kscope.io/radio-unchecked.jpg" TargetMode="External"/><Relationship Id="rId2455" Type="http://schemas.openxmlformats.org/officeDocument/2006/relationships/image" Target="https://cdn.kscope.io/radio-unchecked.jpg" TargetMode="External"/><Relationship Id="rId2456" Type="http://schemas.openxmlformats.org/officeDocument/2006/relationships/image" Target="https://cdn.kscope.io/radio-unchecked.jpg" TargetMode="External"/><Relationship Id="rId2457" Type="http://schemas.openxmlformats.org/officeDocument/2006/relationships/image" Target="https://cdn.kscope.io/radio-unchecked.jpg" TargetMode="External"/><Relationship Id="rId2458" Type="http://schemas.openxmlformats.org/officeDocument/2006/relationships/image" Target="https://cdn.kscope.io/radio-checked.jpg" TargetMode="External"/><Relationship Id="rId2459" Type="http://schemas.openxmlformats.org/officeDocument/2006/relationships/image" Target="https://cdn.kscope.io/radio-unchecked.jpg" TargetMode="External"/><Relationship Id="rId2460" Type="http://schemas.openxmlformats.org/officeDocument/2006/relationships/image" Target="https://cdn.kscope.io/radio-checked.jpg" TargetMode="External"/><Relationship Id="rId2461" Type="http://schemas.openxmlformats.org/officeDocument/2006/relationships/image" Target="https://cdn.kscope.io/radio-unchecked.jpg" TargetMode="External"/><Relationship Id="rId2462" Type="http://schemas.openxmlformats.org/officeDocument/2006/relationships/image" Target="https://cdn.kscope.io/radio-checked.jpg" TargetMode="External"/><Relationship Id="rId2463" Type="http://schemas.openxmlformats.org/officeDocument/2006/relationships/image" Target="https://cdn.kscope.io/radio-checked.jpg" TargetMode="External"/><Relationship Id="rId2464" Type="http://schemas.openxmlformats.org/officeDocument/2006/relationships/image" Target="https://cdn.kscope.io/radio-unchecked.jpg" TargetMode="External"/><Relationship Id="rId2465" Type="http://schemas.openxmlformats.org/officeDocument/2006/relationships/image" Target="https://cdn.kscope.io/radio-unchecked.jpg" TargetMode="External"/><Relationship Id="rId2466" Type="http://schemas.openxmlformats.org/officeDocument/2006/relationships/image" Target="https://cdn.kscope.io/radio-checked.jpg" TargetMode="External"/><Relationship Id="rId2467" Type="http://schemas.openxmlformats.org/officeDocument/2006/relationships/image" Target="https://cdn.kscope.io/radio-unchecked.jpg" TargetMode="External"/><Relationship Id="rId2468" Type="http://schemas.openxmlformats.org/officeDocument/2006/relationships/image" Target="https://cdn.kscope.io/radio-unchecked.jpg" TargetMode="External"/><Relationship Id="rId2469" Type="http://schemas.openxmlformats.org/officeDocument/2006/relationships/image" Target="https://cdn.kscope.io/radio-unchecked.jpg" TargetMode="External"/><Relationship Id="rId2470" Type="http://schemas.openxmlformats.org/officeDocument/2006/relationships/image" Target="https://cdn.kscope.io/radio-checked.jpg" TargetMode="External"/><Relationship Id="rId2471" Type="http://schemas.openxmlformats.org/officeDocument/2006/relationships/image" Target="https://cdn.kscope.io/radio-unchecked.jpg" TargetMode="External"/><Relationship Id="rId2472" Type="http://schemas.openxmlformats.org/officeDocument/2006/relationships/image" Target="https://cdn.kscope.io/radio-unchecked.jpg" TargetMode="External"/><Relationship Id="rId2473" Type="http://schemas.openxmlformats.org/officeDocument/2006/relationships/image" Target="https://cdn.kscope.io/radio-checked.jpg" TargetMode="External"/><Relationship Id="rId2474" Type="http://schemas.openxmlformats.org/officeDocument/2006/relationships/image" Target="https://cdn.kscope.io/radio-unchecked.jpg" TargetMode="External"/><Relationship Id="rId2475" Type="http://schemas.openxmlformats.org/officeDocument/2006/relationships/image" Target="https://cdn.kscope.io/radio-checked.jpg" TargetMode="External"/><Relationship Id="rId2476" Type="http://schemas.openxmlformats.org/officeDocument/2006/relationships/image" Target="https://cdn.kscope.io/radio-unchecked.jpg" TargetMode="External"/><Relationship Id="rId2477" Type="http://schemas.openxmlformats.org/officeDocument/2006/relationships/image" Target="https://cdn.kscope.io/radio-checked.jpg" TargetMode="External"/><Relationship Id="rId2478" Type="http://schemas.openxmlformats.org/officeDocument/2006/relationships/image" Target="https://cdn.kscope.io/radio-unchecked.jpg" TargetMode="External"/><Relationship Id="rId2479" Type="http://schemas.openxmlformats.org/officeDocument/2006/relationships/image" Target="https://cdn.kscope.io/radio-unchecked.jpg" TargetMode="External"/><Relationship Id="rId2480" Type="http://schemas.openxmlformats.org/officeDocument/2006/relationships/image" Target="https://cdn.kscope.io/radio-unchecked.jpg" TargetMode="External"/><Relationship Id="rId2481" Type="http://schemas.openxmlformats.org/officeDocument/2006/relationships/image" Target="https://cdn.kscope.io/radio-unchecked.jpg" TargetMode="External"/><Relationship Id="rId2482" Type="http://schemas.openxmlformats.org/officeDocument/2006/relationships/image" Target="https://cdn.kscope.io/radio-unchecked.jpg" TargetMode="External"/><Relationship Id="rId2483" Type="http://schemas.openxmlformats.org/officeDocument/2006/relationships/image" Target="https://cdn.kscope.io/radio-unchecked.jpg" TargetMode="External"/><Relationship Id="rId2484" Type="http://schemas.openxmlformats.org/officeDocument/2006/relationships/image" Target="https://cdn.kscope.io/radio-unchecked.jpg" TargetMode="External"/><Relationship Id="rId2485" Type="http://schemas.openxmlformats.org/officeDocument/2006/relationships/image" Target="https://cdn.kscope.io/radio-unchecked.jpg" TargetMode="External"/><Relationship Id="rId2486" Type="http://schemas.openxmlformats.org/officeDocument/2006/relationships/image" Target="https://cdn.kscope.io/radio-unchecked.jpg" TargetMode="External"/><Relationship Id="rId2487" Type="http://schemas.openxmlformats.org/officeDocument/2006/relationships/image" Target="https://cdn.kscope.io/radio-unchecked.jpg" TargetMode="External"/><Relationship Id="rId2488" Type="http://schemas.openxmlformats.org/officeDocument/2006/relationships/image" Target="https://cdn.kscope.io/radio-unchecked.jpg" TargetMode="External"/><Relationship Id="rId2489" Type="http://schemas.openxmlformats.org/officeDocument/2006/relationships/image" Target="https://cdn.kscope.io/radio-checked.jpg" TargetMode="External"/><Relationship Id="rId2490" Type="http://schemas.openxmlformats.org/officeDocument/2006/relationships/image" Target="https://cdn.kscope.io/radio-unchecked.jpg" TargetMode="External"/><Relationship Id="rId2491" Type="http://schemas.openxmlformats.org/officeDocument/2006/relationships/image" Target="https://cdn.kscope.io/radio-checked.jpg" TargetMode="External"/><Relationship Id="rId2492" Type="http://schemas.openxmlformats.org/officeDocument/2006/relationships/image" Target="https://cdn.kscope.io/radio-unchecked.jpg" TargetMode="External"/><Relationship Id="rId2493" Type="http://schemas.openxmlformats.org/officeDocument/2006/relationships/image" Target="https://cdn.kscope.io/radio-checked.jpg" TargetMode="External"/><Relationship Id="rId2494" Type="http://schemas.openxmlformats.org/officeDocument/2006/relationships/image" Target="https://cdn.kscope.io/radio-checked.jpg" TargetMode="External"/><Relationship Id="rId2495" Type="http://schemas.openxmlformats.org/officeDocument/2006/relationships/image" Target="https://cdn.kscope.io/radio-unchecked.jpg" TargetMode="External"/><Relationship Id="rId2496" Type="http://schemas.openxmlformats.org/officeDocument/2006/relationships/image" Target="https://cdn.kscope.io/radio-unchecked.jpg" TargetMode="External"/><Relationship Id="rId2497" Type="http://schemas.openxmlformats.org/officeDocument/2006/relationships/image" Target="https://cdn.kscope.io/radio-checked.jpg" TargetMode="External"/><Relationship Id="rId2498" Type="http://schemas.openxmlformats.org/officeDocument/2006/relationships/image" Target="https://cdn.kscope.io/radio-unchecked.jpg" TargetMode="External"/><Relationship Id="rId2499" Type="http://schemas.openxmlformats.org/officeDocument/2006/relationships/image" Target="https://cdn.kscope.io/radio-unchecked.jpg" TargetMode="External"/><Relationship Id="rId2500" Type="http://schemas.openxmlformats.org/officeDocument/2006/relationships/image" Target="https://cdn.kscope.io/radio-unchecked.jpg" TargetMode="External"/><Relationship Id="rId2501" Type="http://schemas.openxmlformats.org/officeDocument/2006/relationships/image" Target="https://cdn.kscope.io/radio-checked.jpg" TargetMode="External"/><Relationship Id="rId2502" Type="http://schemas.openxmlformats.org/officeDocument/2006/relationships/image" Target="https://cdn.kscope.io/radio-unchecked.jpg" TargetMode="External"/><Relationship Id="rId2503" Type="http://schemas.openxmlformats.org/officeDocument/2006/relationships/image" Target="https://cdn.kscope.io/radio-unchecked.jpg" TargetMode="External"/><Relationship Id="rId2504" Type="http://schemas.openxmlformats.org/officeDocument/2006/relationships/image" Target="https://cdn.kscope.io/radio-checked.jpg" TargetMode="External"/><Relationship Id="rId2505" Type="http://schemas.openxmlformats.org/officeDocument/2006/relationships/image" Target="https://cdn.kscope.io/radio-unchecked.jpg" TargetMode="External"/><Relationship Id="rId2506" Type="http://schemas.openxmlformats.org/officeDocument/2006/relationships/image" Target="https://cdn.kscope.io/radio-checked.jpg" TargetMode="External"/><Relationship Id="rId2507" Type="http://schemas.openxmlformats.org/officeDocument/2006/relationships/image" Target="https://cdn.kscope.io/radio-unchecked.jpg" TargetMode="External"/><Relationship Id="rId2508" Type="http://schemas.openxmlformats.org/officeDocument/2006/relationships/image" Target="https://cdn.kscope.io/radio-checked.jpg" TargetMode="External"/><Relationship Id="rId2509" Type="http://schemas.openxmlformats.org/officeDocument/2006/relationships/image" Target="https://cdn.kscope.io/radio-unchecked.jpg" TargetMode="External"/><Relationship Id="rId2510" Type="http://schemas.openxmlformats.org/officeDocument/2006/relationships/image" Target="https://cdn.kscope.io/radio-unchecked.jpg" TargetMode="External"/><Relationship Id="rId2511" Type="http://schemas.openxmlformats.org/officeDocument/2006/relationships/image" Target="https://cdn.kscope.io/radio-unchecked.jpg" TargetMode="External"/><Relationship Id="rId2512" Type="http://schemas.openxmlformats.org/officeDocument/2006/relationships/image" Target="https://cdn.kscope.io/radio-unchecked.jpg" TargetMode="External"/><Relationship Id="rId2513" Type="http://schemas.openxmlformats.org/officeDocument/2006/relationships/image" Target="https://cdn.kscope.io/radio-unchecked.jpg" TargetMode="External"/><Relationship Id="rId2514" Type="http://schemas.openxmlformats.org/officeDocument/2006/relationships/image" Target="https://cdn.kscope.io/radio-unchecked.jpg" TargetMode="External"/><Relationship Id="rId2515" Type="http://schemas.openxmlformats.org/officeDocument/2006/relationships/image" Target="https://cdn.kscope.io/radio-unchecked.jpg" TargetMode="External"/><Relationship Id="rId2516" Type="http://schemas.openxmlformats.org/officeDocument/2006/relationships/image" Target="https://cdn.kscope.io/radio-unchecked.jpg" TargetMode="External"/><Relationship Id="rId2517" Type="http://schemas.openxmlformats.org/officeDocument/2006/relationships/image" Target="https://cdn.kscope.io/radio-unchecked.jpg" TargetMode="External"/><Relationship Id="rId2518" Type="http://schemas.openxmlformats.org/officeDocument/2006/relationships/image" Target="https://cdn.kscope.io/radio-unchecked.jpg" TargetMode="External"/><Relationship Id="rId2519" Type="http://schemas.openxmlformats.org/officeDocument/2006/relationships/image" Target="https://cdn.kscope.io/radio-unchecked.jpg" TargetMode="External"/><Relationship Id="rId2520" Type="http://schemas.openxmlformats.org/officeDocument/2006/relationships/image" Target="https://cdn.kscope.io/radio-checked.jpg" TargetMode="External"/><Relationship Id="rId2521" Type="http://schemas.openxmlformats.org/officeDocument/2006/relationships/image" Target="https://cdn.kscope.io/radio-unchecked.jpg" TargetMode="External"/><Relationship Id="rId2522" Type="http://schemas.openxmlformats.org/officeDocument/2006/relationships/image" Target="https://cdn.kscope.io/radio-checked.jpg" TargetMode="External"/><Relationship Id="rId2523" Type="http://schemas.openxmlformats.org/officeDocument/2006/relationships/image" Target="https://cdn.kscope.io/radio-unchecked.jpg" TargetMode="External"/><Relationship Id="rId2524" Type="http://schemas.openxmlformats.org/officeDocument/2006/relationships/image" Target="https://cdn.kscope.io/radio-checked.jpg" TargetMode="External"/><Relationship Id="rId2525" Type="http://schemas.openxmlformats.org/officeDocument/2006/relationships/image" Target="https://cdn.kscope.io/radio-checked.jpg" TargetMode="External"/><Relationship Id="rId2526" Type="http://schemas.openxmlformats.org/officeDocument/2006/relationships/image" Target="https://cdn.kscope.io/radio-unchecked.jpg" TargetMode="External"/><Relationship Id="rId2527" Type="http://schemas.openxmlformats.org/officeDocument/2006/relationships/image" Target="https://cdn.kscope.io/radio-unchecked.jpg" TargetMode="External"/><Relationship Id="rId2528" Type="http://schemas.openxmlformats.org/officeDocument/2006/relationships/image" Target="https://cdn.kscope.io/radio-checked.jpg" TargetMode="External"/><Relationship Id="rId2529" Type="http://schemas.openxmlformats.org/officeDocument/2006/relationships/image" Target="https://cdn.kscope.io/radio-unchecked.jpg" TargetMode="External"/><Relationship Id="rId2530" Type="http://schemas.openxmlformats.org/officeDocument/2006/relationships/image" Target="https://cdn.kscope.io/radio-unchecked.jpg" TargetMode="External"/><Relationship Id="rId2531" Type="http://schemas.openxmlformats.org/officeDocument/2006/relationships/image" Target="https://cdn.kscope.io/radio-unchecked.jpg" TargetMode="External"/><Relationship Id="rId2532" Type="http://schemas.openxmlformats.org/officeDocument/2006/relationships/image" Target="https://cdn.kscope.io/radio-checked.jpg" TargetMode="External"/><Relationship Id="rId2533" Type="http://schemas.openxmlformats.org/officeDocument/2006/relationships/image" Target="https://cdn.kscope.io/radio-unchecked.jpg" TargetMode="External"/><Relationship Id="rId2534" Type="http://schemas.openxmlformats.org/officeDocument/2006/relationships/image" Target="https://cdn.kscope.io/radio-unchecked.jpg" TargetMode="External"/><Relationship Id="rId2535" Type="http://schemas.openxmlformats.org/officeDocument/2006/relationships/image" Target="https://cdn.kscope.io/radio-checked.jpg" TargetMode="External"/><Relationship Id="rId2536" Type="http://schemas.openxmlformats.org/officeDocument/2006/relationships/image" Target="https://cdn.kscope.io/radio-unchecked.jpg" TargetMode="External"/><Relationship Id="rId2537" Type="http://schemas.openxmlformats.org/officeDocument/2006/relationships/image" Target="https://cdn.kscope.io/radio-checked.jpg" TargetMode="External"/><Relationship Id="rId2538" Type="http://schemas.openxmlformats.org/officeDocument/2006/relationships/image" Target="https://cdn.kscope.io/radio-unchecked.jpg" TargetMode="External"/><Relationship Id="rId2539" Type="http://schemas.openxmlformats.org/officeDocument/2006/relationships/image" Target="https://cdn.kscope.io/radio-checked.jpg" TargetMode="External"/><Relationship Id="rId2540" Type="http://schemas.openxmlformats.org/officeDocument/2006/relationships/image" Target="https://cdn.kscope.io/radio-unchecked.jpg" TargetMode="External"/><Relationship Id="rId2541" Type="http://schemas.openxmlformats.org/officeDocument/2006/relationships/image" Target="https://cdn.kscope.io/radio-unchecked.jpg" TargetMode="External"/><Relationship Id="rId2542" Type="http://schemas.openxmlformats.org/officeDocument/2006/relationships/image" Target="https://cdn.kscope.io/radio-unchecked.jpg" TargetMode="External"/><Relationship Id="rId2543" Type="http://schemas.openxmlformats.org/officeDocument/2006/relationships/image" Target="https://cdn.kscope.io/radio-unchecked.jpg" TargetMode="External"/><Relationship Id="rId2544" Type="http://schemas.openxmlformats.org/officeDocument/2006/relationships/image" Target="https://cdn.kscope.io/radio-unchecked.jpg" TargetMode="External"/><Relationship Id="rId2545" Type="http://schemas.openxmlformats.org/officeDocument/2006/relationships/image" Target="https://cdn.kscope.io/radio-unchecked.jpg" TargetMode="External"/><Relationship Id="rId2546" Type="http://schemas.openxmlformats.org/officeDocument/2006/relationships/image" Target="https://cdn.kscope.io/radio-unchecked.jpg" TargetMode="External"/><Relationship Id="rId2547" Type="http://schemas.openxmlformats.org/officeDocument/2006/relationships/image" Target="https://cdn.kscope.io/radio-unchecked.jpg" TargetMode="External"/><Relationship Id="rId2548" Type="http://schemas.openxmlformats.org/officeDocument/2006/relationships/image" Target="https://cdn.kscope.io/radio-unchecked.jpg" TargetMode="External"/><Relationship Id="rId2549" Type="http://schemas.openxmlformats.org/officeDocument/2006/relationships/image" Target="https://cdn.kscope.io/radio-unchecked.jpg" TargetMode="External"/><Relationship Id="rId2550" Type="http://schemas.openxmlformats.org/officeDocument/2006/relationships/image" Target="https://cdn.kscope.io/radio-unchecked.jpg" TargetMode="External"/><Relationship Id="rId2551" Type="http://schemas.openxmlformats.org/officeDocument/2006/relationships/image" Target="https://cdn.kscope.io/radio-checked.jpg" TargetMode="External"/><Relationship Id="rId2552" Type="http://schemas.openxmlformats.org/officeDocument/2006/relationships/image" Target="https://cdn.kscope.io/radio-unchecked.jpg" TargetMode="External"/><Relationship Id="rId2553" Type="http://schemas.openxmlformats.org/officeDocument/2006/relationships/image" Target="https://cdn.kscope.io/radio-checked.jpg" TargetMode="External"/><Relationship Id="rId2554" Type="http://schemas.openxmlformats.org/officeDocument/2006/relationships/image" Target="https://cdn.kscope.io/radio-unchecked.jpg" TargetMode="External"/><Relationship Id="rId2555" Type="http://schemas.openxmlformats.org/officeDocument/2006/relationships/image" Target="https://cdn.kscope.io/radio-checked.jpg" TargetMode="External"/><Relationship Id="rId2556" Type="http://schemas.openxmlformats.org/officeDocument/2006/relationships/image" Target="https://cdn.kscope.io/radio-checked.jpg" TargetMode="External"/><Relationship Id="rId2557" Type="http://schemas.openxmlformats.org/officeDocument/2006/relationships/image" Target="https://cdn.kscope.io/radio-unchecked.jpg" TargetMode="External"/><Relationship Id="rId2558" Type="http://schemas.openxmlformats.org/officeDocument/2006/relationships/image" Target="https://cdn.kscope.io/radio-unchecked.jpg" TargetMode="External"/><Relationship Id="rId2559" Type="http://schemas.openxmlformats.org/officeDocument/2006/relationships/image" Target="https://cdn.kscope.io/radio-checked.jpg" TargetMode="External"/><Relationship Id="rId2560" Type="http://schemas.openxmlformats.org/officeDocument/2006/relationships/image" Target="https://cdn.kscope.io/radio-unchecked.jpg" TargetMode="External"/><Relationship Id="rId2561" Type="http://schemas.openxmlformats.org/officeDocument/2006/relationships/image" Target="https://cdn.kscope.io/radio-unchecked.jpg" TargetMode="External"/><Relationship Id="rId2562" Type="http://schemas.openxmlformats.org/officeDocument/2006/relationships/image" Target="https://cdn.kscope.io/radio-unchecked.jpg" TargetMode="External"/><Relationship Id="rId2563" Type="http://schemas.openxmlformats.org/officeDocument/2006/relationships/image" Target="https://cdn.kscope.io/radio-checked.jpg" TargetMode="External"/><Relationship Id="rId2564" Type="http://schemas.openxmlformats.org/officeDocument/2006/relationships/image" Target="https://cdn.kscope.io/radio-unchecked.jpg" TargetMode="External"/><Relationship Id="rId2565" Type="http://schemas.openxmlformats.org/officeDocument/2006/relationships/image" Target="https://cdn.kscope.io/radio-unchecked.jpg" TargetMode="External"/><Relationship Id="rId2566" Type="http://schemas.openxmlformats.org/officeDocument/2006/relationships/image" Target="https://cdn.kscope.io/radio-checked.jpg" TargetMode="External"/><Relationship Id="rId2567" Type="http://schemas.openxmlformats.org/officeDocument/2006/relationships/image" Target="https://cdn.kscope.io/radio-unchecked.jpg" TargetMode="External"/><Relationship Id="rId2568" Type="http://schemas.openxmlformats.org/officeDocument/2006/relationships/image" Target="https://cdn.kscope.io/radio-checked.jpg" TargetMode="External"/><Relationship Id="rId2569" Type="http://schemas.openxmlformats.org/officeDocument/2006/relationships/image" Target="https://cdn.kscope.io/radio-unchecked.jpg" TargetMode="External"/><Relationship Id="rId2570" Type="http://schemas.openxmlformats.org/officeDocument/2006/relationships/image" Target="https://cdn.kscope.io/radio-checked.jpg" TargetMode="External"/><Relationship Id="rId2571" Type="http://schemas.openxmlformats.org/officeDocument/2006/relationships/image" Target="https://cdn.kscope.io/radio-unchecked.jpg" TargetMode="External"/><Relationship Id="rId2572" Type="http://schemas.openxmlformats.org/officeDocument/2006/relationships/image" Target="https://cdn.kscope.io/radio-unchecked.jpg" TargetMode="External"/><Relationship Id="rId2573" Type="http://schemas.openxmlformats.org/officeDocument/2006/relationships/image" Target="https://cdn.kscope.io/radio-unchecked.jpg" TargetMode="External"/><Relationship Id="rId2574" Type="http://schemas.openxmlformats.org/officeDocument/2006/relationships/image" Target="https://cdn.kscope.io/radio-unchecked.jpg" TargetMode="External"/><Relationship Id="rId2575" Type="http://schemas.openxmlformats.org/officeDocument/2006/relationships/image" Target="https://cdn.kscope.io/radio-unchecked.jpg" TargetMode="External"/><Relationship Id="rId2576" Type="http://schemas.openxmlformats.org/officeDocument/2006/relationships/image" Target="https://cdn.kscope.io/radio-unchecked.jpg" TargetMode="External"/><Relationship Id="rId2577" Type="http://schemas.openxmlformats.org/officeDocument/2006/relationships/image" Target="https://cdn.kscope.io/radio-unchecked.jpg" TargetMode="External"/><Relationship Id="rId2578" Type="http://schemas.openxmlformats.org/officeDocument/2006/relationships/image" Target="https://cdn.kscope.io/radio-unchecked.jpg" TargetMode="External"/><Relationship Id="rId2579" Type="http://schemas.openxmlformats.org/officeDocument/2006/relationships/image" Target="https://cdn.kscope.io/radio-unchecked.jpg" TargetMode="External"/><Relationship Id="rId2580" Type="http://schemas.openxmlformats.org/officeDocument/2006/relationships/image" Target="https://cdn.kscope.io/radio-unchecked.jpg" TargetMode="External"/><Relationship Id="rId2581" Type="http://schemas.openxmlformats.org/officeDocument/2006/relationships/image" Target="https://cdn.kscope.io/radio-unchecked.jpg" TargetMode="External"/><Relationship Id="rId2582" Type="http://schemas.openxmlformats.org/officeDocument/2006/relationships/image" Target="https://cdn.kscope.io/radio-checked.jpg" TargetMode="External"/><Relationship Id="rId2583" Type="http://schemas.openxmlformats.org/officeDocument/2006/relationships/image" Target="https://cdn.kscope.io/radio-unchecked.jpg" TargetMode="External"/><Relationship Id="rId2584" Type="http://schemas.openxmlformats.org/officeDocument/2006/relationships/image" Target="https://cdn.kscope.io/radio-checked.jpg" TargetMode="External"/><Relationship Id="rId2585" Type="http://schemas.openxmlformats.org/officeDocument/2006/relationships/image" Target="https://cdn.kscope.io/radio-unchecked.jpg" TargetMode="External"/><Relationship Id="rId2586" Type="http://schemas.openxmlformats.org/officeDocument/2006/relationships/image" Target="https://cdn.kscope.io/radio-checked.jpg" TargetMode="External"/><Relationship Id="rId2587" Type="http://schemas.openxmlformats.org/officeDocument/2006/relationships/image" Target="https://cdn.kscope.io/radio-checked.jpg" TargetMode="External"/><Relationship Id="rId2588" Type="http://schemas.openxmlformats.org/officeDocument/2006/relationships/image" Target="https://cdn.kscope.io/radio-unchecked.jpg" TargetMode="External"/><Relationship Id="rId2589" Type="http://schemas.openxmlformats.org/officeDocument/2006/relationships/image" Target="https://cdn.kscope.io/radio-unchecked.jpg" TargetMode="External"/><Relationship Id="rId2590" Type="http://schemas.openxmlformats.org/officeDocument/2006/relationships/image" Target="https://cdn.kscope.io/radio-checked.jpg" TargetMode="External"/><Relationship Id="rId2591" Type="http://schemas.openxmlformats.org/officeDocument/2006/relationships/image" Target="https://cdn.kscope.io/radio-unchecked.jpg" TargetMode="External"/><Relationship Id="rId2592" Type="http://schemas.openxmlformats.org/officeDocument/2006/relationships/image" Target="https://cdn.kscope.io/radio-unchecked.jpg" TargetMode="External"/><Relationship Id="rId2593" Type="http://schemas.openxmlformats.org/officeDocument/2006/relationships/image" Target="https://cdn.kscope.io/radio-unchecked.jpg" TargetMode="External"/><Relationship Id="rId2594" Type="http://schemas.openxmlformats.org/officeDocument/2006/relationships/image" Target="https://cdn.kscope.io/radio-checked.jpg" TargetMode="External"/><Relationship Id="rId2595" Type="http://schemas.openxmlformats.org/officeDocument/2006/relationships/image" Target="https://cdn.kscope.io/radio-unchecked.jpg" TargetMode="External"/><Relationship Id="rId2596" Type="http://schemas.openxmlformats.org/officeDocument/2006/relationships/image" Target="https://cdn.kscope.io/radio-unchecked.jpg" TargetMode="External"/><Relationship Id="rId2597" Type="http://schemas.openxmlformats.org/officeDocument/2006/relationships/image" Target="https://cdn.kscope.io/radio-checked.jpg" TargetMode="External"/><Relationship Id="rId2598" Type="http://schemas.openxmlformats.org/officeDocument/2006/relationships/image" Target="https://cdn.kscope.io/radio-unchecked.jpg" TargetMode="External"/><Relationship Id="rId2599" Type="http://schemas.openxmlformats.org/officeDocument/2006/relationships/image" Target="https://cdn.kscope.io/radio-checked.jpg" TargetMode="External"/><Relationship Id="rId2600" Type="http://schemas.openxmlformats.org/officeDocument/2006/relationships/image" Target="https://cdn.kscope.io/radio-unchecked.jpg" TargetMode="External"/><Relationship Id="rId2601" Type="http://schemas.openxmlformats.org/officeDocument/2006/relationships/image" Target="https://cdn.kscope.io/radio-checked.jpg" TargetMode="External"/><Relationship Id="rId2602" Type="http://schemas.openxmlformats.org/officeDocument/2006/relationships/image" Target="https://cdn.kscope.io/radio-unchecked.jpg" TargetMode="External"/><Relationship Id="rId2603" Type="http://schemas.openxmlformats.org/officeDocument/2006/relationships/image" Target="https://cdn.kscope.io/radio-unchecked.jpg" TargetMode="External"/><Relationship Id="rId2604" Type="http://schemas.openxmlformats.org/officeDocument/2006/relationships/image" Target="https://cdn.kscope.io/radio-unchecked.jpg" TargetMode="External"/><Relationship Id="rId2605" Type="http://schemas.openxmlformats.org/officeDocument/2006/relationships/image" Target="https://cdn.kscope.io/radio-unchecked.jpg" TargetMode="External"/><Relationship Id="rId2606" Type="http://schemas.openxmlformats.org/officeDocument/2006/relationships/image" Target="https://cdn.kscope.io/radio-unchecked.jpg" TargetMode="External"/><Relationship Id="rId2607" Type="http://schemas.openxmlformats.org/officeDocument/2006/relationships/image" Target="https://cdn.kscope.io/radio-unchecked.jpg" TargetMode="External"/><Relationship Id="rId2608" Type="http://schemas.openxmlformats.org/officeDocument/2006/relationships/image" Target="https://cdn.kscope.io/radio-unchecked.jpg" TargetMode="External"/><Relationship Id="rId2609" Type="http://schemas.openxmlformats.org/officeDocument/2006/relationships/image" Target="https://cdn.kscope.io/radio-unchecked.jpg" TargetMode="External"/><Relationship Id="rId2610" Type="http://schemas.openxmlformats.org/officeDocument/2006/relationships/image" Target="https://cdn.kscope.io/radio-unchecked.jpg" TargetMode="External"/><Relationship Id="rId2611" Type="http://schemas.openxmlformats.org/officeDocument/2006/relationships/image" Target="https://cdn.kscope.io/radio-unchecked.jpg" TargetMode="External"/><Relationship Id="rId2612" Type="http://schemas.openxmlformats.org/officeDocument/2006/relationships/image" Target="https://cdn.kscope.io/radio-unchecked.jpg" TargetMode="External"/><Relationship Id="rId2613" Type="http://schemas.openxmlformats.org/officeDocument/2006/relationships/image" Target="https://cdn.kscope.io/radio-checked.jpg" TargetMode="External"/><Relationship Id="rId2614" Type="http://schemas.openxmlformats.org/officeDocument/2006/relationships/image" Target="https://cdn.kscope.io/radio-unchecked.jpg" TargetMode="External"/><Relationship Id="rId2615" Type="http://schemas.openxmlformats.org/officeDocument/2006/relationships/image" Target="https://cdn.kscope.io/radio-checked.jpg" TargetMode="External"/><Relationship Id="rId2616" Type="http://schemas.openxmlformats.org/officeDocument/2006/relationships/image" Target="https://cdn.kscope.io/radio-unchecked.jpg" TargetMode="External"/><Relationship Id="rId2617" Type="http://schemas.openxmlformats.org/officeDocument/2006/relationships/image" Target="https://cdn.kscope.io/radio-checked.jpg" TargetMode="External"/><Relationship Id="rId2618" Type="http://schemas.openxmlformats.org/officeDocument/2006/relationships/image" Target="https://cdn.kscope.io/radio-checked.jpg" TargetMode="External"/><Relationship Id="rId2619" Type="http://schemas.openxmlformats.org/officeDocument/2006/relationships/image" Target="https://cdn.kscope.io/radio-unchecked.jpg" TargetMode="External"/><Relationship Id="rId2620" Type="http://schemas.openxmlformats.org/officeDocument/2006/relationships/image" Target="https://cdn.kscope.io/radio-unchecked.jpg" TargetMode="External"/><Relationship Id="rId2621" Type="http://schemas.openxmlformats.org/officeDocument/2006/relationships/image" Target="https://cdn.kscope.io/radio-checked.jpg" TargetMode="External"/><Relationship Id="rId2622" Type="http://schemas.openxmlformats.org/officeDocument/2006/relationships/image" Target="https://cdn.kscope.io/radio-unchecked.jpg" TargetMode="External"/><Relationship Id="rId2623" Type="http://schemas.openxmlformats.org/officeDocument/2006/relationships/image" Target="https://cdn.kscope.io/radio-unchecked.jpg" TargetMode="External"/><Relationship Id="rId2624" Type="http://schemas.openxmlformats.org/officeDocument/2006/relationships/image" Target="https://cdn.kscope.io/radio-unchecked.jpg" TargetMode="External"/><Relationship Id="rId2625" Type="http://schemas.openxmlformats.org/officeDocument/2006/relationships/image" Target="https://cdn.kscope.io/radio-checked.jpg" TargetMode="External"/><Relationship Id="rId2626" Type="http://schemas.openxmlformats.org/officeDocument/2006/relationships/image" Target="https://cdn.kscope.io/radio-unchecked.jpg" TargetMode="External"/><Relationship Id="rId2627" Type="http://schemas.openxmlformats.org/officeDocument/2006/relationships/image" Target="https://cdn.kscope.io/radio-unchecked.jpg" TargetMode="External"/><Relationship Id="rId2628" Type="http://schemas.openxmlformats.org/officeDocument/2006/relationships/image" Target="https://cdn.kscope.io/radio-checked.jpg" TargetMode="External"/><Relationship Id="rId2629" Type="http://schemas.openxmlformats.org/officeDocument/2006/relationships/image" Target="https://cdn.kscope.io/radio-unchecked.jpg" TargetMode="External"/><Relationship Id="rId2630" Type="http://schemas.openxmlformats.org/officeDocument/2006/relationships/image" Target="https://cdn.kscope.io/radio-checked.jpg" TargetMode="External"/><Relationship Id="rId2631" Type="http://schemas.openxmlformats.org/officeDocument/2006/relationships/image" Target="https://cdn.kscope.io/radio-unchecked.jpg" TargetMode="External"/><Relationship Id="rId2632" Type="http://schemas.openxmlformats.org/officeDocument/2006/relationships/image" Target="https://cdn.kscope.io/radio-checked.jpg" TargetMode="External"/><Relationship Id="rId2633" Type="http://schemas.openxmlformats.org/officeDocument/2006/relationships/image" Target="https://cdn.kscope.io/radio-unchecked.jpg" TargetMode="External"/><Relationship Id="rId2634" Type="http://schemas.openxmlformats.org/officeDocument/2006/relationships/image" Target="https://cdn.kscope.io/radio-unchecked.jpg" TargetMode="External"/><Relationship Id="rId2635" Type="http://schemas.openxmlformats.org/officeDocument/2006/relationships/image" Target="https://cdn.kscope.io/radio-unchecked.jpg" TargetMode="External"/><Relationship Id="rId2636" Type="http://schemas.openxmlformats.org/officeDocument/2006/relationships/image" Target="https://cdn.kscope.io/radio-unchecked.jpg" TargetMode="External"/><Relationship Id="rId2637" Type="http://schemas.openxmlformats.org/officeDocument/2006/relationships/image" Target="https://cdn.kscope.io/radio-unchecked.jpg" TargetMode="External"/><Relationship Id="rId2638" Type="http://schemas.openxmlformats.org/officeDocument/2006/relationships/image" Target="https://cdn.kscope.io/radio-unchecked.jpg" TargetMode="External"/><Relationship Id="rId2639" Type="http://schemas.openxmlformats.org/officeDocument/2006/relationships/image" Target="https://cdn.kscope.io/radio-unchecked.jpg" TargetMode="External"/><Relationship Id="rId2640" Type="http://schemas.openxmlformats.org/officeDocument/2006/relationships/image" Target="https://cdn.kscope.io/radio-unchecked.jpg" TargetMode="External"/><Relationship Id="rId2641" Type="http://schemas.openxmlformats.org/officeDocument/2006/relationships/image" Target="https://cdn.kscope.io/radio-unchecked.jpg" TargetMode="External"/><Relationship Id="rId2642" Type="http://schemas.openxmlformats.org/officeDocument/2006/relationships/image" Target="https://cdn.kscope.io/radio-unchecked.jpg" TargetMode="External"/><Relationship Id="rId2643" Type="http://schemas.openxmlformats.org/officeDocument/2006/relationships/image" Target="https://cdn.kscope.io/radio-unchecked.jpg" TargetMode="External"/><Relationship Id="rId2644" Type="http://schemas.openxmlformats.org/officeDocument/2006/relationships/image" Target="https://cdn.kscope.io/radio-checked.jpg" TargetMode="External"/><Relationship Id="rId2645" Type="http://schemas.openxmlformats.org/officeDocument/2006/relationships/image" Target="https://cdn.kscope.io/radio-unchecked.jpg" TargetMode="External"/><Relationship Id="rId2646" Type="http://schemas.openxmlformats.org/officeDocument/2006/relationships/image" Target="https://cdn.kscope.io/radio-checked.jpg" TargetMode="External"/><Relationship Id="rId2647" Type="http://schemas.openxmlformats.org/officeDocument/2006/relationships/image" Target="https://cdn.kscope.io/radio-unchecked.jpg" TargetMode="External"/><Relationship Id="rId2648" Type="http://schemas.openxmlformats.org/officeDocument/2006/relationships/image" Target="https://cdn.kscope.io/radio-checked.jpg" TargetMode="External"/><Relationship Id="rId2649" Type="http://schemas.openxmlformats.org/officeDocument/2006/relationships/image" Target="https://cdn.kscope.io/radio-checked.jpg" TargetMode="External"/><Relationship Id="rId2650" Type="http://schemas.openxmlformats.org/officeDocument/2006/relationships/image" Target="https://cdn.kscope.io/radio-unchecked.jpg" TargetMode="External"/><Relationship Id="rId2651" Type="http://schemas.openxmlformats.org/officeDocument/2006/relationships/image" Target="https://cdn.kscope.io/radio-unchecked.jpg" TargetMode="External"/><Relationship Id="rId2652" Type="http://schemas.openxmlformats.org/officeDocument/2006/relationships/image" Target="https://cdn.kscope.io/radio-checked.jpg" TargetMode="External"/><Relationship Id="rId2653" Type="http://schemas.openxmlformats.org/officeDocument/2006/relationships/image" Target="https://cdn.kscope.io/radio-unchecked.jpg" TargetMode="External"/><Relationship Id="rId2654" Type="http://schemas.openxmlformats.org/officeDocument/2006/relationships/image" Target="https://cdn.kscope.io/radio-unchecked.jpg" TargetMode="External"/><Relationship Id="rId2655" Type="http://schemas.openxmlformats.org/officeDocument/2006/relationships/image" Target="https://cdn.kscope.io/radio-unchecked.jpg" TargetMode="External"/><Relationship Id="rId2656" Type="http://schemas.openxmlformats.org/officeDocument/2006/relationships/image" Target="https://cdn.kscope.io/radio-checked.jpg" TargetMode="External"/><Relationship Id="rId2657" Type="http://schemas.openxmlformats.org/officeDocument/2006/relationships/image" Target="https://cdn.kscope.io/radio-unchecked.jpg" TargetMode="External"/><Relationship Id="rId2658" Type="http://schemas.openxmlformats.org/officeDocument/2006/relationships/image" Target="https://cdn.kscope.io/radio-unchecked.jpg" TargetMode="External"/><Relationship Id="rId2659" Type="http://schemas.openxmlformats.org/officeDocument/2006/relationships/image" Target="https://cdn.kscope.io/radio-checked.jpg" TargetMode="External"/><Relationship Id="rId2660" Type="http://schemas.openxmlformats.org/officeDocument/2006/relationships/image" Target="https://cdn.kscope.io/radio-unchecked.jpg" TargetMode="External"/><Relationship Id="rId2661" Type="http://schemas.openxmlformats.org/officeDocument/2006/relationships/image" Target="https://cdn.kscope.io/radio-checked.jpg" TargetMode="External"/><Relationship Id="rId2662" Type="http://schemas.openxmlformats.org/officeDocument/2006/relationships/image" Target="https://cdn.kscope.io/radio-unchecked.jpg" TargetMode="External"/><Relationship Id="rId2663" Type="http://schemas.openxmlformats.org/officeDocument/2006/relationships/image" Target="https://cdn.kscope.io/radio-checked.jpg" TargetMode="External"/><Relationship Id="rId2664" Type="http://schemas.openxmlformats.org/officeDocument/2006/relationships/image" Target="https://cdn.kscope.io/radio-unchecked.jpg" TargetMode="External"/><Relationship Id="rId2665" Type="http://schemas.openxmlformats.org/officeDocument/2006/relationships/image" Target="https://cdn.kscope.io/radio-unchecked.jpg" TargetMode="External"/><Relationship Id="rId2666" Type="http://schemas.openxmlformats.org/officeDocument/2006/relationships/image" Target="https://cdn.kscope.io/radio-unchecked.jpg" TargetMode="External"/><Relationship Id="rId2667" Type="http://schemas.openxmlformats.org/officeDocument/2006/relationships/image" Target="https://cdn.kscope.io/radio-unchecked.jpg" TargetMode="External"/><Relationship Id="rId2668" Type="http://schemas.openxmlformats.org/officeDocument/2006/relationships/image" Target="https://cdn.kscope.io/radio-unchecked.jpg" TargetMode="External"/><Relationship Id="rId2669" Type="http://schemas.openxmlformats.org/officeDocument/2006/relationships/image" Target="https://cdn.kscope.io/radio-unchecked.jpg" TargetMode="External"/><Relationship Id="rId2670" Type="http://schemas.openxmlformats.org/officeDocument/2006/relationships/image" Target="https://cdn.kscope.io/radio-unchecked.jpg" TargetMode="External"/><Relationship Id="rId2671" Type="http://schemas.openxmlformats.org/officeDocument/2006/relationships/image" Target="https://cdn.kscope.io/radio-unchecked.jpg" TargetMode="External"/><Relationship Id="rId2672" Type="http://schemas.openxmlformats.org/officeDocument/2006/relationships/image" Target="https://cdn.kscope.io/radio-unchecked.jpg" TargetMode="External"/><Relationship Id="rId2673" Type="http://schemas.openxmlformats.org/officeDocument/2006/relationships/image" Target="https://cdn.kscope.io/radio-unchecked.jpg" TargetMode="External"/><Relationship Id="rId2674" Type="http://schemas.openxmlformats.org/officeDocument/2006/relationships/image" Target="https://cdn.kscope.io/radio-unchecked.jpg" TargetMode="External"/><Relationship Id="rId2675" Type="http://schemas.openxmlformats.org/officeDocument/2006/relationships/image" Target="https://cdn.kscope.io/radio-checked.jpg" TargetMode="External"/><Relationship Id="rId2676" Type="http://schemas.openxmlformats.org/officeDocument/2006/relationships/image" Target="https://cdn.kscope.io/radio-unchecked.jpg" TargetMode="External"/><Relationship Id="rId2677" Type="http://schemas.openxmlformats.org/officeDocument/2006/relationships/image" Target="https://cdn.kscope.io/radio-checked.jpg" TargetMode="External"/><Relationship Id="rId2678" Type="http://schemas.openxmlformats.org/officeDocument/2006/relationships/image" Target="https://cdn.kscope.io/radio-unchecked.jpg" TargetMode="External"/><Relationship Id="rId2679" Type="http://schemas.openxmlformats.org/officeDocument/2006/relationships/image" Target="https://cdn.kscope.io/radio-checked.jpg" TargetMode="External"/><Relationship Id="rId2680" Type="http://schemas.openxmlformats.org/officeDocument/2006/relationships/image" Target="https://cdn.kscope.io/radio-checked.jpg" TargetMode="External"/><Relationship Id="rId2681" Type="http://schemas.openxmlformats.org/officeDocument/2006/relationships/image" Target="https://cdn.kscope.io/radio-unchecked.jpg" TargetMode="External"/><Relationship Id="rId2682" Type="http://schemas.openxmlformats.org/officeDocument/2006/relationships/image" Target="https://cdn.kscope.io/radio-unchecked.jpg" TargetMode="External"/><Relationship Id="rId2683" Type="http://schemas.openxmlformats.org/officeDocument/2006/relationships/image" Target="https://cdn.kscope.io/radio-checked.jpg" TargetMode="External"/><Relationship Id="rId2684" Type="http://schemas.openxmlformats.org/officeDocument/2006/relationships/image" Target="https://cdn.kscope.io/radio-unchecked.jpg" TargetMode="External"/><Relationship Id="rId2685" Type="http://schemas.openxmlformats.org/officeDocument/2006/relationships/image" Target="https://cdn.kscope.io/radio-unchecked.jpg" TargetMode="External"/><Relationship Id="rId2686" Type="http://schemas.openxmlformats.org/officeDocument/2006/relationships/image" Target="https://cdn.kscope.io/radio-unchecked.jpg" TargetMode="External"/><Relationship Id="rId2687" Type="http://schemas.openxmlformats.org/officeDocument/2006/relationships/image" Target="https://cdn.kscope.io/radio-checked.jpg" TargetMode="External"/><Relationship Id="rId2688" Type="http://schemas.openxmlformats.org/officeDocument/2006/relationships/image" Target="https://cdn.kscope.io/radio-unchecked.jpg" TargetMode="External"/><Relationship Id="rId2689" Type="http://schemas.openxmlformats.org/officeDocument/2006/relationships/image" Target="https://cdn.kscope.io/radio-unchecked.jpg" TargetMode="External"/><Relationship Id="rId2690" Type="http://schemas.openxmlformats.org/officeDocument/2006/relationships/image" Target="https://cdn.kscope.io/radio-checked.jpg" TargetMode="External"/><Relationship Id="rId2691" Type="http://schemas.openxmlformats.org/officeDocument/2006/relationships/image" Target="https://cdn.kscope.io/radio-unchecked.jpg" TargetMode="External"/><Relationship Id="rId2692" Type="http://schemas.openxmlformats.org/officeDocument/2006/relationships/image" Target="https://cdn.kscope.io/radio-checked.jpg" TargetMode="External"/><Relationship Id="rId2693" Type="http://schemas.openxmlformats.org/officeDocument/2006/relationships/image" Target="https://cdn.kscope.io/radio-unchecked.jpg" TargetMode="External"/><Relationship Id="rId2694" Type="http://schemas.openxmlformats.org/officeDocument/2006/relationships/image" Target="https://cdn.kscope.io/radio-checked.jpg" TargetMode="External"/><Relationship Id="rId2695" Type="http://schemas.openxmlformats.org/officeDocument/2006/relationships/image" Target="https://cdn.kscope.io/radio-unchecked.jpg" TargetMode="External"/><Relationship Id="rId2696" Type="http://schemas.openxmlformats.org/officeDocument/2006/relationships/image" Target="https://cdn.kscope.io/radio-unchecked.jpg" TargetMode="External"/><Relationship Id="rId2697" Type="http://schemas.openxmlformats.org/officeDocument/2006/relationships/image" Target="https://cdn.kscope.io/radio-unchecked.jpg" TargetMode="External"/><Relationship Id="rId2698" Type="http://schemas.openxmlformats.org/officeDocument/2006/relationships/image" Target="https://cdn.kscope.io/radio-unchecked.jpg" TargetMode="External"/><Relationship Id="rId2699" Type="http://schemas.openxmlformats.org/officeDocument/2006/relationships/image" Target="https://cdn.kscope.io/radio-unchecked.jpg" TargetMode="External"/><Relationship Id="rId2700" Type="http://schemas.openxmlformats.org/officeDocument/2006/relationships/image" Target="https://cdn.kscope.io/radio-unchecked.jpg" TargetMode="External"/><Relationship Id="rId2701" Type="http://schemas.openxmlformats.org/officeDocument/2006/relationships/image" Target="https://cdn.kscope.io/radio-unchecked.jpg" TargetMode="External"/><Relationship Id="rId2702" Type="http://schemas.openxmlformats.org/officeDocument/2006/relationships/image" Target="https://cdn.kscope.io/radio-unchecked.jpg" TargetMode="External"/><Relationship Id="rId2703" Type="http://schemas.openxmlformats.org/officeDocument/2006/relationships/image" Target="https://cdn.kscope.io/radio-unchecked.jpg" TargetMode="External"/><Relationship Id="rId2704" Type="http://schemas.openxmlformats.org/officeDocument/2006/relationships/image" Target="https://cdn.kscope.io/radio-unchecked.jpg" TargetMode="External"/><Relationship Id="rId2705" Type="http://schemas.openxmlformats.org/officeDocument/2006/relationships/image" Target="https://cdn.kscope.io/radio-unchecked.jpg" TargetMode="External"/><Relationship Id="rId2706" Type="http://schemas.openxmlformats.org/officeDocument/2006/relationships/image" Target="https://cdn.kscope.io/radio-checked.jpg" TargetMode="External"/><Relationship Id="rId2707" Type="http://schemas.openxmlformats.org/officeDocument/2006/relationships/image" Target="https://cdn.kscope.io/radio-unchecked.jpg" TargetMode="External"/><Relationship Id="rId2708" Type="http://schemas.openxmlformats.org/officeDocument/2006/relationships/image" Target="https://cdn.kscope.io/radio-checked.jpg" TargetMode="External"/><Relationship Id="rId2709" Type="http://schemas.openxmlformats.org/officeDocument/2006/relationships/image" Target="https://cdn.kscope.io/radio-unchecked.jpg" TargetMode="External"/><Relationship Id="rId2710" Type="http://schemas.openxmlformats.org/officeDocument/2006/relationships/image" Target="https://cdn.kscope.io/radio-checked.jpg" TargetMode="External"/><Relationship Id="rId2711" Type="http://schemas.openxmlformats.org/officeDocument/2006/relationships/image" Target="https://cdn.kscope.io/radio-checked.jpg" TargetMode="External"/><Relationship Id="rId2712" Type="http://schemas.openxmlformats.org/officeDocument/2006/relationships/image" Target="https://cdn.kscope.io/radio-unchecked.jpg" TargetMode="External"/><Relationship Id="rId2713" Type="http://schemas.openxmlformats.org/officeDocument/2006/relationships/image" Target="https://cdn.kscope.io/radio-unchecked.jpg" TargetMode="External"/><Relationship Id="rId2714" Type="http://schemas.openxmlformats.org/officeDocument/2006/relationships/image" Target="https://cdn.kscope.io/radio-checked.jpg" TargetMode="External"/><Relationship Id="rId2715" Type="http://schemas.openxmlformats.org/officeDocument/2006/relationships/image" Target="https://cdn.kscope.io/radio-unchecked.jpg" TargetMode="External"/><Relationship Id="rId2716" Type="http://schemas.openxmlformats.org/officeDocument/2006/relationships/image" Target="https://cdn.kscope.io/radio-unchecked.jpg" TargetMode="External"/><Relationship Id="rId2717" Type="http://schemas.openxmlformats.org/officeDocument/2006/relationships/image" Target="https://cdn.kscope.io/radio-unchecked.jpg" TargetMode="External"/><Relationship Id="rId2718" Type="http://schemas.openxmlformats.org/officeDocument/2006/relationships/image" Target="https://cdn.kscope.io/radio-checked.jpg" TargetMode="External"/><Relationship Id="rId2719" Type="http://schemas.openxmlformats.org/officeDocument/2006/relationships/image" Target="https://cdn.kscope.io/radio-unchecked.jpg" TargetMode="External"/><Relationship Id="rId2720" Type="http://schemas.openxmlformats.org/officeDocument/2006/relationships/image" Target="https://cdn.kscope.io/radio-unchecked.jpg" TargetMode="External"/><Relationship Id="rId2721" Type="http://schemas.openxmlformats.org/officeDocument/2006/relationships/image" Target="https://cdn.kscope.io/radio-checked.jpg" TargetMode="External"/><Relationship Id="rId2722" Type="http://schemas.openxmlformats.org/officeDocument/2006/relationships/image" Target="https://cdn.kscope.io/radio-unchecked.jpg" TargetMode="External"/><Relationship Id="rId2723" Type="http://schemas.openxmlformats.org/officeDocument/2006/relationships/image" Target="https://cdn.kscope.io/radio-checked.jpg" TargetMode="External"/><Relationship Id="rId2724" Type="http://schemas.openxmlformats.org/officeDocument/2006/relationships/image" Target="https://cdn.kscope.io/radio-unchecked.jpg" TargetMode="External"/><Relationship Id="rId2725" Type="http://schemas.openxmlformats.org/officeDocument/2006/relationships/image" Target="https://cdn.kscope.io/radio-checked.jpg" TargetMode="External"/><Relationship Id="rId2726" Type="http://schemas.openxmlformats.org/officeDocument/2006/relationships/image" Target="https://cdn.kscope.io/radio-unchecked.jpg" TargetMode="External"/><Relationship Id="rId2727" Type="http://schemas.openxmlformats.org/officeDocument/2006/relationships/image" Target="https://cdn.kscope.io/radio-unchecked.jpg" TargetMode="External"/><Relationship Id="rId2728" Type="http://schemas.openxmlformats.org/officeDocument/2006/relationships/image" Target="https://cdn.kscope.io/radio-unchecked.jpg" TargetMode="External"/><Relationship Id="rId2729" Type="http://schemas.openxmlformats.org/officeDocument/2006/relationships/image" Target="https://cdn.kscope.io/radio-unchecked.jpg" TargetMode="External"/><Relationship Id="rId2730" Type="http://schemas.openxmlformats.org/officeDocument/2006/relationships/image" Target="https://cdn.kscope.io/radio-unchecked.jpg" TargetMode="External"/><Relationship Id="rId2731" Type="http://schemas.openxmlformats.org/officeDocument/2006/relationships/image" Target="https://cdn.kscope.io/radio-unchecked.jpg" TargetMode="External"/><Relationship Id="rId2732" Type="http://schemas.openxmlformats.org/officeDocument/2006/relationships/image" Target="https://cdn.kscope.io/radio-unchecked.jpg" TargetMode="External"/><Relationship Id="rId2733" Type="http://schemas.openxmlformats.org/officeDocument/2006/relationships/image" Target="https://cdn.kscope.io/radio-unchecked.jpg" TargetMode="External"/><Relationship Id="rId2734" Type="http://schemas.openxmlformats.org/officeDocument/2006/relationships/image" Target="https://cdn.kscope.io/radio-unchecked.jpg" TargetMode="External"/><Relationship Id="rId2735" Type="http://schemas.openxmlformats.org/officeDocument/2006/relationships/image" Target="https://cdn.kscope.io/radio-unchecked.jpg" TargetMode="External"/><Relationship Id="rId2736" Type="http://schemas.openxmlformats.org/officeDocument/2006/relationships/image" Target="https://cdn.kscope.io/radio-unchecked.jpg" TargetMode="External"/><Relationship Id="rId2737" Type="http://schemas.openxmlformats.org/officeDocument/2006/relationships/image" Target="https://cdn.kscope.io/radio-checked.jpg" TargetMode="External"/><Relationship Id="rId2738" Type="http://schemas.openxmlformats.org/officeDocument/2006/relationships/image" Target="https://cdn.kscope.io/radio-unchecked.jpg" TargetMode="External"/><Relationship Id="rId2739" Type="http://schemas.openxmlformats.org/officeDocument/2006/relationships/image" Target="https://cdn.kscope.io/radio-checked.jpg" TargetMode="External"/><Relationship Id="rId2740" Type="http://schemas.openxmlformats.org/officeDocument/2006/relationships/image" Target="https://cdn.kscope.io/radio-unchecked.jpg" TargetMode="External"/><Relationship Id="rId2741" Type="http://schemas.openxmlformats.org/officeDocument/2006/relationships/image" Target="https://cdn.kscope.io/radio-checked.jpg" TargetMode="External"/><Relationship Id="rId2742" Type="http://schemas.openxmlformats.org/officeDocument/2006/relationships/image" Target="https://cdn.kscope.io/radio-checked.jpg" TargetMode="External"/><Relationship Id="rId2743" Type="http://schemas.openxmlformats.org/officeDocument/2006/relationships/image" Target="https://cdn.kscope.io/radio-unchecked.jpg" TargetMode="External"/><Relationship Id="rId2744" Type="http://schemas.openxmlformats.org/officeDocument/2006/relationships/image" Target="https://cdn.kscope.io/radio-unchecked.jpg" TargetMode="External"/><Relationship Id="rId2745" Type="http://schemas.openxmlformats.org/officeDocument/2006/relationships/image" Target="https://cdn.kscope.io/radio-checked.jpg" TargetMode="External"/><Relationship Id="rId2746" Type="http://schemas.openxmlformats.org/officeDocument/2006/relationships/image" Target="https://cdn.kscope.io/radio-unchecked.jpg" TargetMode="External"/><Relationship Id="rId2747" Type="http://schemas.openxmlformats.org/officeDocument/2006/relationships/image" Target="https://cdn.kscope.io/radio-unchecked.jpg" TargetMode="External"/><Relationship Id="rId2748" Type="http://schemas.openxmlformats.org/officeDocument/2006/relationships/image" Target="https://cdn.kscope.io/radio-unchecked.jpg" TargetMode="External"/><Relationship Id="rId2749" Type="http://schemas.openxmlformats.org/officeDocument/2006/relationships/image" Target="https://cdn.kscope.io/radio-checked.jpg" TargetMode="External"/><Relationship Id="rId2750" Type="http://schemas.openxmlformats.org/officeDocument/2006/relationships/image" Target="https://cdn.kscope.io/radio-unchecked.jpg" TargetMode="External"/><Relationship Id="rId2751" Type="http://schemas.openxmlformats.org/officeDocument/2006/relationships/image" Target="https://cdn.kscope.io/radio-unchecked.jpg" TargetMode="External"/><Relationship Id="rId2752" Type="http://schemas.openxmlformats.org/officeDocument/2006/relationships/image" Target="https://cdn.kscope.io/radio-checked.jpg" TargetMode="External"/><Relationship Id="rId2753" Type="http://schemas.openxmlformats.org/officeDocument/2006/relationships/image" Target="https://cdn.kscope.io/radio-unchecked.jpg" TargetMode="External"/><Relationship Id="rId2754" Type="http://schemas.openxmlformats.org/officeDocument/2006/relationships/image" Target="https://cdn.kscope.io/radio-checked.jpg" TargetMode="External"/><Relationship Id="rId2755" Type="http://schemas.openxmlformats.org/officeDocument/2006/relationships/image" Target="https://cdn.kscope.io/radio-unchecked.jpg" TargetMode="External"/><Relationship Id="rId2756" Type="http://schemas.openxmlformats.org/officeDocument/2006/relationships/image" Target="https://cdn.kscope.io/radio-checked.jpg" TargetMode="External"/><Relationship Id="rId2757" Type="http://schemas.openxmlformats.org/officeDocument/2006/relationships/image" Target="https://cdn.kscope.io/radio-unchecked.jpg" TargetMode="External"/><Relationship Id="rId2758" Type="http://schemas.openxmlformats.org/officeDocument/2006/relationships/image" Target="https://cdn.kscope.io/radio-unchecked.jpg" TargetMode="External"/><Relationship Id="rId2759" Type="http://schemas.openxmlformats.org/officeDocument/2006/relationships/image" Target="https://cdn.kscope.io/radio-unchecked.jpg" TargetMode="External"/><Relationship Id="rId2760" Type="http://schemas.openxmlformats.org/officeDocument/2006/relationships/image" Target="https://cdn.kscope.io/radio-unchecked.jpg" TargetMode="External"/><Relationship Id="rId2761" Type="http://schemas.openxmlformats.org/officeDocument/2006/relationships/image" Target="https://cdn.kscope.io/radio-unchecked.jpg" TargetMode="External"/><Relationship Id="rId2762" Type="http://schemas.openxmlformats.org/officeDocument/2006/relationships/image" Target="https://cdn.kscope.io/radio-unchecked.jpg" TargetMode="External"/><Relationship Id="rId2763" Type="http://schemas.openxmlformats.org/officeDocument/2006/relationships/image" Target="https://cdn.kscope.io/radio-unchecked.jpg" TargetMode="External"/><Relationship Id="rId2764" Type="http://schemas.openxmlformats.org/officeDocument/2006/relationships/image" Target="https://cdn.kscope.io/radio-unchecked.jpg" TargetMode="External"/><Relationship Id="rId2765" Type="http://schemas.openxmlformats.org/officeDocument/2006/relationships/image" Target="https://cdn.kscope.io/radio-unchecked.jpg" TargetMode="External"/><Relationship Id="rId2766" Type="http://schemas.openxmlformats.org/officeDocument/2006/relationships/image" Target="https://cdn.kscope.io/radio-unchecked.jpg" TargetMode="External"/><Relationship Id="rId2767" Type="http://schemas.openxmlformats.org/officeDocument/2006/relationships/image" Target="https://cdn.kscope.io/radio-unchecked.jpg" TargetMode="External"/><Relationship Id="rId2768" Type="http://schemas.openxmlformats.org/officeDocument/2006/relationships/image" Target="https://cdn.kscope.io/radio-checked.jpg" TargetMode="External"/><Relationship Id="rId2769" Type="http://schemas.openxmlformats.org/officeDocument/2006/relationships/image" Target="https://cdn.kscope.io/radio-unchecked.jpg" TargetMode="External"/><Relationship Id="rId2770" Type="http://schemas.openxmlformats.org/officeDocument/2006/relationships/image" Target="https://cdn.kscope.io/radio-checked.jpg" TargetMode="External"/><Relationship Id="rId2771" Type="http://schemas.openxmlformats.org/officeDocument/2006/relationships/image" Target="https://cdn.kscope.io/radio-unchecked.jpg" TargetMode="External"/><Relationship Id="rId2772" Type="http://schemas.openxmlformats.org/officeDocument/2006/relationships/image" Target="https://cdn.kscope.io/radio-checked.jpg" TargetMode="External"/><Relationship Id="rId2773" Type="http://schemas.openxmlformats.org/officeDocument/2006/relationships/image" Target="https://cdn.kscope.io/radio-checked.jpg" TargetMode="External"/><Relationship Id="rId2774" Type="http://schemas.openxmlformats.org/officeDocument/2006/relationships/image" Target="https://cdn.kscope.io/radio-unchecked.jpg" TargetMode="External"/><Relationship Id="rId2775" Type="http://schemas.openxmlformats.org/officeDocument/2006/relationships/image" Target="https://cdn.kscope.io/radio-unchecked.jpg" TargetMode="External"/><Relationship Id="rId2776" Type="http://schemas.openxmlformats.org/officeDocument/2006/relationships/image" Target="https://cdn.kscope.io/radio-checked.jpg" TargetMode="External"/><Relationship Id="rId2777" Type="http://schemas.openxmlformats.org/officeDocument/2006/relationships/image" Target="https://cdn.kscope.io/radio-unchecked.jpg" TargetMode="External"/><Relationship Id="rId2778" Type="http://schemas.openxmlformats.org/officeDocument/2006/relationships/image" Target="https://cdn.kscope.io/radio-unchecked.jpg" TargetMode="External"/><Relationship Id="rId2779" Type="http://schemas.openxmlformats.org/officeDocument/2006/relationships/image" Target="https://cdn.kscope.io/radio-unchecked.jpg" TargetMode="External"/><Relationship Id="rId2780" Type="http://schemas.openxmlformats.org/officeDocument/2006/relationships/image" Target="https://cdn.kscope.io/radio-checked.jpg" TargetMode="External"/><Relationship Id="rId2781" Type="http://schemas.openxmlformats.org/officeDocument/2006/relationships/image" Target="https://cdn.kscope.io/radio-unchecked.jpg" TargetMode="External"/><Relationship Id="rId2782" Type="http://schemas.openxmlformats.org/officeDocument/2006/relationships/image" Target="https://cdn.kscope.io/radio-unchecked.jpg" TargetMode="External"/><Relationship Id="rId2783" Type="http://schemas.openxmlformats.org/officeDocument/2006/relationships/image" Target="https://cdn.kscope.io/radio-checked.jpg" TargetMode="External"/><Relationship Id="rId2784" Type="http://schemas.openxmlformats.org/officeDocument/2006/relationships/image" Target="https://cdn.kscope.io/radio-unchecked.jpg" TargetMode="External"/><Relationship Id="rId2785" Type="http://schemas.openxmlformats.org/officeDocument/2006/relationships/image" Target="https://cdn.kscope.io/radio-checked.jpg" TargetMode="External"/><Relationship Id="rId2786" Type="http://schemas.openxmlformats.org/officeDocument/2006/relationships/image" Target="https://cdn.kscope.io/radio-unchecked.jpg" TargetMode="External"/><Relationship Id="rId2787" Type="http://schemas.openxmlformats.org/officeDocument/2006/relationships/image" Target="https://cdn.kscope.io/radio-checked.jpg" TargetMode="External"/><Relationship Id="rId2788" Type="http://schemas.openxmlformats.org/officeDocument/2006/relationships/image" Target="https://cdn.kscope.io/radio-unchecked.jpg" TargetMode="External"/><Relationship Id="rId2789" Type="http://schemas.openxmlformats.org/officeDocument/2006/relationships/image" Target="https://cdn.kscope.io/radio-unchecked.jpg" TargetMode="External"/><Relationship Id="rId2790" Type="http://schemas.openxmlformats.org/officeDocument/2006/relationships/image" Target="https://cdn.kscope.io/radio-unchecked.jpg" TargetMode="External"/><Relationship Id="rId2791" Type="http://schemas.openxmlformats.org/officeDocument/2006/relationships/image" Target="https://cdn.kscope.io/radio-unchecked.jpg" TargetMode="External"/><Relationship Id="rId2792" Type="http://schemas.openxmlformats.org/officeDocument/2006/relationships/image" Target="https://cdn.kscope.io/radio-unchecked.jpg" TargetMode="External"/><Relationship Id="rId2793" Type="http://schemas.openxmlformats.org/officeDocument/2006/relationships/image" Target="https://cdn.kscope.io/radio-unchecked.jpg" TargetMode="External"/><Relationship Id="rId2794" Type="http://schemas.openxmlformats.org/officeDocument/2006/relationships/image" Target="https://cdn.kscope.io/radio-unchecked.jpg" TargetMode="External"/><Relationship Id="rId2795" Type="http://schemas.openxmlformats.org/officeDocument/2006/relationships/image" Target="https://cdn.kscope.io/radio-unchecked.jpg" TargetMode="External"/><Relationship Id="rId2796" Type="http://schemas.openxmlformats.org/officeDocument/2006/relationships/image" Target="https://cdn.kscope.io/radio-unchecked.jpg" TargetMode="External"/><Relationship Id="rId2797" Type="http://schemas.openxmlformats.org/officeDocument/2006/relationships/image" Target="https://cdn.kscope.io/radio-unchecked.jpg" TargetMode="External"/><Relationship Id="rId2798" Type="http://schemas.openxmlformats.org/officeDocument/2006/relationships/image" Target="https://cdn.kscope.io/radio-unchecked.jpg" TargetMode="External"/><Relationship Id="rId2799" Type="http://schemas.openxmlformats.org/officeDocument/2006/relationships/image" Target="https://cdn.kscope.io/radio-checked.jpg" TargetMode="External"/><Relationship Id="rId2800" Type="http://schemas.openxmlformats.org/officeDocument/2006/relationships/image" Target="https://cdn.kscope.io/radio-unchecked.jpg" TargetMode="External"/><Relationship Id="rId2801" Type="http://schemas.openxmlformats.org/officeDocument/2006/relationships/image" Target="https://cdn.kscope.io/radio-checked.jpg" TargetMode="External"/><Relationship Id="rId2802" Type="http://schemas.openxmlformats.org/officeDocument/2006/relationships/image" Target="https://cdn.kscope.io/radio-unchecked.jpg" TargetMode="External"/><Relationship Id="rId2803" Type="http://schemas.openxmlformats.org/officeDocument/2006/relationships/image" Target="https://cdn.kscope.io/radio-checked.jpg" TargetMode="External"/><Relationship Id="rId2804" Type="http://schemas.openxmlformats.org/officeDocument/2006/relationships/image" Target="https://cdn.kscope.io/radio-checked.jpg" TargetMode="External"/><Relationship Id="rId2805" Type="http://schemas.openxmlformats.org/officeDocument/2006/relationships/image" Target="https://cdn.kscope.io/radio-unchecked.jpg" TargetMode="External"/><Relationship Id="rId2806" Type="http://schemas.openxmlformats.org/officeDocument/2006/relationships/image" Target="https://cdn.kscope.io/radio-unchecked.jpg" TargetMode="External"/><Relationship Id="rId2807" Type="http://schemas.openxmlformats.org/officeDocument/2006/relationships/image" Target="https://cdn.kscope.io/radio-checked.jpg" TargetMode="External"/><Relationship Id="rId2808" Type="http://schemas.openxmlformats.org/officeDocument/2006/relationships/image" Target="https://cdn.kscope.io/radio-unchecked.jpg" TargetMode="External"/><Relationship Id="rId2809" Type="http://schemas.openxmlformats.org/officeDocument/2006/relationships/image" Target="https://cdn.kscope.io/radio-unchecked.jpg" TargetMode="External"/><Relationship Id="rId2810" Type="http://schemas.openxmlformats.org/officeDocument/2006/relationships/image" Target="https://cdn.kscope.io/radio-unchecked.jpg" TargetMode="External"/><Relationship Id="rId2811" Type="http://schemas.openxmlformats.org/officeDocument/2006/relationships/image" Target="https://cdn.kscope.io/radio-checked.jpg" TargetMode="External"/><Relationship Id="rId2812" Type="http://schemas.openxmlformats.org/officeDocument/2006/relationships/image" Target="https://cdn.kscope.io/radio-unchecked.jpg" TargetMode="External"/><Relationship Id="rId2813" Type="http://schemas.openxmlformats.org/officeDocument/2006/relationships/image" Target="https://cdn.kscope.io/radio-unchecked.jpg" TargetMode="External"/><Relationship Id="rId2814" Type="http://schemas.openxmlformats.org/officeDocument/2006/relationships/image" Target="https://cdn.kscope.io/radio-checked.jpg" TargetMode="External"/><Relationship Id="rId2815" Type="http://schemas.openxmlformats.org/officeDocument/2006/relationships/image" Target="https://cdn.kscope.io/radio-unchecked.jpg" TargetMode="External"/><Relationship Id="rId2816" Type="http://schemas.openxmlformats.org/officeDocument/2006/relationships/image" Target="https://cdn.kscope.io/radio-checked.jpg" TargetMode="External"/><Relationship Id="rId2817" Type="http://schemas.openxmlformats.org/officeDocument/2006/relationships/image" Target="https://cdn.kscope.io/radio-unchecked.jpg" TargetMode="External"/><Relationship Id="rId2818" Type="http://schemas.openxmlformats.org/officeDocument/2006/relationships/image" Target="https://cdn.kscope.io/radio-checked.jpg" TargetMode="External"/><Relationship Id="rId2819" Type="http://schemas.openxmlformats.org/officeDocument/2006/relationships/image" Target="https://cdn.kscope.io/radio-unchecked.jpg" TargetMode="External"/><Relationship Id="rId2820" Type="http://schemas.openxmlformats.org/officeDocument/2006/relationships/image" Target="https://cdn.kscope.io/radio-unchecked.jpg" TargetMode="External"/><Relationship Id="rId2821" Type="http://schemas.openxmlformats.org/officeDocument/2006/relationships/image" Target="https://cdn.kscope.io/radio-unchecked.jpg" TargetMode="External"/><Relationship Id="rId2822" Type="http://schemas.openxmlformats.org/officeDocument/2006/relationships/image" Target="https://cdn.kscope.io/radio-unchecked.jpg" TargetMode="External"/><Relationship Id="rId2823" Type="http://schemas.openxmlformats.org/officeDocument/2006/relationships/image" Target="https://cdn.kscope.io/radio-unchecked.jpg" TargetMode="External"/><Relationship Id="rId2824" Type="http://schemas.openxmlformats.org/officeDocument/2006/relationships/image" Target="https://cdn.kscope.io/radio-unchecked.jpg" TargetMode="External"/><Relationship Id="rId2825" Type="http://schemas.openxmlformats.org/officeDocument/2006/relationships/image" Target="https://cdn.kscope.io/radio-unchecked.jpg" TargetMode="External"/><Relationship Id="rId2826" Type="http://schemas.openxmlformats.org/officeDocument/2006/relationships/image" Target="https://cdn.kscope.io/radio-unchecked.jpg" TargetMode="External"/><Relationship Id="rId2827" Type="http://schemas.openxmlformats.org/officeDocument/2006/relationships/image" Target="https://cdn.kscope.io/radio-unchecked.jpg" TargetMode="External"/><Relationship Id="rId2828" Type="http://schemas.openxmlformats.org/officeDocument/2006/relationships/image" Target="https://cdn.kscope.io/radio-unchecked.jpg" TargetMode="External"/><Relationship Id="rId2829" Type="http://schemas.openxmlformats.org/officeDocument/2006/relationships/image" Target="https://cdn.kscope.io/radio-unchecked.jpg" TargetMode="External"/><Relationship Id="rId2830" Type="http://schemas.openxmlformats.org/officeDocument/2006/relationships/image" Target="https://cdn.kscope.io/radio-checked.jpg" TargetMode="External"/><Relationship Id="rId2831" Type="http://schemas.openxmlformats.org/officeDocument/2006/relationships/image" Target="https://cdn.kscope.io/radio-unchecked.jpg" TargetMode="External"/><Relationship Id="rId2832" Type="http://schemas.openxmlformats.org/officeDocument/2006/relationships/image" Target="https://cdn.kscope.io/radio-checked.jpg" TargetMode="External"/><Relationship Id="rId2833" Type="http://schemas.openxmlformats.org/officeDocument/2006/relationships/image" Target="https://cdn.kscope.io/radio-unchecked.jpg" TargetMode="External"/><Relationship Id="rId2834" Type="http://schemas.openxmlformats.org/officeDocument/2006/relationships/image" Target="https://cdn.kscope.io/radio-checked.jpg" TargetMode="External"/><Relationship Id="rId2835" Type="http://schemas.openxmlformats.org/officeDocument/2006/relationships/image" Target="https://cdn.kscope.io/radio-checked.jpg" TargetMode="External"/><Relationship Id="rId2836" Type="http://schemas.openxmlformats.org/officeDocument/2006/relationships/image" Target="https://cdn.kscope.io/radio-unchecked.jpg" TargetMode="External"/><Relationship Id="rId2837" Type="http://schemas.openxmlformats.org/officeDocument/2006/relationships/image" Target="https://cdn.kscope.io/radio-unchecked.jpg" TargetMode="External"/><Relationship Id="rId2838" Type="http://schemas.openxmlformats.org/officeDocument/2006/relationships/image" Target="https://cdn.kscope.io/radio-checked.jpg" TargetMode="External"/><Relationship Id="rId2839" Type="http://schemas.openxmlformats.org/officeDocument/2006/relationships/image" Target="https://cdn.kscope.io/radio-unchecked.jpg" TargetMode="External"/><Relationship Id="rId2840" Type="http://schemas.openxmlformats.org/officeDocument/2006/relationships/image" Target="https://cdn.kscope.io/radio-unchecked.jpg" TargetMode="External"/><Relationship Id="rId2841" Type="http://schemas.openxmlformats.org/officeDocument/2006/relationships/image" Target="https://cdn.kscope.io/radio-unchecked.jpg" TargetMode="External"/><Relationship Id="rId2842" Type="http://schemas.openxmlformats.org/officeDocument/2006/relationships/image" Target="https://cdn.kscope.io/radio-checked.jpg" TargetMode="External"/><Relationship Id="rId2843" Type="http://schemas.openxmlformats.org/officeDocument/2006/relationships/image" Target="https://cdn.kscope.io/radio-unchecked.jpg" TargetMode="External"/><Relationship Id="rId2844" Type="http://schemas.openxmlformats.org/officeDocument/2006/relationships/image" Target="https://cdn.kscope.io/radio-unchecked.jpg" TargetMode="External"/><Relationship Id="rId2845" Type="http://schemas.openxmlformats.org/officeDocument/2006/relationships/image" Target="https://cdn.kscope.io/radio-checked.jpg" TargetMode="External"/><Relationship Id="rId2846" Type="http://schemas.openxmlformats.org/officeDocument/2006/relationships/image" Target="https://cdn.kscope.io/radio-unchecked.jpg" TargetMode="External"/><Relationship Id="rId2847" Type="http://schemas.openxmlformats.org/officeDocument/2006/relationships/image" Target="https://cdn.kscope.io/radio-checked.jpg" TargetMode="External"/><Relationship Id="rId2848" Type="http://schemas.openxmlformats.org/officeDocument/2006/relationships/image" Target="https://cdn.kscope.io/radio-unchecked.jpg" TargetMode="External"/><Relationship Id="rId2849" Type="http://schemas.openxmlformats.org/officeDocument/2006/relationships/image" Target="https://cdn.kscope.io/radio-checked.jpg" TargetMode="External"/><Relationship Id="rId2850" Type="http://schemas.openxmlformats.org/officeDocument/2006/relationships/image" Target="https://cdn.kscope.io/radio-unchecked.jpg" TargetMode="External"/><Relationship Id="rId2851" Type="http://schemas.openxmlformats.org/officeDocument/2006/relationships/image" Target="https://cdn.kscope.io/radio-unchecked.jpg" TargetMode="External"/><Relationship Id="rId2852" Type="http://schemas.openxmlformats.org/officeDocument/2006/relationships/image" Target="https://cdn.kscope.io/radio-unchecked.jpg" TargetMode="External"/><Relationship Id="rId2853" Type="http://schemas.openxmlformats.org/officeDocument/2006/relationships/image" Target="https://cdn.kscope.io/radio-unchecked.jpg" TargetMode="External"/><Relationship Id="rId2854" Type="http://schemas.openxmlformats.org/officeDocument/2006/relationships/image" Target="https://cdn.kscope.io/radio-unchecked.jpg" TargetMode="External"/><Relationship Id="rId2855" Type="http://schemas.openxmlformats.org/officeDocument/2006/relationships/image" Target="https://cdn.kscope.io/radio-unchecked.jpg" TargetMode="External"/><Relationship Id="rId2856" Type="http://schemas.openxmlformats.org/officeDocument/2006/relationships/image" Target="https://cdn.kscope.io/radio-unchecked.jpg" TargetMode="External"/><Relationship Id="rId2857" Type="http://schemas.openxmlformats.org/officeDocument/2006/relationships/image" Target="https://cdn.kscope.io/radio-unchecked.jpg" TargetMode="External"/><Relationship Id="rId2858" Type="http://schemas.openxmlformats.org/officeDocument/2006/relationships/image" Target="https://cdn.kscope.io/radio-unchecked.jpg" TargetMode="External"/><Relationship Id="rId2859" Type="http://schemas.openxmlformats.org/officeDocument/2006/relationships/image" Target="https://cdn.kscope.io/radio-unchecked.jpg" TargetMode="External"/><Relationship Id="rId2860" Type="http://schemas.openxmlformats.org/officeDocument/2006/relationships/image" Target="https://cdn.kscope.io/radio-unchecked.jpg" TargetMode="External"/><Relationship Id="rId2861" Type="http://schemas.openxmlformats.org/officeDocument/2006/relationships/image" Target="https://cdn.kscope.io/radio-checked.jpg" TargetMode="External"/><Relationship Id="rId2862" Type="http://schemas.openxmlformats.org/officeDocument/2006/relationships/image" Target="https://cdn.kscope.io/radio-unchecked.jpg" TargetMode="External"/><Relationship Id="rId2863" Type="http://schemas.openxmlformats.org/officeDocument/2006/relationships/image" Target="https://cdn.kscope.io/radio-checked.jpg" TargetMode="External"/><Relationship Id="rId2864" Type="http://schemas.openxmlformats.org/officeDocument/2006/relationships/image" Target="https://cdn.kscope.io/radio-unchecked.jpg" TargetMode="External"/><Relationship Id="rId2865" Type="http://schemas.openxmlformats.org/officeDocument/2006/relationships/image" Target="https://cdn.kscope.io/radio-checked.jpg" TargetMode="External"/><Relationship Id="rId2866" Type="http://schemas.openxmlformats.org/officeDocument/2006/relationships/fontTable" Target="fontTable.xml"/><Relationship Id="rId286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365</Pages>
  <Words>114005</Words>
  <Characters>634243</Characters>
  <CharactersWithSpaces>754200</CharactersWithSpaces>
  <Paragraphs>15822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